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246" w:rsidRPr="00E72543" w:rsidRDefault="00BD6574" w:rsidP="00BB3246">
      <w:pPr>
        <w:jc w:val="center"/>
        <w:rPr>
          <w:b/>
          <w:sz w:val="28"/>
          <w:szCs w:val="28"/>
        </w:rPr>
      </w:pPr>
      <w:bookmarkStart w:id="0" w:name="_Toc166231876"/>
      <w:bookmarkStart w:id="1" w:name="_Toc255915896"/>
      <w:bookmarkStart w:id="2" w:name="_Toc256148849"/>
      <w:bookmarkStart w:id="3" w:name="_Toc262656768"/>
      <w:bookmarkStart w:id="4" w:name="_Toc262656916"/>
      <w:bookmarkStart w:id="5" w:name="_Toc262662255"/>
      <w:bookmarkStart w:id="6" w:name="_Toc262829502"/>
      <w:bookmarkStart w:id="7" w:name="_Toc262921147"/>
      <w:bookmarkStart w:id="8" w:name="_Toc262921771"/>
      <w:bookmarkStart w:id="9" w:name="_Toc263003043"/>
      <w:bookmarkStart w:id="10" w:name="_Toc330843731"/>
      <w:r w:rsidRPr="00E72543">
        <w:rPr>
          <w:b/>
          <w:sz w:val="28"/>
          <w:szCs w:val="28"/>
        </w:rPr>
        <w:t xml:space="preserve">СОСТАВ </w:t>
      </w:r>
      <w:bookmarkStart w:id="11" w:name="_Toc339438928"/>
      <w:bookmarkStart w:id="12" w:name="_Toc344034965"/>
      <w:bookmarkEnd w:id="0"/>
      <w:bookmarkEnd w:id="1"/>
      <w:bookmarkEnd w:id="2"/>
      <w:bookmarkEnd w:id="3"/>
      <w:bookmarkEnd w:id="4"/>
      <w:bookmarkEnd w:id="5"/>
      <w:bookmarkEnd w:id="6"/>
      <w:bookmarkEnd w:id="7"/>
      <w:bookmarkEnd w:id="8"/>
      <w:bookmarkEnd w:id="9"/>
      <w:bookmarkEnd w:id="10"/>
    </w:p>
    <w:p w:rsidR="00B240FA" w:rsidRPr="00E72543" w:rsidRDefault="00B240FA" w:rsidP="00B240FA">
      <w:pPr>
        <w:jc w:val="center"/>
        <w:rPr>
          <w:b/>
          <w:sz w:val="28"/>
          <w:szCs w:val="28"/>
        </w:rPr>
      </w:pPr>
      <w:r w:rsidRPr="00E72543">
        <w:rPr>
          <w:b/>
          <w:sz w:val="28"/>
          <w:szCs w:val="28"/>
        </w:rPr>
        <w:t>СОСТАВ ПРОЕКТА:</w:t>
      </w:r>
    </w:p>
    <w:p w:rsidR="00B240FA" w:rsidRPr="00E72543" w:rsidRDefault="00B240FA" w:rsidP="00B240FA">
      <w:pPr>
        <w:rPr>
          <w:b/>
          <w:sz w:val="28"/>
          <w:szCs w:val="28"/>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0"/>
        <w:gridCol w:w="8055"/>
      </w:tblGrid>
      <w:tr w:rsidR="00B240FA" w:rsidRPr="00E72543" w:rsidTr="00B240FA">
        <w:trPr>
          <w:trHeight w:val="462"/>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sz w:val="26"/>
                <w:szCs w:val="26"/>
              </w:rPr>
            </w:pPr>
            <w:r w:rsidRPr="00E72543">
              <w:rPr>
                <w:b/>
                <w:sz w:val="26"/>
                <w:szCs w:val="26"/>
              </w:rPr>
              <w:t xml:space="preserve">Часть </w:t>
            </w:r>
            <w:r w:rsidRPr="00E72543">
              <w:rPr>
                <w:b/>
                <w:sz w:val="26"/>
                <w:szCs w:val="26"/>
                <w:lang w:val="en-US"/>
              </w:rPr>
              <w:t>I</w:t>
            </w:r>
            <w:r w:rsidRPr="00E72543">
              <w:rPr>
                <w:b/>
                <w:sz w:val="26"/>
                <w:szCs w:val="26"/>
              </w:rPr>
              <w:t>.  Порядок применения правил землепользования и застройки и внесения изменений в указанные правила</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Общие положения</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2.</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Права использования недвижимости, возникшие до вступления в силу Правил</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3.</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Регулирование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4.</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Предоставление прав на земельные участки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5.</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Прекращение и ограничение прав на земельные участки. Сервитуты. Резервирование и изъятие земельных участков для муниципальных нужд </w:t>
            </w:r>
          </w:p>
        </w:tc>
      </w:tr>
      <w:tr w:rsidR="00B240FA" w:rsidRPr="00E72543" w:rsidTr="00B240FA">
        <w:trPr>
          <w:trHeight w:val="85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6.</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Изменение видов разрешенного использования земельных участков и объектов капитального строительства физическими и юридическими лицами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7.</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Подготовка документов по планировке территории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8.</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Публичные слушания по вопросам землепользования и застройки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9.</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 xml:space="preserve">Положения о внесении изменений в Правила </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10.</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r w:rsidRPr="00E72543">
              <w:rPr>
                <w:sz w:val="26"/>
                <w:szCs w:val="26"/>
              </w:rPr>
              <w:t>Строительные изменения недвижимости</w:t>
            </w:r>
          </w:p>
        </w:tc>
      </w:tr>
      <w:tr w:rsidR="00B240FA" w:rsidRPr="00E72543" w:rsidTr="00B240FA">
        <w:trPr>
          <w:trHeight w:val="462"/>
        </w:trPr>
        <w:tc>
          <w:tcPr>
            <w:tcW w:w="1770" w:type="dxa"/>
            <w:tcBorders>
              <w:top w:val="single" w:sz="4" w:space="0" w:color="auto"/>
              <w:left w:val="single" w:sz="4" w:space="0" w:color="auto"/>
              <w:bottom w:val="single" w:sz="4" w:space="0" w:color="auto"/>
              <w:right w:val="single" w:sz="8" w:space="0" w:color="000000"/>
            </w:tcBorders>
            <w:vAlign w:val="center"/>
            <w:hideMark/>
          </w:tcPr>
          <w:p w:rsidR="00B240FA" w:rsidRPr="00E72543" w:rsidRDefault="00B240FA" w:rsidP="00B240FA">
            <w:pPr>
              <w:rPr>
                <w:sz w:val="26"/>
                <w:szCs w:val="26"/>
              </w:rPr>
            </w:pPr>
            <w:r w:rsidRPr="00E72543">
              <w:rPr>
                <w:sz w:val="26"/>
                <w:szCs w:val="26"/>
              </w:rPr>
              <w:t>Глава 11.</w:t>
            </w:r>
          </w:p>
        </w:tc>
        <w:tc>
          <w:tcPr>
            <w:tcW w:w="8055" w:type="dxa"/>
            <w:tcBorders>
              <w:top w:val="single" w:sz="4" w:space="0" w:color="auto"/>
              <w:left w:val="single" w:sz="8" w:space="0" w:color="000000"/>
              <w:bottom w:val="single" w:sz="4" w:space="0" w:color="auto"/>
              <w:right w:val="single" w:sz="4" w:space="0" w:color="auto"/>
            </w:tcBorders>
            <w:vAlign w:val="center"/>
          </w:tcPr>
          <w:p w:rsidR="00B240FA" w:rsidRPr="00E72543" w:rsidRDefault="00B240FA" w:rsidP="00B240FA">
            <w:pPr>
              <w:rPr>
                <w:sz w:val="26"/>
                <w:szCs w:val="26"/>
              </w:rPr>
            </w:pPr>
            <w:proofErr w:type="gramStart"/>
            <w:r w:rsidRPr="00E72543">
              <w:rPr>
                <w:sz w:val="26"/>
                <w:szCs w:val="26"/>
              </w:rPr>
              <w:t>Контроль за</w:t>
            </w:r>
            <w:proofErr w:type="gramEnd"/>
            <w:r w:rsidRPr="00E72543">
              <w:rPr>
                <w:sz w:val="26"/>
                <w:szCs w:val="26"/>
              </w:rPr>
              <w:t xml:space="preserve"> использованием земельных участков и иных объектов недвижимости. Ответственность за нарушение Правил </w:t>
            </w:r>
          </w:p>
        </w:tc>
      </w:tr>
      <w:tr w:rsidR="00B240FA" w:rsidRPr="00E72543" w:rsidTr="00B240FA">
        <w:trPr>
          <w:trHeight w:val="431"/>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w:t>
            </w:r>
            <w:r w:rsidR="00535256" w:rsidRPr="00E72543">
              <w:rPr>
                <w:b/>
                <w:sz w:val="26"/>
                <w:szCs w:val="26"/>
              </w:rPr>
              <w:t xml:space="preserve"> </w:t>
            </w:r>
            <w:r w:rsidRPr="00E72543">
              <w:rPr>
                <w:b/>
                <w:sz w:val="26"/>
                <w:szCs w:val="26"/>
              </w:rPr>
              <w:t>II. Карта градостроительного зонирования</w:t>
            </w:r>
          </w:p>
        </w:tc>
      </w:tr>
      <w:tr w:rsidR="00B240FA" w:rsidRPr="00E72543" w:rsidTr="00B240FA">
        <w:trPr>
          <w:trHeight w:val="354"/>
        </w:trPr>
        <w:tc>
          <w:tcPr>
            <w:tcW w:w="9825" w:type="dxa"/>
            <w:gridSpan w:val="2"/>
            <w:tcBorders>
              <w:top w:val="single" w:sz="4" w:space="0" w:color="auto"/>
              <w:left w:val="single" w:sz="4" w:space="0" w:color="auto"/>
              <w:bottom w:val="single" w:sz="4" w:space="0" w:color="auto"/>
              <w:right w:val="single" w:sz="4" w:space="0" w:color="auto"/>
            </w:tcBorders>
            <w:vAlign w:val="center"/>
            <w:hideMark/>
          </w:tcPr>
          <w:p w:rsidR="00B240FA" w:rsidRPr="00E72543" w:rsidRDefault="00B240FA" w:rsidP="00B240FA">
            <w:pPr>
              <w:rPr>
                <w:b/>
                <w:sz w:val="26"/>
                <w:szCs w:val="26"/>
              </w:rPr>
            </w:pPr>
            <w:r w:rsidRPr="00E72543">
              <w:rPr>
                <w:b/>
                <w:sz w:val="26"/>
                <w:szCs w:val="26"/>
              </w:rPr>
              <w:t>Часть III. Градостроительные регламенты</w:t>
            </w:r>
          </w:p>
        </w:tc>
      </w:tr>
    </w:tbl>
    <w:p w:rsidR="00B240FA" w:rsidRPr="00E72543" w:rsidRDefault="00B240FA" w:rsidP="00B240FA"/>
    <w:p w:rsidR="00B240FA" w:rsidRPr="00E72543" w:rsidRDefault="00B240FA" w:rsidP="00B240FA"/>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p w:rsidR="00B240FA" w:rsidRPr="00E72543" w:rsidRDefault="00B240FA" w:rsidP="00B240FA">
      <w:pPr>
        <w:jc w:val="center"/>
        <w:rPr>
          <w:b/>
          <w:caps/>
          <w:sz w:val="24"/>
          <w:szCs w:val="24"/>
        </w:rPr>
      </w:pPr>
    </w:p>
    <w:tbl>
      <w:tblPr>
        <w:tblW w:w="0" w:type="auto"/>
        <w:tblLook w:val="04A0"/>
      </w:tblPr>
      <w:tblGrid>
        <w:gridCol w:w="8728"/>
        <w:gridCol w:w="843"/>
      </w:tblGrid>
      <w:tr w:rsidR="002C6768" w:rsidRPr="002C6768" w:rsidTr="00025107">
        <w:tc>
          <w:tcPr>
            <w:tcW w:w="9747" w:type="dxa"/>
            <w:gridSpan w:val="2"/>
            <w:shd w:val="clear" w:color="auto" w:fill="auto"/>
          </w:tcPr>
          <w:bookmarkEnd w:id="11"/>
          <w:bookmarkEnd w:id="12"/>
          <w:p w:rsidR="002C6768" w:rsidRPr="002C6768" w:rsidRDefault="002C6768" w:rsidP="002C6768">
            <w:pPr>
              <w:jc w:val="center"/>
              <w:rPr>
                <w:rFonts w:eastAsia="Calibri"/>
                <w:color w:val="000000"/>
                <w:sz w:val="24"/>
                <w:szCs w:val="24"/>
                <w:lang w:eastAsia="en-US"/>
              </w:rPr>
            </w:pPr>
            <w:r w:rsidRPr="002C6768">
              <w:rPr>
                <w:rFonts w:eastAsia="Calibri"/>
                <w:color w:val="000000"/>
                <w:sz w:val="24"/>
                <w:szCs w:val="24"/>
                <w:lang w:eastAsia="en-US"/>
              </w:rPr>
              <w:t>ОГЛАВЛЕНИЕ</w:t>
            </w:r>
          </w:p>
        </w:tc>
      </w:tr>
      <w:tr w:rsidR="002C6768" w:rsidRPr="002C6768" w:rsidTr="00025107">
        <w:tc>
          <w:tcPr>
            <w:tcW w:w="9747" w:type="dxa"/>
            <w:gridSpan w:val="2"/>
            <w:shd w:val="clear" w:color="auto" w:fill="auto"/>
          </w:tcPr>
          <w:p w:rsidR="002C6768" w:rsidRPr="002C6768" w:rsidRDefault="002C6768" w:rsidP="002C6768">
            <w:pPr>
              <w:jc w:val="center"/>
              <w:rPr>
                <w:rFonts w:eastAsia="Calibri"/>
                <w:color w:val="000000"/>
                <w:sz w:val="24"/>
                <w:szCs w:val="24"/>
                <w:lang w:eastAsia="en-US"/>
              </w:rPr>
            </w:pPr>
            <w:r w:rsidRPr="002C6768">
              <w:rPr>
                <w:rFonts w:eastAsia="Calibri"/>
                <w:bCs/>
                <w:color w:val="000000"/>
                <w:sz w:val="24"/>
                <w:szCs w:val="24"/>
                <w:lang w:eastAsia="en-US"/>
              </w:rPr>
              <w:t xml:space="preserve">ЧАСТЬ </w:t>
            </w:r>
            <w:r w:rsidRPr="002C6768">
              <w:rPr>
                <w:rFonts w:eastAsia="Calibri"/>
                <w:bCs/>
                <w:color w:val="000000"/>
                <w:sz w:val="24"/>
                <w:szCs w:val="24"/>
                <w:lang w:val="en-US" w:eastAsia="en-US"/>
              </w:rPr>
              <w:t>I</w:t>
            </w:r>
            <w:r w:rsidRPr="002C6768">
              <w:rPr>
                <w:rFonts w:eastAsia="Calibri"/>
                <w:bCs/>
                <w:color w:val="000000"/>
                <w:sz w:val="24"/>
                <w:szCs w:val="24"/>
                <w:lang w:eastAsia="en-US"/>
              </w:rPr>
              <w:t>. ПОРЯДОК ПРИМЕНЕНИЯ ПРАВИЛ ЗЕМЛЕПОЛЬЗОВАНИЯ И ЗАСТРОЙКИ И ВНЕСЕНИЯ В НИХ ИЗМЕНЕНИЙ</w:t>
            </w:r>
          </w:p>
        </w:tc>
      </w:tr>
      <w:tr w:rsidR="002C6768" w:rsidRPr="002C6768" w:rsidTr="00025107">
        <w:tc>
          <w:tcPr>
            <w:tcW w:w="9747" w:type="dxa"/>
            <w:gridSpan w:val="2"/>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u w:val="single"/>
                <w:lang w:eastAsia="en-US"/>
              </w:rPr>
              <w:t xml:space="preserve">ГЛАВА 1. </w:t>
            </w:r>
            <w:r w:rsidRPr="002C6768">
              <w:rPr>
                <w:rFonts w:eastAsia="Calibri"/>
                <w:bCs/>
                <w:color w:val="000000"/>
                <w:sz w:val="24"/>
                <w:szCs w:val="24"/>
                <w:lang w:eastAsia="en-US"/>
              </w:rPr>
              <w:t>Регулирование землепользования и застройки органами местного самоуправления</w:t>
            </w:r>
          </w:p>
        </w:tc>
      </w:tr>
      <w:tr w:rsidR="002C6768" w:rsidRPr="002C6768" w:rsidTr="00025107">
        <w:tc>
          <w:tcPr>
            <w:tcW w:w="8897" w:type="dxa"/>
            <w:shd w:val="clear" w:color="auto" w:fill="auto"/>
          </w:tcPr>
          <w:p w:rsidR="002C6768" w:rsidRPr="002C6768" w:rsidRDefault="002C6768" w:rsidP="002C6768">
            <w:pPr>
              <w:rPr>
                <w:rFonts w:eastAsia="Calibri"/>
                <w:bCs/>
                <w:color w:val="000000"/>
                <w:sz w:val="24"/>
                <w:szCs w:val="24"/>
                <w:lang w:eastAsia="en-US"/>
              </w:rPr>
            </w:pPr>
            <w:r w:rsidRPr="002C6768">
              <w:rPr>
                <w:rFonts w:eastAsia="Calibri"/>
                <w:bCs/>
                <w:color w:val="000000"/>
                <w:sz w:val="24"/>
                <w:szCs w:val="24"/>
                <w:u w:val="single"/>
                <w:lang w:eastAsia="en-US"/>
              </w:rPr>
              <w:t>Раздел 1.</w:t>
            </w:r>
            <w:r w:rsidRPr="002C6768">
              <w:rPr>
                <w:rFonts w:eastAsia="Calibri"/>
                <w:bCs/>
                <w:color w:val="000000"/>
                <w:sz w:val="24"/>
                <w:szCs w:val="24"/>
                <w:lang w:eastAsia="en-US"/>
              </w:rPr>
              <w:t xml:space="preserve"> Общие положения</w:t>
            </w:r>
          </w:p>
        </w:tc>
        <w:tc>
          <w:tcPr>
            <w:tcW w:w="850" w:type="dxa"/>
            <w:shd w:val="clear" w:color="auto" w:fill="auto"/>
          </w:tcPr>
          <w:p w:rsidR="002C6768" w:rsidRPr="002C6768" w:rsidRDefault="002C6768" w:rsidP="002C6768">
            <w:pPr>
              <w:jc w:val="right"/>
              <w:rPr>
                <w:rFonts w:eastAsia="Calibri"/>
                <w:color w:val="000000"/>
                <w:sz w:val="24"/>
                <w:szCs w:val="24"/>
                <w:lang w:eastAsia="en-US"/>
              </w:rPr>
            </w:pP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Статья 1. Основные понятия, используемые в Правилах</w:t>
            </w:r>
          </w:p>
        </w:tc>
        <w:tc>
          <w:tcPr>
            <w:tcW w:w="850" w:type="dxa"/>
            <w:shd w:val="clear" w:color="auto" w:fill="auto"/>
          </w:tcPr>
          <w:p w:rsidR="002C6768" w:rsidRPr="002C6768" w:rsidRDefault="00143332" w:rsidP="002C6768">
            <w:pPr>
              <w:jc w:val="right"/>
              <w:rPr>
                <w:rFonts w:eastAsia="Calibri"/>
                <w:color w:val="000000"/>
                <w:sz w:val="24"/>
                <w:szCs w:val="24"/>
                <w:lang w:eastAsia="en-US"/>
              </w:rPr>
            </w:pPr>
            <w:r>
              <w:rPr>
                <w:rFonts w:eastAsia="Calibri"/>
                <w:color w:val="000000"/>
                <w:sz w:val="24"/>
                <w:szCs w:val="24"/>
                <w:lang w:eastAsia="en-US"/>
              </w:rPr>
              <w:t>4</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Статья 2. Основания введения, назначение и состав Правил</w:t>
            </w:r>
          </w:p>
        </w:tc>
        <w:tc>
          <w:tcPr>
            <w:tcW w:w="850" w:type="dxa"/>
            <w:shd w:val="clear" w:color="auto" w:fill="auto"/>
          </w:tcPr>
          <w:p w:rsidR="002C6768" w:rsidRPr="002C6768" w:rsidRDefault="002C6768" w:rsidP="00143332">
            <w:pPr>
              <w:jc w:val="right"/>
              <w:rPr>
                <w:rFonts w:eastAsia="Calibri"/>
                <w:color w:val="000000"/>
                <w:sz w:val="24"/>
                <w:szCs w:val="24"/>
                <w:lang w:eastAsia="en-US"/>
              </w:rPr>
            </w:pPr>
            <w:r w:rsidRPr="002C6768">
              <w:rPr>
                <w:rFonts w:eastAsia="Calibri"/>
                <w:color w:val="000000"/>
                <w:sz w:val="24"/>
                <w:szCs w:val="24"/>
                <w:lang w:eastAsia="en-US"/>
              </w:rPr>
              <w:t>1</w:t>
            </w:r>
            <w:r w:rsidR="00143332">
              <w:rPr>
                <w:rFonts w:eastAsia="Calibri"/>
                <w:color w:val="000000"/>
                <w:sz w:val="24"/>
                <w:szCs w:val="24"/>
                <w:lang w:eastAsia="en-US"/>
              </w:rPr>
              <w:t>7</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Статья 3. Открытость и доступность информации о землепользовании и застройке</w:t>
            </w:r>
          </w:p>
        </w:tc>
        <w:tc>
          <w:tcPr>
            <w:tcW w:w="850" w:type="dxa"/>
            <w:shd w:val="clear" w:color="auto" w:fill="auto"/>
          </w:tcPr>
          <w:p w:rsidR="002C6768" w:rsidRPr="002C6768" w:rsidRDefault="002C6768" w:rsidP="00143332">
            <w:pPr>
              <w:jc w:val="right"/>
              <w:rPr>
                <w:rFonts w:eastAsia="Calibri"/>
                <w:color w:val="000000"/>
                <w:sz w:val="24"/>
                <w:szCs w:val="24"/>
                <w:lang w:eastAsia="en-US"/>
              </w:rPr>
            </w:pPr>
            <w:r w:rsidRPr="002C6768">
              <w:rPr>
                <w:rFonts w:eastAsia="Calibri"/>
                <w:color w:val="000000"/>
                <w:sz w:val="24"/>
                <w:szCs w:val="24"/>
                <w:lang w:eastAsia="en-US"/>
              </w:rPr>
              <w:t>1</w:t>
            </w:r>
            <w:r w:rsidR="00143332">
              <w:rPr>
                <w:rFonts w:eastAsia="Calibri"/>
                <w:color w:val="000000"/>
                <w:sz w:val="24"/>
                <w:szCs w:val="24"/>
                <w:lang w:eastAsia="en-US"/>
              </w:rPr>
              <w:t>9</w:t>
            </w:r>
          </w:p>
        </w:tc>
      </w:tr>
      <w:tr w:rsidR="002C6768" w:rsidRPr="002C6768" w:rsidTr="00025107">
        <w:tc>
          <w:tcPr>
            <w:tcW w:w="8897" w:type="dxa"/>
            <w:shd w:val="clear" w:color="auto" w:fill="auto"/>
          </w:tcPr>
          <w:p w:rsidR="002C6768" w:rsidRPr="002C6768" w:rsidRDefault="002C6768" w:rsidP="002C6768">
            <w:pPr>
              <w:widowControl w:val="0"/>
              <w:shd w:val="clear" w:color="auto" w:fill="FFFFFF"/>
              <w:tabs>
                <w:tab w:val="left" w:pos="-5387"/>
                <w:tab w:val="left" w:pos="851"/>
              </w:tabs>
              <w:rPr>
                <w:rFonts w:eastAsia="Calibri"/>
                <w:color w:val="000000"/>
                <w:sz w:val="24"/>
                <w:szCs w:val="24"/>
                <w:lang w:eastAsia="en-US"/>
              </w:rPr>
            </w:pPr>
            <w:r w:rsidRPr="002C6768">
              <w:rPr>
                <w:rFonts w:eastAsia="Calibri"/>
                <w:bCs/>
                <w:color w:val="000000"/>
                <w:sz w:val="24"/>
                <w:szCs w:val="24"/>
                <w:u w:val="single"/>
                <w:lang w:eastAsia="en-US"/>
              </w:rPr>
              <w:t>Раздел 2.</w:t>
            </w:r>
            <w:r w:rsidRPr="002C6768">
              <w:rPr>
                <w:rFonts w:eastAsia="Calibri"/>
                <w:bCs/>
                <w:color w:val="000000"/>
                <w:sz w:val="24"/>
                <w:szCs w:val="24"/>
                <w:lang w:eastAsia="en-US"/>
              </w:rPr>
              <w:t xml:space="preserve"> Права использования недвижимости, возникшие до вступления в силу Правил</w:t>
            </w:r>
          </w:p>
        </w:tc>
        <w:tc>
          <w:tcPr>
            <w:tcW w:w="850" w:type="dxa"/>
            <w:shd w:val="clear" w:color="auto" w:fill="auto"/>
          </w:tcPr>
          <w:p w:rsidR="002C6768" w:rsidRPr="002C6768" w:rsidRDefault="002C6768" w:rsidP="002C6768">
            <w:pPr>
              <w:jc w:val="right"/>
              <w:rPr>
                <w:rFonts w:eastAsia="Calibri"/>
                <w:color w:val="000000"/>
                <w:sz w:val="24"/>
                <w:szCs w:val="24"/>
                <w:lang w:eastAsia="en-US"/>
              </w:rPr>
            </w:pP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Статья 4. Общие положения, относящиеся к ранее возникшим правам</w:t>
            </w:r>
          </w:p>
        </w:tc>
        <w:tc>
          <w:tcPr>
            <w:tcW w:w="850" w:type="dxa"/>
            <w:shd w:val="clear" w:color="auto" w:fill="auto"/>
          </w:tcPr>
          <w:p w:rsidR="002C6768" w:rsidRPr="002C6768" w:rsidRDefault="002C6768" w:rsidP="00143332">
            <w:pPr>
              <w:jc w:val="right"/>
              <w:rPr>
                <w:rFonts w:eastAsia="Calibri"/>
                <w:color w:val="000000"/>
                <w:sz w:val="24"/>
                <w:szCs w:val="24"/>
                <w:lang w:eastAsia="en-US"/>
              </w:rPr>
            </w:pPr>
            <w:r w:rsidRPr="002C6768">
              <w:rPr>
                <w:rFonts w:eastAsia="Calibri"/>
                <w:color w:val="000000"/>
                <w:sz w:val="24"/>
                <w:szCs w:val="24"/>
                <w:lang w:eastAsia="en-US"/>
              </w:rPr>
              <w:t>1</w:t>
            </w:r>
            <w:r w:rsidR="00143332">
              <w:rPr>
                <w:rFonts w:eastAsia="Calibri"/>
                <w:color w:val="000000"/>
                <w:sz w:val="24"/>
                <w:szCs w:val="24"/>
                <w:lang w:eastAsia="en-US"/>
              </w:rPr>
              <w:t>9</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Статья 5. Использование и строительные изменения объектов недвижимости, несоответствующих Правилам</w:t>
            </w:r>
          </w:p>
        </w:tc>
        <w:tc>
          <w:tcPr>
            <w:tcW w:w="850" w:type="dxa"/>
            <w:shd w:val="clear" w:color="auto" w:fill="auto"/>
          </w:tcPr>
          <w:p w:rsidR="002C6768" w:rsidRPr="002C6768" w:rsidRDefault="00143332" w:rsidP="002C6768">
            <w:pPr>
              <w:jc w:val="right"/>
              <w:rPr>
                <w:rFonts w:eastAsia="Calibri"/>
                <w:color w:val="000000"/>
                <w:sz w:val="24"/>
                <w:szCs w:val="24"/>
                <w:lang w:eastAsia="en-US"/>
              </w:rPr>
            </w:pPr>
            <w:r>
              <w:rPr>
                <w:rFonts w:eastAsia="Calibri"/>
                <w:color w:val="000000"/>
                <w:sz w:val="24"/>
                <w:szCs w:val="24"/>
                <w:lang w:eastAsia="en-US"/>
              </w:rPr>
              <w:t>20</w:t>
            </w:r>
          </w:p>
        </w:tc>
      </w:tr>
      <w:tr w:rsidR="002C6768" w:rsidRPr="002C6768" w:rsidTr="00025107">
        <w:tc>
          <w:tcPr>
            <w:tcW w:w="8897" w:type="dxa"/>
            <w:shd w:val="clear" w:color="auto" w:fill="auto"/>
          </w:tcPr>
          <w:p w:rsidR="002C6768" w:rsidRPr="002C6768" w:rsidRDefault="002C6768" w:rsidP="002C6768">
            <w:pPr>
              <w:widowControl w:val="0"/>
              <w:shd w:val="clear" w:color="auto" w:fill="FFFFFF"/>
              <w:tabs>
                <w:tab w:val="left" w:pos="-5387"/>
                <w:tab w:val="left" w:pos="851"/>
              </w:tabs>
              <w:rPr>
                <w:rFonts w:eastAsia="Calibri"/>
                <w:color w:val="000000"/>
                <w:sz w:val="24"/>
                <w:szCs w:val="24"/>
                <w:lang w:eastAsia="en-US"/>
              </w:rPr>
            </w:pPr>
            <w:r w:rsidRPr="002C6768">
              <w:rPr>
                <w:rFonts w:eastAsia="Calibri"/>
                <w:bCs/>
                <w:color w:val="000000"/>
                <w:sz w:val="24"/>
                <w:szCs w:val="24"/>
                <w:u w:val="single"/>
                <w:lang w:eastAsia="en-US"/>
              </w:rPr>
              <w:t>Раздел 3.</w:t>
            </w:r>
            <w:r w:rsidRPr="002C6768">
              <w:rPr>
                <w:rFonts w:eastAsia="Calibri"/>
                <w:bCs/>
                <w:color w:val="000000"/>
                <w:sz w:val="24"/>
                <w:szCs w:val="24"/>
                <w:lang w:eastAsia="en-US"/>
              </w:rPr>
              <w:t xml:space="preserve"> Участники отношений, возникающих по поводу землепользования и застройки</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21</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Статья 6. Общие положения о лицах, осуществляющих землепользование и застройку, и их действиях</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21</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 xml:space="preserve">Статья 7. Комиссия по землепользованию и застройке </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22</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lang w:eastAsia="en-US"/>
              </w:rPr>
              <w:t>Статья 8. Органы, уполномоченные регулировать и контролировать землепользование и застройку в части обеспечения применения Правил</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23</w:t>
            </w:r>
          </w:p>
        </w:tc>
      </w:tr>
      <w:tr w:rsidR="002C6768" w:rsidRPr="002C6768" w:rsidTr="00025107">
        <w:tc>
          <w:tcPr>
            <w:tcW w:w="8897" w:type="dxa"/>
            <w:shd w:val="clear" w:color="auto" w:fill="auto"/>
          </w:tcPr>
          <w:p w:rsidR="002C6768" w:rsidRPr="002C6768" w:rsidRDefault="002C6768" w:rsidP="002C6768">
            <w:pPr>
              <w:widowControl w:val="0"/>
              <w:shd w:val="clear" w:color="auto" w:fill="FFFFFF"/>
              <w:tabs>
                <w:tab w:val="left" w:pos="-5387"/>
                <w:tab w:val="left" w:pos="851"/>
              </w:tabs>
              <w:rPr>
                <w:rFonts w:eastAsia="Calibri"/>
                <w:color w:val="000000"/>
                <w:sz w:val="24"/>
                <w:szCs w:val="24"/>
                <w:lang w:eastAsia="en-US"/>
              </w:rPr>
            </w:pPr>
            <w:r w:rsidRPr="002C6768">
              <w:rPr>
                <w:rFonts w:eastAsia="Calibri"/>
                <w:bCs/>
                <w:color w:val="000000"/>
                <w:sz w:val="24"/>
                <w:szCs w:val="24"/>
                <w:u w:val="single"/>
                <w:lang w:eastAsia="en-US"/>
              </w:rPr>
              <w:t>Раздел 4.</w:t>
            </w:r>
            <w:r w:rsidRPr="002C6768">
              <w:rPr>
                <w:rFonts w:eastAsia="Calibri"/>
                <w:bCs/>
                <w:color w:val="000000"/>
                <w:sz w:val="24"/>
                <w:szCs w:val="24"/>
                <w:lang w:eastAsia="en-US"/>
              </w:rPr>
              <w:t xml:space="preserve"> Предоставление прав на земельные участки</w:t>
            </w:r>
          </w:p>
        </w:tc>
        <w:tc>
          <w:tcPr>
            <w:tcW w:w="850" w:type="dxa"/>
            <w:shd w:val="clear" w:color="auto" w:fill="auto"/>
          </w:tcPr>
          <w:p w:rsidR="002C6768" w:rsidRPr="002C6768" w:rsidRDefault="002C6768" w:rsidP="002C6768">
            <w:pPr>
              <w:jc w:val="right"/>
              <w:rPr>
                <w:rFonts w:eastAsia="Calibri"/>
                <w:color w:val="000000"/>
                <w:sz w:val="24"/>
                <w:szCs w:val="24"/>
                <w:lang w:eastAsia="en-US"/>
              </w:rPr>
            </w:pP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color w:val="000000"/>
                <w:sz w:val="24"/>
                <w:szCs w:val="24"/>
                <w:lang w:eastAsia="en-US"/>
              </w:rPr>
              <w:t>Статья 9. Общие положения о п</w:t>
            </w:r>
            <w:r w:rsidRPr="002C6768">
              <w:rPr>
                <w:rFonts w:eastAsia="MS Mincho"/>
                <w:color w:val="000000"/>
                <w:sz w:val="24"/>
                <w:szCs w:val="24"/>
                <w:lang w:eastAsia="en-US"/>
              </w:rPr>
              <w:t>редоставление прав на земельные участки</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25</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color w:val="000000"/>
                <w:sz w:val="24"/>
                <w:szCs w:val="24"/>
                <w:lang w:eastAsia="en-US"/>
              </w:rPr>
              <w:t>Статья 10.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Кухаривского сельского поселения Ейского района</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30</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color w:val="000000"/>
                <w:sz w:val="24"/>
                <w:szCs w:val="24"/>
                <w:lang w:eastAsia="en-US"/>
              </w:rPr>
              <w:t>Статья 11. Приобретение прав на земельные участки, на которых  расположены объекты недвижимости</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31</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color w:val="000000"/>
                <w:sz w:val="24"/>
                <w:szCs w:val="24"/>
                <w:lang w:eastAsia="en-US"/>
              </w:rPr>
              <w:t>Статья 12.  Переоформление прав на земельные участки</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33</w:t>
            </w:r>
          </w:p>
        </w:tc>
      </w:tr>
      <w:tr w:rsidR="002C6768" w:rsidRPr="002C6768" w:rsidTr="00025107">
        <w:tc>
          <w:tcPr>
            <w:tcW w:w="8897" w:type="dxa"/>
            <w:shd w:val="clear" w:color="auto" w:fill="auto"/>
          </w:tcPr>
          <w:p w:rsidR="002C6768" w:rsidRPr="002C6768" w:rsidRDefault="002C6768" w:rsidP="002C6768">
            <w:pPr>
              <w:widowControl w:val="0"/>
              <w:shd w:val="clear" w:color="auto" w:fill="FFFFFF"/>
              <w:tabs>
                <w:tab w:val="left" w:pos="-5387"/>
                <w:tab w:val="left" w:pos="851"/>
              </w:tabs>
              <w:rPr>
                <w:rFonts w:eastAsia="Calibri"/>
                <w:color w:val="000000"/>
                <w:sz w:val="24"/>
                <w:szCs w:val="24"/>
                <w:lang w:eastAsia="en-US"/>
              </w:rPr>
            </w:pPr>
            <w:r w:rsidRPr="002C6768">
              <w:rPr>
                <w:rFonts w:eastAsia="Calibri"/>
                <w:bCs/>
                <w:color w:val="000000"/>
                <w:sz w:val="24"/>
                <w:szCs w:val="24"/>
                <w:u w:val="single"/>
                <w:lang w:eastAsia="en-US"/>
              </w:rPr>
              <w:t>Раздел 5.</w:t>
            </w:r>
            <w:r w:rsidRPr="002C6768">
              <w:rPr>
                <w:rFonts w:eastAsia="Calibri"/>
                <w:bCs/>
                <w:color w:val="000000"/>
                <w:sz w:val="24"/>
                <w:szCs w:val="24"/>
                <w:lang w:eastAsia="en-US"/>
              </w:rPr>
              <w:t xml:space="preserve"> Прекращение и ограничение прав на земельные участки. Сервитуты</w:t>
            </w:r>
          </w:p>
        </w:tc>
        <w:tc>
          <w:tcPr>
            <w:tcW w:w="850" w:type="dxa"/>
            <w:shd w:val="clear" w:color="auto" w:fill="auto"/>
          </w:tcPr>
          <w:p w:rsidR="002C6768" w:rsidRPr="002C6768" w:rsidRDefault="002C6768" w:rsidP="002C6768">
            <w:pPr>
              <w:jc w:val="right"/>
              <w:rPr>
                <w:rFonts w:eastAsia="Calibri"/>
                <w:color w:val="000000"/>
                <w:sz w:val="24"/>
                <w:szCs w:val="24"/>
                <w:lang w:eastAsia="en-US"/>
              </w:rPr>
            </w:pP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Calibri"/>
                <w:color w:val="000000"/>
                <w:sz w:val="24"/>
                <w:szCs w:val="24"/>
                <w:lang w:eastAsia="en-US"/>
              </w:rPr>
              <w:t>Статья 13. Сервитуты</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34</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Статья 14. Условия установления публичных сервитутов</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34</w:t>
            </w:r>
          </w:p>
        </w:tc>
      </w:tr>
      <w:tr w:rsidR="002C6768" w:rsidRPr="002C6768" w:rsidTr="00025107">
        <w:tc>
          <w:tcPr>
            <w:tcW w:w="8897" w:type="dxa"/>
            <w:shd w:val="clear" w:color="auto" w:fill="auto"/>
          </w:tcPr>
          <w:p w:rsidR="002C6768" w:rsidRPr="002C6768" w:rsidRDefault="002C6768" w:rsidP="002C6768">
            <w:pPr>
              <w:tabs>
                <w:tab w:val="left" w:pos="-5387"/>
              </w:tabs>
              <w:suppressAutoHyphens/>
              <w:jc w:val="both"/>
              <w:rPr>
                <w:rFonts w:eastAsia="Calibri"/>
                <w:color w:val="000000"/>
                <w:sz w:val="24"/>
                <w:szCs w:val="24"/>
                <w:lang w:eastAsia="ar-SA"/>
              </w:rPr>
            </w:pPr>
            <w:r w:rsidRPr="002C6768">
              <w:rPr>
                <w:rFonts w:eastAsia="Calibri"/>
                <w:color w:val="000000"/>
                <w:sz w:val="24"/>
                <w:szCs w:val="24"/>
                <w:lang w:eastAsia="en-US"/>
              </w:rPr>
              <w:t>Статья 15. Ограничение</w:t>
            </w:r>
            <w:r w:rsidRPr="002C6768">
              <w:rPr>
                <w:rFonts w:eastAsia="Calibri"/>
                <w:color w:val="000000"/>
                <w:sz w:val="24"/>
                <w:szCs w:val="24"/>
                <w:lang w:eastAsia="ar-SA"/>
              </w:rPr>
              <w:t xml:space="preserve"> прав на землю</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35</w:t>
            </w:r>
          </w:p>
        </w:tc>
      </w:tr>
      <w:tr w:rsidR="002C6768" w:rsidRPr="002C6768" w:rsidTr="00025107">
        <w:tc>
          <w:tcPr>
            <w:tcW w:w="9747" w:type="dxa"/>
            <w:gridSpan w:val="2"/>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u w:val="single"/>
                <w:lang w:eastAsia="en-US"/>
              </w:rPr>
              <w:t>ГЛАВА 2.</w:t>
            </w:r>
            <w:r w:rsidRPr="002C6768">
              <w:rPr>
                <w:rFonts w:eastAsia="Calibri"/>
                <w:bCs/>
                <w:color w:val="000000"/>
                <w:sz w:val="24"/>
                <w:szCs w:val="24"/>
                <w:lang w:eastAsia="en-US"/>
              </w:rPr>
              <w:t xml:space="preserve"> Изменение видов разрешенного использования земельных участков и объектов капитального строительства физическими и юридическими лицами</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Calibri"/>
                <w:color w:val="000000"/>
                <w:sz w:val="24"/>
                <w:szCs w:val="24"/>
                <w:lang w:eastAsia="en-US"/>
              </w:rPr>
              <w:t>Статья 16. Градостроительный регламент</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36</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Calibri"/>
                <w:color w:val="000000"/>
                <w:sz w:val="24"/>
                <w:szCs w:val="24"/>
                <w:lang w:eastAsia="en-US"/>
              </w:rPr>
              <w:t>Статья 17. Виды разрешенного использования земельных участков и объектов капитального строительства</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37</w:t>
            </w:r>
          </w:p>
        </w:tc>
      </w:tr>
      <w:tr w:rsidR="002C6768" w:rsidRPr="002C6768" w:rsidTr="00025107">
        <w:tc>
          <w:tcPr>
            <w:tcW w:w="8897" w:type="dxa"/>
            <w:shd w:val="clear" w:color="auto" w:fill="auto"/>
          </w:tcPr>
          <w:p w:rsidR="002C6768" w:rsidRPr="002C6768" w:rsidRDefault="002C6768" w:rsidP="00427829">
            <w:pPr>
              <w:rPr>
                <w:rFonts w:eastAsia="MS Mincho"/>
                <w:color w:val="000000"/>
                <w:sz w:val="24"/>
                <w:szCs w:val="24"/>
                <w:lang w:eastAsia="en-US"/>
              </w:rPr>
            </w:pPr>
            <w:r w:rsidRPr="002C6768">
              <w:rPr>
                <w:rFonts w:eastAsia="Calibri"/>
                <w:color w:val="000000"/>
                <w:sz w:val="24"/>
                <w:szCs w:val="24"/>
                <w:lang w:eastAsia="en-US"/>
              </w:rPr>
              <w:t>Статья 18.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39</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Calibri"/>
                <w:color w:val="000000"/>
                <w:sz w:val="24"/>
                <w:szCs w:val="24"/>
                <w:lang w:eastAsia="en-US"/>
              </w:rPr>
              <w:t>Статья 19. Порядок предоставления разрешения на условно разрешенный вид использования земельного участка или объекта капитального строительства</w:t>
            </w:r>
            <w:r w:rsidRPr="002C6768">
              <w:rPr>
                <w:rFonts w:eastAsia="MS Mincho"/>
                <w:color w:val="000000"/>
                <w:sz w:val="24"/>
                <w:szCs w:val="24"/>
                <w:lang w:eastAsia="en-US"/>
              </w:rPr>
              <w:t xml:space="preserve"> </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40</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Calibri"/>
                <w:color w:val="000000"/>
                <w:sz w:val="24"/>
                <w:szCs w:val="24"/>
                <w:lang w:eastAsia="en-US"/>
              </w:rPr>
              <w:t>Статья 20. Отклонение от предельных параметров разрешенного строительства, реконструкции объектов капитального строительства</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41</w:t>
            </w:r>
          </w:p>
        </w:tc>
      </w:tr>
      <w:tr w:rsidR="002C6768" w:rsidRPr="002C6768" w:rsidTr="00025107">
        <w:tc>
          <w:tcPr>
            <w:tcW w:w="9747" w:type="dxa"/>
            <w:gridSpan w:val="2"/>
            <w:shd w:val="clear" w:color="auto" w:fill="auto"/>
          </w:tcPr>
          <w:p w:rsidR="002C6768" w:rsidRPr="002C6768" w:rsidRDefault="002C6768" w:rsidP="002C6768">
            <w:pPr>
              <w:outlineLvl w:val="1"/>
              <w:rPr>
                <w:rFonts w:eastAsia="Calibri"/>
                <w:color w:val="000000"/>
                <w:sz w:val="24"/>
                <w:szCs w:val="24"/>
                <w:lang w:eastAsia="en-US"/>
              </w:rPr>
            </w:pPr>
            <w:r w:rsidRPr="002C6768">
              <w:rPr>
                <w:rFonts w:eastAsia="Calibri"/>
                <w:bCs/>
                <w:color w:val="000000"/>
                <w:sz w:val="24"/>
                <w:szCs w:val="24"/>
                <w:u w:val="single"/>
                <w:lang w:eastAsia="en-US"/>
              </w:rPr>
              <w:t>ГЛАВА 3.</w:t>
            </w:r>
            <w:r w:rsidRPr="002C6768">
              <w:rPr>
                <w:rFonts w:eastAsia="Calibri"/>
                <w:bCs/>
                <w:color w:val="000000"/>
                <w:sz w:val="24"/>
                <w:szCs w:val="24"/>
                <w:lang w:eastAsia="en-US"/>
              </w:rPr>
              <w:t xml:space="preserve"> Подготовка документации по планировке территории органами местного самоуправления</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21. Общие положения о планировке территории</w:t>
            </w:r>
          </w:p>
        </w:tc>
        <w:tc>
          <w:tcPr>
            <w:tcW w:w="850" w:type="dxa"/>
            <w:tcBorders>
              <w:left w:val="nil"/>
            </w:tcBorders>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42</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22. Проекты планировки территории</w:t>
            </w:r>
          </w:p>
        </w:tc>
        <w:tc>
          <w:tcPr>
            <w:tcW w:w="850" w:type="dxa"/>
            <w:tcBorders>
              <w:left w:val="nil"/>
            </w:tcBorders>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44</w:t>
            </w:r>
          </w:p>
        </w:tc>
      </w:tr>
      <w:tr w:rsidR="002C6768" w:rsidRPr="002C6768" w:rsidTr="00025107">
        <w:trPr>
          <w:trHeight w:val="289"/>
        </w:trPr>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lastRenderedPageBreak/>
              <w:t>Статья 23. Проекты межевания территорий</w:t>
            </w:r>
          </w:p>
        </w:tc>
        <w:tc>
          <w:tcPr>
            <w:tcW w:w="850" w:type="dxa"/>
            <w:tcBorders>
              <w:left w:val="nil"/>
            </w:tcBorders>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46</w:t>
            </w:r>
          </w:p>
        </w:tc>
      </w:tr>
      <w:tr w:rsidR="002C6768" w:rsidRPr="002C6768" w:rsidTr="00025107">
        <w:tc>
          <w:tcPr>
            <w:tcW w:w="8897" w:type="dxa"/>
            <w:shd w:val="clear" w:color="auto" w:fill="auto"/>
          </w:tcPr>
          <w:p w:rsid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24. Градостроительные планы земельных участков</w:t>
            </w:r>
          </w:p>
          <w:p w:rsidR="00B464E2" w:rsidRPr="002C6768" w:rsidRDefault="00B464E2" w:rsidP="002C6768">
            <w:pPr>
              <w:rPr>
                <w:rFonts w:eastAsia="MS Mincho"/>
                <w:color w:val="000000"/>
                <w:sz w:val="24"/>
                <w:szCs w:val="24"/>
                <w:lang w:eastAsia="en-US"/>
              </w:rPr>
            </w:pPr>
            <w:r w:rsidRPr="00B464E2">
              <w:rPr>
                <w:rFonts w:eastAsia="MS Mincho"/>
                <w:color w:val="000000"/>
                <w:sz w:val="24"/>
                <w:szCs w:val="24"/>
                <w:lang w:eastAsia="en-US"/>
              </w:rPr>
              <w:t>Статья 24.1 Согласование архитектурно-градостроительного облика</w:t>
            </w:r>
          </w:p>
        </w:tc>
        <w:tc>
          <w:tcPr>
            <w:tcW w:w="850" w:type="dxa"/>
            <w:shd w:val="clear" w:color="auto" w:fill="auto"/>
          </w:tcPr>
          <w:p w:rsidR="002C6768" w:rsidRDefault="00B464E2" w:rsidP="002C6768">
            <w:pPr>
              <w:jc w:val="right"/>
              <w:rPr>
                <w:rFonts w:eastAsia="Calibri"/>
                <w:color w:val="000000"/>
                <w:sz w:val="24"/>
                <w:szCs w:val="24"/>
                <w:lang w:eastAsia="en-US"/>
              </w:rPr>
            </w:pPr>
            <w:r>
              <w:rPr>
                <w:rFonts w:eastAsia="Calibri"/>
                <w:color w:val="000000"/>
                <w:sz w:val="24"/>
                <w:szCs w:val="24"/>
                <w:lang w:eastAsia="en-US"/>
              </w:rPr>
              <w:t>48</w:t>
            </w:r>
          </w:p>
          <w:p w:rsidR="00B464E2" w:rsidRPr="002C6768" w:rsidRDefault="00B464E2" w:rsidP="002C6768">
            <w:pPr>
              <w:jc w:val="right"/>
              <w:rPr>
                <w:rFonts w:eastAsia="Calibri"/>
                <w:color w:val="000000"/>
                <w:sz w:val="24"/>
                <w:szCs w:val="24"/>
                <w:lang w:eastAsia="en-US"/>
              </w:rPr>
            </w:pPr>
            <w:r>
              <w:rPr>
                <w:rFonts w:eastAsia="Calibri"/>
                <w:color w:val="000000"/>
                <w:sz w:val="24"/>
                <w:szCs w:val="24"/>
                <w:lang w:eastAsia="en-US"/>
              </w:rPr>
              <w:t>48</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 xml:space="preserve">Статья 25. </w:t>
            </w:r>
            <w:r w:rsidR="00B464E2" w:rsidRPr="00B464E2">
              <w:rPr>
                <w:color w:val="000000"/>
                <w:sz w:val="24"/>
                <w:szCs w:val="24"/>
              </w:rPr>
              <w:t>Особенности подготовки документации по планировке территории, разрабатываемой на основании решения органа местного самоуправления</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50</w:t>
            </w:r>
          </w:p>
        </w:tc>
      </w:tr>
      <w:tr w:rsidR="002C6768" w:rsidRPr="002C6768" w:rsidTr="00025107">
        <w:tc>
          <w:tcPr>
            <w:tcW w:w="9747" w:type="dxa"/>
            <w:gridSpan w:val="2"/>
            <w:shd w:val="clear" w:color="auto" w:fill="auto"/>
          </w:tcPr>
          <w:p w:rsidR="002C6768" w:rsidRPr="002C6768" w:rsidRDefault="002C6768" w:rsidP="002C6768">
            <w:pPr>
              <w:outlineLvl w:val="1"/>
              <w:rPr>
                <w:rFonts w:eastAsia="Calibri"/>
                <w:color w:val="000000"/>
                <w:sz w:val="24"/>
                <w:szCs w:val="24"/>
                <w:lang w:eastAsia="en-US"/>
              </w:rPr>
            </w:pPr>
            <w:r w:rsidRPr="002C6768">
              <w:rPr>
                <w:rFonts w:eastAsia="Calibri"/>
                <w:bCs/>
                <w:color w:val="000000"/>
                <w:sz w:val="24"/>
                <w:szCs w:val="24"/>
                <w:u w:val="single"/>
                <w:lang w:eastAsia="en-US"/>
              </w:rPr>
              <w:t>ГЛАВА 4.</w:t>
            </w:r>
            <w:r w:rsidRPr="002C6768">
              <w:rPr>
                <w:rFonts w:eastAsia="Calibri"/>
                <w:bCs/>
                <w:color w:val="000000"/>
                <w:sz w:val="24"/>
                <w:szCs w:val="24"/>
                <w:lang w:eastAsia="en-US"/>
              </w:rPr>
              <w:t xml:space="preserve"> Проведение публичных слушаний по вопросам землепользования и застройки</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Статья 26. Публичные слушания по вопросам землепользования и застройки</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52</w:t>
            </w:r>
          </w:p>
        </w:tc>
      </w:tr>
      <w:tr w:rsidR="002C6768" w:rsidRPr="002C6768" w:rsidTr="00025107">
        <w:tc>
          <w:tcPr>
            <w:tcW w:w="9747" w:type="dxa"/>
            <w:gridSpan w:val="2"/>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u w:val="single"/>
                <w:lang w:eastAsia="en-US"/>
              </w:rPr>
              <w:t>ГЛАВА 5.</w:t>
            </w:r>
            <w:r w:rsidRPr="002C6768">
              <w:rPr>
                <w:rFonts w:eastAsia="Calibri"/>
                <w:bCs/>
                <w:color w:val="000000"/>
                <w:sz w:val="24"/>
                <w:szCs w:val="24"/>
                <w:lang w:eastAsia="en-US"/>
              </w:rPr>
              <w:t xml:space="preserve"> </w:t>
            </w:r>
            <w:r w:rsidRPr="002C6768">
              <w:rPr>
                <w:rFonts w:eastAsia="Calibri"/>
                <w:color w:val="000000"/>
                <w:sz w:val="24"/>
                <w:szCs w:val="24"/>
                <w:lang w:eastAsia="en-US"/>
              </w:rPr>
              <w:t>Внесение изменений в правила землепользования и застройки</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Статья 27. Порядок и основания для внесения изменений в правила землепользования и застройки</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53</w:t>
            </w:r>
          </w:p>
        </w:tc>
      </w:tr>
      <w:tr w:rsidR="002C6768" w:rsidRPr="002C6768" w:rsidTr="00025107">
        <w:tc>
          <w:tcPr>
            <w:tcW w:w="9747" w:type="dxa"/>
            <w:gridSpan w:val="2"/>
            <w:shd w:val="clear" w:color="auto" w:fill="auto"/>
          </w:tcPr>
          <w:p w:rsidR="002C6768" w:rsidRPr="002C6768" w:rsidRDefault="002C6768" w:rsidP="002C6768">
            <w:pPr>
              <w:rPr>
                <w:rFonts w:eastAsia="Calibri"/>
                <w:color w:val="000000"/>
                <w:sz w:val="24"/>
                <w:szCs w:val="24"/>
                <w:lang w:eastAsia="en-US"/>
              </w:rPr>
            </w:pPr>
            <w:r w:rsidRPr="002C6768">
              <w:rPr>
                <w:rFonts w:eastAsia="Calibri"/>
                <w:bCs/>
                <w:color w:val="000000"/>
                <w:sz w:val="24"/>
                <w:szCs w:val="24"/>
                <w:u w:val="single"/>
                <w:lang w:eastAsia="en-US"/>
              </w:rPr>
              <w:t>ГЛАВА 6.</w:t>
            </w:r>
            <w:r w:rsidRPr="002C6768">
              <w:rPr>
                <w:rFonts w:eastAsia="Calibri"/>
                <w:bCs/>
                <w:color w:val="000000"/>
                <w:sz w:val="24"/>
                <w:szCs w:val="24"/>
                <w:lang w:eastAsia="en-US"/>
              </w:rPr>
              <w:t xml:space="preserve"> Регулирование иных вопросов землепользования и застройки</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28. Выдача разрешений на строительство</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55</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29. Осуществление строительства, реконструкции, капитального ремонта объекта капитального строительства</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69</w:t>
            </w:r>
          </w:p>
        </w:tc>
      </w:tr>
      <w:tr w:rsidR="002C6768" w:rsidRPr="002C6768" w:rsidTr="00025107">
        <w:tc>
          <w:tcPr>
            <w:tcW w:w="8897" w:type="dxa"/>
            <w:shd w:val="clear" w:color="auto" w:fill="auto"/>
          </w:tcPr>
          <w:p w:rsidR="002C6768" w:rsidRPr="002C6768" w:rsidRDefault="002C6768" w:rsidP="002C6768">
            <w:pPr>
              <w:rPr>
                <w:rFonts w:eastAsia="MS Mincho"/>
                <w:bCs/>
                <w:color w:val="000000"/>
                <w:sz w:val="24"/>
                <w:szCs w:val="24"/>
                <w:lang w:eastAsia="en-US"/>
              </w:rPr>
            </w:pPr>
            <w:r w:rsidRPr="002C6768">
              <w:rPr>
                <w:rFonts w:eastAsia="MS Mincho"/>
                <w:bCs/>
                <w:color w:val="000000"/>
                <w:sz w:val="24"/>
                <w:szCs w:val="24"/>
                <w:lang w:eastAsia="en-US"/>
              </w:rPr>
              <w:t>Статья 30. Выдача разрешения на ввод объекта в эксплуатацию</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69</w:t>
            </w:r>
          </w:p>
        </w:tc>
      </w:tr>
      <w:tr w:rsidR="002C6768" w:rsidRPr="002C6768" w:rsidTr="00025107">
        <w:tc>
          <w:tcPr>
            <w:tcW w:w="8897" w:type="dxa"/>
            <w:shd w:val="clear" w:color="auto" w:fill="auto"/>
          </w:tcPr>
          <w:p w:rsidR="002C6768" w:rsidRPr="002C6768" w:rsidRDefault="002C6768" w:rsidP="002C6768">
            <w:pPr>
              <w:rPr>
                <w:rFonts w:eastAsia="MS Mincho"/>
                <w:bCs/>
                <w:color w:val="000000"/>
                <w:sz w:val="24"/>
                <w:szCs w:val="24"/>
                <w:lang w:eastAsia="en-US"/>
              </w:rPr>
            </w:pPr>
            <w:r w:rsidRPr="002C6768">
              <w:rPr>
                <w:rFonts w:eastAsia="MS Mincho"/>
                <w:bCs/>
                <w:color w:val="000000"/>
                <w:sz w:val="24"/>
                <w:szCs w:val="24"/>
                <w:lang w:eastAsia="en-US"/>
              </w:rPr>
              <w:t>Статья 31. Требования к эксплуатации зданий, сооружений</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74</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 xml:space="preserve">Статья 32. Мониторинг за осуществлением застройки и муниципальный земельный </w:t>
            </w:r>
            <w:proofErr w:type="gramStart"/>
            <w:r w:rsidRPr="002C6768">
              <w:rPr>
                <w:rFonts w:eastAsia="MS Mincho"/>
                <w:color w:val="000000"/>
                <w:sz w:val="24"/>
                <w:szCs w:val="24"/>
                <w:lang w:eastAsia="en-US"/>
              </w:rPr>
              <w:t>контроль за</w:t>
            </w:r>
            <w:proofErr w:type="gramEnd"/>
            <w:r w:rsidRPr="002C6768">
              <w:rPr>
                <w:rFonts w:eastAsia="MS Mincho"/>
                <w:color w:val="000000"/>
                <w:sz w:val="24"/>
                <w:szCs w:val="24"/>
                <w:lang w:eastAsia="en-US"/>
              </w:rPr>
              <w:t xml:space="preserve"> использованием земель на территории поселения</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75</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33. Ответственность за нарушения Правил</w:t>
            </w:r>
          </w:p>
        </w:tc>
        <w:tc>
          <w:tcPr>
            <w:tcW w:w="850" w:type="dxa"/>
            <w:shd w:val="clear" w:color="auto" w:fill="auto"/>
          </w:tcPr>
          <w:p w:rsidR="002C6768" w:rsidRPr="002C6768" w:rsidRDefault="00427829" w:rsidP="002C6768">
            <w:pPr>
              <w:jc w:val="right"/>
              <w:rPr>
                <w:rFonts w:eastAsia="Calibri"/>
                <w:color w:val="000000"/>
                <w:sz w:val="24"/>
                <w:szCs w:val="24"/>
                <w:lang w:eastAsia="en-US"/>
              </w:rPr>
            </w:pPr>
            <w:r>
              <w:rPr>
                <w:rFonts w:eastAsia="Calibri"/>
                <w:color w:val="000000"/>
                <w:sz w:val="24"/>
                <w:szCs w:val="24"/>
                <w:lang w:eastAsia="en-US"/>
              </w:rPr>
              <w:t>76</w:t>
            </w:r>
          </w:p>
        </w:tc>
      </w:tr>
      <w:tr w:rsidR="002C6768" w:rsidRPr="002C6768" w:rsidTr="00025107">
        <w:tc>
          <w:tcPr>
            <w:tcW w:w="9747" w:type="dxa"/>
            <w:gridSpan w:val="2"/>
            <w:shd w:val="clear" w:color="auto" w:fill="auto"/>
          </w:tcPr>
          <w:p w:rsidR="00427829" w:rsidRDefault="002C6768" w:rsidP="002C6768">
            <w:pPr>
              <w:jc w:val="center"/>
              <w:rPr>
                <w:rFonts w:eastAsia="Calibri"/>
                <w:bCs/>
                <w:color w:val="000000"/>
                <w:sz w:val="24"/>
                <w:szCs w:val="24"/>
                <w:lang w:eastAsia="en-US"/>
              </w:rPr>
            </w:pPr>
            <w:r w:rsidRPr="002C6768">
              <w:rPr>
                <w:rFonts w:eastAsia="Calibri"/>
                <w:bCs/>
                <w:color w:val="000000"/>
                <w:sz w:val="24"/>
                <w:szCs w:val="24"/>
                <w:lang w:eastAsia="en-US"/>
              </w:rPr>
              <w:t xml:space="preserve">ЧАСТЬ </w:t>
            </w:r>
            <w:r w:rsidRPr="002C6768">
              <w:rPr>
                <w:rFonts w:eastAsia="Calibri"/>
                <w:bCs/>
                <w:color w:val="000000"/>
                <w:sz w:val="24"/>
                <w:szCs w:val="24"/>
                <w:lang w:val="en-US" w:eastAsia="en-US"/>
              </w:rPr>
              <w:t>II</w:t>
            </w:r>
            <w:r w:rsidRPr="002C6768">
              <w:rPr>
                <w:rFonts w:eastAsia="Calibri"/>
                <w:bCs/>
                <w:color w:val="000000"/>
                <w:sz w:val="24"/>
                <w:szCs w:val="24"/>
                <w:lang w:eastAsia="en-US"/>
              </w:rPr>
              <w:t>. КАРТ</w:t>
            </w:r>
            <w:proofErr w:type="gramStart"/>
            <w:r w:rsidRPr="002C6768">
              <w:rPr>
                <w:rFonts w:eastAsia="Calibri"/>
                <w:bCs/>
                <w:color w:val="000000"/>
                <w:sz w:val="24"/>
                <w:szCs w:val="24"/>
                <w:lang w:eastAsia="en-US"/>
              </w:rPr>
              <w:t>А(</w:t>
            </w:r>
            <w:proofErr w:type="gramEnd"/>
            <w:r w:rsidRPr="002C6768">
              <w:rPr>
                <w:rFonts w:eastAsia="Calibri"/>
                <w:bCs/>
                <w:color w:val="000000"/>
                <w:sz w:val="24"/>
                <w:szCs w:val="24"/>
                <w:lang w:eastAsia="en-US"/>
              </w:rPr>
              <w:t>Ы) ГРАДОСТРОИТЕЛЬНОГО ЗОНИРОВАНИЯ, КАРТА(Ы) ЗОН С ОСОБЫМИ УСЛОВИЯМИ ИСПОЛЬЗОВАНИЯ ТЕРРИТОРИИ</w:t>
            </w:r>
          </w:p>
          <w:p w:rsidR="002C6768" w:rsidRPr="002C6768" w:rsidRDefault="002C6768" w:rsidP="002C6768">
            <w:pPr>
              <w:jc w:val="center"/>
              <w:rPr>
                <w:rFonts w:eastAsia="Calibri"/>
                <w:bCs/>
                <w:color w:val="000000"/>
                <w:sz w:val="24"/>
                <w:szCs w:val="24"/>
                <w:lang w:eastAsia="en-US"/>
              </w:rPr>
            </w:pPr>
            <w:r w:rsidRPr="002C6768">
              <w:rPr>
                <w:rFonts w:eastAsia="Calibri"/>
                <w:bCs/>
                <w:color w:val="000000"/>
                <w:sz w:val="24"/>
                <w:szCs w:val="24"/>
                <w:lang w:eastAsia="en-US"/>
              </w:rPr>
              <w:t xml:space="preserve"> (совмещено на одной карте)</w:t>
            </w:r>
          </w:p>
        </w:tc>
      </w:tr>
      <w:tr w:rsidR="002C6768" w:rsidRPr="002C6768" w:rsidTr="00025107">
        <w:trPr>
          <w:trHeight w:val="763"/>
        </w:trPr>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34. Карт</w:t>
            </w:r>
            <w:proofErr w:type="gramStart"/>
            <w:r w:rsidRPr="002C6768">
              <w:rPr>
                <w:rFonts w:eastAsia="MS Mincho"/>
                <w:color w:val="000000"/>
                <w:sz w:val="24"/>
                <w:szCs w:val="24"/>
                <w:lang w:eastAsia="en-US"/>
              </w:rPr>
              <w:t>а(</w:t>
            </w:r>
            <w:proofErr w:type="spellStart"/>
            <w:proofErr w:type="gramEnd"/>
            <w:r w:rsidRPr="002C6768">
              <w:rPr>
                <w:rFonts w:eastAsia="MS Mincho"/>
                <w:color w:val="000000"/>
                <w:sz w:val="24"/>
                <w:szCs w:val="24"/>
                <w:lang w:eastAsia="en-US"/>
              </w:rPr>
              <w:t>ы</w:t>
            </w:r>
            <w:proofErr w:type="spellEnd"/>
            <w:r w:rsidRPr="002C6768">
              <w:rPr>
                <w:rFonts w:eastAsia="MS Mincho"/>
                <w:color w:val="000000"/>
                <w:sz w:val="24"/>
                <w:szCs w:val="24"/>
                <w:lang w:eastAsia="en-US"/>
              </w:rPr>
              <w:t>) градостроительного зонирования территории Кухаривского сельского поселения Ейского района, карта(</w:t>
            </w:r>
            <w:proofErr w:type="spellStart"/>
            <w:r w:rsidRPr="002C6768">
              <w:rPr>
                <w:rFonts w:eastAsia="MS Mincho"/>
                <w:color w:val="000000"/>
                <w:sz w:val="24"/>
                <w:szCs w:val="24"/>
                <w:lang w:eastAsia="en-US"/>
              </w:rPr>
              <w:t>ы</w:t>
            </w:r>
            <w:proofErr w:type="spellEnd"/>
            <w:r w:rsidRPr="002C6768">
              <w:rPr>
                <w:rFonts w:eastAsia="MS Mincho"/>
                <w:color w:val="000000"/>
                <w:sz w:val="24"/>
                <w:szCs w:val="24"/>
                <w:lang w:eastAsia="en-US"/>
              </w:rPr>
              <w:t>) зон с особыми условиями использования территории (совмещено на одной карте)</w:t>
            </w:r>
          </w:p>
        </w:tc>
        <w:tc>
          <w:tcPr>
            <w:tcW w:w="850" w:type="dxa"/>
            <w:shd w:val="clear" w:color="auto" w:fill="auto"/>
          </w:tcPr>
          <w:p w:rsidR="002C6768" w:rsidRPr="002C6768" w:rsidRDefault="002C6768" w:rsidP="002C6768">
            <w:pPr>
              <w:jc w:val="right"/>
              <w:rPr>
                <w:rFonts w:eastAsia="Calibri"/>
                <w:color w:val="000000"/>
                <w:sz w:val="24"/>
                <w:szCs w:val="24"/>
                <w:lang w:eastAsia="en-US"/>
              </w:rPr>
            </w:pPr>
          </w:p>
        </w:tc>
      </w:tr>
      <w:tr w:rsidR="002C6768" w:rsidRPr="002C6768" w:rsidTr="00025107">
        <w:tc>
          <w:tcPr>
            <w:tcW w:w="9747" w:type="dxa"/>
            <w:gridSpan w:val="2"/>
            <w:shd w:val="clear" w:color="auto" w:fill="auto"/>
          </w:tcPr>
          <w:p w:rsidR="002C6768" w:rsidRPr="002C6768" w:rsidRDefault="002C6768" w:rsidP="002C6768">
            <w:pPr>
              <w:jc w:val="center"/>
              <w:rPr>
                <w:rFonts w:eastAsia="Calibri"/>
                <w:color w:val="000000"/>
                <w:sz w:val="24"/>
                <w:szCs w:val="24"/>
                <w:lang w:eastAsia="en-US"/>
              </w:rPr>
            </w:pPr>
            <w:r w:rsidRPr="002C6768">
              <w:rPr>
                <w:rFonts w:eastAsia="Calibri"/>
                <w:bCs/>
                <w:color w:val="000000"/>
                <w:sz w:val="24"/>
                <w:szCs w:val="24"/>
                <w:lang w:eastAsia="en-US"/>
              </w:rPr>
              <w:t>ЧАСТЬ III. ГРАДОСТРОИТЕЛЬНЫЕ РЕГЛАМЕНТЫ</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Статья 35. Виды территориальных зон, выделенных на карте градостроительного зонирования территории Кухаривского сельского поселения Ейского района</w:t>
            </w:r>
          </w:p>
        </w:tc>
        <w:tc>
          <w:tcPr>
            <w:tcW w:w="850" w:type="dxa"/>
            <w:shd w:val="clear" w:color="auto" w:fill="auto"/>
          </w:tcPr>
          <w:p w:rsidR="002C6768" w:rsidRPr="002C6768" w:rsidRDefault="007815CF" w:rsidP="002C6768">
            <w:pPr>
              <w:jc w:val="right"/>
              <w:rPr>
                <w:rFonts w:eastAsia="Calibri"/>
                <w:color w:val="000000"/>
                <w:sz w:val="24"/>
                <w:szCs w:val="24"/>
                <w:lang w:eastAsia="en-US"/>
              </w:rPr>
            </w:pPr>
            <w:r>
              <w:rPr>
                <w:rFonts w:eastAsia="Calibri"/>
                <w:color w:val="000000"/>
                <w:sz w:val="24"/>
                <w:szCs w:val="24"/>
                <w:lang w:eastAsia="en-US"/>
              </w:rPr>
              <w:t>80</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Статья 36. Виды разрешенного использования земельных участков и объектов капитального строительства в различных территориальных зонах</w:t>
            </w:r>
          </w:p>
        </w:tc>
        <w:tc>
          <w:tcPr>
            <w:tcW w:w="850" w:type="dxa"/>
            <w:shd w:val="clear" w:color="auto" w:fill="auto"/>
          </w:tcPr>
          <w:p w:rsidR="002C6768" w:rsidRPr="002C6768" w:rsidRDefault="007815CF" w:rsidP="002C6768">
            <w:pPr>
              <w:jc w:val="right"/>
              <w:rPr>
                <w:rFonts w:eastAsia="Calibri"/>
                <w:color w:val="000000"/>
                <w:sz w:val="24"/>
                <w:szCs w:val="24"/>
                <w:lang w:eastAsia="en-US"/>
              </w:rPr>
            </w:pPr>
            <w:r>
              <w:rPr>
                <w:rFonts w:eastAsia="Calibri"/>
                <w:color w:val="000000"/>
                <w:sz w:val="24"/>
                <w:szCs w:val="24"/>
                <w:lang w:eastAsia="en-US"/>
              </w:rPr>
              <w:t>81</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 xml:space="preserve">Статья 37. Параметры разрешенного использования земельных участков и иных объектов недвижимости в различных территориальных зонах </w:t>
            </w:r>
          </w:p>
        </w:tc>
        <w:tc>
          <w:tcPr>
            <w:tcW w:w="850" w:type="dxa"/>
            <w:shd w:val="clear" w:color="auto" w:fill="auto"/>
          </w:tcPr>
          <w:p w:rsidR="002C6768" w:rsidRPr="002C6768" w:rsidRDefault="007815CF" w:rsidP="002C6768">
            <w:pPr>
              <w:jc w:val="right"/>
              <w:rPr>
                <w:rFonts w:eastAsia="Calibri"/>
                <w:color w:val="000000"/>
                <w:sz w:val="24"/>
                <w:szCs w:val="24"/>
                <w:lang w:eastAsia="en-US"/>
              </w:rPr>
            </w:pPr>
            <w:r>
              <w:rPr>
                <w:rFonts w:eastAsia="Calibri"/>
                <w:color w:val="000000"/>
                <w:sz w:val="24"/>
                <w:szCs w:val="24"/>
                <w:lang w:eastAsia="en-US"/>
              </w:rPr>
              <w:t>177</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 xml:space="preserve">Статья 38. Описание ограничений по условиям охраны объектов культурного наследия </w:t>
            </w:r>
          </w:p>
        </w:tc>
        <w:tc>
          <w:tcPr>
            <w:tcW w:w="850" w:type="dxa"/>
            <w:shd w:val="clear" w:color="auto" w:fill="auto"/>
          </w:tcPr>
          <w:p w:rsidR="002C6768" w:rsidRPr="002C6768" w:rsidRDefault="007815CF" w:rsidP="002C6768">
            <w:pPr>
              <w:jc w:val="right"/>
              <w:rPr>
                <w:rFonts w:eastAsia="Calibri"/>
                <w:color w:val="000000"/>
                <w:sz w:val="24"/>
                <w:szCs w:val="24"/>
                <w:lang w:eastAsia="en-US"/>
              </w:rPr>
            </w:pPr>
            <w:r>
              <w:rPr>
                <w:rFonts w:eastAsia="Calibri"/>
                <w:color w:val="000000"/>
                <w:sz w:val="24"/>
                <w:szCs w:val="24"/>
                <w:lang w:eastAsia="en-US"/>
              </w:rPr>
              <w:t>181</w:t>
            </w:r>
          </w:p>
        </w:tc>
      </w:tr>
      <w:tr w:rsidR="002C6768" w:rsidRPr="002C6768" w:rsidTr="00025107">
        <w:tc>
          <w:tcPr>
            <w:tcW w:w="8897" w:type="dxa"/>
            <w:shd w:val="clear" w:color="auto" w:fill="auto"/>
          </w:tcPr>
          <w:p w:rsidR="002C6768" w:rsidRPr="002C6768" w:rsidRDefault="002C6768" w:rsidP="002C6768">
            <w:pPr>
              <w:rPr>
                <w:rFonts w:eastAsia="Calibri"/>
                <w:color w:val="000000"/>
                <w:sz w:val="24"/>
                <w:szCs w:val="24"/>
                <w:lang w:eastAsia="en-US"/>
              </w:rPr>
            </w:pPr>
            <w:r w:rsidRPr="002C6768">
              <w:rPr>
                <w:rFonts w:eastAsia="MS Mincho"/>
                <w:color w:val="000000"/>
                <w:sz w:val="24"/>
                <w:szCs w:val="24"/>
                <w:lang w:eastAsia="en-US"/>
              </w:rPr>
              <w:t>Статья 39. Описание ограничений по экологическим и</w:t>
            </w:r>
            <w:r w:rsidRPr="002C6768">
              <w:rPr>
                <w:rFonts w:eastAsia="Calibri"/>
                <w:color w:val="000000"/>
                <w:sz w:val="24"/>
                <w:szCs w:val="24"/>
                <w:lang w:eastAsia="en-US"/>
              </w:rPr>
              <w:t xml:space="preserve"> с</w:t>
            </w:r>
            <w:r w:rsidRPr="002C6768">
              <w:rPr>
                <w:rFonts w:eastAsia="MS Mincho"/>
                <w:color w:val="000000"/>
                <w:sz w:val="24"/>
                <w:szCs w:val="24"/>
                <w:lang w:eastAsia="en-US"/>
              </w:rPr>
              <w:t>анитарно</w:t>
            </w:r>
            <w:r w:rsidRPr="002C6768">
              <w:rPr>
                <w:rFonts w:eastAsia="Calibri"/>
                <w:color w:val="000000"/>
                <w:sz w:val="24"/>
                <w:szCs w:val="24"/>
                <w:lang w:eastAsia="en-US"/>
              </w:rPr>
              <w:t>-</w:t>
            </w:r>
            <w:r w:rsidRPr="002C6768">
              <w:rPr>
                <w:rFonts w:eastAsia="MS Mincho"/>
                <w:color w:val="000000"/>
                <w:sz w:val="24"/>
                <w:szCs w:val="24"/>
                <w:lang w:eastAsia="en-US"/>
              </w:rPr>
              <w:t>эпидемиологическим условиям</w:t>
            </w:r>
          </w:p>
        </w:tc>
        <w:tc>
          <w:tcPr>
            <w:tcW w:w="850" w:type="dxa"/>
            <w:shd w:val="clear" w:color="auto" w:fill="auto"/>
          </w:tcPr>
          <w:p w:rsidR="002C6768" w:rsidRPr="002C6768" w:rsidRDefault="007815CF" w:rsidP="002C6768">
            <w:pPr>
              <w:jc w:val="right"/>
              <w:rPr>
                <w:rFonts w:eastAsia="Calibri"/>
                <w:color w:val="000000"/>
                <w:sz w:val="24"/>
                <w:szCs w:val="24"/>
                <w:lang w:eastAsia="en-US"/>
              </w:rPr>
            </w:pPr>
            <w:r>
              <w:rPr>
                <w:rFonts w:eastAsia="Calibri"/>
                <w:color w:val="000000"/>
                <w:sz w:val="24"/>
                <w:szCs w:val="24"/>
                <w:lang w:eastAsia="en-US"/>
              </w:rPr>
              <w:t>184</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40. Иные ограничения использования земельных участков и объектов капитального строительства</w:t>
            </w:r>
          </w:p>
          <w:p w:rsidR="002C6768" w:rsidRPr="002C6768" w:rsidRDefault="002C6768" w:rsidP="002C6768">
            <w:pPr>
              <w:rPr>
                <w:rFonts w:eastAsia="MS Mincho"/>
                <w:color w:val="000000"/>
                <w:sz w:val="24"/>
                <w:szCs w:val="24"/>
                <w:lang w:eastAsia="en-US"/>
              </w:rPr>
            </w:pPr>
          </w:p>
        </w:tc>
        <w:tc>
          <w:tcPr>
            <w:tcW w:w="850" w:type="dxa"/>
            <w:shd w:val="clear" w:color="auto" w:fill="auto"/>
          </w:tcPr>
          <w:p w:rsidR="002C6768" w:rsidRPr="002C6768" w:rsidRDefault="002C6768" w:rsidP="007815CF">
            <w:pPr>
              <w:jc w:val="right"/>
              <w:rPr>
                <w:rFonts w:eastAsia="Calibri"/>
                <w:color w:val="000000"/>
                <w:sz w:val="24"/>
                <w:szCs w:val="24"/>
                <w:lang w:eastAsia="en-US"/>
              </w:rPr>
            </w:pPr>
            <w:r w:rsidRPr="002C6768">
              <w:rPr>
                <w:rFonts w:eastAsia="Calibri"/>
                <w:color w:val="000000"/>
                <w:sz w:val="24"/>
                <w:szCs w:val="24"/>
                <w:lang w:eastAsia="en-US"/>
              </w:rPr>
              <w:t>1</w:t>
            </w:r>
            <w:r w:rsidR="007815CF">
              <w:rPr>
                <w:rFonts w:eastAsia="Calibri"/>
                <w:color w:val="000000"/>
                <w:sz w:val="24"/>
                <w:szCs w:val="24"/>
                <w:lang w:eastAsia="en-US"/>
              </w:rPr>
              <w:t>87</w:t>
            </w:r>
          </w:p>
        </w:tc>
      </w:tr>
      <w:tr w:rsidR="002C6768" w:rsidRPr="002C6768" w:rsidTr="00025107">
        <w:tc>
          <w:tcPr>
            <w:tcW w:w="9747" w:type="dxa"/>
            <w:gridSpan w:val="2"/>
            <w:shd w:val="clear" w:color="auto" w:fill="auto"/>
          </w:tcPr>
          <w:p w:rsidR="002C6768" w:rsidRPr="002C6768" w:rsidRDefault="002C6768" w:rsidP="002C6768">
            <w:pPr>
              <w:jc w:val="center"/>
              <w:rPr>
                <w:rFonts w:eastAsia="Calibri"/>
                <w:color w:val="000000"/>
                <w:sz w:val="24"/>
                <w:szCs w:val="24"/>
                <w:lang w:eastAsia="en-US"/>
              </w:rPr>
            </w:pPr>
            <w:r w:rsidRPr="002C6768">
              <w:rPr>
                <w:rFonts w:eastAsia="Calibri"/>
                <w:bCs/>
                <w:color w:val="000000"/>
                <w:sz w:val="24"/>
                <w:szCs w:val="24"/>
                <w:lang w:eastAsia="en-US"/>
              </w:rPr>
              <w:t>ЧАСТЬ I</w:t>
            </w:r>
            <w:r w:rsidRPr="002C6768">
              <w:rPr>
                <w:rFonts w:eastAsia="Calibri"/>
                <w:bCs/>
                <w:color w:val="000000"/>
                <w:sz w:val="24"/>
                <w:szCs w:val="24"/>
                <w:lang w:val="en-US" w:eastAsia="en-US"/>
              </w:rPr>
              <w:t>V</w:t>
            </w:r>
            <w:r w:rsidRPr="002C6768">
              <w:rPr>
                <w:rFonts w:eastAsia="Calibri"/>
                <w:bCs/>
                <w:color w:val="000000"/>
                <w:sz w:val="24"/>
                <w:szCs w:val="24"/>
                <w:lang w:eastAsia="en-US"/>
              </w:rPr>
              <w:t>. ЗАКЛЮЧИТЕЛЬНЫЕ ПОЛОЖЕНИЯ</w:t>
            </w:r>
          </w:p>
        </w:tc>
      </w:tr>
      <w:tr w:rsidR="002C6768" w:rsidRPr="002C6768" w:rsidTr="00025107">
        <w:trPr>
          <w:trHeight w:val="387"/>
        </w:trPr>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41. Действие настоящих Правил по отношению к ранее возникшим правоотношениям</w:t>
            </w:r>
          </w:p>
        </w:tc>
        <w:tc>
          <w:tcPr>
            <w:tcW w:w="850" w:type="dxa"/>
            <w:shd w:val="clear" w:color="auto" w:fill="auto"/>
          </w:tcPr>
          <w:p w:rsidR="002C6768" w:rsidRPr="002C6768" w:rsidRDefault="002C6768" w:rsidP="00143332">
            <w:pPr>
              <w:jc w:val="right"/>
              <w:rPr>
                <w:rFonts w:eastAsia="Calibri"/>
                <w:color w:val="000000"/>
                <w:sz w:val="24"/>
                <w:szCs w:val="24"/>
                <w:lang w:eastAsia="en-US"/>
              </w:rPr>
            </w:pPr>
            <w:r w:rsidRPr="002C6768">
              <w:rPr>
                <w:rFonts w:eastAsia="Calibri"/>
                <w:color w:val="000000"/>
                <w:sz w:val="24"/>
                <w:szCs w:val="24"/>
                <w:lang w:eastAsia="en-US"/>
              </w:rPr>
              <w:t>1</w:t>
            </w:r>
            <w:r w:rsidR="00143332">
              <w:rPr>
                <w:rFonts w:eastAsia="Calibri"/>
                <w:color w:val="000000"/>
                <w:sz w:val="24"/>
                <w:szCs w:val="24"/>
                <w:lang w:eastAsia="en-US"/>
              </w:rPr>
              <w:t>90</w:t>
            </w:r>
          </w:p>
        </w:tc>
      </w:tr>
      <w:tr w:rsidR="002C6768" w:rsidRPr="002C6768" w:rsidTr="00025107">
        <w:tc>
          <w:tcPr>
            <w:tcW w:w="8897" w:type="dxa"/>
            <w:shd w:val="clear" w:color="auto" w:fill="auto"/>
          </w:tcPr>
          <w:p w:rsidR="002C6768" w:rsidRPr="002C6768" w:rsidRDefault="002C6768" w:rsidP="002C6768">
            <w:pPr>
              <w:rPr>
                <w:rFonts w:eastAsia="MS Mincho"/>
                <w:color w:val="000000"/>
                <w:sz w:val="24"/>
                <w:szCs w:val="24"/>
                <w:lang w:eastAsia="en-US"/>
              </w:rPr>
            </w:pPr>
            <w:r w:rsidRPr="002C6768">
              <w:rPr>
                <w:rFonts w:eastAsia="MS Mincho"/>
                <w:color w:val="000000"/>
                <w:sz w:val="24"/>
                <w:szCs w:val="24"/>
                <w:lang w:eastAsia="en-US"/>
              </w:rPr>
              <w:t>Статья 42. Действие настоящих Правил по отношению к градостроительной документации</w:t>
            </w:r>
          </w:p>
        </w:tc>
        <w:tc>
          <w:tcPr>
            <w:tcW w:w="850" w:type="dxa"/>
            <w:shd w:val="clear" w:color="auto" w:fill="auto"/>
          </w:tcPr>
          <w:p w:rsidR="002C6768" w:rsidRPr="002C6768" w:rsidRDefault="00143332" w:rsidP="002C6768">
            <w:pPr>
              <w:jc w:val="right"/>
              <w:rPr>
                <w:rFonts w:eastAsia="Calibri"/>
                <w:color w:val="000000"/>
                <w:sz w:val="24"/>
                <w:szCs w:val="24"/>
                <w:lang w:eastAsia="en-US"/>
              </w:rPr>
            </w:pPr>
            <w:r>
              <w:rPr>
                <w:rFonts w:eastAsia="Calibri"/>
                <w:color w:val="000000"/>
                <w:sz w:val="24"/>
                <w:szCs w:val="24"/>
                <w:lang w:eastAsia="en-US"/>
              </w:rPr>
              <w:t>190</w:t>
            </w:r>
          </w:p>
        </w:tc>
      </w:tr>
    </w:tbl>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Lines/>
        <w:widowControl w:val="0"/>
        <w:shd w:val="clear" w:color="auto" w:fill="FFFFFF"/>
        <w:tabs>
          <w:tab w:val="left" w:pos="-5387"/>
          <w:tab w:val="left" w:pos="9072"/>
        </w:tabs>
        <w:overflowPunct w:val="0"/>
        <w:autoSpaceDE w:val="0"/>
        <w:autoSpaceDN w:val="0"/>
        <w:adjustRightInd w:val="0"/>
        <w:jc w:val="center"/>
        <w:rPr>
          <w:bCs/>
          <w:color w:val="000000"/>
          <w:sz w:val="24"/>
          <w:szCs w:val="24"/>
        </w:rPr>
      </w:pPr>
    </w:p>
    <w:p w:rsidR="002C6768" w:rsidRPr="002C6768" w:rsidRDefault="002C6768" w:rsidP="002C6768">
      <w:pPr>
        <w:keepNext/>
        <w:keepLines/>
        <w:shd w:val="clear" w:color="auto" w:fill="FFFFFF"/>
        <w:tabs>
          <w:tab w:val="left" w:pos="-5387"/>
          <w:tab w:val="left" w:pos="9072"/>
        </w:tabs>
        <w:overflowPunct w:val="0"/>
        <w:autoSpaceDE w:val="0"/>
        <w:autoSpaceDN w:val="0"/>
        <w:adjustRightInd w:val="0"/>
        <w:jc w:val="center"/>
        <w:rPr>
          <w:bCs/>
          <w:color w:val="000000"/>
          <w:sz w:val="24"/>
          <w:szCs w:val="24"/>
        </w:rPr>
      </w:pPr>
      <w:r w:rsidRPr="002C6768">
        <w:rPr>
          <w:bCs/>
          <w:color w:val="000000"/>
          <w:sz w:val="24"/>
          <w:szCs w:val="24"/>
        </w:rPr>
        <w:t xml:space="preserve">ПРАВИЛА ЗЕМЛЕПОЛЬЗОВАНИЯ И ЗАСТРОЙКИ  КУХАРИВСКОГО СЕЛЬСКОГО ПОСЕЛЕНИЯ ЕЙСКОГО РАЙОНА КРАСНОДАРСКОГО КРАЯ </w:t>
      </w:r>
    </w:p>
    <w:p w:rsidR="002C6768" w:rsidRPr="002C6768" w:rsidRDefault="002C6768" w:rsidP="002C6768">
      <w:pPr>
        <w:keepNext/>
        <w:keepLines/>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keepNext/>
        <w:keepLines/>
        <w:shd w:val="clear" w:color="auto" w:fill="FFFFFF"/>
        <w:tabs>
          <w:tab w:val="left" w:pos="-5387"/>
          <w:tab w:val="left" w:pos="851"/>
        </w:tabs>
        <w:overflowPunct w:val="0"/>
        <w:autoSpaceDE w:val="0"/>
        <w:autoSpaceDN w:val="0"/>
        <w:adjustRightInd w:val="0"/>
        <w:jc w:val="both"/>
        <w:rPr>
          <w:color w:val="000000"/>
          <w:sz w:val="24"/>
          <w:szCs w:val="24"/>
        </w:rPr>
      </w:pPr>
      <w:proofErr w:type="gramStart"/>
      <w:r w:rsidRPr="002C6768">
        <w:rPr>
          <w:color w:val="000000"/>
          <w:sz w:val="24"/>
          <w:szCs w:val="24"/>
        </w:rPr>
        <w:t>Правила землепользования и застройки Кухаривского сельского поселения Ейского района Краснодарского края (далее – Правила) являются нормативным правовым актом Кухаривского сельского поселения Ейского района, принятым в соответствии с Градостроительным кодексом Российской Федерации, Земельным кодексом Российской Федерации, Федеральным законом от 06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Градостроительным кодексом Краснодарского края</w:t>
      </w:r>
      <w:proofErr w:type="gramEnd"/>
      <w:r w:rsidRPr="002C6768">
        <w:rPr>
          <w:color w:val="000000"/>
          <w:sz w:val="24"/>
          <w:szCs w:val="24"/>
        </w:rPr>
        <w:t>, нормативно правовыми актами Краснодарского края, уставом  Кухаривского сельского поселения Ейского района, генеральным планом Кухаривского сельского поселения Ейского района, а также с учетом положений правовых актов и документов, определяющих основные направления социально-экономического и градостроительного развития Кухаривского сельского поселения Ейского района, охраны ее культурного  наследия, окружающей среды и рационального  использования природных ресурсов.</w:t>
      </w:r>
    </w:p>
    <w:p w:rsidR="002C6768" w:rsidRPr="002C6768" w:rsidRDefault="002C6768" w:rsidP="002C6768">
      <w:pPr>
        <w:keepNext/>
        <w:keepLines/>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keepNext/>
        <w:keepLines/>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keepNext/>
        <w:keepLines/>
        <w:shd w:val="clear" w:color="auto" w:fill="FFFFFF"/>
        <w:tabs>
          <w:tab w:val="left" w:pos="-5387"/>
        </w:tabs>
        <w:overflowPunct w:val="0"/>
        <w:autoSpaceDE w:val="0"/>
        <w:autoSpaceDN w:val="0"/>
        <w:adjustRightInd w:val="0"/>
        <w:jc w:val="both"/>
        <w:rPr>
          <w:bCs/>
          <w:color w:val="000000"/>
          <w:sz w:val="24"/>
          <w:szCs w:val="24"/>
        </w:rPr>
      </w:pPr>
      <w:r w:rsidRPr="002C6768">
        <w:rPr>
          <w:bCs/>
          <w:color w:val="000000"/>
          <w:sz w:val="24"/>
          <w:szCs w:val="24"/>
        </w:rPr>
        <w:t xml:space="preserve">ЧАСТЬ </w:t>
      </w:r>
      <w:r w:rsidRPr="002C6768">
        <w:rPr>
          <w:bCs/>
          <w:color w:val="000000"/>
          <w:sz w:val="24"/>
          <w:szCs w:val="24"/>
          <w:lang w:val="en-US"/>
        </w:rPr>
        <w:t>I</w:t>
      </w:r>
      <w:r w:rsidRPr="002C6768">
        <w:rPr>
          <w:bCs/>
          <w:color w:val="000000"/>
          <w:sz w:val="24"/>
          <w:szCs w:val="24"/>
        </w:rPr>
        <w:t>. ПОРЯДОК ПРИМЕНЕНИЯ ПРАВИЛ ЗЕМЛЕПОЛЬЗОВАНИЯ И ЗАСТРОЙКИ И ВНЕСЕНИЯ В НИХ ИЗМЕНЕНИЙ</w:t>
      </w:r>
    </w:p>
    <w:p w:rsidR="002C6768" w:rsidRPr="002C6768" w:rsidRDefault="002C6768" w:rsidP="002C6768">
      <w:pPr>
        <w:keepNext/>
        <w:keepLines/>
        <w:shd w:val="clear" w:color="auto" w:fill="FFFFFF"/>
        <w:tabs>
          <w:tab w:val="left" w:pos="-5387"/>
          <w:tab w:val="left" w:pos="851"/>
        </w:tabs>
        <w:overflowPunct w:val="0"/>
        <w:autoSpaceDE w:val="0"/>
        <w:autoSpaceDN w:val="0"/>
        <w:adjustRightInd w:val="0"/>
        <w:jc w:val="both"/>
        <w:rPr>
          <w:bCs/>
          <w:color w:val="000000"/>
          <w:sz w:val="24"/>
          <w:szCs w:val="24"/>
        </w:rPr>
      </w:pPr>
    </w:p>
    <w:p w:rsidR="002C6768" w:rsidRPr="002C6768" w:rsidRDefault="002C6768" w:rsidP="002C6768">
      <w:pPr>
        <w:keepNext/>
        <w:keepLines/>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b/>
          <w:bCs/>
          <w:color w:val="000000"/>
          <w:sz w:val="24"/>
          <w:szCs w:val="24"/>
          <w:u w:val="single"/>
        </w:rPr>
        <w:t xml:space="preserve">ГЛАВА 1. </w:t>
      </w:r>
      <w:r w:rsidRPr="002C6768">
        <w:rPr>
          <w:b/>
          <w:bCs/>
          <w:color w:val="000000"/>
          <w:sz w:val="24"/>
          <w:szCs w:val="24"/>
        </w:rPr>
        <w:t>Регулирование землепользования и застройки органами местного самоуправления</w:t>
      </w:r>
    </w:p>
    <w:p w:rsidR="002C6768" w:rsidRPr="002C6768" w:rsidRDefault="002C6768" w:rsidP="002C6768">
      <w:pPr>
        <w:keepNext/>
        <w:keepLines/>
        <w:shd w:val="clear" w:color="auto" w:fill="FFFFFF"/>
        <w:tabs>
          <w:tab w:val="left" w:pos="-5387"/>
          <w:tab w:val="left" w:pos="851"/>
        </w:tabs>
        <w:overflowPunct w:val="0"/>
        <w:autoSpaceDE w:val="0"/>
        <w:autoSpaceDN w:val="0"/>
        <w:adjustRightInd w:val="0"/>
        <w:jc w:val="both"/>
        <w:rPr>
          <w:b/>
          <w:bCs/>
          <w:color w:val="000000"/>
          <w:sz w:val="24"/>
          <w:szCs w:val="24"/>
        </w:rPr>
      </w:pPr>
    </w:p>
    <w:p w:rsidR="002C6768" w:rsidRPr="002C6768" w:rsidRDefault="002C6768" w:rsidP="002C6768">
      <w:pPr>
        <w:keepNext/>
        <w:keepLines/>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b/>
          <w:bCs/>
          <w:color w:val="000000"/>
          <w:sz w:val="24"/>
          <w:szCs w:val="24"/>
        </w:rPr>
        <w:t>Раздел 1. Общие положения</w:t>
      </w:r>
    </w:p>
    <w:p w:rsidR="002C6768" w:rsidRPr="002C6768" w:rsidRDefault="002C6768" w:rsidP="002C6768">
      <w:pPr>
        <w:keepNext/>
        <w:keepLines/>
        <w:shd w:val="clear" w:color="auto" w:fill="FFFFFF"/>
        <w:tabs>
          <w:tab w:val="left" w:pos="-5387"/>
          <w:tab w:val="left" w:pos="851"/>
        </w:tabs>
        <w:overflowPunct w:val="0"/>
        <w:autoSpaceDE w:val="0"/>
        <w:autoSpaceDN w:val="0"/>
        <w:adjustRightInd w:val="0"/>
        <w:jc w:val="both"/>
        <w:rPr>
          <w:bCs/>
          <w:color w:val="000000"/>
          <w:sz w:val="24"/>
          <w:szCs w:val="24"/>
        </w:rPr>
      </w:pPr>
    </w:p>
    <w:p w:rsidR="002C6768" w:rsidRPr="002C6768" w:rsidRDefault="002C6768" w:rsidP="002C6768">
      <w:pPr>
        <w:keepNext/>
        <w:keepLines/>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rFonts w:eastAsia="Calibri"/>
          <w:b/>
          <w:bCs/>
          <w:color w:val="000000"/>
          <w:sz w:val="24"/>
          <w:szCs w:val="24"/>
          <w:lang w:eastAsia="en-US"/>
        </w:rPr>
        <w:t>Статья 1. Основные понятия, используемые в Правилах</w:t>
      </w:r>
    </w:p>
    <w:p w:rsidR="002C6768" w:rsidRPr="002C6768" w:rsidRDefault="002C6768" w:rsidP="002C6768">
      <w:pPr>
        <w:widowControl w:val="0"/>
        <w:shd w:val="clear" w:color="auto" w:fill="FFFFFF"/>
        <w:tabs>
          <w:tab w:val="left" w:pos="-5387"/>
        </w:tabs>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bCs/>
          <w:color w:val="000000"/>
          <w:sz w:val="24"/>
          <w:szCs w:val="24"/>
        </w:rPr>
      </w:pPr>
      <w:r w:rsidRPr="002C6768">
        <w:rPr>
          <w:bCs/>
          <w:color w:val="000000"/>
          <w:sz w:val="24"/>
          <w:szCs w:val="24"/>
        </w:rPr>
        <w:t>Понятия, используемые в настоящих Правилах, применяются в следующем значении: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Муниципальное образование</w:t>
      </w:r>
      <w:r w:rsidRPr="00025107">
        <w:rPr>
          <w:rFonts w:eastAsiaTheme="minorHAnsi"/>
          <w:sz w:val="24"/>
          <w:szCs w:val="24"/>
          <w:lang w:eastAsia="en-US"/>
        </w:rPr>
        <w:t xml:space="preserve"> - городское или сельское поселение, муниципальный район либо городской округ, городской округ с внутригородским делением, внутригородской район;</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Городской округ</w:t>
      </w:r>
      <w:r w:rsidRPr="00025107">
        <w:rPr>
          <w:rFonts w:eastAsiaTheme="minorHAnsi"/>
          <w:sz w:val="24"/>
          <w:szCs w:val="24"/>
          <w:lang w:eastAsia="en-US"/>
        </w:rPr>
        <w:t xml:space="preserve"> - городское поселение, которое не входит в состав муниципального района и органы </w:t>
      </w:r>
      <w:proofErr w:type="gramStart"/>
      <w:r w:rsidRPr="00025107">
        <w:rPr>
          <w:rFonts w:eastAsiaTheme="minorHAnsi"/>
          <w:sz w:val="24"/>
          <w:szCs w:val="24"/>
          <w:lang w:eastAsia="en-US"/>
        </w:rPr>
        <w:t>местного</w:t>
      </w:r>
      <w:proofErr w:type="gramEnd"/>
      <w:r w:rsidRPr="00025107">
        <w:rPr>
          <w:rFonts w:eastAsiaTheme="minorHAnsi"/>
          <w:sz w:val="24"/>
          <w:szCs w:val="24"/>
          <w:lang w:eastAsia="en-US"/>
        </w:rPr>
        <w:t xml:space="preserve"> самоуправления которого осуществляют полномочия по решению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Муниципальный район</w:t>
      </w:r>
      <w:r w:rsidRPr="00025107">
        <w:rPr>
          <w:rFonts w:eastAsiaTheme="minorHAnsi"/>
          <w:sz w:val="24"/>
          <w:szCs w:val="24"/>
          <w:lang w:eastAsia="en-US"/>
        </w:rPr>
        <w:t xml:space="preserve"> - несколько поселений, объединенных общей территорией, в границах которой местное самоуправление осуществляется в целях решения вопросов местного значения меж поселенческого характера населением непосредственно и (или) через выборные органы и иные органы местного самоуправления, которые могут осуществлять отдельные государственные полномочия, </w:t>
      </w:r>
      <w:r w:rsidRPr="00025107">
        <w:rPr>
          <w:rFonts w:eastAsiaTheme="minorHAnsi"/>
          <w:sz w:val="24"/>
          <w:szCs w:val="24"/>
          <w:lang w:eastAsia="en-US"/>
        </w:rPr>
        <w:lastRenderedPageBreak/>
        <w:t>передаваемые органам местного самоуправления федеральными законами и законами Краснодарского края;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Поселение</w:t>
      </w:r>
      <w:r w:rsidRPr="00025107">
        <w:rPr>
          <w:rFonts w:eastAsiaTheme="minorHAnsi"/>
          <w:sz w:val="24"/>
          <w:szCs w:val="24"/>
          <w:lang w:eastAsia="en-US"/>
        </w:rPr>
        <w:t xml:space="preserve"> - городское или сельское поселение;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Городское поселение</w:t>
      </w:r>
      <w:r w:rsidRPr="00025107">
        <w:rPr>
          <w:rFonts w:eastAsiaTheme="minorHAnsi"/>
          <w:sz w:val="24"/>
          <w:szCs w:val="24"/>
          <w:lang w:eastAsia="en-US"/>
        </w:rPr>
        <w:t xml:space="preserve"> - город или поселок, в </w:t>
      </w:r>
      <w:proofErr w:type="gramStart"/>
      <w:r w:rsidRPr="00025107">
        <w:rPr>
          <w:rFonts w:eastAsiaTheme="minorHAnsi"/>
          <w:sz w:val="24"/>
          <w:szCs w:val="24"/>
          <w:lang w:eastAsia="en-US"/>
        </w:rPr>
        <w:t>которых</w:t>
      </w:r>
      <w:proofErr w:type="gramEnd"/>
      <w:r w:rsidRPr="00025107">
        <w:rPr>
          <w:rFonts w:eastAsiaTheme="minorHAnsi"/>
          <w:sz w:val="24"/>
          <w:szCs w:val="24"/>
          <w:lang w:eastAsia="en-US"/>
        </w:rPr>
        <w:t xml:space="preserve"> местное самоуправление осуществляется населением непосредственно и (или) через выборные и иные органы местного самоуправления;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Сельское поселение</w:t>
      </w:r>
      <w:r w:rsidRPr="00025107">
        <w:rPr>
          <w:rFonts w:eastAsiaTheme="minorHAnsi"/>
          <w:sz w:val="24"/>
          <w:szCs w:val="24"/>
          <w:lang w:eastAsia="en-US"/>
        </w:rPr>
        <w:t xml:space="preserve">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Городской округ</w:t>
      </w:r>
      <w:r w:rsidRPr="00025107">
        <w:rPr>
          <w:rFonts w:eastAsiaTheme="minorHAnsi"/>
          <w:sz w:val="24"/>
          <w:szCs w:val="24"/>
          <w:lang w:eastAsia="en-US"/>
        </w:rPr>
        <w:t xml:space="preserve"> - городское поселение, которое не входит в состав муниципального района и органы </w:t>
      </w:r>
      <w:proofErr w:type="gramStart"/>
      <w:r w:rsidRPr="00025107">
        <w:rPr>
          <w:rFonts w:eastAsiaTheme="minorHAnsi"/>
          <w:sz w:val="24"/>
          <w:szCs w:val="24"/>
          <w:lang w:eastAsia="en-US"/>
        </w:rPr>
        <w:t>местного</w:t>
      </w:r>
      <w:proofErr w:type="gramEnd"/>
      <w:r w:rsidRPr="00025107">
        <w:rPr>
          <w:rFonts w:eastAsiaTheme="minorHAnsi"/>
          <w:sz w:val="24"/>
          <w:szCs w:val="24"/>
          <w:lang w:eastAsia="en-US"/>
        </w:rPr>
        <w:t xml:space="preserve"> самоуправления которого осуществляют полномочия по решению установленных настоящим Федеральным законом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Краснодарского края; </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Городской округ с внутригородским делением</w:t>
      </w:r>
      <w:r w:rsidRPr="00025107">
        <w:rPr>
          <w:rFonts w:eastAsiaTheme="minorHAnsi"/>
          <w:sz w:val="24"/>
          <w:szCs w:val="24"/>
          <w:lang w:eastAsia="en-US"/>
        </w:rPr>
        <w:t xml:space="preserve">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Внутригородской район</w:t>
      </w:r>
      <w:r w:rsidRPr="00025107">
        <w:rPr>
          <w:rFonts w:eastAsiaTheme="minorHAnsi"/>
          <w:sz w:val="24"/>
          <w:szCs w:val="24"/>
          <w:lang w:eastAsia="en-US"/>
        </w:rPr>
        <w:t xml:space="preserve"> - внутригородское муниципальное образование </w:t>
      </w:r>
      <w:proofErr w:type="gramStart"/>
      <w:r w:rsidRPr="00025107">
        <w:rPr>
          <w:rFonts w:eastAsiaTheme="minorHAnsi"/>
          <w:sz w:val="24"/>
          <w:szCs w:val="24"/>
          <w:lang w:eastAsia="en-US"/>
        </w:rPr>
        <w:t>на части территории</w:t>
      </w:r>
      <w:proofErr w:type="gramEnd"/>
      <w:r w:rsidRPr="00025107">
        <w:rPr>
          <w:rFonts w:eastAsiaTheme="minorHAnsi"/>
          <w:sz w:val="24"/>
          <w:szCs w:val="24"/>
          <w:lang w:eastAsia="en-US"/>
        </w:rPr>
        <w:t xml:space="preserve">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Краснодарского края и уставом городского округа с внутригородским делением;</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Внутригородская территория (внутригородское муниципальное образование) города федерального значения</w:t>
      </w:r>
      <w:r w:rsidRPr="00025107">
        <w:rPr>
          <w:rFonts w:eastAsiaTheme="minorHAnsi"/>
          <w:sz w:val="24"/>
          <w:szCs w:val="24"/>
          <w:lang w:eastAsia="en-US"/>
        </w:rPr>
        <w:t xml:space="preserve">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Населенный пункт</w:t>
      </w:r>
      <w:r w:rsidRPr="00025107">
        <w:rPr>
          <w:rFonts w:eastAsiaTheme="minorHAnsi"/>
          <w:sz w:val="24"/>
          <w:szCs w:val="24"/>
          <w:lang w:eastAsia="en-US"/>
        </w:rPr>
        <w:t xml:space="preserve"> - часть территории Краснодарского края, имеющая установленные в соответствии с законодательством границу, статус, наименование, используемая и предназначенная для застройки и развития, являющаяся местом постоянного проживания населения.</w:t>
      </w:r>
      <w:proofErr w:type="gramEnd"/>
      <w:r w:rsidRPr="00025107">
        <w:rPr>
          <w:rFonts w:eastAsiaTheme="minorHAnsi"/>
          <w:sz w:val="24"/>
          <w:szCs w:val="24"/>
          <w:lang w:eastAsia="en-US"/>
        </w:rPr>
        <w:t xml:space="preserve"> Населенные пункты подразделяются </w:t>
      </w:r>
      <w:proofErr w:type="gramStart"/>
      <w:r w:rsidRPr="00025107">
        <w:rPr>
          <w:rFonts w:eastAsiaTheme="minorHAnsi"/>
          <w:sz w:val="24"/>
          <w:szCs w:val="24"/>
          <w:lang w:eastAsia="en-US"/>
        </w:rPr>
        <w:t>на</w:t>
      </w:r>
      <w:proofErr w:type="gramEnd"/>
      <w:r w:rsidRPr="00025107">
        <w:rPr>
          <w:rFonts w:eastAsiaTheme="minorHAnsi"/>
          <w:sz w:val="24"/>
          <w:szCs w:val="24"/>
          <w:lang w:eastAsia="en-US"/>
        </w:rPr>
        <w:t xml:space="preserve"> городские и сельские;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Вопросы местного значения</w:t>
      </w:r>
      <w:r w:rsidRPr="00025107">
        <w:rPr>
          <w:rFonts w:eastAsiaTheme="minorHAnsi"/>
          <w:sz w:val="24"/>
          <w:szCs w:val="24"/>
          <w:lang w:eastAsia="en-US"/>
        </w:rPr>
        <w:t xml:space="preserve"> - вопросы непосредственного обеспечения жизнедеятельности населения муниципального образования, решение которых в соответствии с Конституцией Российской Федерации и настоящим Федеральным законом осуществляется населением и (или) органами местного самоуправления самостоятельно;</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Устойчивое развитие территорий</w:t>
      </w:r>
      <w:r w:rsidRPr="00025107">
        <w:rPr>
          <w:rFonts w:eastAsiaTheme="minorHAnsi"/>
          <w:sz w:val="24"/>
          <w:szCs w:val="24"/>
          <w:lang w:eastAsia="en-US"/>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Градостроительная деятельность</w:t>
      </w:r>
      <w:r w:rsidRPr="00025107">
        <w:rPr>
          <w:rFonts w:eastAsiaTheme="minorHAnsi"/>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lastRenderedPageBreak/>
        <w:t>Территориальное планирование</w:t>
      </w:r>
      <w:r w:rsidRPr="00025107">
        <w:rPr>
          <w:rFonts w:eastAsiaTheme="minorHAnsi"/>
          <w:sz w:val="24"/>
          <w:szCs w:val="24"/>
          <w:lang w:eastAsia="en-US"/>
        </w:rPr>
        <w:t xml:space="preserve"> -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Генеральный план</w:t>
      </w:r>
      <w:r w:rsidRPr="00025107">
        <w:rPr>
          <w:rFonts w:eastAsiaTheme="minorHAnsi"/>
          <w:sz w:val="24"/>
          <w:szCs w:val="24"/>
          <w:lang w:eastAsia="en-US"/>
        </w:rPr>
        <w:t xml:space="preserve"> - вид документа территориального планирования муниципального образования, определяющий цели, задачи и направления территориального планирования и этапы их реализации, разрабатываемый для обеспечения устойчивого развития территории, определяющий в интересах населения условия проживания, направления и границы территориального развития, функциональное зонирование, застройку и благоустройство территории, сохранение историко-культурного и природного наследия;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Функциональное зонирование территории</w:t>
      </w:r>
      <w:r w:rsidRPr="00025107">
        <w:rPr>
          <w:rFonts w:eastAsiaTheme="minorHAnsi"/>
          <w:sz w:val="24"/>
          <w:szCs w:val="24"/>
          <w:lang w:eastAsia="en-US"/>
        </w:rPr>
        <w:t xml:space="preserve"> - деление территории на зоны при территориальном планировании развития территорий с определением видов градостроительного использования установленных зон и ограничений на их использование;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Функциональные зоны</w:t>
      </w:r>
      <w:r w:rsidRPr="00025107">
        <w:rPr>
          <w:rFonts w:eastAsiaTheme="minorHAnsi"/>
          <w:sz w:val="24"/>
          <w:szCs w:val="24"/>
          <w:lang w:eastAsia="en-US"/>
        </w:rPr>
        <w:t xml:space="preserve"> - зоны, для которых документами территориального планирования определены границы и функциональное назначение;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Зоны с особыми условиями использования территорий</w:t>
      </w:r>
      <w:r w:rsidRPr="00025107">
        <w:rPr>
          <w:rFonts w:eastAsiaTheme="minorHAnsi"/>
          <w:sz w:val="24"/>
          <w:szCs w:val="24"/>
          <w:lang w:eastAsia="en-US"/>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w:t>
      </w:r>
      <w:proofErr w:type="spellStart"/>
      <w:r w:rsidRPr="00025107">
        <w:rPr>
          <w:rFonts w:eastAsiaTheme="minorHAnsi"/>
          <w:sz w:val="24"/>
          <w:szCs w:val="24"/>
          <w:lang w:eastAsia="en-US"/>
        </w:rPr>
        <w:t>водоохранные</w:t>
      </w:r>
      <w:proofErr w:type="spellEnd"/>
      <w:r w:rsidRPr="00025107">
        <w:rPr>
          <w:rFonts w:eastAsiaTheme="minorHAnsi"/>
          <w:sz w:val="24"/>
          <w:szCs w:val="24"/>
          <w:lang w:eastAsia="en-US"/>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Территории общего пользования</w:t>
      </w:r>
      <w:r w:rsidRPr="00025107">
        <w:rPr>
          <w:rFonts w:eastAsiaTheme="minorHAnsi"/>
          <w:sz w:val="24"/>
          <w:szCs w:val="24"/>
          <w:lang w:eastAsia="en-US"/>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025107" w:rsidRPr="00025107" w:rsidRDefault="00025107" w:rsidP="00025107">
      <w:pPr>
        <w:ind w:firstLine="851"/>
        <w:jc w:val="both"/>
        <w:rPr>
          <w:rFonts w:eastAsiaTheme="minorHAnsi"/>
          <w:color w:val="7030A0"/>
          <w:sz w:val="24"/>
          <w:szCs w:val="24"/>
          <w:lang w:eastAsia="en-US"/>
        </w:rPr>
      </w:pPr>
      <w:r w:rsidRPr="00025107">
        <w:rPr>
          <w:rFonts w:eastAsiaTheme="minorHAnsi"/>
          <w:b/>
          <w:sz w:val="24"/>
          <w:szCs w:val="24"/>
          <w:lang w:eastAsia="en-US"/>
        </w:rPr>
        <w:t>Линии градостроительного регулирования</w:t>
      </w:r>
      <w:r w:rsidRPr="00025107">
        <w:rPr>
          <w:rFonts w:eastAsiaTheme="minorHAnsi"/>
          <w:sz w:val="24"/>
          <w:szCs w:val="24"/>
          <w:lang w:eastAsia="en-US"/>
        </w:rPr>
        <w:t xml:space="preserve"> – красные линии, границы земельных участков, линии застройки, отступ застройки, синие линии, границы полосы отвода железных дорог, границы полосы отвода автомобильных дорог, границы технических (охранных) зон инженерных сооружений и коммуникаций, границы территорий памятников и ансамблей; </w:t>
      </w:r>
      <w:proofErr w:type="gramStart"/>
      <w:r w:rsidRPr="00025107">
        <w:rPr>
          <w:rFonts w:eastAsiaTheme="minorHAnsi"/>
          <w:sz w:val="24"/>
          <w:szCs w:val="24"/>
          <w:lang w:eastAsia="en-US"/>
        </w:rPr>
        <w:t>границы зон охраны объекта культурного наследия, границы историко-культурного заповедника, границы охранных зон особо охраняемых природных территорий,  границы территорий природного комплекса Краснодарского края, не являющихся особо охраняемыми, границы озелененных территорий, не входящих в природный комплекс городских округов и поселений Краснодарского края, границы водоохранных зон, границы прибрежных зон (полос), границы зон санитарной охраны источников питьевого водоснабжения, границы санитарно-защитных зон и иных зон</w:t>
      </w:r>
      <w:proofErr w:type="gramEnd"/>
      <w:r w:rsidRPr="00025107">
        <w:rPr>
          <w:rFonts w:eastAsiaTheme="minorHAnsi"/>
          <w:sz w:val="24"/>
          <w:szCs w:val="24"/>
          <w:lang w:eastAsia="en-US"/>
        </w:rPr>
        <w:t xml:space="preserve"> ограничений использования земельных участков, зданий, строений, сооружений;</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Красные линии</w:t>
      </w:r>
      <w:r w:rsidRPr="00025107">
        <w:rPr>
          <w:rFonts w:eastAsiaTheme="minorHAnsi"/>
          <w:sz w:val="24"/>
          <w:szCs w:val="24"/>
          <w:lang w:eastAsia="en-US"/>
        </w:rPr>
        <w:t xml:space="preserve">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Линии застройки</w:t>
      </w:r>
      <w:r w:rsidRPr="00025107">
        <w:rPr>
          <w:rFonts w:eastAsiaTheme="minorHAnsi"/>
          <w:sz w:val="24"/>
          <w:szCs w:val="24"/>
          <w:lang w:eastAsia="en-US"/>
        </w:rPr>
        <w:t xml:space="preserve">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Отступ застройки</w:t>
      </w:r>
      <w:r w:rsidRPr="00025107">
        <w:rPr>
          <w:rFonts w:eastAsiaTheme="minorHAnsi"/>
          <w:sz w:val="24"/>
          <w:szCs w:val="24"/>
          <w:lang w:eastAsia="en-US"/>
        </w:rPr>
        <w:t xml:space="preserve"> - расстояние между красной линией или границей земельного участка и стеной здания, строения, сооружения;</w:t>
      </w:r>
    </w:p>
    <w:p w:rsidR="00025107" w:rsidRPr="00025107" w:rsidRDefault="00025107" w:rsidP="00025107">
      <w:pPr>
        <w:ind w:firstLine="851"/>
        <w:jc w:val="both"/>
        <w:rPr>
          <w:rFonts w:eastAsiaTheme="minorHAnsi"/>
          <w:color w:val="7030A0"/>
          <w:sz w:val="24"/>
          <w:szCs w:val="24"/>
          <w:highlight w:val="yellow"/>
          <w:lang w:eastAsia="en-US"/>
        </w:rPr>
      </w:pPr>
      <w:r w:rsidRPr="00025107">
        <w:rPr>
          <w:rFonts w:eastAsiaTheme="minorHAnsi"/>
          <w:b/>
          <w:sz w:val="24"/>
          <w:szCs w:val="24"/>
          <w:lang w:eastAsia="en-US"/>
        </w:rPr>
        <w:lastRenderedPageBreak/>
        <w:t>Синие линии</w:t>
      </w:r>
      <w:r w:rsidRPr="00025107">
        <w:rPr>
          <w:rFonts w:eastAsiaTheme="minorHAnsi"/>
          <w:sz w:val="24"/>
          <w:szCs w:val="24"/>
          <w:lang w:eastAsia="en-US"/>
        </w:rPr>
        <w:t xml:space="preserve"> - границы акваторий рек, а также существующих и проектируемых открытых водоемов, устанавливаемые по нормальному подпорному горизонту</w:t>
      </w:r>
      <w:r w:rsidRPr="00025107">
        <w:rPr>
          <w:rFonts w:eastAsiaTheme="minorHAnsi"/>
          <w:color w:val="7030A0"/>
          <w:sz w:val="24"/>
          <w:szCs w:val="24"/>
          <w:lang w:eastAsia="en-US"/>
        </w:rPr>
        <w:t>;</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полосы отвода железных дорог</w:t>
      </w:r>
      <w:r w:rsidRPr="00025107">
        <w:rPr>
          <w:rFonts w:eastAsiaTheme="minorHAnsi"/>
          <w:sz w:val="24"/>
          <w:szCs w:val="24"/>
          <w:lang w:eastAsia="en-US"/>
        </w:rPr>
        <w:t xml:space="preserve">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других и на которой не допускается строительство зданий и сооружений, не имеющих отношения к эксплуатации железнодорожного транспорта;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полосы отвода автомобильных дорог</w:t>
      </w:r>
      <w:r w:rsidRPr="00025107">
        <w:rPr>
          <w:rFonts w:eastAsiaTheme="minorHAnsi"/>
          <w:sz w:val="24"/>
          <w:szCs w:val="24"/>
          <w:lang w:eastAsia="en-US"/>
        </w:rPr>
        <w:t xml:space="preserve">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 xml:space="preserve">Границы технических (охранных) зон инженерных сооружений и коммуникаций </w:t>
      </w:r>
      <w:r w:rsidRPr="00025107">
        <w:rPr>
          <w:rFonts w:eastAsiaTheme="minorHAnsi"/>
          <w:sz w:val="24"/>
          <w:szCs w:val="24"/>
          <w:lang w:eastAsia="en-US"/>
        </w:rPr>
        <w:t>-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 xml:space="preserve">Границы территорий памятников и ансамблей </w:t>
      </w:r>
      <w:r w:rsidRPr="00025107">
        <w:rPr>
          <w:rFonts w:eastAsiaTheme="minorHAnsi"/>
          <w:sz w:val="24"/>
          <w:szCs w:val="24"/>
          <w:lang w:eastAsia="en-US"/>
        </w:rPr>
        <w:t>-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зон охраны объекта культурного наследия</w:t>
      </w:r>
      <w:r w:rsidRPr="00025107">
        <w:rPr>
          <w:rFonts w:eastAsiaTheme="minorHAnsi"/>
          <w:sz w:val="24"/>
          <w:szCs w:val="24"/>
          <w:lang w:eastAsia="en-US"/>
        </w:rPr>
        <w:t xml:space="preserve">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Охранная зона объекта культурного наследия</w:t>
      </w:r>
      <w:r w:rsidRPr="00025107">
        <w:rPr>
          <w:rFonts w:eastAsiaTheme="minorHAnsi"/>
          <w:sz w:val="24"/>
          <w:szCs w:val="24"/>
          <w:lang w:eastAsia="en-US"/>
        </w:rPr>
        <w:t xml:space="preserve"> - территория, в пределах которой в целях обеспечения сохранности объекта культурного наследия в его </w:t>
      </w:r>
      <w:proofErr w:type="spellStart"/>
      <w:r w:rsidRPr="00025107">
        <w:rPr>
          <w:rFonts w:eastAsiaTheme="minorHAnsi"/>
          <w:sz w:val="24"/>
          <w:szCs w:val="24"/>
          <w:lang w:eastAsia="en-US"/>
        </w:rPr>
        <w:t>историческомландшафтном</w:t>
      </w:r>
      <w:proofErr w:type="spellEnd"/>
      <w:r w:rsidRPr="00025107">
        <w:rPr>
          <w:rFonts w:eastAsiaTheme="minorHAnsi"/>
          <w:sz w:val="24"/>
          <w:szCs w:val="24"/>
          <w:lang w:eastAsia="en-US"/>
        </w:rPr>
        <w:t xml:space="preserve">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сельских поселений и других объектов);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охранных зон особо охраняемых природных территорий</w:t>
      </w:r>
      <w:r w:rsidRPr="00025107">
        <w:rPr>
          <w:rFonts w:eastAsiaTheme="minorHAnsi"/>
          <w:sz w:val="24"/>
          <w:szCs w:val="24"/>
          <w:lang w:eastAsia="en-US"/>
        </w:rPr>
        <w:t xml:space="preserve"> - границы зон с ограниченным режимом природопользования, устанавливаемые на особо охраняемых природных территориях, участках земли и водного пространства;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 xml:space="preserve">Границы территорий природного комплекса Краснодарского края, не являющихся особо охраняемыми </w:t>
      </w:r>
      <w:r w:rsidRPr="00025107">
        <w:rPr>
          <w:rFonts w:eastAsiaTheme="minorHAnsi"/>
          <w:sz w:val="24"/>
          <w:szCs w:val="24"/>
          <w:lang w:eastAsia="en-US"/>
        </w:rPr>
        <w:t>-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озелененных территорий, не входящих в природный комплекс городских округов и поселений Краснодарского края</w:t>
      </w:r>
      <w:r w:rsidRPr="00025107">
        <w:rPr>
          <w:rFonts w:eastAsiaTheme="minorHAnsi"/>
          <w:sz w:val="24"/>
          <w:szCs w:val="24"/>
          <w:lang w:eastAsia="en-US"/>
        </w:rPr>
        <w:t xml:space="preserve"> - границы участков внутриквартального озеленения общего пользования и трасс внутриквартальных транспортных коммуникаций;</w:t>
      </w:r>
    </w:p>
    <w:p w:rsidR="00025107" w:rsidRPr="00025107" w:rsidRDefault="00025107" w:rsidP="00025107">
      <w:pPr>
        <w:ind w:firstLine="851"/>
        <w:jc w:val="both"/>
        <w:rPr>
          <w:rFonts w:eastAsiaTheme="minorHAnsi"/>
          <w:b/>
          <w:sz w:val="24"/>
          <w:szCs w:val="24"/>
          <w:lang w:eastAsia="en-US"/>
        </w:rPr>
      </w:pPr>
      <w:r w:rsidRPr="00025107">
        <w:rPr>
          <w:rFonts w:eastAsiaTheme="minorHAnsi"/>
          <w:b/>
          <w:sz w:val="24"/>
          <w:szCs w:val="24"/>
          <w:lang w:eastAsia="en-US"/>
        </w:rPr>
        <w:t>Границы водоохранных зон</w:t>
      </w:r>
      <w:r w:rsidRPr="00025107">
        <w:rPr>
          <w:rFonts w:eastAsiaTheme="minorHAnsi"/>
          <w:sz w:val="24"/>
          <w:szCs w:val="24"/>
          <w:lang w:eastAsia="en-US"/>
        </w:rPr>
        <w:t xml:space="preserve"> - границы территорий, прилегающих к акваториям рек, озер и других поверхностных водных объектов, на которых устанавливается специальный режим хозяйственной и иных видов деятельности в целях предотвращения </w:t>
      </w:r>
      <w:r w:rsidRPr="00025107">
        <w:rPr>
          <w:rFonts w:eastAsiaTheme="minorHAnsi"/>
          <w:sz w:val="24"/>
          <w:szCs w:val="24"/>
          <w:lang w:eastAsia="en-US"/>
        </w:rPr>
        <w:lastRenderedPageBreak/>
        <w:t>загрязнения, засорения, заиления и истощения водных объектов, а также сохранения среды обитания объектов животного и растительного мира;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прибрежных зон (полос)</w:t>
      </w:r>
      <w:r w:rsidRPr="00025107">
        <w:rPr>
          <w:rFonts w:eastAsiaTheme="minorHAnsi"/>
          <w:sz w:val="24"/>
          <w:szCs w:val="24"/>
          <w:lang w:eastAsia="en-US"/>
        </w:rPr>
        <w:t xml:space="preserve">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w:t>
      </w:r>
    </w:p>
    <w:p w:rsidR="00025107" w:rsidRPr="00025107" w:rsidRDefault="00025107" w:rsidP="00025107">
      <w:pPr>
        <w:ind w:firstLine="851"/>
        <w:jc w:val="both"/>
        <w:rPr>
          <w:rFonts w:eastAsiaTheme="minorHAnsi"/>
          <w:sz w:val="24"/>
          <w:szCs w:val="24"/>
          <w:lang w:eastAsia="en-US"/>
        </w:rPr>
      </w:pPr>
      <w:proofErr w:type="spellStart"/>
      <w:proofErr w:type="gramStart"/>
      <w:r w:rsidRPr="00025107">
        <w:rPr>
          <w:rFonts w:eastAsiaTheme="minorHAnsi"/>
          <w:b/>
          <w:sz w:val="24"/>
          <w:szCs w:val="24"/>
          <w:lang w:eastAsia="en-US"/>
        </w:rPr>
        <w:t>Водоохранная</w:t>
      </w:r>
      <w:proofErr w:type="spellEnd"/>
      <w:r w:rsidRPr="00025107">
        <w:rPr>
          <w:rFonts w:eastAsiaTheme="minorHAnsi"/>
          <w:b/>
          <w:sz w:val="24"/>
          <w:szCs w:val="24"/>
          <w:lang w:eastAsia="en-US"/>
        </w:rPr>
        <w:t xml:space="preserve"> зона</w:t>
      </w:r>
      <w:r w:rsidRPr="00025107">
        <w:rPr>
          <w:rFonts w:eastAsiaTheme="minorHAnsi"/>
          <w:sz w:val="24"/>
          <w:szCs w:val="24"/>
          <w:lang w:eastAsia="en-US"/>
        </w:rPr>
        <w:t xml:space="preserve"> - территория, примыкающая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зон санитарной охраны источников питьевого водоснабжения - границы зон I и II поясов, а также жесткой зоны II пояса</w:t>
      </w:r>
      <w:r w:rsidRPr="00025107">
        <w:rPr>
          <w:rFonts w:eastAsiaTheme="minorHAnsi"/>
          <w:sz w:val="24"/>
          <w:szCs w:val="24"/>
          <w:lang w:eastAsia="en-US"/>
        </w:rPr>
        <w:t>:</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1) Границы зоны I пояса санитарной охраны - границы огражденной территории водозаборных сооружений и площадок, головных водопроводных сооружений, на которых установлен строгий охранный режим и не допускается размещение зданий, сооружений и коммуникаций, не связанных с эксплуатацией </w:t>
      </w:r>
      <w:proofErr w:type="spellStart"/>
      <w:r w:rsidRPr="00025107">
        <w:rPr>
          <w:rFonts w:eastAsiaTheme="minorHAnsi"/>
          <w:sz w:val="24"/>
          <w:szCs w:val="24"/>
          <w:lang w:eastAsia="en-US"/>
        </w:rPr>
        <w:t>водоисточника</w:t>
      </w:r>
      <w:proofErr w:type="spellEnd"/>
      <w:r w:rsidRPr="00025107">
        <w:rPr>
          <w:rFonts w:eastAsiaTheme="minorHAnsi"/>
          <w:sz w:val="24"/>
          <w:szCs w:val="24"/>
          <w:lang w:eastAsia="en-US"/>
        </w:rPr>
        <w:t>. В границах I пояса санитарной охраны запрещается постоянное и временное проживание людей, не связанных непосредственно с работой на водопроводных сооружениях.</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Границы зоны II пояса санитарной охраны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3) Границы жесткой зоны II пояса санитарной охраны - границы </w:t>
      </w:r>
      <w:proofErr w:type="spellStart"/>
      <w:r w:rsidRPr="00025107">
        <w:rPr>
          <w:rFonts w:eastAsiaTheme="minorHAnsi"/>
          <w:sz w:val="24"/>
          <w:szCs w:val="24"/>
          <w:lang w:eastAsia="en-US"/>
        </w:rPr>
        <w:t>территории</w:t>
      </w:r>
      <w:proofErr w:type="gramStart"/>
      <w:r w:rsidRPr="00025107">
        <w:rPr>
          <w:rFonts w:eastAsiaTheme="minorHAnsi"/>
          <w:sz w:val="24"/>
          <w:szCs w:val="24"/>
          <w:lang w:eastAsia="en-US"/>
        </w:rPr>
        <w:t>,н</w:t>
      </w:r>
      <w:proofErr w:type="gramEnd"/>
      <w:r w:rsidRPr="00025107">
        <w:rPr>
          <w:rFonts w:eastAsiaTheme="minorHAnsi"/>
          <w:sz w:val="24"/>
          <w:szCs w:val="24"/>
          <w:lang w:eastAsia="en-US"/>
        </w:rPr>
        <w:t>епосредственно</w:t>
      </w:r>
      <w:proofErr w:type="spellEnd"/>
      <w:r w:rsidRPr="00025107">
        <w:rPr>
          <w:rFonts w:eastAsiaTheme="minorHAnsi"/>
          <w:sz w:val="24"/>
          <w:szCs w:val="24"/>
          <w:lang w:eastAsia="en-US"/>
        </w:rPr>
        <w:t xml:space="preserve"> прилегающей к акватории </w:t>
      </w:r>
      <w:proofErr w:type="spellStart"/>
      <w:r w:rsidRPr="00025107">
        <w:rPr>
          <w:rFonts w:eastAsiaTheme="minorHAnsi"/>
          <w:sz w:val="24"/>
          <w:szCs w:val="24"/>
          <w:lang w:eastAsia="en-US"/>
        </w:rPr>
        <w:t>водоисточников</w:t>
      </w:r>
      <w:proofErr w:type="spellEnd"/>
      <w:r w:rsidRPr="00025107">
        <w:rPr>
          <w:rFonts w:eastAsiaTheme="minorHAnsi"/>
          <w:sz w:val="24"/>
          <w:szCs w:val="24"/>
          <w:lang w:eastAsia="en-US"/>
        </w:rPr>
        <w:t xml:space="preserve"> и выделяемой в пределах территории II пояса по границам прибрежной полосы с режимом ограничения хозяйственной деятельности.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Границы санитарно-защитных зон</w:t>
      </w:r>
      <w:r w:rsidRPr="00025107">
        <w:rPr>
          <w:rFonts w:eastAsiaTheme="minorHAnsi"/>
          <w:sz w:val="24"/>
          <w:szCs w:val="24"/>
          <w:lang w:eastAsia="en-US"/>
        </w:rPr>
        <w:t xml:space="preserve"> - границы территорий, отделяющих промышленные площадки от жилой застройки, рекреационных зон, зон отдыха и курортов. Ширина санитарно-защитных зон, режим их содержания и использования устанавливаются в соответствии с законодательством о санитарно-эпидемиологическом благополучии населения;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Правила землепользования и застройки</w:t>
      </w:r>
      <w:r w:rsidRPr="00025107">
        <w:rPr>
          <w:rFonts w:eastAsiaTheme="minorHAnsi"/>
          <w:sz w:val="24"/>
          <w:szCs w:val="24"/>
          <w:lang w:eastAsia="en-US"/>
        </w:rPr>
        <w:t xml:space="preserve">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Градостроительное зонирование</w:t>
      </w:r>
      <w:r w:rsidRPr="00025107">
        <w:rPr>
          <w:rFonts w:eastAsiaTheme="minorHAnsi"/>
          <w:sz w:val="24"/>
          <w:szCs w:val="24"/>
          <w:lang w:eastAsia="en-US"/>
        </w:rPr>
        <w:t xml:space="preserve"> - зонирование территорий муниципального образования в целях определения территориальных зон и установления градостроительных регламентов;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Территориальные зоны</w:t>
      </w:r>
      <w:r w:rsidRPr="00025107">
        <w:rPr>
          <w:rFonts w:eastAsiaTheme="minorHAnsi"/>
          <w:sz w:val="24"/>
          <w:szCs w:val="24"/>
          <w:lang w:eastAsia="en-US"/>
        </w:rPr>
        <w:t xml:space="preserve"> - зоны, для которых в правилах землепользования и застройки определены границы и установлены градостроительные регламенты;</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Градостроительный регламент</w:t>
      </w:r>
      <w:r w:rsidRPr="00025107">
        <w:rPr>
          <w:rFonts w:eastAsiaTheme="minorHAnsi"/>
          <w:sz w:val="24"/>
          <w:szCs w:val="24"/>
          <w:lang w:eastAsia="en-US"/>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w:t>
      </w:r>
      <w:r w:rsidRPr="00025107">
        <w:rPr>
          <w:rFonts w:eastAsiaTheme="minorHAnsi"/>
          <w:sz w:val="24"/>
          <w:szCs w:val="24"/>
          <w:lang w:eastAsia="en-US"/>
        </w:rPr>
        <w:lastRenderedPageBreak/>
        <w:t>земельных участков и объектов</w:t>
      </w:r>
      <w:proofErr w:type="gramEnd"/>
      <w:r w:rsidRPr="00025107">
        <w:rPr>
          <w:rFonts w:eastAsiaTheme="minorHAnsi"/>
          <w:sz w:val="24"/>
          <w:szCs w:val="24"/>
          <w:lang w:eastAsia="en-US"/>
        </w:rPr>
        <w:t xml:space="preserve">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Благоустройство территории поселения (городского округа)</w:t>
      </w:r>
      <w:r w:rsidRPr="00025107">
        <w:rPr>
          <w:rFonts w:eastAsiaTheme="minorHAnsi"/>
          <w:sz w:val="24"/>
          <w:szCs w:val="24"/>
          <w:lang w:eastAsia="en-US"/>
        </w:rPr>
        <w:t xml:space="preserve"> - комплекс предусмотренных правилами благоустройства территории поселения (городского округа)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Историческое поселение</w:t>
      </w:r>
      <w:r w:rsidRPr="00025107">
        <w:rPr>
          <w:rFonts w:eastAsiaTheme="minorHAnsi"/>
          <w:sz w:val="24"/>
          <w:szCs w:val="24"/>
          <w:lang w:eastAsia="en-US"/>
        </w:rPr>
        <w:t xml:space="preserve"> - включенные в перечень исторических поселений федерального значения или в перечень исторических поселений регионального значения населенный пункт или его часть, в границах которых расположены объекты культурного наследия, включенные в реестр, выявленные объекты культурного наследия и объекты, составляющие предмет охраны исторического поселения;</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Земельный участок</w:t>
      </w:r>
      <w:r w:rsidRPr="00025107">
        <w:rPr>
          <w:rFonts w:eastAsiaTheme="minorHAnsi"/>
          <w:sz w:val="24"/>
          <w:szCs w:val="24"/>
          <w:lang w:eastAsia="en-US"/>
        </w:rPr>
        <w:t xml:space="preserve"> - недвижимая вещь, которая представляет собой часть земной поверхности и имеет характеристики, позволяющие определить ее в качестве индивидуально определенной вещи;</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Градостроительный план земельного участка</w:t>
      </w:r>
      <w:r w:rsidRPr="00025107">
        <w:rPr>
          <w:rFonts w:eastAsiaTheme="minorHAnsi"/>
          <w:sz w:val="24"/>
          <w:szCs w:val="24"/>
          <w:lang w:eastAsia="en-US"/>
        </w:rPr>
        <w:t xml:space="preserve"> - документ, который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 и подготовка которого осуществляется применительно к застроенным или предназначенным для строительства, реконструкции объектам капитального строительства (за исключением линейных объектов), земельным участкам;</w:t>
      </w:r>
      <w:proofErr w:type="gramEnd"/>
    </w:p>
    <w:p w:rsidR="00025107" w:rsidRPr="00025107" w:rsidRDefault="00025107" w:rsidP="00025107">
      <w:pPr>
        <w:ind w:firstLine="851"/>
        <w:jc w:val="both"/>
        <w:rPr>
          <w:rFonts w:eastAsiaTheme="minorHAnsi"/>
          <w:b/>
          <w:sz w:val="24"/>
          <w:szCs w:val="24"/>
          <w:lang w:eastAsia="en-US"/>
        </w:rPr>
      </w:pPr>
      <w:r w:rsidRPr="00025107">
        <w:rPr>
          <w:rFonts w:eastAsiaTheme="minorHAnsi"/>
          <w:b/>
          <w:sz w:val="24"/>
          <w:szCs w:val="24"/>
          <w:lang w:eastAsia="en-US"/>
        </w:rPr>
        <w:t>Градостроительная емкость территории (интенсивность использования, застройки)</w:t>
      </w:r>
      <w:r w:rsidRPr="00025107">
        <w:rPr>
          <w:rFonts w:eastAsiaTheme="minorHAnsi"/>
          <w:sz w:val="24"/>
          <w:szCs w:val="24"/>
          <w:lang w:eastAsia="en-US"/>
        </w:rPr>
        <w:t xml:space="preserve"> - объем застройки, который соответствует роли и месту территории в планировочной структуре населенного пункта.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Коэффициент застройки (</w:t>
      </w:r>
      <w:proofErr w:type="spellStart"/>
      <w:r w:rsidRPr="00025107">
        <w:rPr>
          <w:rFonts w:eastAsiaTheme="minorHAnsi"/>
          <w:b/>
          <w:sz w:val="24"/>
          <w:szCs w:val="24"/>
          <w:lang w:eastAsia="en-US"/>
        </w:rPr>
        <w:t>Кз</w:t>
      </w:r>
      <w:proofErr w:type="spellEnd"/>
      <w:r w:rsidRPr="00025107">
        <w:rPr>
          <w:rFonts w:eastAsiaTheme="minorHAnsi"/>
          <w:b/>
          <w:sz w:val="24"/>
          <w:szCs w:val="24"/>
          <w:lang w:eastAsia="en-US"/>
        </w:rPr>
        <w:t>)</w:t>
      </w:r>
      <w:r w:rsidRPr="00025107">
        <w:rPr>
          <w:rFonts w:eastAsiaTheme="minorHAnsi"/>
          <w:sz w:val="24"/>
          <w:szCs w:val="24"/>
          <w:lang w:eastAsia="en-US"/>
        </w:rPr>
        <w:t xml:space="preserve"> - отношение территории земельного участка, которая может быть занята зданиями, ко всей площади участка (в процентах);</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Коэффициент плотности застройки (</w:t>
      </w:r>
      <w:proofErr w:type="spellStart"/>
      <w:r w:rsidRPr="00025107">
        <w:rPr>
          <w:rFonts w:eastAsiaTheme="minorHAnsi"/>
          <w:b/>
          <w:sz w:val="24"/>
          <w:szCs w:val="24"/>
          <w:lang w:eastAsia="en-US"/>
        </w:rPr>
        <w:t>Кпз</w:t>
      </w:r>
      <w:proofErr w:type="spellEnd"/>
      <w:r w:rsidRPr="00025107">
        <w:rPr>
          <w:rFonts w:eastAsiaTheme="minorHAnsi"/>
          <w:b/>
          <w:sz w:val="24"/>
          <w:szCs w:val="24"/>
          <w:lang w:eastAsia="en-US"/>
        </w:rPr>
        <w:t>)</w:t>
      </w:r>
      <w:r w:rsidRPr="00025107">
        <w:rPr>
          <w:rFonts w:eastAsiaTheme="minorHAnsi"/>
          <w:sz w:val="24"/>
          <w:szCs w:val="24"/>
          <w:lang w:eastAsia="en-US"/>
        </w:rPr>
        <w:t xml:space="preserve"> - отношение  площади всех этажей зданий и сооружений к площади участка;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Плотность застройки</w:t>
      </w:r>
      <w:r w:rsidRPr="00025107">
        <w:rPr>
          <w:rFonts w:eastAsiaTheme="minorHAnsi"/>
          <w:sz w:val="24"/>
          <w:szCs w:val="24"/>
          <w:lang w:eastAsia="en-US"/>
        </w:rPr>
        <w:t xml:space="preserve">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025107">
        <w:rPr>
          <w:rFonts w:eastAsiaTheme="minorHAnsi"/>
          <w:sz w:val="24"/>
          <w:szCs w:val="24"/>
          <w:lang w:eastAsia="en-US"/>
        </w:rPr>
        <w:t>га</w:t>
      </w:r>
      <w:proofErr w:type="gramEnd"/>
      <w:r w:rsidRPr="00025107">
        <w:rPr>
          <w:rFonts w:eastAsiaTheme="minorHAnsi"/>
          <w:sz w:val="24"/>
          <w:szCs w:val="24"/>
          <w:lang w:eastAsia="en-US"/>
        </w:rPr>
        <w:t>);</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Суммарная поэтажная площадь</w:t>
      </w:r>
      <w:r w:rsidRPr="00025107">
        <w:rPr>
          <w:rFonts w:eastAsiaTheme="minorHAnsi"/>
          <w:sz w:val="24"/>
          <w:szCs w:val="24"/>
          <w:lang w:eastAsia="en-US"/>
        </w:rPr>
        <w:t xml:space="preserve"> - суммарная площадь всех надземных этажей здания, включающая площади всех помещений этажа (в том числе лоджий, лестничных клеток, лифтовых шахт и другого);</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Высота здания, строения, сооружения</w:t>
      </w:r>
      <w:r w:rsidRPr="00025107">
        <w:rPr>
          <w:rFonts w:eastAsiaTheme="minorHAnsi"/>
          <w:sz w:val="24"/>
          <w:szCs w:val="24"/>
          <w:lang w:eastAsia="en-US"/>
        </w:rPr>
        <w:t xml:space="preserve"> - расстояние по вертикали, измеренное от проектной отметки земли до наивысшей точки плоской крыши здания или до наивысшей точки конька скатной крыши здания, до наивысшей точки строения, сооружения; может устанавливаться в составе градостроительного регламента применительно к соответствующей территориальной зоне, обозначенной на карте градостроительного зонирования;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lastRenderedPageBreak/>
        <w:t>Высота здания (архитектурная)</w:t>
      </w:r>
      <w:r w:rsidRPr="00025107">
        <w:rPr>
          <w:rFonts w:eastAsiaTheme="minorHAnsi"/>
          <w:sz w:val="24"/>
          <w:szCs w:val="24"/>
          <w:lang w:eastAsia="en-US"/>
        </w:rPr>
        <w:t xml:space="preserve"> - одна из основных характеристик здания, определяемая количеством этажей или вертикальным линейным размером от проектной отметки земли до наивысшей отметки конструктивного элемента здания: парапет плоской кровли; карниз, конек или фронтон скатной крыши; купол; шпиль; башня, которые устанавливаются для определения высоты при архитектурно-</w:t>
      </w:r>
      <w:proofErr w:type="gramStart"/>
      <w:r w:rsidRPr="00025107">
        <w:rPr>
          <w:rFonts w:eastAsiaTheme="minorHAnsi"/>
          <w:sz w:val="24"/>
          <w:szCs w:val="24"/>
          <w:lang w:eastAsia="en-US"/>
        </w:rPr>
        <w:t>композиционном решении</w:t>
      </w:r>
      <w:proofErr w:type="gramEnd"/>
      <w:r w:rsidRPr="00025107">
        <w:rPr>
          <w:rFonts w:eastAsiaTheme="minorHAnsi"/>
          <w:sz w:val="24"/>
          <w:szCs w:val="24"/>
          <w:lang w:eastAsia="en-US"/>
        </w:rPr>
        <w:t xml:space="preserve"> объекта в окружающей среде;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Строительство</w:t>
      </w:r>
      <w:r w:rsidRPr="00025107">
        <w:rPr>
          <w:rFonts w:eastAsiaTheme="minorHAnsi"/>
          <w:sz w:val="24"/>
          <w:szCs w:val="24"/>
          <w:lang w:eastAsia="en-US"/>
        </w:rPr>
        <w:t xml:space="preserve"> - создание зданий, строений, сооружений (в том числе на месте сносимых объектов капитального строительства);</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Объект капитального строительства</w:t>
      </w:r>
      <w:r w:rsidRPr="00025107">
        <w:rPr>
          <w:rFonts w:eastAsiaTheme="minorHAnsi"/>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Некапитальный объект (движимая вещь)</w:t>
      </w:r>
      <w:r w:rsidRPr="00025107">
        <w:rPr>
          <w:rFonts w:eastAsiaTheme="minorHAnsi"/>
          <w:sz w:val="24"/>
          <w:szCs w:val="24"/>
          <w:lang w:eastAsia="en-US"/>
        </w:rPr>
        <w:t xml:space="preserve"> - временная постройка (ограниченный срок службы не более 10 лет), не обладающая прочной связью с землей, перемещение которой возможно без несоразмерного ущерба ее назначению. Некапитальный объект имеет, как правило, автономное инженерное обеспечение или временное подключение. Некапитальный объект не подлежит классификации по долговечности, ответственности и пожарной опасности зданий и сооружений, экспертизе, а также выдаче разрешения на строительство и ввод в эксплуатацию;</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Линейные объекты</w:t>
      </w:r>
      <w:r w:rsidRPr="00025107">
        <w:rPr>
          <w:rFonts w:eastAsiaTheme="minorHAnsi"/>
          <w:sz w:val="24"/>
          <w:szCs w:val="24"/>
          <w:lang w:eastAsia="en-US"/>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Реконструкция объектов капитального строительства (за исключением линейных объектов)</w:t>
      </w:r>
      <w:r w:rsidRPr="00025107">
        <w:rPr>
          <w:rFonts w:eastAsiaTheme="minorHAnsi"/>
          <w:sz w:val="24"/>
          <w:szCs w:val="24"/>
          <w:lang w:eastAsia="en-US"/>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w:t>
      </w:r>
      <w:proofErr w:type="gramEnd"/>
      <w:r w:rsidRPr="00025107">
        <w:rPr>
          <w:rFonts w:eastAsiaTheme="minorHAnsi"/>
          <w:sz w:val="24"/>
          <w:szCs w:val="24"/>
          <w:lang w:eastAsia="en-US"/>
        </w:rPr>
        <w:t xml:space="preserve"> указанных элементов; </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Реконструкция линейных объектов</w:t>
      </w:r>
      <w:r w:rsidRPr="00025107">
        <w:rPr>
          <w:rFonts w:eastAsiaTheme="minorHAnsi"/>
          <w:sz w:val="24"/>
          <w:szCs w:val="24"/>
          <w:lang w:eastAsia="en-US"/>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025107">
        <w:rPr>
          <w:rFonts w:eastAsiaTheme="minorHAnsi"/>
          <w:sz w:val="24"/>
          <w:szCs w:val="24"/>
          <w:lang w:eastAsia="en-US"/>
        </w:rPr>
        <w:t>котором</w:t>
      </w:r>
      <w:proofErr w:type="gramEnd"/>
      <w:r w:rsidRPr="00025107">
        <w:rPr>
          <w:rFonts w:eastAsiaTheme="minorHAnsi"/>
          <w:sz w:val="24"/>
          <w:szCs w:val="24"/>
          <w:lang w:eastAsia="en-US"/>
        </w:rPr>
        <w:t xml:space="preserve"> требуется изменение границ полос отвода и (или) охранных зон таких объектов;</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Капитальный ремонт объектов капитального строительства (за исключением линейных объектов)</w:t>
      </w:r>
      <w:r w:rsidRPr="00025107">
        <w:rPr>
          <w:rFonts w:eastAsiaTheme="minorHAnsi"/>
          <w:sz w:val="24"/>
          <w:szCs w:val="24"/>
          <w:lang w:eastAsia="en-US"/>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025107">
        <w:rPr>
          <w:rFonts w:eastAsiaTheme="minorHAnsi"/>
          <w:sz w:val="24"/>
          <w:szCs w:val="24"/>
          <w:lang w:eastAsia="en-US"/>
        </w:rPr>
        <w:t xml:space="preserve"> элементы и (или) восстановление указанных элементов;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Капитальный ремонт линейных объектов</w:t>
      </w:r>
      <w:r w:rsidRPr="00025107">
        <w:rPr>
          <w:rFonts w:eastAsiaTheme="minorHAnsi"/>
          <w:sz w:val="24"/>
          <w:szCs w:val="24"/>
          <w:lang w:eastAsia="en-US"/>
        </w:rPr>
        <w:t xml:space="preserve">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Инженерные изыскания</w:t>
      </w:r>
      <w:r w:rsidRPr="00025107">
        <w:rPr>
          <w:rFonts w:eastAsiaTheme="minorHAnsi"/>
          <w:sz w:val="24"/>
          <w:szCs w:val="24"/>
          <w:lang w:eastAsia="en-US"/>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w:t>
      </w:r>
      <w:r w:rsidRPr="00025107">
        <w:rPr>
          <w:rFonts w:eastAsiaTheme="minorHAnsi"/>
          <w:sz w:val="24"/>
          <w:szCs w:val="24"/>
          <w:lang w:eastAsia="en-US"/>
        </w:rPr>
        <w:lastRenderedPageBreak/>
        <w:t>материалов, необходимых для территориального планирования, планировки территории и архитектурно-строительного проектирования;</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Застройщик</w:t>
      </w:r>
      <w:r w:rsidRPr="00025107">
        <w:rPr>
          <w:rFonts w:eastAsiaTheme="minorHAnsi"/>
          <w:sz w:val="24"/>
          <w:szCs w:val="24"/>
          <w:lang w:eastAsia="en-US"/>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025107">
        <w:rPr>
          <w:rFonts w:eastAsiaTheme="minorHAnsi"/>
          <w:sz w:val="24"/>
          <w:szCs w:val="24"/>
          <w:lang w:eastAsia="en-US"/>
        </w:rPr>
        <w:t>Росатом</w:t>
      </w:r>
      <w:proofErr w:type="spellEnd"/>
      <w:r w:rsidRPr="00025107">
        <w:rPr>
          <w:rFonts w:eastAsiaTheme="minorHAnsi"/>
          <w:sz w:val="24"/>
          <w:szCs w:val="24"/>
          <w:lang w:eastAsia="en-US"/>
        </w:rPr>
        <w:t>», Государственная корпорация по космической деятельности «</w:t>
      </w:r>
      <w:proofErr w:type="spellStart"/>
      <w:r w:rsidRPr="00025107">
        <w:rPr>
          <w:rFonts w:eastAsiaTheme="minorHAnsi"/>
          <w:sz w:val="24"/>
          <w:szCs w:val="24"/>
          <w:lang w:eastAsia="en-US"/>
        </w:rPr>
        <w:t>Роскосмос</w:t>
      </w:r>
      <w:proofErr w:type="spellEnd"/>
      <w:r w:rsidRPr="00025107">
        <w:rPr>
          <w:rFonts w:eastAsiaTheme="minorHAnsi"/>
          <w:sz w:val="24"/>
          <w:szCs w:val="24"/>
          <w:lang w:eastAsia="en-US"/>
        </w:rPr>
        <w:t>», органы управления государственными внебюджетными фондами или органы местного самоуправления передали в случаях, установленных бюджетным</w:t>
      </w:r>
      <w:proofErr w:type="gramEnd"/>
      <w:r w:rsidRPr="00025107">
        <w:rPr>
          <w:rFonts w:eastAsiaTheme="minorHAnsi"/>
          <w:sz w:val="24"/>
          <w:szCs w:val="24"/>
          <w:lang w:eastAsia="en-US"/>
        </w:rPr>
        <w:t xml:space="preserve">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Объекты федерального значения</w:t>
      </w:r>
      <w:r w:rsidRPr="00025107">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025107">
        <w:rPr>
          <w:rFonts w:eastAsiaTheme="minorHAnsi"/>
          <w:sz w:val="24"/>
          <w:szCs w:val="24"/>
          <w:lang w:eastAsia="en-US"/>
        </w:rPr>
        <w:t xml:space="preserve"> </w:t>
      </w:r>
      <w:proofErr w:type="gramStart"/>
      <w:r w:rsidRPr="00025107">
        <w:rPr>
          <w:rFonts w:eastAsiaTheme="minorHAnsi"/>
          <w:sz w:val="24"/>
          <w:szCs w:val="24"/>
          <w:lang w:eastAsia="en-US"/>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Российской Федерации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025107">
        <w:rPr>
          <w:rFonts w:eastAsiaTheme="minorHAnsi"/>
          <w:sz w:val="24"/>
          <w:szCs w:val="24"/>
          <w:lang w:eastAsia="en-US"/>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Объекты регионального значения</w:t>
      </w:r>
      <w:r w:rsidRPr="00025107">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025107">
        <w:rPr>
          <w:rFonts w:eastAsiaTheme="minorHAnsi"/>
          <w:sz w:val="24"/>
          <w:szCs w:val="24"/>
          <w:lang w:eastAsia="en-US"/>
        </w:rPr>
        <w:t xml:space="preserve"> развитие субъекта Российской Федерации. </w:t>
      </w:r>
      <w:proofErr w:type="gramStart"/>
      <w:r w:rsidRPr="00025107">
        <w:rPr>
          <w:rFonts w:eastAsiaTheme="minorHAnsi"/>
          <w:sz w:val="24"/>
          <w:szCs w:val="24"/>
          <w:lang w:eastAsia="en-US"/>
        </w:rPr>
        <w:t>Виды объектов регионального значения в указанных в части 3 статьи 14 Градостроительного кодекса Российской Федерации областях, подлежащих отображению на схеме территориального планирования субъекта Российской Федерации, определяются законом Краснодарского края;</w:t>
      </w:r>
      <w:proofErr w:type="gramEnd"/>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Объекты местного значения</w:t>
      </w:r>
      <w:r w:rsidRPr="00025107">
        <w:rPr>
          <w:rFonts w:eastAsiaTheme="minorHAnsi"/>
          <w:sz w:val="24"/>
          <w:szCs w:val="24"/>
          <w:lang w:eastAsia="en-US"/>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025107">
        <w:rPr>
          <w:rFonts w:eastAsiaTheme="minorHAnsi"/>
          <w:sz w:val="24"/>
          <w:szCs w:val="24"/>
          <w:lang w:eastAsia="en-US"/>
        </w:rPr>
        <w:t xml:space="preserve"> </w:t>
      </w:r>
      <w:proofErr w:type="gramStart"/>
      <w:r w:rsidRPr="00025107">
        <w:rPr>
          <w:rFonts w:eastAsiaTheme="minorHAnsi"/>
          <w:sz w:val="24"/>
          <w:szCs w:val="24"/>
          <w:lang w:eastAsia="en-US"/>
        </w:rPr>
        <w:t xml:space="preserve">Виды объектов местного значения муниципального района, поселения, городского округа в указанных в пункте 1 части 3 статьи 19 и пункте 1 </w:t>
      </w:r>
      <w:r w:rsidRPr="00025107">
        <w:rPr>
          <w:rFonts w:eastAsiaTheme="minorHAnsi"/>
          <w:sz w:val="24"/>
          <w:szCs w:val="24"/>
          <w:lang w:eastAsia="en-US"/>
        </w:rPr>
        <w:lastRenderedPageBreak/>
        <w:t>части 5 статьи 23 Градостроительного кодекса Российской Федерации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Краснодарского края;</w:t>
      </w:r>
      <w:proofErr w:type="gramEnd"/>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Технический заказчик</w:t>
      </w:r>
      <w:r w:rsidRPr="00025107">
        <w:rPr>
          <w:rFonts w:eastAsiaTheme="minorHAnsi"/>
          <w:sz w:val="24"/>
          <w:szCs w:val="24"/>
          <w:lang w:eastAsia="en-US"/>
        </w:rPr>
        <w:t xml:space="preserve">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w:t>
      </w:r>
      <w:proofErr w:type="gramEnd"/>
      <w:r w:rsidRPr="00025107">
        <w:rPr>
          <w:rFonts w:eastAsiaTheme="minorHAnsi"/>
          <w:sz w:val="24"/>
          <w:szCs w:val="24"/>
          <w:lang w:eastAsia="en-US"/>
        </w:rPr>
        <w:t xml:space="preserve">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Градостроительным кодексом Российской Федерации. Застройщик вправе осуществлять функции технического заказчика самостоятельно;</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Программы комплексного развития систем коммунальной инфраструктуры поселения, городского округа</w:t>
      </w:r>
      <w:r w:rsidRPr="00025107">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систем  </w:t>
      </w:r>
      <w:proofErr w:type="spellStart"/>
      <w:r w:rsidRPr="00025107">
        <w:rPr>
          <w:rFonts w:eastAsiaTheme="minorHAnsi"/>
          <w:sz w:val="24"/>
          <w:szCs w:val="24"/>
          <w:lang w:eastAsia="en-US"/>
        </w:rPr>
        <w:t>электр</w:t>
      </w:r>
      <w:proofErr w:type="gramStart"/>
      <w:r w:rsidRPr="00025107">
        <w:rPr>
          <w:rFonts w:eastAsiaTheme="minorHAnsi"/>
          <w:sz w:val="24"/>
          <w:szCs w:val="24"/>
          <w:lang w:eastAsia="en-US"/>
        </w:rPr>
        <w:t>о</w:t>
      </w:r>
      <w:proofErr w:type="spellEnd"/>
      <w:r w:rsidRPr="00025107">
        <w:rPr>
          <w:rFonts w:eastAsiaTheme="minorHAnsi"/>
          <w:sz w:val="24"/>
          <w:szCs w:val="24"/>
          <w:lang w:eastAsia="en-US"/>
        </w:rPr>
        <w:t>-</w:t>
      </w:r>
      <w:proofErr w:type="gramEnd"/>
      <w:r w:rsidRPr="00025107">
        <w:rPr>
          <w:rFonts w:eastAsiaTheme="minorHAnsi"/>
          <w:sz w:val="24"/>
          <w:szCs w:val="24"/>
          <w:lang w:eastAsia="en-US"/>
        </w:rPr>
        <w:t xml:space="preserve">, </w:t>
      </w:r>
      <w:proofErr w:type="spellStart"/>
      <w:r w:rsidRPr="00025107">
        <w:rPr>
          <w:rFonts w:eastAsiaTheme="minorHAnsi"/>
          <w:sz w:val="24"/>
          <w:szCs w:val="24"/>
          <w:lang w:eastAsia="en-US"/>
        </w:rPr>
        <w:t>газо</w:t>
      </w:r>
      <w:proofErr w:type="spellEnd"/>
      <w:r w:rsidRPr="00025107">
        <w:rPr>
          <w:rFonts w:eastAsiaTheme="minorHAnsi"/>
          <w:sz w:val="24"/>
          <w:szCs w:val="24"/>
          <w:lang w:eastAsia="en-US"/>
        </w:rPr>
        <w:t xml:space="preserve">-,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w:t>
      </w:r>
      <w:proofErr w:type="gramStart"/>
      <w:r w:rsidRPr="00025107">
        <w:rPr>
          <w:rFonts w:eastAsiaTheme="minorHAnsi"/>
          <w:sz w:val="24"/>
          <w:szCs w:val="24"/>
          <w:lang w:eastAsia="en-US"/>
        </w:rPr>
        <w:t>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w:t>
      </w:r>
      <w:proofErr w:type="gramEnd"/>
      <w:r w:rsidRPr="00025107">
        <w:rPr>
          <w:rFonts w:eastAsiaTheme="minorHAnsi"/>
          <w:sz w:val="24"/>
          <w:szCs w:val="24"/>
          <w:lang w:eastAsia="en-US"/>
        </w:rPr>
        <w:t xml:space="preserve">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w:t>
      </w:r>
      <w:proofErr w:type="spellStart"/>
      <w:r w:rsidRPr="00025107">
        <w:rPr>
          <w:rFonts w:eastAsiaTheme="minorHAnsi"/>
          <w:sz w:val="24"/>
          <w:szCs w:val="24"/>
          <w:lang w:eastAsia="en-US"/>
        </w:rPr>
        <w:t>электр</w:t>
      </w:r>
      <w:proofErr w:type="gramStart"/>
      <w:r w:rsidRPr="00025107">
        <w:rPr>
          <w:rFonts w:eastAsiaTheme="minorHAnsi"/>
          <w:sz w:val="24"/>
          <w:szCs w:val="24"/>
          <w:lang w:eastAsia="en-US"/>
        </w:rPr>
        <w:t>о</w:t>
      </w:r>
      <w:proofErr w:type="spellEnd"/>
      <w:r w:rsidRPr="00025107">
        <w:rPr>
          <w:rFonts w:eastAsiaTheme="minorHAnsi"/>
          <w:sz w:val="24"/>
          <w:szCs w:val="24"/>
          <w:lang w:eastAsia="en-US"/>
        </w:rPr>
        <w:t>-</w:t>
      </w:r>
      <w:proofErr w:type="gramEnd"/>
      <w:r w:rsidRPr="00025107">
        <w:rPr>
          <w:rFonts w:eastAsiaTheme="minorHAnsi"/>
          <w:sz w:val="24"/>
          <w:szCs w:val="24"/>
          <w:lang w:eastAsia="en-US"/>
        </w:rPr>
        <w:t xml:space="preserve">, </w:t>
      </w:r>
      <w:proofErr w:type="spellStart"/>
      <w:r w:rsidRPr="00025107">
        <w:rPr>
          <w:rFonts w:eastAsiaTheme="minorHAnsi"/>
          <w:sz w:val="24"/>
          <w:szCs w:val="24"/>
          <w:lang w:eastAsia="en-US"/>
        </w:rPr>
        <w:t>газо</w:t>
      </w:r>
      <w:proofErr w:type="spellEnd"/>
      <w:r w:rsidRPr="00025107">
        <w:rPr>
          <w:rFonts w:eastAsiaTheme="minorHAnsi"/>
          <w:sz w:val="24"/>
          <w:szCs w:val="24"/>
          <w:lang w:eastAsia="en-US"/>
        </w:rPr>
        <w:t>-, тепло-, водоснабжения и водоотведения, а также услуг по обработке, утилизации, обезвреживанию и захоронению твердых коммунальных отходов;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Система коммунальной инфраструктуры</w:t>
      </w:r>
      <w:r w:rsidRPr="00025107">
        <w:rPr>
          <w:rFonts w:eastAsiaTheme="minorHAnsi"/>
          <w:sz w:val="24"/>
          <w:szCs w:val="24"/>
          <w:lang w:eastAsia="en-US"/>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w:t>
      </w:r>
      <w:proofErr w:type="spellStart"/>
      <w:r w:rsidRPr="00025107">
        <w:rPr>
          <w:rFonts w:eastAsiaTheme="minorHAnsi"/>
          <w:sz w:val="24"/>
          <w:szCs w:val="24"/>
          <w:lang w:eastAsia="en-US"/>
        </w:rPr>
        <w:t>электр</w:t>
      </w:r>
      <w:proofErr w:type="gramStart"/>
      <w:r w:rsidRPr="00025107">
        <w:rPr>
          <w:rFonts w:eastAsiaTheme="minorHAnsi"/>
          <w:sz w:val="24"/>
          <w:szCs w:val="24"/>
          <w:lang w:eastAsia="en-US"/>
        </w:rPr>
        <w:t>о</w:t>
      </w:r>
      <w:proofErr w:type="spellEnd"/>
      <w:r w:rsidRPr="00025107">
        <w:rPr>
          <w:rFonts w:eastAsiaTheme="minorHAnsi"/>
          <w:sz w:val="24"/>
          <w:szCs w:val="24"/>
          <w:lang w:eastAsia="en-US"/>
        </w:rPr>
        <w:t>-</w:t>
      </w:r>
      <w:proofErr w:type="gramEnd"/>
      <w:r w:rsidRPr="00025107">
        <w:rPr>
          <w:rFonts w:eastAsiaTheme="minorHAnsi"/>
          <w:sz w:val="24"/>
          <w:szCs w:val="24"/>
          <w:lang w:eastAsia="en-US"/>
        </w:rPr>
        <w:t xml:space="preserve">, </w:t>
      </w:r>
      <w:proofErr w:type="spellStart"/>
      <w:r w:rsidRPr="00025107">
        <w:rPr>
          <w:rFonts w:eastAsiaTheme="minorHAnsi"/>
          <w:sz w:val="24"/>
          <w:szCs w:val="24"/>
          <w:lang w:eastAsia="en-US"/>
        </w:rPr>
        <w:t>газо</w:t>
      </w:r>
      <w:proofErr w:type="spellEnd"/>
      <w:r w:rsidRPr="00025107">
        <w:rPr>
          <w:rFonts w:eastAsiaTheme="minorHAnsi"/>
          <w:sz w:val="24"/>
          <w:szCs w:val="24"/>
          <w:lang w:eastAsia="en-US"/>
        </w:rPr>
        <w:t xml:space="preserve">-, тепло-, водоснабжения и водоотведения до точек подключения (технологического присоединения) к инженерным системам </w:t>
      </w:r>
      <w:proofErr w:type="spellStart"/>
      <w:r w:rsidRPr="00025107">
        <w:rPr>
          <w:rFonts w:eastAsiaTheme="minorHAnsi"/>
          <w:sz w:val="24"/>
          <w:szCs w:val="24"/>
          <w:lang w:eastAsia="en-US"/>
        </w:rPr>
        <w:t>электро</w:t>
      </w:r>
      <w:proofErr w:type="spellEnd"/>
      <w:r w:rsidRPr="00025107">
        <w:rPr>
          <w:rFonts w:eastAsiaTheme="minorHAnsi"/>
          <w:sz w:val="24"/>
          <w:szCs w:val="24"/>
          <w:lang w:eastAsia="en-US"/>
        </w:rPr>
        <w:t xml:space="preserve">-, </w:t>
      </w:r>
      <w:proofErr w:type="spellStart"/>
      <w:r w:rsidRPr="00025107">
        <w:rPr>
          <w:rFonts w:eastAsiaTheme="minorHAnsi"/>
          <w:sz w:val="24"/>
          <w:szCs w:val="24"/>
          <w:lang w:eastAsia="en-US"/>
        </w:rPr>
        <w:t>газо</w:t>
      </w:r>
      <w:proofErr w:type="spellEnd"/>
      <w:r w:rsidRPr="00025107">
        <w:rPr>
          <w:rFonts w:eastAsiaTheme="minorHAnsi"/>
          <w:sz w:val="24"/>
          <w:szCs w:val="24"/>
          <w:lang w:eastAsia="en-US"/>
        </w:rPr>
        <w:t>-,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Транспортно-пересадочный узел</w:t>
      </w:r>
      <w:r w:rsidRPr="00025107">
        <w:rPr>
          <w:rFonts w:eastAsiaTheme="minorHAnsi"/>
          <w:sz w:val="24"/>
          <w:szCs w:val="24"/>
          <w:lang w:eastAsia="en-US"/>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w:t>
      </w:r>
      <w:r w:rsidRPr="00025107">
        <w:rPr>
          <w:rFonts w:eastAsiaTheme="minorHAnsi"/>
          <w:sz w:val="24"/>
          <w:szCs w:val="24"/>
          <w:lang w:eastAsia="en-US"/>
        </w:rPr>
        <w:lastRenderedPageBreak/>
        <w:t>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roofErr w:type="gramEnd"/>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Нормативы градостроительного проектирования</w:t>
      </w:r>
      <w:r w:rsidRPr="00025107">
        <w:rPr>
          <w:rFonts w:eastAsiaTheme="minorHAnsi"/>
          <w:sz w:val="24"/>
          <w:szCs w:val="24"/>
          <w:lang w:eastAsia="en-US"/>
        </w:rPr>
        <w:t xml:space="preserve">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частями 1, 3 и 4 статьи 29.2 Градостроительного кодекса Российской Федерации,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roofErr w:type="gramEnd"/>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Программы комплексного развития транспортной инфраструктуры поселения, городского округа</w:t>
      </w:r>
      <w:r w:rsidRPr="00025107">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025107">
        <w:rPr>
          <w:rFonts w:eastAsiaTheme="minorHAnsi"/>
          <w:sz w:val="24"/>
          <w:szCs w:val="24"/>
          <w:lang w:eastAsia="en-US"/>
        </w:rPr>
        <w:t xml:space="preserve">, инвестиционными программами субъектов естественных монополий в области транспорта. </w:t>
      </w:r>
      <w:proofErr w:type="gramStart"/>
      <w:r w:rsidRPr="00025107">
        <w:rPr>
          <w:rFonts w:eastAsiaTheme="minorHAnsi"/>
          <w:sz w:val="24"/>
          <w:szCs w:val="24"/>
          <w:lang w:eastAsia="en-US"/>
        </w:rPr>
        <w:t>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roofErr w:type="gramEnd"/>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Программы комплексного развития социальной инфраструктуры поселения, городского округа</w:t>
      </w:r>
      <w:r w:rsidRPr="00025107">
        <w:rPr>
          <w:rFonts w:eastAsiaTheme="minorHAnsi"/>
          <w:sz w:val="24"/>
          <w:szCs w:val="24"/>
          <w:lang w:eastAsia="en-US"/>
        </w:rPr>
        <w:t xml:space="preserve">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w:t>
      </w:r>
      <w:proofErr w:type="gramEnd"/>
      <w:r w:rsidRPr="00025107">
        <w:rPr>
          <w:rFonts w:eastAsiaTheme="minorHAnsi"/>
          <w:sz w:val="24"/>
          <w:szCs w:val="24"/>
          <w:lang w:eastAsia="en-US"/>
        </w:rPr>
        <w:t xml:space="preserve">. </w:t>
      </w:r>
      <w:proofErr w:type="gramStart"/>
      <w:r w:rsidRPr="00025107">
        <w:rPr>
          <w:rFonts w:eastAsiaTheme="minorHAnsi"/>
          <w:sz w:val="24"/>
          <w:szCs w:val="24"/>
          <w:lang w:eastAsia="en-US"/>
        </w:rPr>
        <w:t>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Градостроительным кодексом Российской Федерации,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roofErr w:type="gramEnd"/>
    </w:p>
    <w:p w:rsidR="00025107" w:rsidRPr="00025107" w:rsidRDefault="00025107" w:rsidP="00025107">
      <w:pPr>
        <w:ind w:firstLine="851"/>
        <w:jc w:val="both"/>
        <w:rPr>
          <w:rFonts w:eastAsiaTheme="minorHAnsi"/>
          <w:sz w:val="24"/>
          <w:szCs w:val="24"/>
          <w:lang w:eastAsia="en-US"/>
        </w:rPr>
      </w:pPr>
      <w:proofErr w:type="spellStart"/>
      <w:proofErr w:type="gramStart"/>
      <w:r w:rsidRPr="00025107">
        <w:rPr>
          <w:rFonts w:eastAsiaTheme="minorHAnsi"/>
          <w:b/>
          <w:sz w:val="24"/>
          <w:szCs w:val="24"/>
          <w:lang w:eastAsia="en-US"/>
        </w:rPr>
        <w:t>Машино-место</w:t>
      </w:r>
      <w:proofErr w:type="spellEnd"/>
      <w:proofErr w:type="gramEnd"/>
      <w:r w:rsidRPr="00025107">
        <w:rPr>
          <w:rFonts w:eastAsiaTheme="minorHAnsi"/>
          <w:sz w:val="24"/>
          <w:szCs w:val="24"/>
          <w:lang w:eastAsia="en-US"/>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lastRenderedPageBreak/>
        <w:t>Деятельность по комплексному и устойчивому развитию территории</w:t>
      </w:r>
      <w:r w:rsidRPr="00025107">
        <w:rPr>
          <w:rFonts w:eastAsiaTheme="minorHAnsi"/>
          <w:sz w:val="24"/>
          <w:szCs w:val="24"/>
          <w:lang w:eastAsia="en-US"/>
        </w:rPr>
        <w:t xml:space="preserve">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w:t>
      </w:r>
      <w:proofErr w:type="gramEnd"/>
      <w:r w:rsidRPr="00025107">
        <w:rPr>
          <w:rFonts w:eastAsiaTheme="minorHAnsi"/>
          <w:sz w:val="24"/>
          <w:szCs w:val="24"/>
          <w:lang w:eastAsia="en-US"/>
        </w:rPr>
        <w:t xml:space="preserve"> </w:t>
      </w:r>
      <w:proofErr w:type="gramStart"/>
      <w:r w:rsidRPr="00025107">
        <w:rPr>
          <w:rFonts w:eastAsiaTheme="minorHAnsi"/>
          <w:sz w:val="24"/>
          <w:szCs w:val="24"/>
          <w:lang w:eastAsia="en-US"/>
        </w:rPr>
        <w:t>пункте</w:t>
      </w:r>
      <w:proofErr w:type="gramEnd"/>
      <w:r w:rsidRPr="00025107">
        <w:rPr>
          <w:rFonts w:eastAsiaTheme="minorHAnsi"/>
          <w:sz w:val="24"/>
          <w:szCs w:val="24"/>
          <w:lang w:eastAsia="en-US"/>
        </w:rPr>
        <w:t xml:space="preserve"> объектов;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Элемент планировочной структуры</w:t>
      </w:r>
      <w:r w:rsidRPr="00025107">
        <w:rPr>
          <w:rFonts w:eastAsiaTheme="minorHAnsi"/>
          <w:sz w:val="24"/>
          <w:szCs w:val="24"/>
          <w:lang w:eastAsia="en-US"/>
        </w:rPr>
        <w:t xml:space="preserve"> - часть территории поселения, городского округа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Микрорайон (квартал)</w:t>
      </w:r>
      <w:r w:rsidRPr="00025107">
        <w:rPr>
          <w:rFonts w:eastAsiaTheme="minorHAnsi"/>
          <w:sz w:val="24"/>
          <w:szCs w:val="24"/>
          <w:lang w:eastAsia="en-US"/>
        </w:rPr>
        <w:t xml:space="preserve"> - структурный элемент жилой застройки;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Жилой район</w:t>
      </w:r>
      <w:r w:rsidRPr="00025107">
        <w:rPr>
          <w:rFonts w:eastAsiaTheme="minorHAnsi"/>
          <w:sz w:val="24"/>
          <w:szCs w:val="24"/>
          <w:lang w:eastAsia="en-US"/>
        </w:rPr>
        <w:t xml:space="preserve"> - структурный элемент селитебной территории;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Улица</w:t>
      </w:r>
      <w:r w:rsidRPr="00025107">
        <w:rPr>
          <w:rFonts w:eastAsiaTheme="minorHAnsi"/>
          <w:sz w:val="24"/>
          <w:szCs w:val="24"/>
          <w:lang w:eastAsia="en-US"/>
        </w:rPr>
        <w:t xml:space="preserve">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 xml:space="preserve">Дорога </w:t>
      </w:r>
      <w:r w:rsidRPr="00025107">
        <w:rPr>
          <w:rFonts w:eastAsiaTheme="minorHAnsi"/>
          <w:sz w:val="24"/>
          <w:szCs w:val="24"/>
          <w:lang w:eastAsia="en-US"/>
        </w:rPr>
        <w:t>-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Пешеходная зона</w:t>
      </w:r>
      <w:r w:rsidRPr="00025107">
        <w:rPr>
          <w:rFonts w:eastAsiaTheme="minorHAnsi"/>
          <w:sz w:val="24"/>
          <w:szCs w:val="24"/>
          <w:lang w:eastAsia="en-US"/>
        </w:rPr>
        <w:t xml:space="preserve"> - территория, предназначенная для передвижения пешеходов;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Здание жилое многоквартирное</w:t>
      </w:r>
      <w:r w:rsidRPr="00025107">
        <w:rPr>
          <w:rFonts w:eastAsiaTheme="minorHAnsi"/>
          <w:sz w:val="24"/>
          <w:szCs w:val="24"/>
          <w:lang w:eastAsia="en-US"/>
        </w:rPr>
        <w:t xml:space="preserve"> - жилое здание, в котором квартиры имеют общие </w:t>
      </w:r>
      <w:proofErr w:type="spellStart"/>
      <w:r w:rsidRPr="00025107">
        <w:rPr>
          <w:rFonts w:eastAsiaTheme="minorHAnsi"/>
          <w:sz w:val="24"/>
          <w:szCs w:val="24"/>
          <w:lang w:eastAsia="en-US"/>
        </w:rPr>
        <w:t>внеквартирные</w:t>
      </w:r>
      <w:proofErr w:type="spellEnd"/>
      <w:r w:rsidRPr="00025107">
        <w:rPr>
          <w:rFonts w:eastAsiaTheme="minorHAnsi"/>
          <w:sz w:val="24"/>
          <w:szCs w:val="24"/>
          <w:lang w:eastAsia="en-US"/>
        </w:rPr>
        <w:t xml:space="preserve"> помещения и инженерные системы;</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Здание жилое многоквартирное секционного типа</w:t>
      </w:r>
      <w:r w:rsidRPr="00025107">
        <w:rPr>
          <w:rFonts w:eastAsiaTheme="minorHAnsi"/>
          <w:sz w:val="24"/>
          <w:szCs w:val="24"/>
          <w:lang w:eastAsia="en-US"/>
        </w:rPr>
        <w:t xml:space="preserve">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Секция жилого здания</w:t>
      </w:r>
      <w:r w:rsidRPr="00025107">
        <w:rPr>
          <w:rFonts w:eastAsiaTheme="minorHAnsi"/>
          <w:sz w:val="24"/>
          <w:szCs w:val="24"/>
          <w:lang w:eastAsia="en-US"/>
        </w:rPr>
        <w:t xml:space="preserve"> - часть здания, квартиры которой имеют выход на одну лестничную клетку непосредственно или через коридор и отделенная от других частей здания глухой стеной;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Здание жилое многоквартирное галерейного типа</w:t>
      </w:r>
      <w:r w:rsidRPr="00025107">
        <w:rPr>
          <w:rFonts w:eastAsiaTheme="minorHAnsi"/>
          <w:sz w:val="24"/>
          <w:szCs w:val="24"/>
          <w:lang w:eastAsia="en-US"/>
        </w:rPr>
        <w:t xml:space="preserve"> - здание, в котором все квартиры этажа имеют выходы через общую галерею не менее чем на две лестницы;</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Здание жилое многоквартирное коридорного типа</w:t>
      </w:r>
      <w:r w:rsidRPr="00025107">
        <w:rPr>
          <w:rFonts w:eastAsiaTheme="minorHAnsi"/>
          <w:sz w:val="24"/>
          <w:szCs w:val="24"/>
          <w:lang w:eastAsia="en-US"/>
        </w:rPr>
        <w:t xml:space="preserve"> - здание, в котором все квартиры этажа имеют выходы через общий коридор не менее чем на две лестницы;</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Блокированный жилой дом (дом жилой блокированной застройки)</w:t>
      </w:r>
      <w:r w:rsidRPr="00025107">
        <w:rPr>
          <w:rFonts w:eastAsiaTheme="minorHAnsi"/>
          <w:sz w:val="24"/>
          <w:szCs w:val="24"/>
          <w:lang w:eastAsia="en-US"/>
        </w:rPr>
        <w:t xml:space="preserve"> - 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имеют общую стену (общие стены) без проемов с соседним блоком или соседними блоками, расположены на отдельном земельном участке и имеют выход на</w:t>
      </w:r>
      <w:proofErr w:type="gramEnd"/>
      <w:r w:rsidRPr="00025107">
        <w:rPr>
          <w:rFonts w:eastAsiaTheme="minorHAnsi"/>
          <w:sz w:val="24"/>
          <w:szCs w:val="24"/>
          <w:lang w:eastAsia="en-US"/>
        </w:rPr>
        <w:t xml:space="preserve"> территорию общего пользования;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Одноквартирный жилой дом</w:t>
      </w:r>
      <w:r w:rsidRPr="00025107">
        <w:rPr>
          <w:rFonts w:eastAsiaTheme="minorHAnsi"/>
          <w:sz w:val="24"/>
          <w:szCs w:val="24"/>
          <w:lang w:eastAsia="en-US"/>
        </w:rPr>
        <w:t xml:space="preserve"> - жилой дом, предназначенный для проживания одной семьи и имеющий </w:t>
      </w:r>
      <w:proofErr w:type="spellStart"/>
      <w:r w:rsidRPr="00025107">
        <w:rPr>
          <w:rFonts w:eastAsiaTheme="minorHAnsi"/>
          <w:sz w:val="24"/>
          <w:szCs w:val="24"/>
          <w:lang w:eastAsia="en-US"/>
        </w:rPr>
        <w:t>приквартирный</w:t>
      </w:r>
      <w:proofErr w:type="spellEnd"/>
      <w:r w:rsidRPr="00025107">
        <w:rPr>
          <w:rFonts w:eastAsiaTheme="minorHAnsi"/>
          <w:sz w:val="24"/>
          <w:szCs w:val="24"/>
          <w:lang w:eastAsia="en-US"/>
        </w:rPr>
        <w:t xml:space="preserve"> участок;</w:t>
      </w:r>
    </w:p>
    <w:p w:rsidR="00025107" w:rsidRPr="00025107" w:rsidRDefault="00025107" w:rsidP="00025107">
      <w:pPr>
        <w:ind w:firstLine="851"/>
        <w:jc w:val="both"/>
        <w:rPr>
          <w:rFonts w:eastAsiaTheme="minorHAnsi"/>
          <w:sz w:val="24"/>
          <w:szCs w:val="24"/>
          <w:lang w:eastAsia="en-US"/>
        </w:rPr>
      </w:pPr>
      <w:proofErr w:type="spellStart"/>
      <w:r w:rsidRPr="00025107">
        <w:rPr>
          <w:rFonts w:eastAsiaTheme="minorHAnsi"/>
          <w:b/>
          <w:sz w:val="24"/>
          <w:szCs w:val="24"/>
          <w:lang w:eastAsia="en-US"/>
        </w:rPr>
        <w:t>Приквартирный</w:t>
      </w:r>
      <w:proofErr w:type="spellEnd"/>
      <w:r w:rsidRPr="00025107">
        <w:rPr>
          <w:rFonts w:eastAsiaTheme="minorHAnsi"/>
          <w:b/>
          <w:sz w:val="24"/>
          <w:szCs w:val="24"/>
          <w:lang w:eastAsia="en-US"/>
        </w:rPr>
        <w:t xml:space="preserve"> участок</w:t>
      </w:r>
      <w:r w:rsidRPr="00025107">
        <w:rPr>
          <w:rFonts w:eastAsiaTheme="minorHAnsi"/>
          <w:sz w:val="24"/>
          <w:szCs w:val="24"/>
          <w:lang w:eastAsia="en-US"/>
        </w:rPr>
        <w:t xml:space="preserve"> - земельный участок, примыкающий к жилому зданию (квартире) с непосредственным выходом на него;</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Индивидуальный жилой дом</w:t>
      </w:r>
      <w:r w:rsidRPr="00025107">
        <w:rPr>
          <w:rFonts w:eastAsiaTheme="minorHAnsi"/>
          <w:sz w:val="24"/>
          <w:szCs w:val="24"/>
          <w:lang w:eastAsia="en-US"/>
        </w:rPr>
        <w:t xml:space="preserve"> - отдельно стоящий жилой дом с количеством этажей не более трех, предназначенный для проживания одной семьи;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lastRenderedPageBreak/>
        <w:t>Этаж надземный</w:t>
      </w:r>
      <w:r w:rsidRPr="00025107">
        <w:rPr>
          <w:rFonts w:eastAsiaTheme="minorHAnsi"/>
          <w:sz w:val="24"/>
          <w:szCs w:val="24"/>
          <w:lang w:eastAsia="en-US"/>
        </w:rPr>
        <w:t xml:space="preserve"> - этаж с отметкой пола помещений не ниже планировочной отметки земли;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Этаж подземный</w:t>
      </w:r>
      <w:r w:rsidRPr="00025107">
        <w:rPr>
          <w:rFonts w:eastAsiaTheme="minorHAnsi"/>
          <w:sz w:val="24"/>
          <w:szCs w:val="24"/>
          <w:lang w:eastAsia="en-US"/>
        </w:rPr>
        <w:t xml:space="preserve"> - этаж с отметкой пола помещений ниже планировочной отметки земли на всю высоту помещений;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Этаж первый</w:t>
      </w:r>
      <w:r w:rsidRPr="00025107">
        <w:rPr>
          <w:rFonts w:eastAsiaTheme="minorHAnsi"/>
          <w:sz w:val="24"/>
          <w:szCs w:val="24"/>
          <w:lang w:eastAsia="en-US"/>
        </w:rPr>
        <w:t xml:space="preserve"> - нижний надземный этаж здания;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Этаж цокольный</w:t>
      </w:r>
      <w:r w:rsidRPr="00025107">
        <w:rPr>
          <w:rFonts w:eastAsiaTheme="minorHAnsi"/>
          <w:sz w:val="24"/>
          <w:szCs w:val="24"/>
          <w:lang w:eastAsia="en-US"/>
        </w:rPr>
        <w:t xml:space="preserve"> - этаж с отметкой пола помещений ниже планировочной отметки земли на высоту не более половины высоты помещений;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Этаж подвальный</w:t>
      </w:r>
      <w:r w:rsidRPr="00025107">
        <w:rPr>
          <w:rFonts w:eastAsiaTheme="minorHAnsi"/>
          <w:sz w:val="24"/>
          <w:szCs w:val="24"/>
          <w:lang w:eastAsia="en-US"/>
        </w:rPr>
        <w:t xml:space="preserve"> - этаж с отметкой пола помещений ниже планировочной отметки земли более чем наполовину высоты помещений или первый подземный этаж;</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Этаж мансардный</w:t>
      </w:r>
      <w:r w:rsidRPr="00025107">
        <w:rPr>
          <w:rFonts w:eastAsiaTheme="minorHAnsi"/>
          <w:sz w:val="24"/>
          <w:szCs w:val="24"/>
          <w:lang w:eastAsia="en-US"/>
        </w:rPr>
        <w:t xml:space="preserve"> - этаж в чердачном пространстве, фасад которого полностью или частично образован поверхностью (поверхностями) наклонной, </w:t>
      </w:r>
      <w:proofErr w:type="gramStart"/>
      <w:r w:rsidRPr="00025107">
        <w:rPr>
          <w:rFonts w:eastAsiaTheme="minorHAnsi"/>
          <w:sz w:val="24"/>
          <w:szCs w:val="24"/>
          <w:lang w:eastAsia="en-US"/>
        </w:rPr>
        <w:t>ломаной</w:t>
      </w:r>
      <w:proofErr w:type="gramEnd"/>
      <w:r w:rsidRPr="00025107">
        <w:rPr>
          <w:rFonts w:eastAsiaTheme="minorHAnsi"/>
          <w:sz w:val="24"/>
          <w:szCs w:val="24"/>
          <w:lang w:eastAsia="en-US"/>
        </w:rPr>
        <w:t xml:space="preserve"> или криволинейной крыши;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Этаж технический</w:t>
      </w:r>
      <w:r w:rsidRPr="00025107">
        <w:rPr>
          <w:rFonts w:eastAsiaTheme="minorHAnsi"/>
          <w:sz w:val="24"/>
          <w:szCs w:val="24"/>
          <w:lang w:eastAsia="en-US"/>
        </w:rPr>
        <w:t xml:space="preserve"> - этаж для размещения инженерного оборудования здания и прокладки коммуникаций, может быть расположен в нижней части здания (техническое подполье), верхней (технический чердак) или между надземными этажами. Пространство высотой 1,8 м и менее, используемое только для прокладки коммуникаций, этажом не является;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Планировочная отметка земли</w:t>
      </w:r>
      <w:r w:rsidRPr="00025107">
        <w:rPr>
          <w:rFonts w:eastAsiaTheme="minorHAnsi"/>
          <w:sz w:val="24"/>
          <w:szCs w:val="24"/>
          <w:lang w:eastAsia="en-US"/>
        </w:rPr>
        <w:t xml:space="preserve"> - уровень земли на границе земли и </w:t>
      </w:r>
      <w:proofErr w:type="spellStart"/>
      <w:r w:rsidRPr="00025107">
        <w:rPr>
          <w:rFonts w:eastAsiaTheme="minorHAnsi"/>
          <w:sz w:val="24"/>
          <w:szCs w:val="24"/>
          <w:lang w:eastAsia="en-US"/>
        </w:rPr>
        <w:t>отмостки</w:t>
      </w:r>
      <w:proofErr w:type="spellEnd"/>
      <w:r w:rsidRPr="00025107">
        <w:rPr>
          <w:rFonts w:eastAsiaTheme="minorHAnsi"/>
          <w:sz w:val="24"/>
          <w:szCs w:val="24"/>
          <w:lang w:eastAsia="en-US"/>
        </w:rPr>
        <w:t xml:space="preserve"> здания;</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Гостевой дом для сезонного проживания отдыхающих и туристов (далее - гостевой дом)</w:t>
      </w:r>
      <w:r w:rsidRPr="00025107">
        <w:rPr>
          <w:rFonts w:eastAsiaTheme="minorHAnsi"/>
          <w:sz w:val="24"/>
          <w:szCs w:val="24"/>
          <w:lang w:eastAsia="en-US"/>
        </w:rPr>
        <w:t xml:space="preserve"> - это строение этажностью не более 5 этажей, предназначенное для проживания одной семьи и размещения отдыхающих не более 30 человек и с количеством номеров не более 15. Гостевой дом должен соответствовать требованиям пожарной безопасности, предъявляемым к зданиям (сооружениям, строениям, пожарным отсекам и частям зданий, сооружений, строений - помещениям или группам помещений, функционально связанных между собой) класса функциональной пожарной опасности Ф 1.2;</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Доходный дом</w:t>
      </w:r>
      <w:r w:rsidRPr="00025107">
        <w:rPr>
          <w:rFonts w:eastAsiaTheme="minorHAnsi"/>
          <w:sz w:val="24"/>
          <w:szCs w:val="24"/>
          <w:lang w:eastAsia="en-US"/>
        </w:rPr>
        <w:t xml:space="preserve"> - многоквартирный жилой дом, возведенный на участке, предоставленном под жилищное строительство в установленном порядке, в котором все жилые и нежилые помещения без ограничения размера площади предоставляются для проживания во временное владение или пользование юридическим и физическим лицам по договорам аренды или коммерческого найма;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Подрядчик</w:t>
      </w:r>
      <w:r w:rsidRPr="00025107">
        <w:rPr>
          <w:rFonts w:eastAsiaTheme="minorHAnsi"/>
          <w:sz w:val="24"/>
          <w:szCs w:val="24"/>
          <w:lang w:eastAsia="en-US"/>
        </w:rPr>
        <w:t xml:space="preserve"> - физическое или юридическое лицо, осуществляющее по договору с застройщиком (заказчиком) работы по строительству, реконструкции зданий, строений, сооружений, их частей;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Прибрежная защитная полоса</w:t>
      </w:r>
      <w:r w:rsidRPr="00025107">
        <w:rPr>
          <w:rFonts w:eastAsiaTheme="minorHAnsi"/>
          <w:sz w:val="24"/>
          <w:szCs w:val="24"/>
          <w:lang w:eastAsia="en-US"/>
        </w:rPr>
        <w:t xml:space="preserve"> - часть водоохраной зоны, для которой вводятся дополнительные ограничения хозяйственной и иной деятельности;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Процент застройки участка</w:t>
      </w:r>
      <w:r w:rsidRPr="00025107">
        <w:rPr>
          <w:rFonts w:eastAsiaTheme="minorHAnsi"/>
          <w:sz w:val="24"/>
          <w:szCs w:val="24"/>
          <w:lang w:eastAsia="en-US"/>
        </w:rPr>
        <w:t xml:space="preserve"> - выраженный в процентах показатель градостроительного регламента, показывающий,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Максимальный процент застройки в границах земельного участка</w:t>
      </w:r>
      <w:r w:rsidRPr="00025107">
        <w:rPr>
          <w:rFonts w:eastAsiaTheme="minorHAnsi"/>
          <w:sz w:val="24"/>
          <w:szCs w:val="24"/>
          <w:lang w:eastAsia="en-US"/>
        </w:rPr>
        <w:t xml:space="preserve"> - отношение суммарной площади земельного участка, которая может быть застроена, ко всей площади земельного участка;</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Публичный сервитут</w:t>
      </w:r>
      <w:r w:rsidRPr="00025107">
        <w:rPr>
          <w:rFonts w:eastAsiaTheme="minorHAnsi"/>
          <w:sz w:val="24"/>
          <w:szCs w:val="24"/>
          <w:lang w:eastAsia="en-US"/>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с учетом результатов публичных слушаний по обсуждению документации по планировке территории, в случаях, если это необходимо </w:t>
      </w:r>
      <w:r w:rsidRPr="00025107">
        <w:rPr>
          <w:rFonts w:eastAsiaTheme="minorHAnsi"/>
          <w:sz w:val="24"/>
          <w:szCs w:val="24"/>
          <w:lang w:eastAsia="en-US"/>
        </w:rPr>
        <w:lastRenderedPageBreak/>
        <w:t xml:space="preserve">для обеспечения интересов государства, местного самоуправления или местного населения, без изъятия земельных участков; </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Разрешенное использование земельных участков и иных объектов недвижимости</w:t>
      </w:r>
      <w:r w:rsidRPr="00025107">
        <w:rPr>
          <w:rFonts w:eastAsiaTheme="minorHAnsi"/>
          <w:sz w:val="24"/>
          <w:szCs w:val="24"/>
          <w:lang w:eastAsia="en-US"/>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Частный сервитут</w:t>
      </w:r>
      <w:r w:rsidRPr="00025107">
        <w:rPr>
          <w:rFonts w:eastAsiaTheme="minorHAnsi"/>
          <w:sz w:val="24"/>
          <w:szCs w:val="24"/>
          <w:lang w:eastAsia="en-US"/>
        </w:rPr>
        <w:t xml:space="preserve"> - право ограниченного пользования чужим недвижимым имуществом, устанавливаемое решением суда или соглашением между лицом, являющимся собственником объекта недвижимости, и лицом, требующим установления сервитута;</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Озелененная территория</w:t>
      </w:r>
      <w:r w:rsidRPr="00025107">
        <w:rPr>
          <w:rFonts w:eastAsiaTheme="minorHAnsi"/>
          <w:sz w:val="24"/>
          <w:szCs w:val="24"/>
          <w:lang w:eastAsia="en-US"/>
        </w:rPr>
        <w:t xml:space="preserve"> - участки земли, на которых располагаются растительность естественного происхождения, искусственно созданные садово-парковые комплексы и объекты, бульвары, скверы, газоны, цветники, малозастроенная территория жилого, общественного, делового, коммунального, производственного назначения, в пределах которой не менее 70 процентов поверхности занято растительным покровом;</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Коэффициент озеленения</w:t>
      </w:r>
      <w:r w:rsidRPr="00025107">
        <w:rPr>
          <w:rFonts w:eastAsiaTheme="minorHAnsi"/>
          <w:sz w:val="24"/>
          <w:szCs w:val="24"/>
          <w:lang w:eastAsia="en-US"/>
        </w:rPr>
        <w:t xml:space="preserve"> - отношение территории земельного участка, которая должна быть занята зелеными насаждениями, ко всей площади участка (в процентах);</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Квартал сохраняемой застройки</w:t>
      </w:r>
      <w:r w:rsidRPr="00025107">
        <w:rPr>
          <w:rFonts w:eastAsiaTheme="minorHAnsi"/>
          <w:sz w:val="24"/>
          <w:szCs w:val="24"/>
          <w:lang w:eastAsia="en-US"/>
        </w:rPr>
        <w:t xml:space="preserve"> - квартал, на территории которого при проектировании, планировке и застройке замена и (или) новое строительство составляют не более 25 процентов фонда существующей застройки;</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Малые архитектурные формы</w:t>
      </w:r>
      <w:r w:rsidRPr="00025107">
        <w:rPr>
          <w:rFonts w:eastAsiaTheme="minorHAnsi"/>
          <w:sz w:val="24"/>
          <w:szCs w:val="24"/>
          <w:lang w:eastAsia="en-US"/>
        </w:rPr>
        <w:t xml:space="preserve"> - фонтаны, декоративные бассейны, водопады, беседки, теневые навесы, </w:t>
      </w:r>
      <w:proofErr w:type="spellStart"/>
      <w:r w:rsidRPr="00025107">
        <w:rPr>
          <w:rFonts w:eastAsiaTheme="minorHAnsi"/>
          <w:sz w:val="24"/>
          <w:szCs w:val="24"/>
          <w:lang w:eastAsia="en-US"/>
        </w:rPr>
        <w:t>перголы</w:t>
      </w:r>
      <w:proofErr w:type="spellEnd"/>
      <w:r w:rsidRPr="00025107">
        <w:rPr>
          <w:rFonts w:eastAsiaTheme="minorHAnsi"/>
          <w:sz w:val="24"/>
          <w:szCs w:val="24"/>
          <w:lang w:eastAsia="en-US"/>
        </w:rPr>
        <w:t>, подпорные стенки, лестницы, кровли, парапеты, оборудование для игр детей и отдыха взрослого населения, ограждения, садово-парковая мебель и тому подобное;</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Защитные дорожные сооружения</w:t>
      </w:r>
      <w:r w:rsidRPr="00025107">
        <w:rPr>
          <w:rFonts w:eastAsiaTheme="minorHAnsi"/>
          <w:sz w:val="24"/>
          <w:szCs w:val="24"/>
          <w:lang w:eastAsia="en-US"/>
        </w:rPr>
        <w:t xml:space="preserve"> - сооружения, к которым относятся элементы озеленения, имеющие защитное значение; заборы; устройства, предназначенные для защиты автомобильных дорог от снежных лавин; </w:t>
      </w:r>
      <w:proofErr w:type="spellStart"/>
      <w:r w:rsidRPr="00025107">
        <w:rPr>
          <w:rFonts w:eastAsiaTheme="minorHAnsi"/>
          <w:sz w:val="24"/>
          <w:szCs w:val="24"/>
          <w:lang w:eastAsia="en-US"/>
        </w:rPr>
        <w:t>шумозащитные</w:t>
      </w:r>
      <w:proofErr w:type="spellEnd"/>
      <w:r w:rsidRPr="00025107">
        <w:rPr>
          <w:rFonts w:eastAsiaTheme="minorHAnsi"/>
          <w:sz w:val="24"/>
          <w:szCs w:val="24"/>
          <w:lang w:eastAsia="en-US"/>
        </w:rPr>
        <w:t xml:space="preserve"> и ветрозащитные устройства; подобные сооружения; </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b/>
          <w:sz w:val="24"/>
          <w:szCs w:val="24"/>
          <w:lang w:eastAsia="en-US"/>
        </w:rPr>
        <w:t>Стоянка для автомобилей (автостоянка)</w:t>
      </w:r>
      <w:r w:rsidRPr="00025107">
        <w:rPr>
          <w:rFonts w:eastAsiaTheme="minorHAnsi"/>
          <w:sz w:val="24"/>
          <w:szCs w:val="24"/>
          <w:lang w:eastAsia="en-US"/>
        </w:rPr>
        <w:t xml:space="preserve"> - здание, сооружение (часть здания, сооружения) или специальная открытая площадка, предназначенные только для хранения (стоянки) автомобилей;</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Надземная автостоянка закрытого типа</w:t>
      </w:r>
      <w:r w:rsidRPr="00025107">
        <w:rPr>
          <w:rFonts w:eastAsiaTheme="minorHAnsi"/>
          <w:sz w:val="24"/>
          <w:szCs w:val="24"/>
          <w:lang w:eastAsia="en-US"/>
        </w:rPr>
        <w:t xml:space="preserve"> - автостоянка с </w:t>
      </w:r>
      <w:proofErr w:type="gramStart"/>
      <w:r w:rsidRPr="00025107">
        <w:rPr>
          <w:rFonts w:eastAsiaTheme="minorHAnsi"/>
          <w:sz w:val="24"/>
          <w:szCs w:val="24"/>
          <w:lang w:eastAsia="en-US"/>
        </w:rPr>
        <w:t>наружными</w:t>
      </w:r>
      <w:proofErr w:type="gramEnd"/>
      <w:r w:rsidRPr="00025107">
        <w:rPr>
          <w:rFonts w:eastAsiaTheme="minorHAnsi"/>
          <w:sz w:val="24"/>
          <w:szCs w:val="24"/>
          <w:lang w:eastAsia="en-US"/>
        </w:rPr>
        <w:t xml:space="preserve"> </w:t>
      </w:r>
      <w:proofErr w:type="spellStart"/>
      <w:r w:rsidRPr="00025107">
        <w:rPr>
          <w:rFonts w:eastAsiaTheme="minorHAnsi"/>
          <w:sz w:val="24"/>
          <w:szCs w:val="24"/>
          <w:lang w:eastAsia="en-US"/>
        </w:rPr>
        <w:t>стеновымиограждениями</w:t>
      </w:r>
      <w:proofErr w:type="spellEnd"/>
      <w:r w:rsidRPr="00025107">
        <w:rPr>
          <w:rFonts w:eastAsiaTheme="minorHAnsi"/>
          <w:sz w:val="24"/>
          <w:szCs w:val="24"/>
          <w:lang w:eastAsia="en-US"/>
        </w:rPr>
        <w:t xml:space="preserve"> (гаражи, гаражи-стоянки, гаражные комплексы);</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Автостоянка открытого типа</w:t>
      </w:r>
      <w:r w:rsidRPr="00025107">
        <w:rPr>
          <w:rFonts w:eastAsiaTheme="minorHAnsi"/>
          <w:sz w:val="24"/>
          <w:szCs w:val="24"/>
          <w:lang w:eastAsia="en-US"/>
        </w:rPr>
        <w:t xml:space="preserve">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процентов наружной поверхности этой стороны в каждом ярусе (этаже);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Парковка (парковочное место)</w:t>
      </w:r>
      <w:r w:rsidRPr="00025107">
        <w:rPr>
          <w:rFonts w:eastAsiaTheme="minorHAnsi"/>
          <w:sz w:val="24"/>
          <w:szCs w:val="24"/>
          <w:lang w:eastAsia="en-US"/>
        </w:rPr>
        <w:t xml:space="preserve"> - специально обозначенное и при необходимости обустроенное и оборудованное место, </w:t>
      </w:r>
      <w:proofErr w:type="gramStart"/>
      <w:r w:rsidRPr="00025107">
        <w:rPr>
          <w:rFonts w:eastAsiaTheme="minorHAnsi"/>
          <w:sz w:val="24"/>
          <w:szCs w:val="24"/>
          <w:lang w:eastAsia="en-US"/>
        </w:rPr>
        <w:t>являющееся</w:t>
      </w:r>
      <w:proofErr w:type="gramEnd"/>
      <w:r w:rsidRPr="00025107">
        <w:rPr>
          <w:rFonts w:eastAsiaTheme="minorHAnsi"/>
          <w:sz w:val="24"/>
          <w:szCs w:val="24"/>
          <w:lang w:eastAsia="en-US"/>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025107">
        <w:rPr>
          <w:rFonts w:eastAsiaTheme="minorHAnsi"/>
          <w:sz w:val="24"/>
          <w:szCs w:val="24"/>
          <w:lang w:eastAsia="en-US"/>
        </w:rPr>
        <w:t>подэстакадных</w:t>
      </w:r>
      <w:proofErr w:type="spellEnd"/>
      <w:r w:rsidRPr="00025107">
        <w:rPr>
          <w:rFonts w:eastAsiaTheme="minorHAnsi"/>
          <w:sz w:val="24"/>
          <w:szCs w:val="24"/>
          <w:lang w:eastAsia="en-US"/>
        </w:rPr>
        <w:t xml:space="preserve"> или </w:t>
      </w:r>
      <w:proofErr w:type="spellStart"/>
      <w:r w:rsidRPr="00025107">
        <w:rPr>
          <w:rFonts w:eastAsiaTheme="minorHAnsi"/>
          <w:sz w:val="24"/>
          <w:szCs w:val="24"/>
          <w:lang w:eastAsia="en-US"/>
        </w:rPr>
        <w:t>подмостовых</w:t>
      </w:r>
      <w:proofErr w:type="spellEnd"/>
      <w:r w:rsidRPr="00025107">
        <w:rPr>
          <w:rFonts w:eastAsiaTheme="minorHAnsi"/>
          <w:sz w:val="24"/>
          <w:szCs w:val="24"/>
          <w:lang w:eastAsia="en-US"/>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Гостевые стоянки</w:t>
      </w:r>
      <w:r w:rsidRPr="00025107">
        <w:rPr>
          <w:rFonts w:eastAsiaTheme="minorHAnsi"/>
          <w:sz w:val="24"/>
          <w:szCs w:val="24"/>
          <w:lang w:eastAsia="en-US"/>
        </w:rPr>
        <w:t xml:space="preserve"> - открытые площадки, предназначенные для кратковременного хранения (стоянки) легковых автомобилей;</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lastRenderedPageBreak/>
        <w:t>Магазин</w:t>
      </w:r>
      <w:r w:rsidRPr="00025107">
        <w:rPr>
          <w:rFonts w:eastAsiaTheme="minorHAnsi"/>
          <w:sz w:val="24"/>
          <w:szCs w:val="24"/>
          <w:lang w:eastAsia="en-US"/>
        </w:rPr>
        <w:t xml:space="preserve"> - специально оборудованное стационарное здание или его часть, предназначенное для продажи товаров и оказания услуг покупателям и обеспеченное торговыми, подсобными, административно-бытовыми помещениями, а также помещениями для приема, хранения и подготовки товаров к продаже;</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Киоск</w:t>
      </w:r>
      <w:r w:rsidRPr="00025107">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без торгового зала с замкнутым пространством, внутри которого оборудовано одно рабочее место для продавца и хранения товарного запаса, без доступа покупателей внутрь сооружения площадью до 20 кв. м;</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Торговый павильон</w:t>
      </w:r>
      <w:r w:rsidRPr="00025107">
        <w:rPr>
          <w:rFonts w:eastAsiaTheme="minorHAnsi"/>
          <w:sz w:val="24"/>
          <w:szCs w:val="24"/>
          <w:lang w:eastAsia="en-US"/>
        </w:rPr>
        <w:t xml:space="preserve"> - нестационарный торговый объект, представляющий собой некапитальное, одноэтажное  сооружение, имеющее торговый </w:t>
      </w:r>
      <w:proofErr w:type="gramStart"/>
      <w:r w:rsidRPr="00025107">
        <w:rPr>
          <w:rFonts w:eastAsiaTheme="minorHAnsi"/>
          <w:sz w:val="24"/>
          <w:szCs w:val="24"/>
          <w:lang w:eastAsia="en-US"/>
        </w:rPr>
        <w:t>зал</w:t>
      </w:r>
      <w:proofErr w:type="gramEnd"/>
      <w:r w:rsidRPr="00025107">
        <w:rPr>
          <w:rFonts w:eastAsiaTheme="minorHAnsi"/>
          <w:sz w:val="24"/>
          <w:szCs w:val="24"/>
          <w:lang w:eastAsia="en-US"/>
        </w:rPr>
        <w:t xml:space="preserve"> рассчитанный на одно или несколько рабочих мест продавцов и помещение для хранения товарного запаса;</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Пандус</w:t>
      </w:r>
      <w:r w:rsidRPr="00025107">
        <w:rPr>
          <w:rFonts w:eastAsiaTheme="minorHAnsi"/>
          <w:sz w:val="24"/>
          <w:szCs w:val="24"/>
          <w:lang w:eastAsia="en-US"/>
        </w:rPr>
        <w:t xml:space="preserve"> - сооружение, имеющее сплошную наклонную по направлению движения поверхность, предназначенное для перемещения с одного уровня горизонтальной поверхности пути на другой, в том числе на кресле-коляске;</w:t>
      </w:r>
    </w:p>
    <w:p w:rsidR="00025107" w:rsidRPr="00025107" w:rsidRDefault="00025107" w:rsidP="00025107">
      <w:pPr>
        <w:ind w:firstLine="851"/>
        <w:jc w:val="both"/>
        <w:rPr>
          <w:rFonts w:eastAsiaTheme="minorHAnsi"/>
          <w:sz w:val="24"/>
          <w:szCs w:val="24"/>
          <w:lang w:eastAsia="en-US"/>
        </w:rPr>
      </w:pPr>
      <w:proofErr w:type="spellStart"/>
      <w:r w:rsidRPr="00025107">
        <w:rPr>
          <w:rFonts w:eastAsiaTheme="minorHAnsi"/>
          <w:b/>
          <w:sz w:val="24"/>
          <w:szCs w:val="24"/>
          <w:lang w:eastAsia="en-US"/>
        </w:rPr>
        <w:t>Маломобильные</w:t>
      </w:r>
      <w:proofErr w:type="spellEnd"/>
      <w:r w:rsidRPr="00025107">
        <w:rPr>
          <w:rFonts w:eastAsiaTheme="minorHAnsi"/>
          <w:b/>
          <w:sz w:val="24"/>
          <w:szCs w:val="24"/>
          <w:lang w:eastAsia="en-US"/>
        </w:rPr>
        <w:t xml:space="preserve"> граждане</w:t>
      </w:r>
      <w:r w:rsidRPr="00025107">
        <w:rPr>
          <w:rFonts w:eastAsiaTheme="minorHAnsi"/>
          <w:sz w:val="24"/>
          <w:szCs w:val="24"/>
          <w:lang w:eastAsia="en-US"/>
        </w:rPr>
        <w:t xml:space="preserve"> - инвалиды всех категорий, к которым относятся лица, имеющие нарушение здоровья со стойким расстройством функций организма, обусловленное заболеваниями, последствиями травм или дефектами, приведшими к ограничению жизнедеятельности, и вызывающее необходимость их социальной защиты; лица пожилого возраста; граждане с малолетними детьми, в том числе использующие детские коляски; другие лица с ограниченными способностями или возможностями самостоятельно передвигаться, ориентироваться, общаться, вынужденные в силу устойчивого или временного физического недостатка использовать для своего передвижения необходимые средства, приспособления и собак – проводников;</w:t>
      </w:r>
    </w:p>
    <w:p w:rsidR="00025107" w:rsidRPr="00025107" w:rsidRDefault="00025107" w:rsidP="00025107">
      <w:pPr>
        <w:ind w:firstLine="851"/>
        <w:jc w:val="both"/>
        <w:rPr>
          <w:rFonts w:eastAsiaTheme="minorHAnsi"/>
          <w:sz w:val="24"/>
          <w:szCs w:val="24"/>
          <w:lang w:eastAsia="en-US"/>
        </w:rPr>
      </w:pPr>
      <w:r w:rsidRPr="00025107">
        <w:rPr>
          <w:rFonts w:eastAsiaTheme="minorHAnsi"/>
          <w:b/>
          <w:sz w:val="24"/>
          <w:szCs w:val="24"/>
          <w:lang w:eastAsia="en-US"/>
        </w:rPr>
        <w:t>Контейнер</w:t>
      </w:r>
      <w:r w:rsidRPr="00025107">
        <w:rPr>
          <w:rFonts w:eastAsiaTheme="minorHAnsi"/>
          <w:sz w:val="24"/>
          <w:szCs w:val="24"/>
          <w:lang w:eastAsia="en-US"/>
        </w:rPr>
        <w:t xml:space="preserve"> - стандартная емкость для сбора ТБО объемом 0,6 - 1,5 кубических метров;</w:t>
      </w:r>
    </w:p>
    <w:p w:rsidR="00CB46AC" w:rsidRDefault="00CB46AC" w:rsidP="00CB46AC">
      <w:pPr>
        <w:shd w:val="clear" w:color="auto" w:fill="FFFFFF"/>
        <w:spacing w:line="290" w:lineRule="atLeast"/>
        <w:ind w:firstLine="540"/>
        <w:jc w:val="both"/>
        <w:rPr>
          <w:bCs/>
          <w:color w:val="22272F"/>
          <w:sz w:val="28"/>
          <w:szCs w:val="28"/>
          <w:shd w:val="clear" w:color="auto" w:fill="FFFFFF"/>
        </w:rPr>
      </w:pPr>
      <w:r>
        <w:rPr>
          <w:rFonts w:eastAsiaTheme="minorHAnsi"/>
          <w:b/>
          <w:sz w:val="24"/>
          <w:szCs w:val="24"/>
          <w:lang w:eastAsia="en-US"/>
        </w:rPr>
        <w:tab/>
      </w:r>
      <w:r w:rsidR="00025107" w:rsidRPr="00025107">
        <w:rPr>
          <w:rFonts w:eastAsiaTheme="minorHAnsi"/>
          <w:b/>
          <w:sz w:val="24"/>
          <w:szCs w:val="24"/>
          <w:lang w:eastAsia="en-US"/>
        </w:rPr>
        <w:t xml:space="preserve">Бункер-накопитель </w:t>
      </w:r>
      <w:r w:rsidR="00025107" w:rsidRPr="00025107">
        <w:rPr>
          <w:rFonts w:eastAsiaTheme="minorHAnsi"/>
          <w:sz w:val="24"/>
          <w:szCs w:val="24"/>
          <w:lang w:eastAsia="en-US"/>
        </w:rPr>
        <w:t>- стандартная емкость для сбора КГМ объемом более 2,0 кубических метров.</w:t>
      </w:r>
    </w:p>
    <w:p w:rsidR="002C6768" w:rsidRPr="00CB46AC" w:rsidRDefault="00CB46AC" w:rsidP="00CB46AC">
      <w:pPr>
        <w:shd w:val="clear" w:color="auto" w:fill="FFFFFF"/>
        <w:spacing w:line="290" w:lineRule="atLeast"/>
        <w:ind w:firstLine="540"/>
        <w:jc w:val="both"/>
        <w:rPr>
          <w:color w:val="333333"/>
          <w:sz w:val="24"/>
          <w:szCs w:val="24"/>
        </w:rPr>
      </w:pPr>
      <w:proofErr w:type="gramStart"/>
      <w:r w:rsidRPr="00CB46AC">
        <w:rPr>
          <w:b/>
          <w:bCs/>
          <w:color w:val="22272F"/>
          <w:sz w:val="24"/>
          <w:szCs w:val="24"/>
          <w:shd w:val="clear" w:color="auto" w:fill="FFFFFF"/>
        </w:rPr>
        <w:t>О</w:t>
      </w:r>
      <w:r w:rsidRPr="00CB46AC">
        <w:rPr>
          <w:b/>
          <w:color w:val="333333"/>
          <w:sz w:val="24"/>
          <w:szCs w:val="24"/>
        </w:rPr>
        <w:t>бъект индивидуального жилищного строительства</w:t>
      </w:r>
      <w:r w:rsidRPr="00CB46AC">
        <w:rPr>
          <w:color w:val="333333"/>
          <w:sz w:val="24"/>
          <w:szCs w:val="24"/>
        </w:rPr>
        <w:t xml:space="preserve">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w:t>
      </w:r>
      <w:proofErr w:type="gramEnd"/>
      <w:r w:rsidRPr="00CB46AC">
        <w:rPr>
          <w:color w:val="333333"/>
          <w:sz w:val="24"/>
          <w:szCs w:val="24"/>
        </w:rPr>
        <w:t xml:space="preserve">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roofErr w:type="gramStart"/>
      <w:r w:rsidRPr="00CB46AC">
        <w:rPr>
          <w:color w:val="333333"/>
          <w:sz w:val="24"/>
          <w:szCs w:val="24"/>
        </w:rPr>
        <w:t>.</w:t>
      </w:r>
      <w:proofErr w:type="gramEnd"/>
      <w:r w:rsidRPr="00CB46AC">
        <w:rPr>
          <w:color w:val="333333"/>
          <w:sz w:val="24"/>
          <w:szCs w:val="24"/>
        </w:rPr>
        <w:t xml:space="preserve"> (</w:t>
      </w:r>
      <w:proofErr w:type="gramStart"/>
      <w:r w:rsidRPr="00CB46AC">
        <w:rPr>
          <w:color w:val="333333"/>
          <w:sz w:val="24"/>
          <w:szCs w:val="24"/>
        </w:rPr>
        <w:t>в</w:t>
      </w:r>
      <w:proofErr w:type="gramEnd"/>
      <w:r w:rsidRPr="00CB46AC">
        <w:rPr>
          <w:color w:val="333333"/>
          <w:sz w:val="24"/>
          <w:szCs w:val="24"/>
        </w:rPr>
        <w:t>веден Федеральным </w:t>
      </w:r>
      <w:r w:rsidRPr="00CB46AC">
        <w:rPr>
          <w:color w:val="666699"/>
          <w:sz w:val="24"/>
          <w:szCs w:val="24"/>
        </w:rPr>
        <w:t>законом</w:t>
      </w:r>
      <w:r w:rsidRPr="00CB46AC">
        <w:rPr>
          <w:color w:val="333333"/>
          <w:sz w:val="24"/>
          <w:szCs w:val="24"/>
        </w:rPr>
        <w:t> от 03.08.2018 N 340-ФЗ).</w:t>
      </w:r>
    </w:p>
    <w:p w:rsidR="00CB46AC" w:rsidRDefault="00CB46AC" w:rsidP="00025107">
      <w:pPr>
        <w:widowControl w:val="0"/>
        <w:shd w:val="clear" w:color="auto" w:fill="FFFFFF"/>
        <w:tabs>
          <w:tab w:val="left" w:pos="-5387"/>
        </w:tabs>
        <w:overflowPunct w:val="0"/>
        <w:autoSpaceDE w:val="0"/>
        <w:autoSpaceDN w:val="0"/>
        <w:adjustRightInd w:val="0"/>
        <w:jc w:val="both"/>
        <w:rPr>
          <w:rFonts w:eastAsiaTheme="minorHAnsi"/>
          <w:sz w:val="24"/>
          <w:szCs w:val="24"/>
          <w:lang w:eastAsia="en-US"/>
        </w:rPr>
      </w:pPr>
      <w:r>
        <w:rPr>
          <w:rFonts w:eastAsiaTheme="minorHAnsi"/>
          <w:sz w:val="24"/>
          <w:szCs w:val="24"/>
          <w:lang w:eastAsia="en-US"/>
        </w:rPr>
        <w:tab/>
      </w:r>
    </w:p>
    <w:p w:rsidR="00025107" w:rsidRPr="002C6768" w:rsidRDefault="00025107" w:rsidP="00025107">
      <w:pPr>
        <w:widowControl w:val="0"/>
        <w:shd w:val="clear" w:color="auto" w:fill="FFFFFF"/>
        <w:tabs>
          <w:tab w:val="left" w:pos="-5387"/>
        </w:tabs>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b/>
          <w:bCs/>
          <w:color w:val="000000"/>
          <w:sz w:val="24"/>
          <w:szCs w:val="24"/>
        </w:rPr>
        <w:t>Статья 2. Основания введения, назначение и состав Правил</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025107" w:rsidRPr="00025107" w:rsidRDefault="002C6768" w:rsidP="00025107">
      <w:pPr>
        <w:ind w:firstLine="851"/>
        <w:jc w:val="both"/>
        <w:rPr>
          <w:rFonts w:eastAsiaTheme="minorHAnsi"/>
          <w:sz w:val="24"/>
          <w:szCs w:val="24"/>
          <w:lang w:eastAsia="en-US"/>
        </w:rPr>
      </w:pPr>
      <w:r w:rsidRPr="002C6768">
        <w:rPr>
          <w:color w:val="000000"/>
          <w:sz w:val="24"/>
          <w:szCs w:val="24"/>
        </w:rPr>
        <w:t>1</w:t>
      </w:r>
      <w:r w:rsidR="00025107">
        <w:rPr>
          <w:color w:val="000000"/>
          <w:sz w:val="24"/>
          <w:szCs w:val="24"/>
        </w:rPr>
        <w:t>.</w:t>
      </w:r>
      <w:r w:rsidR="00025107" w:rsidRPr="00025107">
        <w:rPr>
          <w:rFonts w:eastAsiaTheme="minorHAnsi"/>
          <w:sz w:val="24"/>
          <w:szCs w:val="24"/>
          <w:lang w:eastAsia="en-US"/>
        </w:rPr>
        <w:t xml:space="preserve"> </w:t>
      </w:r>
      <w:proofErr w:type="gramStart"/>
      <w:r w:rsidR="00025107" w:rsidRPr="00025107">
        <w:rPr>
          <w:rFonts w:eastAsiaTheme="minorHAnsi"/>
          <w:sz w:val="24"/>
          <w:szCs w:val="24"/>
          <w:lang w:eastAsia="en-US"/>
        </w:rPr>
        <w:t xml:space="preserve">Настоящие Правила в соответствии с </w:t>
      </w:r>
      <w:hyperlink r:id="rId8" w:history="1">
        <w:r w:rsidR="00025107" w:rsidRPr="00025107">
          <w:rPr>
            <w:rFonts w:eastAsiaTheme="minorHAnsi"/>
            <w:sz w:val="24"/>
            <w:szCs w:val="24"/>
            <w:lang w:eastAsia="en-US"/>
          </w:rPr>
          <w:t>Градостроительным кодексом</w:t>
        </w:r>
      </w:hyperlink>
      <w:r w:rsidR="00025107" w:rsidRPr="00025107">
        <w:rPr>
          <w:rFonts w:eastAsiaTheme="minorHAnsi"/>
          <w:sz w:val="24"/>
          <w:szCs w:val="24"/>
          <w:lang w:eastAsia="en-US"/>
        </w:rPr>
        <w:t xml:space="preserve"> Российской Федерации, </w:t>
      </w:r>
      <w:hyperlink r:id="rId9" w:history="1">
        <w:r w:rsidR="00025107" w:rsidRPr="00025107">
          <w:rPr>
            <w:rFonts w:eastAsiaTheme="minorHAnsi"/>
            <w:sz w:val="24"/>
            <w:szCs w:val="24"/>
            <w:lang w:eastAsia="en-US"/>
          </w:rPr>
          <w:t>Земельным кодексом</w:t>
        </w:r>
      </w:hyperlink>
      <w:r w:rsidR="00025107" w:rsidRPr="00025107">
        <w:rPr>
          <w:rFonts w:eastAsiaTheme="minorHAnsi"/>
          <w:sz w:val="24"/>
          <w:szCs w:val="24"/>
          <w:lang w:eastAsia="en-US"/>
        </w:rPr>
        <w:t xml:space="preserve"> Российской Федерации, иными федеральными законами, нормативными правовыми актами Краснодарского края, Уставом муниципального </w:t>
      </w:r>
      <w:r w:rsidR="00025107" w:rsidRPr="00025107">
        <w:rPr>
          <w:rFonts w:eastAsiaTheme="minorHAnsi"/>
          <w:sz w:val="24"/>
          <w:szCs w:val="24"/>
          <w:lang w:eastAsia="en-US"/>
        </w:rPr>
        <w:lastRenderedPageBreak/>
        <w:t xml:space="preserve">образования Ейский район, </w:t>
      </w:r>
      <w:hyperlink r:id="rId10" w:history="1">
        <w:r w:rsidR="00025107" w:rsidRPr="00025107">
          <w:rPr>
            <w:rFonts w:eastAsiaTheme="minorHAnsi"/>
            <w:sz w:val="24"/>
            <w:szCs w:val="24"/>
            <w:lang w:eastAsia="en-US"/>
          </w:rPr>
          <w:t>Уставом</w:t>
        </w:r>
      </w:hyperlink>
      <w:r w:rsidR="00025107" w:rsidRPr="00025107">
        <w:rPr>
          <w:rFonts w:eastAsiaTheme="minorHAnsi"/>
          <w:sz w:val="24"/>
          <w:szCs w:val="24"/>
          <w:lang w:eastAsia="en-US"/>
        </w:rPr>
        <w:t xml:space="preserve"> Кухаривского сельского поселения Ейского района, генеральным планом Кухаривского сельского поселения Ейского района, а также с учетом положений иных правовых актов, определяющих основные направления социально-экономического и градостроительного развития Кухаривского сельского поселения Ейского района предусматривают</w:t>
      </w:r>
      <w:proofErr w:type="gramEnd"/>
      <w:r w:rsidR="00025107" w:rsidRPr="00025107">
        <w:rPr>
          <w:rFonts w:eastAsiaTheme="minorHAnsi"/>
          <w:sz w:val="24"/>
          <w:szCs w:val="24"/>
          <w:lang w:eastAsia="en-US"/>
        </w:rPr>
        <w:t xml:space="preserve"> </w:t>
      </w:r>
      <w:proofErr w:type="gramStart"/>
      <w:r w:rsidR="00025107" w:rsidRPr="00025107">
        <w:rPr>
          <w:rFonts w:eastAsiaTheme="minorHAnsi"/>
          <w:sz w:val="24"/>
          <w:szCs w:val="24"/>
          <w:lang w:eastAsia="en-US"/>
        </w:rPr>
        <w:t>в Кухаривском сельском поселении Ейского района Краснодарского края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w:t>
      </w:r>
      <w:proofErr w:type="gramEnd"/>
      <w:r w:rsidR="00025107" w:rsidRPr="00025107">
        <w:rPr>
          <w:rFonts w:eastAsiaTheme="minorHAnsi"/>
          <w:sz w:val="24"/>
          <w:szCs w:val="24"/>
          <w:lang w:eastAsia="en-US"/>
        </w:rPr>
        <w:t xml:space="preserve"> </w:t>
      </w:r>
      <w:proofErr w:type="gramStart"/>
      <w:r w:rsidR="00025107" w:rsidRPr="00025107">
        <w:rPr>
          <w:rFonts w:eastAsiaTheme="minorHAnsi"/>
          <w:sz w:val="24"/>
          <w:szCs w:val="24"/>
          <w:lang w:eastAsia="en-US"/>
        </w:rPr>
        <w:t>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недвижимости;</w:t>
      </w:r>
      <w:proofErr w:type="gramEnd"/>
      <w:r w:rsidR="00025107" w:rsidRPr="00025107">
        <w:rPr>
          <w:rFonts w:eastAsiaTheme="minorHAnsi"/>
          <w:sz w:val="24"/>
          <w:szCs w:val="24"/>
          <w:lang w:eastAsia="en-US"/>
        </w:rPr>
        <w:t xml:space="preserve">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Правила землепользования и застройки разрабатываются в целях:</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создания условий для планировки территорий муниципальных образований;</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Правила землепользования и застройки включают в себя: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Часть I. Порядок применения Правил землепользования и застройки и внесения в них изменений;</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2) Часть II. </w:t>
      </w:r>
      <w:r w:rsidRPr="00025107">
        <w:rPr>
          <w:rFonts w:eastAsia="Calibri"/>
          <w:sz w:val="24"/>
          <w:szCs w:val="24"/>
          <w:lang w:eastAsia="en-US"/>
        </w:rPr>
        <w:t>Карт</w:t>
      </w:r>
      <w:proofErr w:type="gramStart"/>
      <w:r w:rsidRPr="00025107">
        <w:rPr>
          <w:rFonts w:eastAsia="Calibri"/>
          <w:sz w:val="24"/>
          <w:szCs w:val="24"/>
          <w:lang w:eastAsia="en-US"/>
        </w:rPr>
        <w:t>а(</w:t>
      </w:r>
      <w:proofErr w:type="spellStart"/>
      <w:proofErr w:type="gramEnd"/>
      <w:r w:rsidRPr="00025107">
        <w:rPr>
          <w:rFonts w:eastAsia="Calibri"/>
          <w:sz w:val="24"/>
          <w:szCs w:val="24"/>
          <w:lang w:eastAsia="en-US"/>
        </w:rPr>
        <w:t>ы</w:t>
      </w:r>
      <w:proofErr w:type="spellEnd"/>
      <w:r w:rsidRPr="00025107">
        <w:rPr>
          <w:rFonts w:eastAsia="Calibri"/>
          <w:sz w:val="24"/>
          <w:szCs w:val="24"/>
          <w:lang w:eastAsia="en-US"/>
        </w:rPr>
        <w:t>) градостроительного зонирования, карта(</w:t>
      </w:r>
      <w:proofErr w:type="spellStart"/>
      <w:r w:rsidRPr="00025107">
        <w:rPr>
          <w:rFonts w:eastAsia="Calibri"/>
          <w:sz w:val="24"/>
          <w:szCs w:val="24"/>
          <w:lang w:eastAsia="en-US"/>
        </w:rPr>
        <w:t>ы</w:t>
      </w:r>
      <w:proofErr w:type="spellEnd"/>
      <w:r w:rsidRPr="00025107">
        <w:rPr>
          <w:rFonts w:eastAsia="Calibri"/>
          <w:sz w:val="24"/>
          <w:szCs w:val="24"/>
          <w:lang w:eastAsia="en-US"/>
        </w:rPr>
        <w:t>) зон с особыми условиями использования территории(совмещено на одной карте)</w:t>
      </w:r>
      <w:r w:rsidRPr="00025107">
        <w:rPr>
          <w:rFonts w:eastAsiaTheme="minorHAnsi"/>
          <w:sz w:val="24"/>
          <w:szCs w:val="24"/>
          <w:lang w:eastAsia="en-US"/>
        </w:rPr>
        <w:t xml:space="preserve">; </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Часть III. Градостроительные регламенты;</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4. Порядок применения правил землепользования и застройки и внесения в них изменений включает в себя положения: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о регулировании землепользования и застройки органами местного самоуправления;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о подготовке документации по планировке территории органами местного самоуправления;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4) о проведении публичных слушаний по вопросам землепользования и застройки;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5) о внесении изменений в правила землепользования и застройки;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6) о регулировании иных вопросов землепользования и застройки.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5.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w:t>
      </w:r>
      <w:r w:rsidRPr="00025107">
        <w:rPr>
          <w:rFonts w:eastAsiaTheme="minorHAnsi"/>
          <w:sz w:val="24"/>
          <w:szCs w:val="24"/>
          <w:lang w:eastAsia="en-US"/>
        </w:rPr>
        <w:lastRenderedPageBreak/>
        <w:t>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6. На карте градостроительного зонирования в обязательном порядке отображаются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Границы указанных зон и территорий могут отображаться на отдельных картах.</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6.1.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С 1 июля 2017 года заключение договоров о развитии застроенных территорий, договоров о комплексном освоении территорий не допускается без установления на карте градостроительного зонирования территорий, в границах которых предусматривается осуществление деятельности по комплексному и устойчивому развитию территорий.</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виды разрешенного использования земельных участков и объектов капитального строительства;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8. </w:t>
      </w:r>
      <w:proofErr w:type="gramStart"/>
      <w:r w:rsidRPr="00025107">
        <w:rPr>
          <w:rFonts w:eastAsiaTheme="minorHAnsi"/>
          <w:sz w:val="24"/>
          <w:szCs w:val="24"/>
          <w:lang w:eastAsia="en-US"/>
        </w:rPr>
        <w:t>Настоящие Правила применяются наряду с техническими регламентами 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нормативными правовыми актами муниципального образования Ейский район по вопросам регулирования землепользования и застройки.</w:t>
      </w:r>
      <w:proofErr w:type="gramEnd"/>
      <w:r w:rsidRPr="00025107">
        <w:rPr>
          <w:rFonts w:eastAsiaTheme="minorHAnsi"/>
          <w:sz w:val="24"/>
          <w:szCs w:val="24"/>
          <w:lang w:eastAsia="en-US"/>
        </w:rPr>
        <w:t xml:space="preserve"> Указанные акты применяются в части, не противоречащей настоящим Правилам.</w:t>
      </w:r>
    </w:p>
    <w:p w:rsidR="002C6768" w:rsidRDefault="00025107" w:rsidP="00025107">
      <w:pPr>
        <w:widowControl w:val="0"/>
        <w:tabs>
          <w:tab w:val="left" w:pos="-5387"/>
          <w:tab w:val="left" w:pos="851"/>
        </w:tabs>
        <w:overflowPunct w:val="0"/>
        <w:autoSpaceDE w:val="0"/>
        <w:autoSpaceDN w:val="0"/>
        <w:adjustRightInd w:val="0"/>
        <w:jc w:val="both"/>
        <w:rPr>
          <w:rFonts w:eastAsiaTheme="minorHAnsi"/>
          <w:sz w:val="24"/>
          <w:szCs w:val="24"/>
          <w:lang w:eastAsia="en-US"/>
        </w:rPr>
      </w:pPr>
      <w:r w:rsidRPr="00025107">
        <w:rPr>
          <w:rFonts w:eastAsiaTheme="minorHAnsi"/>
          <w:sz w:val="24"/>
          <w:szCs w:val="24"/>
          <w:lang w:eastAsia="en-US"/>
        </w:rPr>
        <w:t>9. Настоящие Правила обязательны для исполнения всеми расположенными на территории Кухаривского сельского поселения Ейского района юридическими и физическими лицами, осуществляющими и контролирующими градостроительную деятельность на территории Кухаривского сельского поселения Ейского района.</w:t>
      </w:r>
    </w:p>
    <w:p w:rsidR="00025107" w:rsidRPr="00025107" w:rsidRDefault="00025107" w:rsidP="00025107">
      <w:pPr>
        <w:widowControl w:val="0"/>
        <w:tabs>
          <w:tab w:val="left" w:pos="-5387"/>
          <w:tab w:val="left" w:pos="851"/>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b/>
          <w:bCs/>
          <w:color w:val="000000"/>
          <w:sz w:val="24"/>
          <w:szCs w:val="24"/>
        </w:rPr>
        <w:t xml:space="preserve">Статья 3. Открытость и доступность информации о землепользовании и застройке </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lastRenderedPageBreak/>
        <w:t>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Администрация  муниципального образования Ейский район и администрация Кухаривского сельского поселения Ейского района обеспечивают возможность ознакомления с настоящими Правилами всем желающим путем:</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опубликования (обнародования) Правил на официальном сайте муниципального образования Ейский район в информационно-телекоммуникационной сети «Интернет»;</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размещения Правил на официальном сайте Кухаривского сельского поселения Ейского района в информационно-телекоммуникационной сети «Интернет»;</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 Ейский район и администрации Кухаривского сельского поселения Ейского района.</w:t>
      </w:r>
    </w:p>
    <w:p w:rsidR="002C6768" w:rsidRPr="002C6768" w:rsidRDefault="00025107" w:rsidP="00025107">
      <w:pPr>
        <w:widowControl w:val="0"/>
        <w:shd w:val="clear" w:color="auto" w:fill="FFFFFF"/>
        <w:tabs>
          <w:tab w:val="left" w:pos="-5387"/>
          <w:tab w:val="left" w:leader="dot" w:pos="8579"/>
        </w:tabs>
        <w:overflowPunct w:val="0"/>
        <w:autoSpaceDE w:val="0"/>
        <w:autoSpaceDN w:val="0"/>
        <w:adjustRightInd w:val="0"/>
        <w:jc w:val="both"/>
        <w:rPr>
          <w:bCs/>
          <w:color w:val="000000"/>
          <w:sz w:val="24"/>
          <w:szCs w:val="24"/>
        </w:rPr>
      </w:pPr>
      <w:r w:rsidRPr="00025107">
        <w:rPr>
          <w:rFonts w:eastAsiaTheme="minorHAnsi"/>
          <w:sz w:val="24"/>
          <w:szCs w:val="24"/>
          <w:lang w:eastAsia="en-US"/>
        </w:rPr>
        <w:t xml:space="preserve">3. </w:t>
      </w:r>
      <w:proofErr w:type="gramStart"/>
      <w:r w:rsidRPr="00025107">
        <w:rPr>
          <w:rFonts w:eastAsiaTheme="minorHAnsi"/>
          <w:sz w:val="24"/>
          <w:szCs w:val="24"/>
          <w:lang w:eastAsia="en-US"/>
        </w:rPr>
        <w:t>Администрация муниципального образования Ейский район обеспечивает возможность предоставления информации и сведений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из информационной системы обеспечения градостроительной деятельности.</w:t>
      </w:r>
      <w:proofErr w:type="gramEnd"/>
    </w:p>
    <w:p w:rsidR="002C6768" w:rsidRPr="002C6768" w:rsidRDefault="002C6768" w:rsidP="002C6768">
      <w:pPr>
        <w:widowControl w:val="0"/>
        <w:shd w:val="clear" w:color="auto" w:fill="FFFFFF"/>
        <w:tabs>
          <w:tab w:val="left" w:pos="-5387"/>
          <w:tab w:val="left" w:leader="dot" w:pos="8579"/>
        </w:tabs>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tabs>
          <w:tab w:val="left" w:pos="-5387"/>
          <w:tab w:val="left" w:pos="851"/>
          <w:tab w:val="left" w:leader="dot" w:pos="8579"/>
        </w:tabs>
        <w:overflowPunct w:val="0"/>
        <w:autoSpaceDE w:val="0"/>
        <w:autoSpaceDN w:val="0"/>
        <w:adjustRightInd w:val="0"/>
        <w:jc w:val="both"/>
        <w:rPr>
          <w:b/>
          <w:bCs/>
          <w:color w:val="000000"/>
          <w:sz w:val="24"/>
          <w:szCs w:val="24"/>
        </w:rPr>
      </w:pPr>
      <w:r w:rsidRPr="002C6768">
        <w:rPr>
          <w:b/>
          <w:bCs/>
          <w:color w:val="000000"/>
          <w:sz w:val="24"/>
          <w:szCs w:val="24"/>
          <w:u w:val="single"/>
        </w:rPr>
        <w:t>Раздел 2.</w:t>
      </w:r>
      <w:r w:rsidRPr="002C6768">
        <w:rPr>
          <w:b/>
          <w:bCs/>
          <w:color w:val="000000"/>
          <w:sz w:val="24"/>
          <w:szCs w:val="24"/>
        </w:rPr>
        <w:t xml:space="preserve"> Права использования недвижимости, возникшие до вступления в силу Правил</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b/>
          <w:bCs/>
          <w:color w:val="000000"/>
          <w:sz w:val="24"/>
          <w:szCs w:val="24"/>
        </w:rPr>
      </w:pPr>
      <w:r w:rsidRPr="002C6768">
        <w:rPr>
          <w:b/>
          <w:bCs/>
          <w:color w:val="000000"/>
          <w:sz w:val="24"/>
          <w:szCs w:val="24"/>
        </w:rPr>
        <w:t>Статья 4. Общие положения, относящиеся к ранее возникшим правам</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1. Принятые до введения в действие настоящих Правил нормативные правовые акты  в отношении территории  муниципального образования Ейский район, Кухаривского сельского поселения Ейского района по вопросам землепользования и застройки применяются в части, не противоречащей настоящим Правилам.</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2. Разрешения на строительство, реконструкцию, выданные физическим и юридическим лицам до вступления в силу настоящих Правил, являются действительными.</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3. Объекты недвижимости, существовавшие на законных основаниях до вступления в силу настоящих Правил, или до вступления в силу изменений в настоящие Правила являются несоответствующими настоящим Правилам в случаях, когда эти объекты:</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1) имеют вид, виды использования, которые не предусмотрены как разрешенные для соответствующих территориальных зон (часть III настоящих Правил);</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водоохранных зонах, в пределах которых не предусмотрено размещение соответствующих объектов.  </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3) имеют параметры меньше (площадь и линейные размеры земельных участков, отступы построек от границ участка) или больше (плотность застройки – высота (этажность) построек, процент застройки, коэффициент использования участка) значений. </w:t>
      </w:r>
    </w:p>
    <w:p w:rsidR="002C6768" w:rsidRDefault="00025107" w:rsidP="00025107">
      <w:pPr>
        <w:widowControl w:val="0"/>
        <w:shd w:val="clear" w:color="auto" w:fill="FFFFFF"/>
        <w:tabs>
          <w:tab w:val="left" w:pos="-5387"/>
        </w:tabs>
        <w:overflowPunct w:val="0"/>
        <w:autoSpaceDE w:val="0"/>
        <w:autoSpaceDN w:val="0"/>
        <w:adjustRightInd w:val="0"/>
        <w:jc w:val="both"/>
        <w:rPr>
          <w:rFonts w:eastAsiaTheme="minorHAnsi"/>
          <w:sz w:val="24"/>
          <w:szCs w:val="24"/>
          <w:lang w:eastAsia="en-US"/>
        </w:rPr>
      </w:pPr>
      <w:r w:rsidRPr="00025107">
        <w:rPr>
          <w:rFonts w:eastAsiaTheme="minorHAnsi"/>
          <w:sz w:val="24"/>
          <w:szCs w:val="24"/>
          <w:lang w:eastAsia="en-US"/>
        </w:rPr>
        <w:t>Отношения по поводу самовольного занятия земельных участков, самовольного строительства, использования самовольно занятых земельных участков и самовольных построек регулируются гражданским и земельным законодательством.</w:t>
      </w:r>
    </w:p>
    <w:p w:rsidR="00025107" w:rsidRPr="002C6768" w:rsidRDefault="00025107" w:rsidP="00025107">
      <w:pPr>
        <w:widowControl w:val="0"/>
        <w:shd w:val="clear" w:color="auto" w:fill="FFFFFF"/>
        <w:tabs>
          <w:tab w:val="left" w:pos="-5387"/>
        </w:tabs>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b/>
          <w:bCs/>
          <w:color w:val="000000"/>
          <w:sz w:val="24"/>
          <w:szCs w:val="24"/>
        </w:rPr>
        <w:t>Статья 5. Использование и строительные изменения объектов недвижимости, несоответствующих Правилам</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1. Объекты недвижимости, предусмотренные статьей 4 настоящих Правил, а также ставшие несоответствующими после внесения изменений в настоящие Правила, могут существовать и использоваться без установления срока их приведения в соответствие с настоящими Правилами.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Исключение составляют те несоответствующие и настоящим Правилам, и обязательным нормативам, стандартам объекты недвижимости, существование и использование которых опасно для жизни и здоровья людей, а также опасно для природной и культурно-исторической среды. В соответствии с федеральным законом может быть наложен запрет на продолжение использования данных объектов.</w:t>
      </w:r>
    </w:p>
    <w:p w:rsidR="002C6768" w:rsidRPr="002C6768" w:rsidRDefault="002C6768" w:rsidP="002C6768">
      <w:pPr>
        <w:widowControl w:val="0"/>
        <w:tabs>
          <w:tab w:val="left" w:pos="-5387"/>
          <w:tab w:val="left" w:pos="709"/>
          <w:tab w:val="left" w:pos="851"/>
          <w:tab w:val="left" w:pos="993"/>
        </w:tabs>
        <w:overflowPunct w:val="0"/>
        <w:autoSpaceDE w:val="0"/>
        <w:autoSpaceDN w:val="0"/>
        <w:adjustRightInd w:val="0"/>
        <w:jc w:val="both"/>
        <w:rPr>
          <w:color w:val="000000"/>
          <w:sz w:val="24"/>
          <w:szCs w:val="24"/>
        </w:rPr>
      </w:pPr>
      <w:r w:rsidRPr="002C6768">
        <w:rPr>
          <w:color w:val="000000"/>
          <w:sz w:val="24"/>
          <w:szCs w:val="24"/>
        </w:rPr>
        <w:t>2. Все изменения несоответствующих объектов, осуществляемые путем изменения видов и интенсивности их использования, строительных параметров, могут производиться только в целях приведения их в соответствие с настоящими Правилами.</w:t>
      </w:r>
    </w:p>
    <w:p w:rsidR="002C6768" w:rsidRPr="002C6768" w:rsidRDefault="002C6768" w:rsidP="002C6768">
      <w:pPr>
        <w:widowControl w:val="0"/>
        <w:tabs>
          <w:tab w:val="left" w:pos="-5387"/>
          <w:tab w:val="left" w:pos="709"/>
          <w:tab w:val="left" w:pos="851"/>
        </w:tabs>
        <w:overflowPunct w:val="0"/>
        <w:autoSpaceDE w:val="0"/>
        <w:autoSpaceDN w:val="0"/>
        <w:adjustRightInd w:val="0"/>
        <w:jc w:val="both"/>
        <w:rPr>
          <w:bCs/>
          <w:color w:val="000000"/>
          <w:kern w:val="1"/>
          <w:sz w:val="24"/>
          <w:szCs w:val="24"/>
        </w:rPr>
      </w:pPr>
      <w:r w:rsidRPr="002C6768">
        <w:rPr>
          <w:color w:val="000000"/>
          <w:sz w:val="24"/>
          <w:szCs w:val="24"/>
        </w:rPr>
        <w:t>Не допускается увеличивать площадь и строительный объем объектов недвижимости, указанных в подпунктах 1, 2 части 3 статьи 4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 экологическими, санитарно-гигиеническими, противопожарными, гражданской обороны и предупреждения чрезвычайных ситуаций, требованиями безопасности, устанавливаемые техническими регламентами (а до их принятия – соответствующими нормативами и стандартами безопасности).</w:t>
      </w:r>
      <w:r w:rsidRPr="002C6768">
        <w:rPr>
          <w:bCs/>
          <w:color w:val="000000"/>
          <w:kern w:val="1"/>
          <w:sz w:val="24"/>
          <w:szCs w:val="24"/>
        </w:rPr>
        <w:t xml:space="preserve">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proofErr w:type="gramStart"/>
      <w:r w:rsidRPr="002C6768">
        <w:rPr>
          <w:color w:val="000000"/>
          <w:sz w:val="24"/>
          <w:szCs w:val="24"/>
        </w:rPr>
        <w:t>Указанные в подпункте 3 части 3 статьи 4 настоящих Правил объекты недвижимости, несоответствующие настоящим Правилам по строительным параметрам, затрудняющие или блокирующие возможность прохода, проезда, имеющие превышение площади и высоты по сравнению с разрешенными пределами и т.д., могут  поддерживаться и использоваться при условии, что эти действия не увеличивают степень несоответствия этих объектов настоящим Правилам.</w:t>
      </w:r>
      <w:proofErr w:type="gramEnd"/>
      <w:r w:rsidRPr="002C6768">
        <w:rPr>
          <w:color w:val="000000"/>
          <w:sz w:val="24"/>
          <w:szCs w:val="24"/>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3. Несоответствующий вид использования недвижимости не может быть заменен на иной несоответствующий вид использования.</w:t>
      </w:r>
    </w:p>
    <w:p w:rsidR="002C6768" w:rsidRPr="002C6768" w:rsidRDefault="002C6768" w:rsidP="002C6768">
      <w:pPr>
        <w:widowControl w:val="0"/>
        <w:shd w:val="clear" w:color="auto" w:fill="FFFFFF"/>
        <w:tabs>
          <w:tab w:val="left" w:pos="-5387"/>
          <w:tab w:val="left" w:leader="dot" w:pos="8575"/>
        </w:tabs>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tabs>
          <w:tab w:val="left" w:pos="-5387"/>
          <w:tab w:val="left" w:leader="dot" w:pos="8575"/>
        </w:tabs>
        <w:overflowPunct w:val="0"/>
        <w:autoSpaceDE w:val="0"/>
        <w:autoSpaceDN w:val="0"/>
        <w:adjustRightInd w:val="0"/>
        <w:jc w:val="both"/>
        <w:rPr>
          <w:b/>
          <w:color w:val="000000"/>
          <w:sz w:val="24"/>
          <w:szCs w:val="24"/>
        </w:rPr>
      </w:pPr>
      <w:r w:rsidRPr="002C6768">
        <w:rPr>
          <w:b/>
          <w:bCs/>
          <w:color w:val="000000"/>
          <w:sz w:val="24"/>
          <w:szCs w:val="24"/>
          <w:u w:val="single"/>
        </w:rPr>
        <w:t>Раздел 3.</w:t>
      </w:r>
      <w:r w:rsidRPr="002C6768">
        <w:rPr>
          <w:b/>
          <w:bCs/>
          <w:color w:val="000000"/>
          <w:sz w:val="24"/>
          <w:szCs w:val="24"/>
        </w:rPr>
        <w:t xml:space="preserve"> Участники отношений, возникающих по поводу землепользования и застройки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b/>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b/>
          <w:bCs/>
          <w:color w:val="000000"/>
          <w:sz w:val="24"/>
          <w:szCs w:val="24"/>
        </w:rPr>
      </w:pPr>
      <w:r w:rsidRPr="002C6768">
        <w:rPr>
          <w:b/>
          <w:bCs/>
          <w:color w:val="000000"/>
          <w:sz w:val="24"/>
          <w:szCs w:val="24"/>
        </w:rPr>
        <w:t xml:space="preserve">Статья 6. Общие положения о лицах, осуществляющих землепользование и застройку, и их действиях </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 В соответствии с законодательством настоящие Правила, а также принимаемые в соответствии с ними иные нормативные правовые акты муниципального образования Ейский район, Кухаривского сельского поселения регулируют действия физических и юридических лиц, которые:</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 участвуют в торгах (конкурсах, аукционах), подготавливаемых и проводимых администрацией муниципального образования Ейский район по предоставлению прав собственности или аренды на земельные участки, подготовленные и сформированные из состава государственных, муниципальных земель, в целях нового строительства или реконструкции;</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lastRenderedPageBreak/>
        <w:t xml:space="preserve">2) обращаются в администрацию муниципального образования Ейский район с заявкой о подготовке и предоставлении земельного участка (земельных участков) для нового строительства, реконструкции и осуществляют действия по градостроительной подготовке из состава государственных, муниципальных земель земельных участков;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3) владея земельными участками, объектами недвижимости, осуществляют их текущее использование, а также подготавливают проектную документацию (схему планировочной организации земельного участка с обозначением места размещения объекта индивидуального жилищного строительства) и осуществляют в соответствии с ней строительство, реконструкцию, иные изменения недвижимости;</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4) владея на правах собственности помещениями в многоквартирных домах, обеспечивают действия по определению в проектах планировки, проектах межевания и выделению на местности границ земельных участков многоквартирных домов;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5) осуществляют иные действия в области землепользования и застройки.</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2. К указанным в части 1 настоящей статьи иным действиям в области землепользования и застройки могут быть отнесены, в частности:</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 возведение строений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торгов - аукционов, конкурсов);</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2) переоформление одного вида ранее предоставленного права на земельные участки на другой вид права, в том числе приватизация земельных участков под приватизированными предприятиями, переоформление права пожизненного наследуемого владения или права постоянного (бессрочного) пользования на право собственности или аренды;</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3) иные действия, связанные с подготовкой и реализацией общественных или частных планов по землепользованию и застройке.</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3.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осуществляется в соответствии с градостроительным и земельным законодательством.</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В случае</w:t>
      </w:r>
      <w:proofErr w:type="gramStart"/>
      <w:r w:rsidRPr="002C6768">
        <w:rPr>
          <w:color w:val="000000"/>
          <w:sz w:val="24"/>
          <w:szCs w:val="24"/>
        </w:rPr>
        <w:t>,</w:t>
      </w:r>
      <w:proofErr w:type="gramEnd"/>
      <w:r w:rsidRPr="002C6768">
        <w:rPr>
          <w:color w:val="000000"/>
          <w:sz w:val="24"/>
          <w:szCs w:val="24"/>
        </w:rPr>
        <w:t xml:space="preserve"> если по инициативе правообладателей земельных участков осуществляется разделение земельного участка на несколько земельных участков (за исключением разделения земельного участка, предоставленного из состава государственных, муниципальных земель для его межевания, освоения и комплексного строительства),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В этом случае подготовка землеустроительной документации осуществляется в порядке, предусмотренном земельным законодательством при соблюдении следующих требований градостроительного законодательства:</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proofErr w:type="gramStart"/>
      <w:r w:rsidRPr="002C6768">
        <w:rPr>
          <w:color w:val="000000"/>
          <w:sz w:val="24"/>
          <w:szCs w:val="24"/>
        </w:rPr>
        <w:t xml:space="preserve">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w:t>
      </w:r>
      <w:r w:rsidRPr="002C6768">
        <w:rPr>
          <w:color w:val="000000"/>
          <w:sz w:val="24"/>
          <w:szCs w:val="24"/>
        </w:rPr>
        <w:lastRenderedPageBreak/>
        <w:t>безвозмездного срочного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наследуемого владения или праве безвозмездного срочного пользования одному лицу.</w:t>
      </w:r>
      <w:proofErr w:type="gramEnd"/>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 xml:space="preserve">В указанных случаях </w:t>
      </w:r>
      <w:proofErr w:type="gramStart"/>
      <w:r w:rsidRPr="002C6768">
        <w:rPr>
          <w:color w:val="000000"/>
          <w:sz w:val="24"/>
          <w:szCs w:val="24"/>
        </w:rPr>
        <w:t>контроль за</w:t>
      </w:r>
      <w:proofErr w:type="gramEnd"/>
      <w:r w:rsidRPr="002C6768">
        <w:rPr>
          <w:color w:val="000000"/>
          <w:sz w:val="24"/>
          <w:szCs w:val="24"/>
        </w:rPr>
        <w:t xml:space="preserve"> соблюдением указанных требований осуществляет орган, уполномоченный в области градостроительной деятельности администрации  муниципального образования Ейский район посредством проверки землеустроительной документации.</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tabs>
          <w:tab w:val="left" w:pos="-5387"/>
        </w:tabs>
        <w:overflowPunct w:val="0"/>
        <w:autoSpaceDE w:val="0"/>
        <w:autoSpaceDN w:val="0"/>
        <w:adjustRightInd w:val="0"/>
        <w:jc w:val="both"/>
        <w:rPr>
          <w:b/>
          <w:bCs/>
          <w:color w:val="000000"/>
          <w:sz w:val="24"/>
          <w:szCs w:val="24"/>
        </w:rPr>
      </w:pPr>
      <w:r w:rsidRPr="002C6768">
        <w:rPr>
          <w:b/>
          <w:bCs/>
          <w:color w:val="000000"/>
          <w:sz w:val="24"/>
          <w:szCs w:val="24"/>
        </w:rPr>
        <w:t xml:space="preserve">Статья 7. Комиссия по землепользованию и застройке </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Комиссия по подготовке проекта правил землепользования и застройки муниципального образования Ейский район (далее также – Комиссия) является постоянно действующим консультативным органом и формируется для обеспечения реализации настоящих Правил.</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Комиссия осуществляет свою деятельность в соответствии с законодательством Российской Федерации, настоящими Правилами, Положением о Комиссии и иными муниципальными правовыми актами.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К полномочиям Комиссии относится: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рассмотрение предложений о внесении изменений в настоящие Правила;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подготовка заключения о внесении изменения в настоящие Правила;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организация и проведение публичных слушаний по обсуждению проекта генерального плана поселения, Правил землепользования и застройки, проектов планировки;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4) организация и проведение публичных слушаний по вопросу внесения изменений в настоящие Правила, подготовка заключений, в которых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5) организация и проведение публичных слушаний по вопросу предоставления разрешения на условно разрешенный вид использования земельного участка, объекта капитального строительства, подготовка рекомендаций о предоставлении разрешения на условно разрешенный вид использования земельного участка или об отказе в предоставлении такого разрешения с указанием причин принятого решения;</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6) организация и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в соответствии с частью 1 статьи 40 Градостроительного кодекса Российской Федерации, подготовка рекомендаций о предоставлении разрешения на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7) иные полномочия, отнесенные к компетенции комиссии муниципальными правовыми актами.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Состав и порядок деятельности комиссии утверждаются распоряжением администрации  муниципального образования Ейский район.</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4. Решения Комиссии принимаются простым большинством голосов. При равенстве голосов голос председателя Комиссии является решающим. </w:t>
      </w:r>
    </w:p>
    <w:p w:rsidR="002C6768" w:rsidRDefault="00025107" w:rsidP="00025107">
      <w:pPr>
        <w:widowControl w:val="0"/>
        <w:shd w:val="clear" w:color="auto" w:fill="FFFFFF"/>
        <w:tabs>
          <w:tab w:val="left" w:pos="-5387"/>
        </w:tabs>
        <w:overflowPunct w:val="0"/>
        <w:autoSpaceDE w:val="0"/>
        <w:autoSpaceDN w:val="0"/>
        <w:adjustRightInd w:val="0"/>
        <w:jc w:val="both"/>
        <w:rPr>
          <w:rFonts w:eastAsiaTheme="minorHAnsi"/>
          <w:sz w:val="24"/>
          <w:szCs w:val="24"/>
          <w:lang w:eastAsia="en-US"/>
        </w:rPr>
      </w:pPr>
      <w:r w:rsidRPr="00025107">
        <w:rPr>
          <w:rFonts w:eastAsiaTheme="minorHAnsi"/>
          <w:sz w:val="24"/>
          <w:szCs w:val="24"/>
          <w:lang w:eastAsia="en-US"/>
        </w:rPr>
        <w:t xml:space="preserve">5. На каждом заседании Комиссии ведется протокол, который подписывается председательствующим на заседании, секретарем и членами Комиссии. Протоколы заседаний Комиссии являются открытыми для всех заинтересованных лиц, которые могут </w:t>
      </w:r>
      <w:r w:rsidRPr="00025107">
        <w:rPr>
          <w:rFonts w:eastAsiaTheme="minorHAnsi"/>
          <w:sz w:val="24"/>
          <w:szCs w:val="24"/>
          <w:lang w:eastAsia="en-US"/>
        </w:rPr>
        <w:lastRenderedPageBreak/>
        <w:t>получать копии протоколов.</w:t>
      </w:r>
    </w:p>
    <w:p w:rsidR="00025107" w:rsidRPr="002C6768" w:rsidRDefault="00025107" w:rsidP="00025107">
      <w:pPr>
        <w:widowControl w:val="0"/>
        <w:shd w:val="clear" w:color="auto" w:fill="FFFFFF"/>
        <w:tabs>
          <w:tab w:val="left" w:pos="-5387"/>
        </w:tabs>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b/>
          <w:bCs/>
          <w:color w:val="000000"/>
          <w:sz w:val="24"/>
          <w:szCs w:val="24"/>
        </w:rPr>
        <w:t>Статья 8. Органы, уполномоченные регулировать и контролировать землепользование и застройку в части обеспечения применения Правил</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1. В соответствии с законодательством, нормативными правовыми актами к органам, уполномоченным регулировать и контролировать землепользование и застройку в части соблюдения настоящих Правил относятся:</w:t>
      </w:r>
    </w:p>
    <w:p w:rsidR="002C6768" w:rsidRPr="002C6768" w:rsidRDefault="002C6768" w:rsidP="002C6768">
      <w:pPr>
        <w:widowControl w:val="0"/>
        <w:tabs>
          <w:tab w:val="left" w:pos="-5387"/>
        </w:tabs>
        <w:autoSpaceDE w:val="0"/>
        <w:autoSpaceDN w:val="0"/>
        <w:adjustRightInd w:val="0"/>
        <w:jc w:val="both"/>
        <w:rPr>
          <w:color w:val="000000"/>
          <w:sz w:val="24"/>
          <w:szCs w:val="24"/>
        </w:rPr>
      </w:pPr>
      <w:r w:rsidRPr="002C6768">
        <w:rPr>
          <w:color w:val="000000"/>
          <w:sz w:val="24"/>
          <w:szCs w:val="24"/>
        </w:rPr>
        <w:t>1) администрация муниципального образования  Ейский район (уполномоченные главой муниципального образования  Ейский район структурные подразделения администрации  муниципального образования  Ейский район);</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2) иные уполномоченные органы.</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2. По вопросам применения настоящих Правил органы, уполномоченные регулировать и контролировать землепользование и застройку:</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 xml:space="preserve">1) по запросу Комиссии по землепользованию и застройке </w:t>
      </w:r>
      <w:proofErr w:type="gramStart"/>
      <w:r w:rsidRPr="002C6768">
        <w:rPr>
          <w:color w:val="000000"/>
          <w:sz w:val="24"/>
          <w:szCs w:val="24"/>
        </w:rPr>
        <w:t>предоставляют заключения</w:t>
      </w:r>
      <w:proofErr w:type="gramEnd"/>
      <w:r w:rsidRPr="002C6768">
        <w:rPr>
          <w:color w:val="000000"/>
          <w:sz w:val="24"/>
          <w:szCs w:val="24"/>
        </w:rPr>
        <w:t xml:space="preserve"> по вопросам, связанным с проведением публичных слушаний;</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 xml:space="preserve">2) участвуют в регулировании и контролировании землепользования и застройки в соответствии с законодательством, настоящими Правилами и на основании Положений об этих органах.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3. По вопросам применения настоящих Правил в обязанности администрации  муниципального образования  Ейский район:</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 подготовка для главы  муниципального образования  Ейский район, Комиссией регулярных (не реже одного раза в год) докладов о реализации и применении Правил, включающих соответствующий анализ и предложения по совершенствованию Правил;</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2) содействие в подготовке документов по предоставлению физическим и юридическим лицам земельных участков для использования существующих зданий, строений, сооружений, а также для строительства, реконструкции;</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3) согласование документации по планировке территории на соответствие настоящим Правилам и строительным нормам;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4) предоставление по запросу Комиссии заключений, материалов для проведения публичных слушаний, а также заключений по вопросам специальных согласований, отклонений от Правил до выдачи разрешения на строительство;</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5) предоставление заинтересованным лицам информации, которая содержится в Правилах и утвержденной документации по планировке территории;</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6) организация и координация разработки проектов планов и программ развития  Кухаривского сельского поселения Ейского района, в том числе в соответствии с настоящими Правилами;</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7) внедрение инноваций по оптимальному использованию экономического, финансового и налогового потенциалов  Кухаривского сельского поселения Ейского района;</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8) организация обмена информацией между государственными органами кадастрового учета, государственной регистрации прав на объекты недвижимости и муниципальной информационной системой, включая информационную систему обеспечения градостроительной деятельности;</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 xml:space="preserve">9) подготовка и обеспечение реализации </w:t>
      </w:r>
      <w:proofErr w:type="gramStart"/>
      <w:r w:rsidRPr="002C6768">
        <w:rPr>
          <w:color w:val="000000"/>
          <w:sz w:val="24"/>
          <w:szCs w:val="24"/>
          <w:lang w:eastAsia="ar-SA"/>
        </w:rPr>
        <w:t>экономических проектов</w:t>
      </w:r>
      <w:proofErr w:type="gramEnd"/>
      <w:r w:rsidRPr="002C6768">
        <w:rPr>
          <w:color w:val="000000"/>
          <w:sz w:val="24"/>
          <w:szCs w:val="24"/>
          <w:lang w:eastAsia="ar-SA"/>
        </w:rPr>
        <w:t>, в том числе инновационных, направленных на социально-экономическое развитие  Кухаривского сельского поселения Ейского района и обеспечение его жизнедеятельности;</w:t>
      </w:r>
    </w:p>
    <w:p w:rsidR="002C6768" w:rsidRPr="002C6768" w:rsidRDefault="002C6768" w:rsidP="002C6768">
      <w:pPr>
        <w:widowControl w:val="0"/>
        <w:tabs>
          <w:tab w:val="left" w:pos="-5387"/>
          <w:tab w:val="left" w:pos="851"/>
        </w:tabs>
        <w:suppressAutoHyphens/>
        <w:jc w:val="both"/>
        <w:rPr>
          <w:color w:val="000000"/>
          <w:sz w:val="24"/>
          <w:szCs w:val="24"/>
          <w:lang w:eastAsia="ar-SA"/>
        </w:rPr>
      </w:pPr>
      <w:r w:rsidRPr="002C6768">
        <w:rPr>
          <w:color w:val="000000"/>
          <w:sz w:val="24"/>
          <w:szCs w:val="24"/>
          <w:lang w:eastAsia="ar-SA"/>
        </w:rPr>
        <w:t>10) разработка и реализация мер, направленных на создание благоприятного инвестиционного климата, привлечение внешних и внутренних инвестиций для развития экономики  Кухаривского сельского поселения Ейского района;</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 xml:space="preserve">11) координация работ по строительству жилья, разработка и реализация целевых </w:t>
      </w:r>
      <w:r w:rsidRPr="002C6768">
        <w:rPr>
          <w:color w:val="000000"/>
          <w:sz w:val="24"/>
          <w:szCs w:val="24"/>
          <w:lang w:eastAsia="ar-SA"/>
        </w:rPr>
        <w:lastRenderedPageBreak/>
        <w:t>комплексных программ развития и обновления жилищного фонда;</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12) обеспечение развития капитального строительства и реконструкции социально-бытовых объектов, объектов инженерного назначения и иных объектов на территории  Кухаривского сельского поселения Ейского района;</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 xml:space="preserve">13) разработка и обеспечение </w:t>
      </w:r>
      <w:proofErr w:type="gramStart"/>
      <w:r w:rsidRPr="002C6768">
        <w:rPr>
          <w:color w:val="000000"/>
          <w:sz w:val="24"/>
          <w:szCs w:val="24"/>
          <w:lang w:eastAsia="ar-SA"/>
        </w:rPr>
        <w:t>реализации муниципальных программ строительства объектов муниципального заказа</w:t>
      </w:r>
      <w:proofErr w:type="gramEnd"/>
      <w:r w:rsidRPr="002C6768">
        <w:rPr>
          <w:color w:val="000000"/>
          <w:sz w:val="24"/>
          <w:szCs w:val="24"/>
          <w:lang w:eastAsia="ar-SA"/>
        </w:rPr>
        <w:t>;</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14) создание и внедрение механизма системного, пропорционального, экономически обоснованного процесса освоения территорий  Кухаривского сельского поселения Ейского района;</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15) участие в разработке и осуществлении земельной политики и программ земельной реформы, в том числе путем внесения предложений об изменении настоящих Правил;</w:t>
      </w:r>
    </w:p>
    <w:p w:rsidR="002C6768" w:rsidRPr="002C6768" w:rsidRDefault="002C6768" w:rsidP="002C6768">
      <w:pPr>
        <w:widowControl w:val="0"/>
        <w:tabs>
          <w:tab w:val="left" w:pos="-5387"/>
        </w:tabs>
        <w:suppressAutoHyphens/>
        <w:jc w:val="both"/>
        <w:rPr>
          <w:color w:val="000000"/>
          <w:sz w:val="24"/>
          <w:szCs w:val="24"/>
          <w:lang w:eastAsia="ar-SA"/>
        </w:rPr>
      </w:pPr>
      <w:r w:rsidRPr="002C6768">
        <w:rPr>
          <w:color w:val="000000"/>
          <w:sz w:val="24"/>
          <w:szCs w:val="24"/>
          <w:lang w:eastAsia="ar-SA"/>
        </w:rPr>
        <w:t xml:space="preserve">16) обеспечение правовой информацией структурных подразделений администрации муниципального образования Ейский район и органов местного самоуправления по вопросам землепользования и застройки;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17) другие обязанности, выполняемые в соответствии с правовыми актами администрации  муниципального образования Ейский район, Кухаривского сельского поселения Ейского района.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4. По вопросам применения настоящих Правил уполномоченный государственный орган в области охраны и использования объектов культурного наследия в соответствии с законодательством осуществляет </w:t>
      </w:r>
      <w:proofErr w:type="gramStart"/>
      <w:r w:rsidRPr="002C6768">
        <w:rPr>
          <w:color w:val="000000"/>
          <w:sz w:val="24"/>
          <w:szCs w:val="24"/>
        </w:rPr>
        <w:t>контроль за</w:t>
      </w:r>
      <w:proofErr w:type="gramEnd"/>
      <w:r w:rsidRPr="002C6768">
        <w:rPr>
          <w:color w:val="000000"/>
          <w:sz w:val="24"/>
          <w:szCs w:val="24"/>
        </w:rPr>
        <w:t xml:space="preserve"> соблюдением ограничений по условиям охраны объектов культурного наследия.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Границы ведения государственного уполномоченного органа в области охраны и использования объектов культурного наследия в части указанного вида контроля определяются границами зон охраны объектов культурного наследия, отображенными на карте градостроительного зонирования настоящих Правил.</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Предметы осуществляемого указанным государственным уполномоченным органом контроля и согласований устанавливаются дифференцированно применительно </w:t>
      </w:r>
      <w:proofErr w:type="gramStart"/>
      <w:r w:rsidRPr="002C6768">
        <w:rPr>
          <w:color w:val="000000"/>
          <w:sz w:val="24"/>
          <w:szCs w:val="24"/>
        </w:rPr>
        <w:t>к</w:t>
      </w:r>
      <w:proofErr w:type="gramEnd"/>
      <w:r w:rsidRPr="002C6768">
        <w:rPr>
          <w:color w:val="000000"/>
          <w:sz w:val="24"/>
          <w:szCs w:val="24"/>
        </w:rPr>
        <w:t>:</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1) объектам, включенным в списки объектов культурного наследия; </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2) объектам, не состоящим в списках объектов культурного наследия и расположенным в зонах охраны объектов культурного наследия;</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3) объектам, не состоящим в списках объектов культурного наследия и расположенным в зонах регулирования застройки.</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Предметами согласования по объектам, включенным в списки объектов культурного наследия, являются вопросы, определяющие их назначение и характеристики реставрации, решаемые в индивидуальном порядке применительно к каждому объекту в отдельности.</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Предметами согласования по объектам, не состоящим в списках объектов культурного наследия и расположенным в зонах охраны объектов культурного наследия, являются:</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 границы земельных участков – в случаях, относящихся к проектам межевания               застроенных и не разделенных на земельные участки территорий;</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2) отступы построек от границ земельных участков, соблюдение линий регулирования застройки;</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3) высота построек;</w:t>
      </w:r>
    </w:p>
    <w:p w:rsidR="002C6768" w:rsidRPr="002C6768" w:rsidRDefault="002C6768" w:rsidP="002C6768">
      <w:pPr>
        <w:widowControl w:val="0"/>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 xml:space="preserve">4) </w:t>
      </w:r>
      <w:proofErr w:type="gramStart"/>
      <w:r w:rsidRPr="002C6768">
        <w:rPr>
          <w:color w:val="000000"/>
          <w:sz w:val="24"/>
          <w:szCs w:val="24"/>
        </w:rPr>
        <w:t>архитектурное решение</w:t>
      </w:r>
      <w:proofErr w:type="gramEnd"/>
      <w:r w:rsidRPr="002C6768">
        <w:rPr>
          <w:color w:val="000000"/>
          <w:sz w:val="24"/>
          <w:szCs w:val="24"/>
        </w:rPr>
        <w:t xml:space="preserve"> фасадов.</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Предметом согласования по объектам, не состоящим в списках объектов культурного наследия (включая свободные участки, предназначенные для новой застройки) и расположенные в зоне регулирования застройки, являются параметры проектируемых объектов.</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Предметы согласований по объектам, не состоящим в списках объектов культурного наследия, разрабатываются в составе </w:t>
      </w:r>
      <w:proofErr w:type="gramStart"/>
      <w:r w:rsidRPr="002C6768">
        <w:rPr>
          <w:color w:val="000000"/>
          <w:sz w:val="24"/>
          <w:szCs w:val="24"/>
        </w:rPr>
        <w:t>проекта зон охраны памятников истории</w:t>
      </w:r>
      <w:proofErr w:type="gramEnd"/>
      <w:r w:rsidRPr="002C6768">
        <w:rPr>
          <w:color w:val="000000"/>
          <w:sz w:val="24"/>
          <w:szCs w:val="24"/>
        </w:rPr>
        <w:t xml:space="preserve"> и культуры </w:t>
      </w:r>
      <w:r w:rsidRPr="002C6768">
        <w:rPr>
          <w:color w:val="000000"/>
          <w:sz w:val="24"/>
          <w:szCs w:val="24"/>
        </w:rPr>
        <w:lastRenderedPageBreak/>
        <w:t>в форме численных значений и предписаний.</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Государственный уполномоченный орган по охране и использованию объектов культурного наследия в установленных границах его ведения обеспечивает контроль за соблюдением ограничений по условиям охраны памятников истории, культуры и археологического слоя путем участия </w:t>
      </w:r>
      <w:proofErr w:type="gramStart"/>
      <w:r w:rsidRPr="002C6768">
        <w:rPr>
          <w:color w:val="000000"/>
          <w:sz w:val="24"/>
          <w:szCs w:val="24"/>
        </w:rPr>
        <w:t>в</w:t>
      </w:r>
      <w:proofErr w:type="gramEnd"/>
      <w:r w:rsidRPr="002C6768">
        <w:rPr>
          <w:color w:val="000000"/>
          <w:sz w:val="24"/>
          <w:szCs w:val="24"/>
        </w:rPr>
        <w:t>:</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1) </w:t>
      </w:r>
      <w:proofErr w:type="gramStart"/>
      <w:r w:rsidRPr="002C6768">
        <w:rPr>
          <w:color w:val="000000"/>
          <w:sz w:val="24"/>
          <w:szCs w:val="24"/>
        </w:rPr>
        <w:t>согласовании</w:t>
      </w:r>
      <w:proofErr w:type="gramEnd"/>
      <w:r w:rsidRPr="002C6768">
        <w:rPr>
          <w:color w:val="000000"/>
          <w:sz w:val="24"/>
          <w:szCs w:val="24"/>
        </w:rPr>
        <w:t xml:space="preserve"> градостроительных планов земельных участков, расположенных в границах зон охраны объектов культурного наследия;</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2) </w:t>
      </w:r>
      <w:proofErr w:type="gramStart"/>
      <w:r w:rsidRPr="002C6768">
        <w:rPr>
          <w:color w:val="000000"/>
          <w:sz w:val="24"/>
          <w:szCs w:val="24"/>
        </w:rPr>
        <w:t>инспекциях</w:t>
      </w:r>
      <w:proofErr w:type="gramEnd"/>
      <w:r w:rsidRPr="002C6768">
        <w:rPr>
          <w:color w:val="000000"/>
          <w:sz w:val="24"/>
          <w:szCs w:val="24"/>
        </w:rPr>
        <w:t xml:space="preserve"> на объектах культурного наследия, где производятся реставрационные работы;</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 xml:space="preserve">3) </w:t>
      </w:r>
      <w:proofErr w:type="gramStart"/>
      <w:r w:rsidRPr="002C6768">
        <w:rPr>
          <w:color w:val="000000"/>
          <w:sz w:val="24"/>
          <w:szCs w:val="24"/>
        </w:rPr>
        <w:t>комиссиях</w:t>
      </w:r>
      <w:proofErr w:type="gramEnd"/>
      <w:r w:rsidRPr="002C6768">
        <w:rPr>
          <w:color w:val="000000"/>
          <w:sz w:val="24"/>
          <w:szCs w:val="24"/>
        </w:rPr>
        <w:t xml:space="preserve"> по приемке в эксплуатацию реставрированных объектов культурного наследия.</w:t>
      </w:r>
    </w:p>
    <w:p w:rsidR="002C6768" w:rsidRPr="002C6768" w:rsidRDefault="002C6768" w:rsidP="002C6768">
      <w:pPr>
        <w:widowControl w:val="0"/>
        <w:tabs>
          <w:tab w:val="left" w:pos="-5387"/>
        </w:tabs>
        <w:overflowPunct w:val="0"/>
        <w:autoSpaceDE w:val="0"/>
        <w:autoSpaceDN w:val="0"/>
        <w:adjustRightInd w:val="0"/>
        <w:jc w:val="both"/>
        <w:rPr>
          <w:color w:val="000000"/>
          <w:sz w:val="24"/>
          <w:szCs w:val="24"/>
        </w:rPr>
      </w:pPr>
      <w:r w:rsidRPr="002C6768">
        <w:rPr>
          <w:color w:val="000000"/>
          <w:sz w:val="24"/>
          <w:szCs w:val="24"/>
        </w:rPr>
        <w:t xml:space="preserve">5. Представители органов местного самоуправления муниципального образования Ейский район участвуют в регулировании землепользования и застройки Кухаривского сельского поселения в соответствии с </w:t>
      </w:r>
      <w:r w:rsidRPr="002C6768">
        <w:rPr>
          <w:rFonts w:eastAsia="MS Mincho"/>
          <w:color w:val="000000"/>
          <w:sz w:val="24"/>
          <w:szCs w:val="24"/>
        </w:rPr>
        <w:t>Уставом муниципального образования Ейский район и нормативными правовыми актами муниципального образования Ейский район</w:t>
      </w:r>
      <w:r w:rsidRPr="002C6768">
        <w:rPr>
          <w:color w:val="000000"/>
          <w:sz w:val="24"/>
          <w:szCs w:val="24"/>
        </w:rPr>
        <w:t>, нормативными правовыми актами Российской Федерации, Краснодарского края.</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b/>
          <w:color w:val="000000"/>
          <w:sz w:val="24"/>
          <w:szCs w:val="24"/>
        </w:rPr>
      </w:pPr>
      <w:r w:rsidRPr="002C6768">
        <w:rPr>
          <w:b/>
          <w:color w:val="000000"/>
          <w:sz w:val="24"/>
          <w:szCs w:val="24"/>
          <w:u w:val="single"/>
        </w:rPr>
        <w:t>Раздел 4.</w:t>
      </w:r>
      <w:r w:rsidRPr="002C6768">
        <w:rPr>
          <w:b/>
          <w:color w:val="000000"/>
          <w:sz w:val="24"/>
          <w:szCs w:val="24"/>
        </w:rPr>
        <w:t xml:space="preserve"> Предоставление прав на земельные участки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b/>
          <w:color w:val="000000"/>
          <w:sz w:val="24"/>
          <w:szCs w:val="24"/>
        </w:rPr>
      </w:pPr>
    </w:p>
    <w:p w:rsidR="002C6768" w:rsidRPr="002C6768" w:rsidRDefault="002C6768" w:rsidP="002C6768">
      <w:pPr>
        <w:tabs>
          <w:tab w:val="left" w:pos="-5387"/>
          <w:tab w:val="left" w:pos="851"/>
        </w:tabs>
        <w:suppressAutoHyphens/>
        <w:rPr>
          <w:rFonts w:eastAsia="MS Mincho"/>
          <w:b/>
          <w:color w:val="000000"/>
          <w:sz w:val="24"/>
          <w:szCs w:val="24"/>
          <w:lang w:eastAsia="ar-SA"/>
        </w:rPr>
      </w:pPr>
      <w:r w:rsidRPr="002C6768">
        <w:rPr>
          <w:rFonts w:eastAsia="MS Mincho"/>
          <w:b/>
          <w:color w:val="000000"/>
          <w:sz w:val="24"/>
          <w:szCs w:val="24"/>
          <w:lang w:eastAsia="ar-SA"/>
        </w:rPr>
        <w:t>Статья 9. Общие положения предоставление прав на земельные участки</w:t>
      </w:r>
    </w:p>
    <w:p w:rsidR="002C6768" w:rsidRPr="002C6768" w:rsidRDefault="002C6768" w:rsidP="002C6768">
      <w:pPr>
        <w:tabs>
          <w:tab w:val="left" w:pos="-5387"/>
        </w:tabs>
        <w:suppressAutoHyphens/>
        <w:rPr>
          <w:color w:val="000000"/>
          <w:sz w:val="24"/>
          <w:szCs w:val="24"/>
          <w:lang w:eastAsia="ar-SA"/>
        </w:rPr>
      </w:pP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1. </w:t>
      </w:r>
      <w:proofErr w:type="gramStart"/>
      <w:r w:rsidRPr="00025107">
        <w:rPr>
          <w:rFonts w:eastAsiaTheme="minorHAnsi"/>
          <w:sz w:val="24"/>
          <w:szCs w:val="24"/>
          <w:lang w:eastAsia="en-US"/>
        </w:rPr>
        <w:t>До разграничения государственной собственности на землю предоставление земельных участков, находящихся в государственной или муниципальной собственности, на территории Кухаривского сельского поселения Ейского района осуществляется администрацией муниципального образования Ейский район в соответствии с нормативными правовыми актами Российской Федерации, Краснодарского края, Уставом муниципального образования Ейский район и нормативными правовыми актами муниципального образования Ейский район.</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Земельные участки, находящиеся в государственной или муниципальной собственности, предоставляются на основании: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договора купли-продажи в случае предоставления земельного участка в собственность за плату;</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договора аренды в случае предоставления земельного участка в аренду;</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4) договора безвозмездного пользования в случае предоставления земельного участка в безвозмездное пользование. </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проект межевания территории, утвержденный в соответствии с Градостроительным кодексом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проектная документация лесных участков;</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3) утвержденная схема расположения земельного участка или земельных участков на кадастровом плане территории, которая предусмотрена статьей 11.10 Земельного кодекса Российской Федерации. </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lastRenderedPageBreak/>
        <w:t>4.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настоящей статьи.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5. Исключительно в соответствии с утвержденным проектом межевания территории осуществляется образование земельных участков:</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из земельного участка, предоставленного для комплексного освоения территории;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в границах территории, в отношении которой в соответствии с законодательством о градостроительной деятельности заключен договор о ее развитии;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4) в границах элемента планировочной структуры, застроенного многоквартирными домами;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5) для строительства, реконструкции линейных объектов федерального, регионального или местного значения.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6. </w:t>
      </w:r>
      <w:proofErr w:type="gramStart"/>
      <w:r w:rsidRPr="00025107">
        <w:rPr>
          <w:rFonts w:eastAsiaTheme="minorHAnsi"/>
          <w:sz w:val="24"/>
          <w:szCs w:val="24"/>
          <w:lang w:eastAsia="en-US"/>
        </w:rPr>
        <w:t>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пункте 2 статьи 39.3 Земельного кодекса Российской Федерации, а также случаев проведения аукционов по продаже таких земельных участков в соответствии со статьей 39.18 Земельного кодекса Российской Федерации.</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7.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пунктом 6 настоящей статьи.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8. Без проведения торгов осуществляется продажа: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земельных участков, образованных из земельного участка, предоставленного в аренду для комплексного освоения территории,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собрания членов этой некоммерческой организации, этой некоммерческой организации;</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земельных участков, образованных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этой некоммерческой организации;</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lastRenderedPageBreak/>
        <w:t xml:space="preserve">6) земельных участков, на которых расположены здания, сооружения, собственникам таких зданий, сооружений либо помещений в них в </w:t>
      </w:r>
      <w:proofErr w:type="spellStart"/>
      <w:r w:rsidRPr="00025107">
        <w:rPr>
          <w:rFonts w:eastAsiaTheme="minorHAnsi"/>
          <w:sz w:val="24"/>
          <w:szCs w:val="24"/>
          <w:lang w:eastAsia="en-US"/>
        </w:rPr>
        <w:t>случаях</w:t>
      </w:r>
      <w:proofErr w:type="gramStart"/>
      <w:r w:rsidRPr="00025107">
        <w:rPr>
          <w:rFonts w:eastAsiaTheme="minorHAnsi"/>
          <w:sz w:val="24"/>
          <w:szCs w:val="24"/>
          <w:lang w:eastAsia="en-US"/>
        </w:rPr>
        <w:t>,п</w:t>
      </w:r>
      <w:proofErr w:type="gramEnd"/>
      <w:r w:rsidRPr="00025107">
        <w:rPr>
          <w:rFonts w:eastAsiaTheme="minorHAnsi"/>
          <w:sz w:val="24"/>
          <w:szCs w:val="24"/>
          <w:lang w:eastAsia="en-US"/>
        </w:rPr>
        <w:t>редусмотренных</w:t>
      </w:r>
      <w:proofErr w:type="spellEnd"/>
      <w:r w:rsidRPr="00025107">
        <w:rPr>
          <w:rFonts w:eastAsiaTheme="minorHAnsi"/>
          <w:sz w:val="24"/>
          <w:szCs w:val="24"/>
          <w:lang w:eastAsia="en-US"/>
        </w:rPr>
        <w:t xml:space="preserve"> статьей 39.20 Земельного кодекса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надлежащего использования такого земельного</w:t>
      </w:r>
      <w:proofErr w:type="gramEnd"/>
      <w:r w:rsidRPr="00025107">
        <w:rPr>
          <w:rFonts w:eastAsiaTheme="minorHAnsi"/>
          <w:sz w:val="24"/>
          <w:szCs w:val="24"/>
          <w:lang w:eastAsia="en-US"/>
        </w:rPr>
        <w:t xml:space="preserve">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025107">
        <w:rPr>
          <w:rFonts w:eastAsiaTheme="minorHAnsi"/>
          <w:sz w:val="24"/>
          <w:szCs w:val="24"/>
          <w:lang w:eastAsia="en-US"/>
        </w:rPr>
        <w:t>истечения срока указанного договора аренды земельного участка</w:t>
      </w:r>
      <w:proofErr w:type="gramEnd"/>
      <w:r w:rsidRPr="00025107">
        <w:rPr>
          <w:rFonts w:eastAsiaTheme="minorHAnsi"/>
          <w:sz w:val="24"/>
          <w:szCs w:val="24"/>
          <w:lang w:eastAsia="en-US"/>
        </w:rPr>
        <w:t>;</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9.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пунктом 8 настоящей статьи.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10.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 земельного участка юридическим лицам в соответствии с указом или распоряжением Президента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025107">
        <w:rPr>
          <w:rFonts w:eastAsiaTheme="minorHAnsi"/>
          <w:sz w:val="24"/>
          <w:szCs w:val="24"/>
          <w:lang w:eastAsia="en-US"/>
        </w:rPr>
        <w:t>электро</w:t>
      </w:r>
      <w:proofErr w:type="spellEnd"/>
      <w:r w:rsidRPr="00025107">
        <w:rPr>
          <w:rFonts w:eastAsiaTheme="minorHAnsi"/>
          <w:sz w:val="24"/>
          <w:szCs w:val="24"/>
          <w:lang w:eastAsia="en-US"/>
        </w:rPr>
        <w:t>-, тепл</w:t>
      </w:r>
      <w:proofErr w:type="gramStart"/>
      <w:r w:rsidRPr="00025107">
        <w:rPr>
          <w:rFonts w:eastAsiaTheme="minorHAnsi"/>
          <w:sz w:val="24"/>
          <w:szCs w:val="24"/>
          <w:lang w:eastAsia="en-US"/>
        </w:rPr>
        <w:t>о-</w:t>
      </w:r>
      <w:proofErr w:type="gramEnd"/>
      <w:r w:rsidRPr="00025107">
        <w:rPr>
          <w:rFonts w:eastAsiaTheme="minorHAnsi"/>
          <w:sz w:val="24"/>
          <w:szCs w:val="24"/>
          <w:lang w:eastAsia="en-US"/>
        </w:rPr>
        <w:t xml:space="preserve">, </w:t>
      </w:r>
      <w:proofErr w:type="spellStart"/>
      <w:r w:rsidRPr="00025107">
        <w:rPr>
          <w:rFonts w:eastAsiaTheme="minorHAnsi"/>
          <w:sz w:val="24"/>
          <w:szCs w:val="24"/>
          <w:lang w:eastAsia="en-US"/>
        </w:rPr>
        <w:t>газо</w:t>
      </w:r>
      <w:proofErr w:type="spellEnd"/>
      <w:r w:rsidRPr="00025107">
        <w:rPr>
          <w:rFonts w:eastAsiaTheme="minorHAnsi"/>
          <w:sz w:val="24"/>
          <w:szCs w:val="24"/>
          <w:lang w:eastAsia="en-US"/>
        </w:rPr>
        <w:t>- и водоснабжения, водоотведения, связи, нефтепроводов, объектов федерального, регионального или местного значения;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w:t>
      </w:r>
      <w:r w:rsidRPr="00025107">
        <w:rPr>
          <w:rFonts w:eastAsiaTheme="minorHAnsi"/>
          <w:sz w:val="24"/>
          <w:szCs w:val="24"/>
          <w:lang w:eastAsia="en-US"/>
        </w:rPr>
        <w:lastRenderedPageBreak/>
        <w:t>такого земельного участка, если иное не предусмотрено подпунктами 6 и 8 настоящего пункта;</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7) 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8) 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13.1) 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lastRenderedPageBreak/>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18) земельного участка лицу, которое в соответствии с Градостроительным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20) земельного участка, необходимого для проведения работ, связанных с пользованием недрами, </w:t>
      </w:r>
      <w:proofErr w:type="spellStart"/>
      <w:r w:rsidRPr="00025107">
        <w:rPr>
          <w:rFonts w:eastAsiaTheme="minorHAnsi"/>
          <w:sz w:val="24"/>
          <w:szCs w:val="24"/>
          <w:lang w:eastAsia="en-US"/>
        </w:rPr>
        <w:t>недропользователю</w:t>
      </w:r>
      <w:proofErr w:type="spellEnd"/>
      <w:r w:rsidRPr="00025107">
        <w:rPr>
          <w:rFonts w:eastAsiaTheme="minorHAnsi"/>
          <w:sz w:val="24"/>
          <w:szCs w:val="24"/>
          <w:lang w:eastAsia="en-US"/>
        </w:rPr>
        <w:t>;</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025107">
        <w:rPr>
          <w:rFonts w:eastAsiaTheme="minorHAnsi"/>
          <w:sz w:val="24"/>
          <w:szCs w:val="24"/>
          <w:lang w:eastAsia="en-US"/>
        </w:rPr>
        <w:t xml:space="preserve"> экономической зоны и на прилегающей к ней территории и по управлению этими и ранее созданными объектами недвижимости;</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025107">
        <w:rPr>
          <w:rFonts w:eastAsiaTheme="minorHAnsi"/>
          <w:sz w:val="24"/>
          <w:szCs w:val="24"/>
          <w:lang w:eastAsia="en-US"/>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025107">
        <w:rPr>
          <w:rFonts w:eastAsiaTheme="minorHAnsi"/>
          <w:sz w:val="24"/>
          <w:szCs w:val="24"/>
          <w:lang w:eastAsia="en-US"/>
        </w:rPr>
        <w:t>муниципально-частном</w:t>
      </w:r>
      <w:proofErr w:type="spellEnd"/>
      <w:r w:rsidRPr="00025107">
        <w:rPr>
          <w:rFonts w:eastAsiaTheme="minorHAnsi"/>
          <w:sz w:val="24"/>
          <w:szCs w:val="24"/>
          <w:lang w:eastAsia="en-US"/>
        </w:rPr>
        <w:t xml:space="preserve"> партнерстве, лицу, с которым заключены указанные соглашения;</w:t>
      </w:r>
    </w:p>
    <w:p w:rsidR="00025107" w:rsidRPr="00025107" w:rsidRDefault="00025107" w:rsidP="00025107">
      <w:pPr>
        <w:ind w:firstLine="851"/>
        <w:jc w:val="both"/>
        <w:rPr>
          <w:rFonts w:eastAsiaTheme="minorHAnsi"/>
          <w:sz w:val="24"/>
          <w:szCs w:val="24"/>
          <w:lang w:eastAsia="en-US"/>
        </w:rPr>
      </w:pPr>
      <w:proofErr w:type="gramStart"/>
      <w:r w:rsidRPr="00025107">
        <w:rPr>
          <w:rFonts w:eastAsiaTheme="minorHAnsi"/>
          <w:sz w:val="24"/>
          <w:szCs w:val="24"/>
          <w:lang w:eastAsia="en-US"/>
        </w:rPr>
        <w:t>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025107">
        <w:rPr>
          <w:rFonts w:eastAsiaTheme="minorHAnsi"/>
          <w:sz w:val="24"/>
          <w:szCs w:val="24"/>
          <w:lang w:eastAsia="en-US"/>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25) земельного участка, необходимого для осуществления видов деятельности в сфере охотничьего хозяйства, лицу, с которым заключено охот хозяйственное соглашение;</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lastRenderedPageBreak/>
        <w:t>26)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 xml:space="preserve">27)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025107">
        <w:rPr>
          <w:rFonts w:eastAsiaTheme="minorHAnsi"/>
          <w:sz w:val="24"/>
          <w:szCs w:val="24"/>
          <w:lang w:eastAsia="en-US"/>
        </w:rPr>
        <w:t>полос</w:t>
      </w:r>
      <w:proofErr w:type="gramEnd"/>
      <w:r w:rsidRPr="00025107">
        <w:rPr>
          <w:rFonts w:eastAsiaTheme="minorHAnsi"/>
          <w:sz w:val="24"/>
          <w:szCs w:val="24"/>
          <w:lang w:eastAsia="en-US"/>
        </w:rPr>
        <w:t xml:space="preserve"> автомобильных дорог;</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28)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29)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30)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31)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32) 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C6768" w:rsidRDefault="00025107" w:rsidP="00025107">
      <w:pPr>
        <w:tabs>
          <w:tab w:val="left" w:pos="-5387"/>
        </w:tabs>
        <w:suppressAutoHyphens/>
        <w:jc w:val="both"/>
        <w:rPr>
          <w:rFonts w:eastAsiaTheme="minorHAnsi"/>
          <w:sz w:val="24"/>
          <w:szCs w:val="24"/>
          <w:lang w:eastAsia="en-US"/>
        </w:rPr>
      </w:pPr>
      <w:r w:rsidRPr="00025107">
        <w:rPr>
          <w:rFonts w:eastAsiaTheme="minorHAnsi"/>
          <w:sz w:val="24"/>
          <w:szCs w:val="24"/>
          <w:lang w:eastAsia="en-US"/>
        </w:rPr>
        <w:t>33) земельного участка арендатору (за исключением арендаторов земельных участков, указанных в подпункте 32 настоящего пункта), если этот арендатор имеет право на заключение нового договора аренды такого земельного участка.</w:t>
      </w:r>
    </w:p>
    <w:p w:rsidR="00025107" w:rsidRPr="002C6768" w:rsidRDefault="00025107" w:rsidP="00025107">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rPr>
          <w:rFonts w:eastAsia="MS Mincho"/>
          <w:b/>
          <w:bCs/>
          <w:color w:val="000000"/>
          <w:sz w:val="24"/>
          <w:szCs w:val="24"/>
          <w:lang w:eastAsia="ar-SA"/>
        </w:rPr>
      </w:pPr>
      <w:r w:rsidRPr="002C6768">
        <w:rPr>
          <w:rFonts w:eastAsia="MS Mincho"/>
          <w:b/>
          <w:color w:val="000000"/>
          <w:sz w:val="24"/>
          <w:szCs w:val="24"/>
          <w:lang w:eastAsia="ar-SA"/>
        </w:rPr>
        <w:t>Статья 10.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Кухаривского сельского поселения Ейского района</w:t>
      </w:r>
      <w:r w:rsidRPr="002C6768">
        <w:rPr>
          <w:rFonts w:eastAsia="MS Mincho"/>
          <w:b/>
          <w:bCs/>
          <w:color w:val="000000"/>
          <w:sz w:val="24"/>
          <w:szCs w:val="24"/>
          <w:lang w:eastAsia="ar-SA"/>
        </w:rPr>
        <w:t xml:space="preserve"> </w:t>
      </w:r>
    </w:p>
    <w:p w:rsidR="002C6768" w:rsidRPr="002C6768" w:rsidRDefault="002C6768" w:rsidP="002C6768">
      <w:pPr>
        <w:tabs>
          <w:tab w:val="left" w:pos="-5387"/>
        </w:tabs>
        <w:suppressAutoHyphens/>
        <w:rPr>
          <w:rFonts w:eastAsia="MS Mincho"/>
          <w:b/>
          <w:bCs/>
          <w:color w:val="000000"/>
          <w:sz w:val="24"/>
          <w:szCs w:val="24"/>
          <w:lang w:eastAsia="ar-SA"/>
        </w:rPr>
      </w:pPr>
    </w:p>
    <w:p w:rsidR="00025107" w:rsidRDefault="00025107" w:rsidP="002C6768">
      <w:pPr>
        <w:tabs>
          <w:tab w:val="left" w:pos="-5387"/>
        </w:tabs>
        <w:suppressAutoHyphens/>
        <w:jc w:val="both"/>
        <w:rPr>
          <w:sz w:val="24"/>
          <w:szCs w:val="24"/>
        </w:rPr>
      </w:pPr>
      <w:r w:rsidRPr="00025107">
        <w:rPr>
          <w:sz w:val="24"/>
          <w:szCs w:val="24"/>
        </w:rPr>
        <w:t xml:space="preserve">1. Предметом торгов (конкурсов, аукционов) может быть </w:t>
      </w:r>
      <w:proofErr w:type="gramStart"/>
      <w:r w:rsidRPr="00025107">
        <w:rPr>
          <w:sz w:val="24"/>
          <w:szCs w:val="24"/>
        </w:rPr>
        <w:t>сформированный</w:t>
      </w:r>
      <w:proofErr w:type="gramEnd"/>
      <w:r w:rsidRPr="00025107">
        <w:rPr>
          <w:sz w:val="24"/>
          <w:szCs w:val="24"/>
        </w:rPr>
        <w:t xml:space="preserve"> в соответствии с главой </w:t>
      </w:r>
      <w:r w:rsidRPr="00025107">
        <w:rPr>
          <w:sz w:val="24"/>
          <w:szCs w:val="24"/>
          <w:lang w:val="en-US"/>
        </w:rPr>
        <w:t>V</w:t>
      </w:r>
      <w:r w:rsidRPr="00025107">
        <w:rPr>
          <w:sz w:val="24"/>
          <w:szCs w:val="24"/>
        </w:rPr>
        <w:t>.1. Земельного кодекса Российской Федерации земельный участок с установленными границами или право на заключение договора аренды такого земельного участка.</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2. В качестве продавца земельного участка или права на заключение договора аренды такого земельного участка выступает администрация муниципального образования Ейский район.</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3. Порядок организации и проведения торгов (конкурсов, аукционов) по продаже земельных участков или права на заключение договоров аренды таких земельных участков определяется уполномоченным Правительством Российской Федерации федеральным органом исполнительной власти в соответствии с Гражданским кодексом Российской Федерации и Земельным кодексом Российской Федерации.</w:t>
      </w:r>
    </w:p>
    <w:p w:rsidR="00025107" w:rsidRPr="00025107" w:rsidRDefault="00025107" w:rsidP="00025107">
      <w:pPr>
        <w:tabs>
          <w:tab w:val="left" w:pos="-5387"/>
        </w:tabs>
        <w:suppressAutoHyphens/>
        <w:jc w:val="both"/>
        <w:rPr>
          <w:rFonts w:eastAsia="MS Mincho"/>
          <w:color w:val="000000"/>
          <w:sz w:val="24"/>
          <w:szCs w:val="24"/>
          <w:lang w:eastAsia="ar-SA"/>
        </w:rPr>
      </w:pPr>
      <w:r w:rsidRPr="00025107">
        <w:rPr>
          <w:rFonts w:eastAsia="MS Mincho"/>
          <w:color w:val="000000"/>
          <w:sz w:val="24"/>
          <w:szCs w:val="24"/>
          <w:lang w:eastAsia="ar-SA"/>
        </w:rPr>
        <w:t xml:space="preserve">4. Порядок организации и проведения аукционов по продаже земельных участков из земель, находящихся в муниципальной собственности, либо права на заключение </w:t>
      </w:r>
      <w:r w:rsidRPr="00025107">
        <w:rPr>
          <w:rFonts w:eastAsia="MS Mincho"/>
          <w:color w:val="000000"/>
          <w:sz w:val="24"/>
          <w:szCs w:val="24"/>
          <w:lang w:eastAsia="ar-SA"/>
        </w:rPr>
        <w:lastRenderedPageBreak/>
        <w:t>договоров аренды земельных участков из земель, находящихся в муниципальной собственности, для жилищного строительства определяется главой V.1.Земельного кодекса Российской Федерации</w:t>
      </w:r>
      <w:proofErr w:type="gramStart"/>
      <w:r w:rsidRPr="00025107">
        <w:rPr>
          <w:rFonts w:eastAsia="MS Mincho"/>
          <w:color w:val="000000"/>
          <w:sz w:val="24"/>
          <w:szCs w:val="24"/>
          <w:lang w:eastAsia="ar-SA"/>
        </w:rPr>
        <w:t>.»</w:t>
      </w:r>
      <w:proofErr w:type="gramEnd"/>
    </w:p>
    <w:p w:rsidR="002C6768" w:rsidRDefault="00025107" w:rsidP="00025107">
      <w:pPr>
        <w:tabs>
          <w:tab w:val="left" w:pos="-5387"/>
        </w:tabs>
        <w:suppressAutoHyphens/>
        <w:jc w:val="both"/>
        <w:rPr>
          <w:rFonts w:eastAsia="MS Mincho"/>
          <w:color w:val="000000"/>
          <w:sz w:val="24"/>
          <w:szCs w:val="24"/>
          <w:lang w:eastAsia="ar-SA"/>
        </w:rPr>
      </w:pPr>
      <w:r w:rsidRPr="00025107">
        <w:rPr>
          <w:rFonts w:eastAsia="MS Mincho"/>
          <w:color w:val="000000"/>
          <w:sz w:val="24"/>
          <w:szCs w:val="24"/>
          <w:lang w:eastAsia="ar-SA"/>
        </w:rPr>
        <w:t>5. Порядок организации и проведения аукционов по продаже права на заключение договоров аренды земельных участков из земель, находящихся в муниципальной собственности, для их комплексного освоения в целях жилищного строительства определяется главой V.1.Земельного кодекса Российской Федерации.</w:t>
      </w:r>
    </w:p>
    <w:p w:rsidR="00025107" w:rsidRPr="002C6768" w:rsidRDefault="00025107" w:rsidP="00025107">
      <w:pPr>
        <w:tabs>
          <w:tab w:val="left" w:pos="-5387"/>
        </w:tabs>
        <w:suppressAutoHyphens/>
        <w:jc w:val="both"/>
        <w:rPr>
          <w:bCs/>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11. Приобретение прав на земельные участки, на которых  расположены объекты недвижимости</w:t>
      </w:r>
    </w:p>
    <w:p w:rsidR="002C6768" w:rsidRPr="002C6768" w:rsidRDefault="002C6768" w:rsidP="002C6768">
      <w:pPr>
        <w:tabs>
          <w:tab w:val="left" w:pos="-5387"/>
        </w:tabs>
        <w:suppressAutoHyphens/>
        <w:jc w:val="both"/>
        <w:rPr>
          <w:i/>
          <w:iCs/>
          <w:color w:val="000000"/>
          <w:sz w:val="24"/>
          <w:szCs w:val="24"/>
          <w:lang w:eastAsia="ar-SA"/>
        </w:rPr>
      </w:pP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1. Если иное не установлено настоящей статьей или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2. В случае</w:t>
      </w:r>
      <w:proofErr w:type="gramStart"/>
      <w:r w:rsidRPr="00025107">
        <w:rPr>
          <w:rFonts w:eastAsiaTheme="minorHAnsi"/>
          <w:sz w:val="24"/>
          <w:szCs w:val="24"/>
          <w:lang w:eastAsia="en-US"/>
        </w:rPr>
        <w:t>,</w:t>
      </w:r>
      <w:proofErr w:type="gramEnd"/>
      <w:r w:rsidRPr="00025107">
        <w:rPr>
          <w:rFonts w:eastAsiaTheme="minorHAnsi"/>
          <w:sz w:val="24"/>
          <w:szCs w:val="24"/>
          <w:lang w:eastAsia="en-US"/>
        </w:rPr>
        <w:t xml:space="preserve">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3. </w:t>
      </w:r>
      <w:proofErr w:type="gramStart"/>
      <w:r w:rsidRPr="00025107">
        <w:rPr>
          <w:rFonts w:eastAsiaTheme="minorHAnsi"/>
          <w:sz w:val="24"/>
          <w:szCs w:val="24"/>
          <w:lang w:eastAsia="en-US"/>
        </w:rPr>
        <w:t>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w:t>
      </w:r>
      <w:proofErr w:type="gramEnd"/>
      <w:r w:rsidRPr="00025107">
        <w:rPr>
          <w:rFonts w:eastAsiaTheme="minorHAnsi"/>
          <w:sz w:val="24"/>
          <w:szCs w:val="24"/>
          <w:lang w:eastAsia="en-US"/>
        </w:rPr>
        <w:t xml:space="preserve"> аренду с множественностью лиц на стороне арендатора.</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4. В случае</w:t>
      </w:r>
      <w:proofErr w:type="gramStart"/>
      <w:r w:rsidRPr="00025107">
        <w:rPr>
          <w:rFonts w:eastAsiaTheme="minorHAnsi"/>
          <w:sz w:val="24"/>
          <w:szCs w:val="24"/>
          <w:lang w:eastAsia="en-US"/>
        </w:rPr>
        <w:t>,</w:t>
      </w:r>
      <w:proofErr w:type="gramEnd"/>
      <w:r w:rsidRPr="00025107">
        <w:rPr>
          <w:rFonts w:eastAsiaTheme="minorHAnsi"/>
          <w:sz w:val="24"/>
          <w:szCs w:val="24"/>
          <w:lang w:eastAsia="en-US"/>
        </w:rPr>
        <w:t xml:space="preserve">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земельного участка в аренду с множественностью лиц на стороне арендатора.</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5. </w:t>
      </w:r>
      <w:proofErr w:type="gramStart"/>
      <w:r w:rsidRPr="00025107">
        <w:rPr>
          <w:rFonts w:eastAsiaTheme="minorHAnsi"/>
          <w:sz w:val="24"/>
          <w:szCs w:val="24"/>
          <w:lang w:eastAsia="en-US"/>
        </w:rPr>
        <w:t>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условиях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в указанных целях, совместно обращаются в уполномоченный орган.</w:t>
      </w:r>
      <w:proofErr w:type="gramEnd"/>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w:t>
      </w:r>
      <w:r w:rsidRPr="00025107">
        <w:rPr>
          <w:rFonts w:eastAsiaTheme="minorHAnsi"/>
          <w:sz w:val="24"/>
          <w:szCs w:val="24"/>
          <w:lang w:eastAsia="en-US"/>
        </w:rPr>
        <w:lastRenderedPageBreak/>
        <w:t>право на заключение договора аренды земельного участка, подписанный проект договора аренды с множественностью лиц на стороне арендатора.</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В течение тридцати дней со дня </w:t>
      </w:r>
      <w:proofErr w:type="gramStart"/>
      <w:r w:rsidRPr="00025107">
        <w:rPr>
          <w:rFonts w:eastAsiaTheme="minorHAnsi"/>
          <w:sz w:val="24"/>
          <w:szCs w:val="24"/>
          <w:lang w:eastAsia="en-US"/>
        </w:rPr>
        <w:t>направления проекта договора аренды земельного участка</w:t>
      </w:r>
      <w:proofErr w:type="gramEnd"/>
      <w:r w:rsidRPr="00025107">
        <w:rPr>
          <w:rFonts w:eastAsiaTheme="minorHAnsi"/>
          <w:sz w:val="24"/>
          <w:szCs w:val="24"/>
          <w:lang w:eastAsia="en-US"/>
        </w:rPr>
        <w:t xml:space="preserve">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w:t>
      </w:r>
      <w:proofErr w:type="spellStart"/>
      <w:r w:rsidRPr="00025107">
        <w:rPr>
          <w:rFonts w:eastAsiaTheme="minorHAnsi"/>
          <w:sz w:val="24"/>
          <w:szCs w:val="24"/>
          <w:lang w:eastAsia="en-US"/>
        </w:rPr>
        <w:t>которыеподписали</w:t>
      </w:r>
      <w:proofErr w:type="spellEnd"/>
      <w:r w:rsidRPr="00025107">
        <w:rPr>
          <w:rFonts w:eastAsiaTheme="minorHAnsi"/>
          <w:sz w:val="24"/>
          <w:szCs w:val="24"/>
          <w:lang w:eastAsia="en-US"/>
        </w:rPr>
        <w:t xml:space="preserve"> этот договор аренды и представили его в уполномоченный орган в указанный срок.</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7. </w:t>
      </w:r>
      <w:proofErr w:type="gramStart"/>
      <w:r w:rsidRPr="00025107">
        <w:rPr>
          <w:rFonts w:eastAsiaTheme="minorHAnsi"/>
          <w:sz w:val="24"/>
          <w:szCs w:val="24"/>
          <w:lang w:eastAsia="en-US"/>
        </w:rPr>
        <w:t>В течение трех месяцев со дня представления в уполномоченный орган договора аренды земельного участка, подписанного в соответствии с пунктом 6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roofErr w:type="gramEnd"/>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8. </w:t>
      </w:r>
      <w:proofErr w:type="gramStart"/>
      <w:r w:rsidRPr="00025107">
        <w:rPr>
          <w:rFonts w:eastAsiaTheme="minorHAnsi"/>
          <w:sz w:val="24"/>
          <w:szCs w:val="24"/>
          <w:lang w:eastAsia="en-US"/>
        </w:rPr>
        <w:t>Уполномоченный орган вправе обратиться в суд с иском о понуждении указанных в пунктах 2 - 4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roofErr w:type="gramEnd"/>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9. Договор аренды земельного участка в случаях, предусмотренных пунктами 2 - 4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10. </w:t>
      </w:r>
      <w:proofErr w:type="gramStart"/>
      <w:r w:rsidRPr="00025107">
        <w:rPr>
          <w:rFonts w:eastAsiaTheme="minorHAnsi"/>
          <w:sz w:val="24"/>
          <w:szCs w:val="24"/>
          <w:lang w:eastAsia="en-US"/>
        </w:rPr>
        <w:t>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пунктами 2 - 4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w:t>
      </w:r>
      <w:proofErr w:type="gramEnd"/>
      <w:r w:rsidRPr="00025107">
        <w:rPr>
          <w:rFonts w:eastAsiaTheme="minorHAnsi"/>
          <w:sz w:val="24"/>
          <w:szCs w:val="24"/>
          <w:lang w:eastAsia="en-US"/>
        </w:rPr>
        <w:t xml:space="preserve"> Отступление от этого </w:t>
      </w:r>
      <w:proofErr w:type="gramStart"/>
      <w:r w:rsidRPr="00025107">
        <w:rPr>
          <w:rFonts w:eastAsiaTheme="minorHAnsi"/>
          <w:sz w:val="24"/>
          <w:szCs w:val="24"/>
          <w:lang w:eastAsia="en-US"/>
        </w:rPr>
        <w:t>правила</w:t>
      </w:r>
      <w:proofErr w:type="gramEnd"/>
      <w:r w:rsidRPr="00025107">
        <w:rPr>
          <w:rFonts w:eastAsiaTheme="minorHAnsi"/>
          <w:sz w:val="24"/>
          <w:szCs w:val="24"/>
          <w:lang w:eastAsia="en-US"/>
        </w:rPr>
        <w:t xml:space="preserve"> возможно с согласия всех правообладателей здания, сооружения или помещений в них либо по решению суда.</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11. В случае</w:t>
      </w:r>
      <w:proofErr w:type="gramStart"/>
      <w:r w:rsidRPr="00025107">
        <w:rPr>
          <w:rFonts w:eastAsiaTheme="minorHAnsi"/>
          <w:sz w:val="24"/>
          <w:szCs w:val="24"/>
          <w:lang w:eastAsia="en-US"/>
        </w:rPr>
        <w:t>,</w:t>
      </w:r>
      <w:proofErr w:type="gramEnd"/>
      <w:r w:rsidRPr="00025107">
        <w:rPr>
          <w:rFonts w:eastAsiaTheme="minorHAnsi"/>
          <w:sz w:val="24"/>
          <w:szCs w:val="24"/>
          <w:lang w:eastAsia="en-US"/>
        </w:rPr>
        <w:t xml:space="preserve">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w:t>
      </w:r>
      <w:proofErr w:type="gramStart"/>
      <w:r w:rsidRPr="00025107">
        <w:rPr>
          <w:rFonts w:eastAsiaTheme="minorHAnsi"/>
          <w:sz w:val="24"/>
          <w:szCs w:val="24"/>
          <w:lang w:eastAsia="en-US"/>
        </w:rPr>
        <w:t>управлении</w:t>
      </w:r>
      <w:proofErr w:type="gramEnd"/>
      <w:r w:rsidRPr="00025107">
        <w:rPr>
          <w:rFonts w:eastAsiaTheme="minorHAnsi"/>
          <w:sz w:val="24"/>
          <w:szCs w:val="24"/>
          <w:lang w:eastAsia="en-US"/>
        </w:rPr>
        <w:t xml:space="preserve"> которого превышает площадь зданий, сооружений, находящихся в оперативном управлении остальных лиц.</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w:t>
      </w:r>
      <w:proofErr w:type="spellStart"/>
      <w:r w:rsidRPr="00025107">
        <w:rPr>
          <w:rFonts w:eastAsiaTheme="minorHAnsi"/>
          <w:sz w:val="24"/>
          <w:szCs w:val="24"/>
          <w:lang w:eastAsia="en-US"/>
        </w:rPr>
        <w:t>илипомещений</w:t>
      </w:r>
      <w:proofErr w:type="spellEnd"/>
      <w:r w:rsidRPr="00025107">
        <w:rPr>
          <w:rFonts w:eastAsiaTheme="minorHAnsi"/>
          <w:sz w:val="24"/>
          <w:szCs w:val="24"/>
          <w:lang w:eastAsia="en-US"/>
        </w:rPr>
        <w:t xml:space="preserve"> в них, предоставленных указанным лицам на праве оперативного управления.</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12. До установления сервитута, указанного в пункте 11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2C6768" w:rsidRDefault="00025107" w:rsidP="00025107">
      <w:pPr>
        <w:tabs>
          <w:tab w:val="left" w:pos="-5387"/>
        </w:tabs>
        <w:suppressAutoHyphens/>
        <w:jc w:val="both"/>
        <w:rPr>
          <w:rFonts w:eastAsiaTheme="minorHAnsi"/>
          <w:sz w:val="24"/>
          <w:szCs w:val="24"/>
          <w:lang w:eastAsia="en-US"/>
        </w:rPr>
      </w:pPr>
      <w:r w:rsidRPr="00025107">
        <w:rPr>
          <w:rFonts w:eastAsiaTheme="minorHAnsi"/>
          <w:sz w:val="24"/>
          <w:szCs w:val="24"/>
          <w:lang w:eastAsia="en-US"/>
        </w:rPr>
        <w:lastRenderedPageBreak/>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025107" w:rsidRPr="002C6768" w:rsidRDefault="00025107" w:rsidP="00025107">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12.  Переоформление прав на земельные участки</w:t>
      </w:r>
    </w:p>
    <w:p w:rsidR="002C6768" w:rsidRPr="002C6768" w:rsidRDefault="002C6768" w:rsidP="002C6768">
      <w:pPr>
        <w:tabs>
          <w:tab w:val="left" w:pos="-5387"/>
        </w:tabs>
        <w:suppressAutoHyphens/>
        <w:jc w:val="both"/>
        <w:rPr>
          <w:color w:val="000000"/>
          <w:sz w:val="24"/>
          <w:szCs w:val="24"/>
          <w:lang w:eastAsia="ar-SA"/>
        </w:rPr>
      </w:pP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1. Переоформление прав на земельные участки производится в следующих случаях:</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переоформление права постоянного (бессрочного) пользования земельным  участком;</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переоформление права пожизненного наследуемого владения земельным  участком.</w:t>
      </w:r>
    </w:p>
    <w:p w:rsidR="002C6768" w:rsidRPr="002C6768" w:rsidRDefault="002C6768" w:rsidP="002C6768">
      <w:pPr>
        <w:tabs>
          <w:tab w:val="left" w:pos="-5387"/>
        </w:tabs>
        <w:suppressAutoHyphens/>
        <w:jc w:val="both"/>
        <w:rPr>
          <w:color w:val="000000"/>
          <w:sz w:val="24"/>
          <w:szCs w:val="24"/>
          <w:lang w:eastAsia="ar-SA"/>
        </w:rPr>
      </w:pPr>
      <w:r w:rsidRPr="002C6768">
        <w:rPr>
          <w:rFonts w:eastAsia="MS Mincho"/>
          <w:color w:val="000000"/>
          <w:sz w:val="24"/>
          <w:szCs w:val="24"/>
          <w:lang w:eastAsia="ar-SA"/>
        </w:rPr>
        <w:t xml:space="preserve">2. Решение о переоформлении прав на земельный участок принимается администрацией муниципального образования </w:t>
      </w:r>
      <w:r w:rsidRPr="002C6768">
        <w:rPr>
          <w:color w:val="000000"/>
          <w:sz w:val="24"/>
          <w:szCs w:val="24"/>
          <w:lang w:eastAsia="ar-SA"/>
        </w:rPr>
        <w:t>Ейский район.</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В случае отказа в переоформлении прав мотивированный ответ направляется заявителю в течение десяти дней с момента поступления заявления.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xml:space="preserve">3. Граждане, обладающие земельными участками на праве постоянного (бессрочного)  пользования,  пожизненного  наследуемого  владения,  вправе переоформить данные права по своему усмотрению </w:t>
      </w:r>
      <w:proofErr w:type="gramStart"/>
      <w:r w:rsidRPr="002C6768">
        <w:rPr>
          <w:rFonts w:eastAsia="MS Mincho"/>
          <w:color w:val="000000"/>
          <w:sz w:val="24"/>
          <w:szCs w:val="24"/>
          <w:lang w:eastAsia="ar-SA"/>
        </w:rPr>
        <w:t>на</w:t>
      </w:r>
      <w:proofErr w:type="gramEnd"/>
      <w:r w:rsidRPr="002C6768">
        <w:rPr>
          <w:rFonts w:eastAsia="MS Mincho"/>
          <w:color w:val="000000"/>
          <w:sz w:val="24"/>
          <w:szCs w:val="24"/>
          <w:lang w:eastAsia="ar-SA"/>
        </w:rPr>
        <w:t>:</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право собственности;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право аренды.</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Переоформление указанных прав в установленных земельным законодательством случаях сроком не ограничивается.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Предоставление земельных участков в собственность производится однократно бесплатно, при этом взимание каких-либо дополнительных денежных сумм помимо сборов, установленных федеральными законами, не допускается.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xml:space="preserve">4. Юридические лица, обладающие земельными участками на праве постоянного (бессрочного) пользования,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вправе переоформить данные права по своему усмотрению </w:t>
      </w:r>
      <w:proofErr w:type="gramStart"/>
      <w:r w:rsidRPr="002C6768">
        <w:rPr>
          <w:rFonts w:eastAsia="MS Mincho"/>
          <w:color w:val="000000"/>
          <w:sz w:val="24"/>
          <w:szCs w:val="24"/>
          <w:lang w:eastAsia="ar-SA"/>
        </w:rPr>
        <w:t>на</w:t>
      </w:r>
      <w:proofErr w:type="gramEnd"/>
      <w:r w:rsidRPr="002C6768">
        <w:rPr>
          <w:rFonts w:eastAsia="MS Mincho"/>
          <w:color w:val="000000"/>
          <w:sz w:val="24"/>
          <w:szCs w:val="24"/>
          <w:lang w:eastAsia="ar-SA"/>
        </w:rPr>
        <w:t>:</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право собственности;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право аренды.</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Переоформление указанных прав производится в сроки, установленные  действующим законодательством.</w:t>
      </w:r>
    </w:p>
    <w:p w:rsidR="002C6768" w:rsidRPr="002C6768" w:rsidRDefault="002C6768" w:rsidP="002C6768">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u w:val="single"/>
          <w:lang w:eastAsia="ar-SA"/>
        </w:rPr>
        <w:t>Раздел 5.</w:t>
      </w:r>
      <w:r w:rsidRPr="002C6768">
        <w:rPr>
          <w:rFonts w:eastAsia="MS Mincho"/>
          <w:b/>
          <w:color w:val="000000"/>
          <w:sz w:val="24"/>
          <w:szCs w:val="24"/>
          <w:lang w:eastAsia="ar-SA"/>
        </w:rPr>
        <w:t xml:space="preserve"> Прекращение и ограничение прав на земельные участки. Сервитуты</w:t>
      </w:r>
    </w:p>
    <w:p w:rsidR="002C6768" w:rsidRPr="002C6768" w:rsidRDefault="002C6768" w:rsidP="002C6768">
      <w:pPr>
        <w:tabs>
          <w:tab w:val="left" w:pos="-5387"/>
        </w:tabs>
        <w:suppressAutoHyphens/>
        <w:jc w:val="both"/>
        <w:rPr>
          <w:rFonts w:eastAsia="MS Mincho"/>
          <w:b/>
          <w:bCs/>
          <w:color w:val="000000"/>
          <w:sz w:val="24"/>
          <w:szCs w:val="24"/>
          <w:lang w:eastAsia="ar-SA"/>
        </w:rPr>
      </w:pP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Права на земельный участок прекращаются по основаниям, установленным  федеральным законодательством.</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Условия, принципы и порядок прекращения прав на земельные участки, их части определяются гражданским и земельным законодательством Российской Федерации.</w:t>
      </w:r>
    </w:p>
    <w:p w:rsidR="002C6768" w:rsidRPr="002C6768" w:rsidRDefault="002C6768" w:rsidP="002C6768">
      <w:pPr>
        <w:tabs>
          <w:tab w:val="left" w:pos="-5387"/>
        </w:tabs>
        <w:suppressAutoHyphens/>
        <w:jc w:val="both"/>
        <w:rPr>
          <w:bCs/>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13. Сервитуты</w:t>
      </w:r>
    </w:p>
    <w:p w:rsidR="002C6768" w:rsidRPr="002C6768" w:rsidRDefault="002C6768" w:rsidP="002C6768">
      <w:pPr>
        <w:tabs>
          <w:tab w:val="left" w:pos="-5387"/>
        </w:tabs>
        <w:suppressAutoHyphens/>
        <w:jc w:val="both"/>
        <w:rPr>
          <w:color w:val="000000"/>
          <w:sz w:val="24"/>
          <w:szCs w:val="24"/>
          <w:lang w:eastAsia="ar-SA"/>
        </w:rPr>
      </w:pP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1. В зависимости от круга лиц сервитуты могут быть частными или  публичными.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В зависимости от сроков сервитуты могут быть срочными или постоянными.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2. Установление сервитутов (публичных и частных) производится без изъятия  земельных участков и может происходить как при формировании нового земельного участка при его предоставлении для строительства, так и в качестве самостоятельного вида землеустроительных работ в отношении существующих земельных участков или их частей.</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lastRenderedPageBreak/>
        <w:t>3. Установление публичных сервитутов осуществляется в соответствии с земельным законодательством.</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xml:space="preserve">Частные сервитуты устанавливаются в соответствии с гражданским законодательством. </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4. Перечень нужд, для которых может вводиться публичный сервитут, установлен Земельным кодексом Российской Федерации.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Основной перечень нужд, для которых может потребоваться установление частного сервитута, установлен гражданским и градостроительным законодательством. Частные сервитуты могут также быть установлены в целях разрешения земельных споров, проведения  государственной регистрации (перерегистрации) объектов недвижимости либо иных нужд собственников  недвижимого имущества, которые не могут быть обеспечены иначе, как путем  установления частного сервитута.</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5. Публичные сервитуты устанавливаются применительно к земельным участкам, находящимся в собственности, владении или пользовании физических и юридических лиц независимо от их организационно-правовой формы в случаях, когда это необходимо для обеспечения интересов местного самоуправления или местного населения.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6. Установление частного сервитута в отношении земельного участка,  находящегося в распоряжении органа местного самоуправления, производится путем заключения соответствующего соглашения (договора) между собственником недвижимого имущества, заинтересованным в установлении частного сервитута (далее – заинтересованное лицо) и органом местного самоуправления в соответствии с  решением органа местного самоуправления на основании обращения (заявки)  заинтересованного лица.</w:t>
      </w:r>
    </w:p>
    <w:p w:rsidR="002C6768" w:rsidRPr="002C6768" w:rsidRDefault="002C6768" w:rsidP="002C6768">
      <w:pPr>
        <w:tabs>
          <w:tab w:val="left" w:pos="-5387"/>
        </w:tabs>
        <w:suppressAutoHyphens/>
        <w:jc w:val="both"/>
        <w:rPr>
          <w:rFonts w:eastAsia="MS Mincho"/>
          <w:color w:val="000000"/>
          <w:sz w:val="24"/>
          <w:szCs w:val="24"/>
          <w:lang w:eastAsia="ar-SA"/>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b/>
          <w:bCs/>
          <w:color w:val="000000"/>
          <w:sz w:val="24"/>
          <w:szCs w:val="24"/>
        </w:rPr>
      </w:pPr>
      <w:r w:rsidRPr="002C6768">
        <w:rPr>
          <w:b/>
          <w:bCs/>
          <w:color w:val="000000"/>
          <w:sz w:val="24"/>
          <w:szCs w:val="24"/>
        </w:rPr>
        <w:t>Статья 14. Условия установления публичных сервитутов</w:t>
      </w:r>
    </w:p>
    <w:p w:rsidR="002C6768" w:rsidRPr="002C6768" w:rsidRDefault="002C6768" w:rsidP="002C6768">
      <w:pPr>
        <w:widowControl w:val="0"/>
        <w:shd w:val="clear" w:color="auto" w:fill="FFFFFF"/>
        <w:tabs>
          <w:tab w:val="left" w:pos="-5387"/>
        </w:tabs>
        <w:overflowPunct w:val="0"/>
        <w:autoSpaceDE w:val="0"/>
        <w:autoSpaceDN w:val="0"/>
        <w:adjustRightInd w:val="0"/>
        <w:jc w:val="both"/>
        <w:rPr>
          <w:b/>
          <w:color w:val="000000"/>
          <w:sz w:val="24"/>
          <w:szCs w:val="24"/>
        </w:rPr>
      </w:pP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1. Публичный сервитут устанавливается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местного населения, без изъятия земельных участков. Установление публичного сервитута осуществляется с учетом результатов общественных слушаний</w:t>
      </w:r>
      <w:r w:rsidRPr="00025107">
        <w:rPr>
          <w:rFonts w:eastAsiaTheme="minorHAnsi"/>
          <w:b/>
          <w:i/>
          <w:sz w:val="24"/>
          <w:szCs w:val="24"/>
          <w:lang w:eastAsia="en-US"/>
        </w:rPr>
        <w:t>.</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2. Могут устанавливаться публичные сервитуты </w:t>
      </w:r>
      <w:proofErr w:type="gramStart"/>
      <w:r w:rsidRPr="00025107">
        <w:rPr>
          <w:rFonts w:eastAsiaTheme="minorHAnsi"/>
          <w:sz w:val="24"/>
          <w:szCs w:val="24"/>
          <w:lang w:eastAsia="en-US"/>
        </w:rPr>
        <w:t>для</w:t>
      </w:r>
      <w:proofErr w:type="gramEnd"/>
      <w:r w:rsidRPr="00025107">
        <w:rPr>
          <w:rFonts w:eastAsiaTheme="minorHAnsi"/>
          <w:sz w:val="24"/>
          <w:szCs w:val="24"/>
          <w:lang w:eastAsia="en-US"/>
        </w:rPr>
        <w:t>:</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3)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4) проведения дренажных работ на земельном участке;</w:t>
      </w:r>
    </w:p>
    <w:p w:rsidR="00025107" w:rsidRPr="00025107" w:rsidRDefault="00025107" w:rsidP="00025107">
      <w:pPr>
        <w:ind w:firstLine="851"/>
        <w:jc w:val="both"/>
        <w:rPr>
          <w:rFonts w:eastAsiaTheme="minorHAnsi"/>
          <w:sz w:val="24"/>
          <w:szCs w:val="24"/>
          <w:lang w:eastAsia="en-US"/>
        </w:rPr>
      </w:pPr>
      <w:r w:rsidRPr="00025107">
        <w:rPr>
          <w:rFonts w:eastAsiaTheme="minorHAnsi"/>
          <w:sz w:val="24"/>
          <w:szCs w:val="24"/>
          <w:lang w:eastAsia="en-US"/>
        </w:rPr>
        <w:t>5) забора (изъятия) водных ресурсов из водных объектов и водопоя;</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6) прогона сельскохозяйственных животных через земельный участок;</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 xml:space="preserve">8) использования земельного участка в целях охоты, рыболовства, </w:t>
      </w:r>
      <w:proofErr w:type="spellStart"/>
      <w:r w:rsidRPr="00025107">
        <w:rPr>
          <w:rFonts w:eastAsiaTheme="minorHAnsi"/>
          <w:sz w:val="24"/>
          <w:szCs w:val="24"/>
          <w:lang w:eastAsia="en-US"/>
        </w:rPr>
        <w:t>аквакультуры</w:t>
      </w:r>
      <w:proofErr w:type="spellEnd"/>
      <w:r w:rsidRPr="00025107">
        <w:rPr>
          <w:rFonts w:eastAsiaTheme="minorHAnsi"/>
          <w:sz w:val="24"/>
          <w:szCs w:val="24"/>
          <w:lang w:eastAsia="en-US"/>
        </w:rPr>
        <w:t xml:space="preserve"> (рыбоводства);</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9) временного пользования земельным участком в целях проведения изыскательских, исследовательских и других работ;</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lastRenderedPageBreak/>
        <w:t>3.Срок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4. Осуществление сервитута должно быть наименее обременительным для земельного участка, в отношении которого он установлен.</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5. 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государственной власти или органа местного самоуправления, установивших публичный сервитут, соразмерную плату.</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6. 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025107" w:rsidRPr="00025107" w:rsidRDefault="00025107" w:rsidP="00025107">
      <w:pPr>
        <w:ind w:firstLine="851"/>
        <w:jc w:val="both"/>
        <w:rPr>
          <w:rFonts w:eastAsiaTheme="minorHAnsi"/>
          <w:b/>
          <w:sz w:val="24"/>
          <w:szCs w:val="24"/>
          <w:lang w:eastAsia="en-US"/>
        </w:rPr>
      </w:pPr>
      <w:r w:rsidRPr="00025107">
        <w:rPr>
          <w:rFonts w:eastAsiaTheme="minorHAnsi"/>
          <w:sz w:val="24"/>
          <w:szCs w:val="24"/>
          <w:lang w:eastAsia="en-US"/>
        </w:rPr>
        <w:t>7. Сервитуты подлежат государственной регистрации в соответствии с Федеральным законом «О государственной регистрации недвижимости».</w:t>
      </w:r>
    </w:p>
    <w:p w:rsidR="002C6768" w:rsidRDefault="00025107" w:rsidP="00025107">
      <w:pPr>
        <w:tabs>
          <w:tab w:val="left" w:pos="-5387"/>
        </w:tabs>
        <w:suppressAutoHyphens/>
        <w:jc w:val="both"/>
        <w:rPr>
          <w:rFonts w:eastAsiaTheme="minorHAnsi"/>
          <w:sz w:val="24"/>
          <w:szCs w:val="24"/>
          <w:lang w:eastAsia="en-US"/>
        </w:rPr>
      </w:pPr>
      <w:r w:rsidRPr="00025107">
        <w:rPr>
          <w:rFonts w:eastAsiaTheme="minorHAnsi"/>
          <w:sz w:val="24"/>
          <w:szCs w:val="24"/>
          <w:lang w:eastAsia="en-US"/>
        </w:rPr>
        <w:t xml:space="preserve">8. </w:t>
      </w:r>
      <w:proofErr w:type="gramStart"/>
      <w:r w:rsidRPr="00025107">
        <w:rPr>
          <w:rFonts w:eastAsiaTheme="minorHAnsi"/>
          <w:sz w:val="24"/>
          <w:szCs w:val="24"/>
          <w:lang w:eastAsia="en-US"/>
        </w:rPr>
        <w:t>Порядок, условия и случаи установления сервитутов в отношении земельных участков в границах полос отвода автомобильных дорог для прокладки, переноса, переустройства инженерных коммуникаций, их эксплуатации, а также для строительства, реконструкции, капитального ремонта объектов дорожного сервиса, их эксплуатации, размещения и эксплуатации рекламных конструкций устанавливаются Федеральным законом от 8 ноября 2007 года № 257-ФЗ «Об автомобильных дорогах и о дорожной деятельности в Российской Федерации</w:t>
      </w:r>
      <w:proofErr w:type="gramEnd"/>
      <w:r w:rsidRPr="00025107">
        <w:rPr>
          <w:rFonts w:eastAsiaTheme="minorHAnsi"/>
          <w:sz w:val="24"/>
          <w:szCs w:val="24"/>
          <w:lang w:eastAsia="en-US"/>
        </w:rPr>
        <w:t xml:space="preserve"> и о внесении изменений в отдельные законодательные акты Российской Федерации.</w:t>
      </w:r>
    </w:p>
    <w:p w:rsidR="00B464E2" w:rsidRPr="002C6768" w:rsidRDefault="00B464E2" w:rsidP="00025107">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15. Ограничение прав на землю</w:t>
      </w:r>
    </w:p>
    <w:p w:rsidR="002C6768" w:rsidRPr="002C6768" w:rsidRDefault="002C6768" w:rsidP="002C6768">
      <w:pPr>
        <w:tabs>
          <w:tab w:val="left" w:pos="-5387"/>
        </w:tabs>
        <w:suppressAutoHyphens/>
        <w:jc w:val="both"/>
        <w:rPr>
          <w:color w:val="000000"/>
          <w:sz w:val="24"/>
          <w:szCs w:val="24"/>
          <w:lang w:eastAsia="ar-SA"/>
        </w:rPr>
      </w:pP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1. Права на землю могут быть ограничены по основаниям, установленным Земельным кодексом Российской Федерации, федеральными законами.</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2. Могут устанавливаться следующие ограничения прав на землю:</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1) особые условия использования земельных участков и режим хозяйственной деятельности в охранных, санитарно-защитных зонах;</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 при предоставлении прав на земельный участок, находящийся в государственной или муниципальной собственности;</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4) иные ограничения использования земельных участков в случаях, установленных Земельным кодексом Российской Федерации, федеральными законами.</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w:t>
      </w:r>
      <w:r w:rsidRPr="00B464E2">
        <w:rPr>
          <w:rFonts w:eastAsiaTheme="minorHAnsi"/>
          <w:sz w:val="24"/>
          <w:szCs w:val="24"/>
          <w:lang w:eastAsia="en-US"/>
        </w:rPr>
        <w:lastRenderedPageBreak/>
        <w:t>порядке, предусмотренном Земельным кодексом Российской Федерации  для охранных зон.</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4. Ограничения прав на землю устанавливаются бессрочно или на определенный срок.</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5. Ограничения прав на землю сохраняются при переходе права собственности на земельный участок к другому лицу.</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6. Ограничение прав на землю подлежит государственной регистрации в случаях и в порядке, которые установлены федеральными законами.</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7. Ограничение прав на землю может быть обжаловано лицом, чьи права ограничены, в судебном порядке.</w:t>
      </w:r>
    </w:p>
    <w:p w:rsidR="002C6768" w:rsidRDefault="00B464E2" w:rsidP="00B464E2">
      <w:pPr>
        <w:keepLines/>
        <w:tabs>
          <w:tab w:val="left" w:pos="-5387"/>
        </w:tabs>
        <w:overflowPunct w:val="0"/>
        <w:autoSpaceDE w:val="0"/>
        <w:autoSpaceDN w:val="0"/>
        <w:adjustRightInd w:val="0"/>
        <w:jc w:val="both"/>
        <w:rPr>
          <w:rFonts w:eastAsiaTheme="minorHAnsi"/>
          <w:sz w:val="24"/>
          <w:szCs w:val="24"/>
          <w:lang w:eastAsia="en-US"/>
        </w:rPr>
      </w:pPr>
      <w:r w:rsidRPr="00B464E2">
        <w:rPr>
          <w:rFonts w:eastAsiaTheme="minorHAnsi"/>
          <w:sz w:val="24"/>
          <w:szCs w:val="24"/>
          <w:lang w:eastAsia="en-US"/>
        </w:rPr>
        <w:t>8.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 в соответствии федеральным законодательством.</w:t>
      </w:r>
    </w:p>
    <w:p w:rsidR="00B464E2" w:rsidRPr="002C6768" w:rsidRDefault="00B464E2" w:rsidP="00B464E2">
      <w:pPr>
        <w:keepLines/>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b/>
          <w:bCs/>
          <w:color w:val="000000"/>
          <w:sz w:val="24"/>
          <w:szCs w:val="24"/>
        </w:rPr>
      </w:pPr>
      <w:r w:rsidRPr="002C6768">
        <w:rPr>
          <w:b/>
          <w:bCs/>
          <w:color w:val="000000"/>
          <w:sz w:val="24"/>
          <w:szCs w:val="24"/>
          <w:u w:val="single"/>
        </w:rPr>
        <w:t>ГЛАВА 2.</w:t>
      </w:r>
      <w:r w:rsidRPr="002C6768">
        <w:rPr>
          <w:b/>
          <w:bCs/>
          <w:color w:val="000000"/>
          <w:sz w:val="24"/>
          <w:szCs w:val="24"/>
        </w:rPr>
        <w:t xml:space="preserve"> Изменение видов разрешенного использования земельных участков и объектов капитального строительства физическими и юридическими лицами</w:t>
      </w:r>
    </w:p>
    <w:p w:rsidR="002C6768" w:rsidRPr="002C6768" w:rsidRDefault="002C6768" w:rsidP="002C6768">
      <w:pPr>
        <w:tabs>
          <w:tab w:val="left" w:pos="-5387"/>
        </w:tabs>
        <w:suppressAutoHyphens/>
        <w:jc w:val="both"/>
        <w:rPr>
          <w:rFonts w:eastAsia="MS Mincho"/>
          <w:b/>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16. Градостроительный регламент</w:t>
      </w:r>
    </w:p>
    <w:p w:rsidR="002C6768" w:rsidRPr="002C6768" w:rsidRDefault="002C6768" w:rsidP="002C6768">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2. Градостроительные регламенты устанавливаются с учетом:</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1) фактического использования земельных участков и объектов капитального строительства в границах территориальной зоны;</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4) видов территориальных зон;</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5) требований охраны объектов культурного наследия, а также особо охраняемых природных территорий, иных природных объектов.</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4. Действие градостроительного регламента не распространяется на земельные участки:</w:t>
      </w:r>
    </w:p>
    <w:p w:rsidR="002C6768" w:rsidRPr="002C6768" w:rsidRDefault="002C6768" w:rsidP="002C6768">
      <w:pPr>
        <w:tabs>
          <w:tab w:val="left" w:pos="-5387"/>
        </w:tabs>
        <w:suppressAutoHyphens/>
        <w:jc w:val="both"/>
        <w:rPr>
          <w:rFonts w:eastAsia="MS Mincho"/>
          <w:color w:val="000000"/>
          <w:sz w:val="24"/>
          <w:szCs w:val="24"/>
          <w:lang w:eastAsia="ar-SA"/>
        </w:rPr>
      </w:pPr>
      <w:proofErr w:type="gramStart"/>
      <w:r w:rsidRPr="002C6768">
        <w:rPr>
          <w:rFonts w:eastAsia="MS Mincho"/>
          <w:color w:val="000000"/>
          <w:sz w:val="24"/>
          <w:szCs w:val="24"/>
          <w:lang w:eastAsia="ar-SA"/>
        </w:rPr>
        <w:t xml:space="preserve">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11" w:history="1">
        <w:r w:rsidRPr="002C6768">
          <w:rPr>
            <w:rFonts w:eastAsia="MS Mincho"/>
            <w:color w:val="000000"/>
            <w:sz w:val="24"/>
            <w:szCs w:val="24"/>
            <w:lang w:eastAsia="ar-SA"/>
          </w:rPr>
          <w:t>законодательством</w:t>
        </w:r>
      </w:hyperlink>
      <w:r w:rsidRPr="002C6768">
        <w:rPr>
          <w:rFonts w:eastAsia="MS Mincho"/>
          <w:color w:val="000000"/>
          <w:sz w:val="24"/>
          <w:szCs w:val="24"/>
          <w:lang w:eastAsia="ar-SA"/>
        </w:rPr>
        <w:t xml:space="preserve"> Российской Федерации об охране объектов</w:t>
      </w:r>
      <w:proofErr w:type="gramEnd"/>
      <w:r w:rsidRPr="002C6768">
        <w:rPr>
          <w:rFonts w:eastAsia="MS Mincho"/>
          <w:color w:val="000000"/>
          <w:sz w:val="24"/>
          <w:szCs w:val="24"/>
          <w:lang w:eastAsia="ar-SA"/>
        </w:rPr>
        <w:t xml:space="preserve"> культурного наследия;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2) в границах территорий общего пользования;</w:t>
      </w:r>
    </w:p>
    <w:p w:rsidR="002C6768" w:rsidRPr="002C6768" w:rsidRDefault="002C6768" w:rsidP="002C6768">
      <w:pPr>
        <w:tabs>
          <w:tab w:val="left" w:pos="-5387"/>
        </w:tabs>
        <w:suppressAutoHyphens/>
        <w:jc w:val="both"/>
        <w:rPr>
          <w:rFonts w:eastAsia="MS Mincho"/>
          <w:color w:val="000000"/>
          <w:sz w:val="24"/>
          <w:szCs w:val="24"/>
          <w:lang w:eastAsia="ar-SA"/>
        </w:rPr>
      </w:pPr>
      <w:proofErr w:type="gramStart"/>
      <w:r w:rsidRPr="002C6768">
        <w:rPr>
          <w:rFonts w:eastAsia="MS Mincho"/>
          <w:color w:val="000000"/>
          <w:sz w:val="24"/>
          <w:szCs w:val="24"/>
          <w:lang w:eastAsia="ar-SA"/>
        </w:rPr>
        <w:t>3) предназначенные для размещения линейных объектов и (или) занятые линейными объектами;</w:t>
      </w:r>
      <w:proofErr w:type="gramEnd"/>
    </w:p>
    <w:p w:rsidR="002C6768" w:rsidRPr="002C6768" w:rsidRDefault="002C6768" w:rsidP="002C6768">
      <w:pPr>
        <w:tabs>
          <w:tab w:val="left" w:pos="-5387"/>
        </w:tabs>
        <w:suppressAutoHyphens/>
        <w:jc w:val="both"/>
        <w:rPr>
          <w:rFonts w:eastAsia="MS Mincho"/>
          <w:color w:val="000000"/>
          <w:sz w:val="24"/>
          <w:szCs w:val="24"/>
          <w:lang w:eastAsia="ar-SA"/>
        </w:rPr>
      </w:pPr>
      <w:proofErr w:type="gramStart"/>
      <w:r w:rsidRPr="002C6768">
        <w:rPr>
          <w:rFonts w:eastAsia="MS Mincho"/>
          <w:color w:val="000000"/>
          <w:sz w:val="24"/>
          <w:szCs w:val="24"/>
          <w:lang w:eastAsia="ar-SA"/>
        </w:rPr>
        <w:t>4) предоставленные для добычи полезных ископаемых.</w:t>
      </w:r>
      <w:proofErr w:type="gramEnd"/>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lastRenderedPageBreak/>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xml:space="preserve">8. </w:t>
      </w:r>
      <w:proofErr w:type="gramStart"/>
      <w:r w:rsidRPr="002C6768">
        <w:rPr>
          <w:rFonts w:eastAsia="MS Mincho"/>
          <w:color w:val="000000"/>
          <w:sz w:val="24"/>
          <w:szCs w:val="24"/>
          <w:lang w:eastAsia="ar-SA"/>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xml:space="preserve">9. Реконструкция указанных в </w:t>
      </w:r>
      <w:hyperlink r:id="rId12" w:history="1">
        <w:r w:rsidRPr="002C6768">
          <w:rPr>
            <w:rFonts w:eastAsia="MS Mincho"/>
            <w:color w:val="000000"/>
            <w:sz w:val="24"/>
            <w:szCs w:val="24"/>
            <w:lang w:eastAsia="ar-SA"/>
          </w:rPr>
          <w:t>части 8</w:t>
        </w:r>
      </w:hyperlink>
      <w:r w:rsidRPr="002C6768">
        <w:rPr>
          <w:rFonts w:eastAsia="MS Mincho"/>
          <w:color w:val="000000"/>
          <w:sz w:val="24"/>
          <w:szCs w:val="24"/>
          <w:lang w:eastAsia="ar-SA"/>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10. В случае</w:t>
      </w:r>
      <w:proofErr w:type="gramStart"/>
      <w:r w:rsidRPr="002C6768">
        <w:rPr>
          <w:rFonts w:eastAsia="MS Mincho"/>
          <w:color w:val="000000"/>
          <w:sz w:val="24"/>
          <w:szCs w:val="24"/>
          <w:lang w:eastAsia="ar-SA"/>
        </w:rPr>
        <w:t>,</w:t>
      </w:r>
      <w:proofErr w:type="gramEnd"/>
      <w:r w:rsidRPr="002C6768">
        <w:rPr>
          <w:rFonts w:eastAsia="MS Mincho"/>
          <w:color w:val="000000"/>
          <w:sz w:val="24"/>
          <w:szCs w:val="24"/>
          <w:lang w:eastAsia="ar-SA"/>
        </w:rPr>
        <w:t xml:space="preserve"> если использование указанных в </w:t>
      </w:r>
      <w:hyperlink r:id="rId13" w:history="1">
        <w:r w:rsidRPr="002C6768">
          <w:rPr>
            <w:rFonts w:eastAsia="MS Mincho"/>
            <w:color w:val="000000"/>
            <w:sz w:val="24"/>
            <w:szCs w:val="24"/>
            <w:lang w:eastAsia="ar-SA"/>
          </w:rPr>
          <w:t>части 8</w:t>
        </w:r>
      </w:hyperlink>
      <w:r w:rsidRPr="002C6768">
        <w:rPr>
          <w:rFonts w:eastAsia="MS Mincho"/>
          <w:color w:val="000000"/>
          <w:sz w:val="24"/>
          <w:szCs w:val="24"/>
          <w:lang w:eastAsia="ar-SA"/>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2C6768" w:rsidRPr="002C6768" w:rsidRDefault="002C6768" w:rsidP="002C6768">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17. Виды разрешенного использования земельных участков и объектов капитального строительства</w:t>
      </w:r>
    </w:p>
    <w:p w:rsidR="002C6768" w:rsidRPr="002C6768" w:rsidRDefault="002C6768" w:rsidP="002C6768">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1. Разрешенное использование земельных участков и объектов капитального строительства может быть следующих видов:</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1) основные виды разрешенного использования;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2) условно разрешенные виды использования;</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 xml:space="preserve">3) вспомогательные виды разрешенного использования, допустимые только в качестве </w:t>
      </w:r>
      <w:proofErr w:type="gramStart"/>
      <w:r w:rsidRPr="002C6768">
        <w:rPr>
          <w:rFonts w:eastAsia="MS Mincho"/>
          <w:color w:val="000000"/>
          <w:sz w:val="24"/>
          <w:szCs w:val="24"/>
          <w:lang w:eastAsia="ar-SA"/>
        </w:rPr>
        <w:t>дополнительных</w:t>
      </w:r>
      <w:proofErr w:type="gramEnd"/>
      <w:r w:rsidRPr="002C6768">
        <w:rPr>
          <w:rFonts w:eastAsia="MS Mincho"/>
          <w:color w:val="000000"/>
          <w:sz w:val="24"/>
          <w:szCs w:val="24"/>
          <w:lang w:eastAsia="ar-SA"/>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lastRenderedPageBreak/>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 при условии соблюдения требований технических регламентов.</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5. Правом на изменение одного вида на другой вид разрешенного использования земельных участков и иных объектов недвижимости обладают:</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1) собственники земельных участков, являющиеся одновременно собственниками расположенных на этих участках зданий, строений, сооружений;</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2) собственники зданий, строений, сооружений, владеющие земельными участками на праве аренды;</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w:t>
      </w:r>
    </w:p>
    <w:p w:rsidR="002C6768" w:rsidRPr="002C6768" w:rsidRDefault="002C6768" w:rsidP="002C6768">
      <w:pPr>
        <w:tabs>
          <w:tab w:val="left" w:pos="-5387"/>
        </w:tabs>
        <w:suppressAutoHyphens/>
        <w:rPr>
          <w:rFonts w:eastAsia="MS Mincho"/>
          <w:color w:val="000000"/>
          <w:sz w:val="24"/>
          <w:szCs w:val="24"/>
          <w:lang w:eastAsia="ar-SA"/>
        </w:rPr>
      </w:pPr>
      <w:proofErr w:type="gramStart"/>
      <w:r w:rsidRPr="002C6768">
        <w:rPr>
          <w:rFonts w:eastAsia="MS Mincho"/>
          <w:color w:val="000000"/>
          <w:sz w:val="24"/>
          <w:szCs w:val="24"/>
          <w:lang w:eastAsia="ar-SA"/>
        </w:rPr>
        <w:t>4) лица, владеющие земельными участками на праве аренды, срок которой составляет менее пяти,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6) собственники квартир в многоквартирных домах – в случаях, когда одновременно имеются следующие условия и соблюдаются следующие требования:</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 xml:space="preserve">а)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2C6768">
        <w:rPr>
          <w:rFonts w:eastAsia="MS Mincho"/>
          <w:color w:val="000000"/>
          <w:sz w:val="24"/>
          <w:szCs w:val="24"/>
          <w:lang w:eastAsia="ar-SA"/>
        </w:rPr>
        <w:t>нежилое</w:t>
      </w:r>
      <w:proofErr w:type="gramEnd"/>
      <w:r w:rsidRPr="002C6768">
        <w:rPr>
          <w:rFonts w:eastAsia="MS Mincho"/>
          <w:color w:val="000000"/>
          <w:sz w:val="24"/>
          <w:szCs w:val="24"/>
          <w:lang w:eastAsia="ar-SA"/>
        </w:rPr>
        <w:t>;</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б) обеспечиваются требования о наличии изолированного входа в такие квартиры, помещения (минуя помещения общего пользования многоквартирных домов);</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в) соблюдаются требования технических регламентов безопасности (а до ведения их в действие – требования строительных норм и правил, иных обязательных требований).</w:t>
      </w:r>
    </w:p>
    <w:p w:rsidR="002C6768" w:rsidRPr="002C6768" w:rsidRDefault="002C6768" w:rsidP="002C6768">
      <w:pPr>
        <w:tabs>
          <w:tab w:val="left" w:pos="-5387"/>
        </w:tabs>
        <w:suppressAutoHyphens/>
        <w:rPr>
          <w:rFonts w:eastAsia="MS Mincho"/>
          <w:color w:val="000000"/>
          <w:sz w:val="24"/>
          <w:szCs w:val="24"/>
          <w:lang w:eastAsia="ar-SA"/>
        </w:rPr>
      </w:pPr>
      <w:r w:rsidRPr="002C6768">
        <w:rPr>
          <w:rFonts w:eastAsia="MS Mincho"/>
          <w:color w:val="000000"/>
          <w:sz w:val="24"/>
          <w:szCs w:val="24"/>
          <w:lang w:eastAsia="ar-SA"/>
        </w:rPr>
        <w:t>6.</w:t>
      </w:r>
      <w:r w:rsidRPr="002C6768">
        <w:rPr>
          <w:rFonts w:eastAsia="MS Mincho"/>
          <w:color w:val="000000"/>
          <w:sz w:val="24"/>
          <w:szCs w:val="24"/>
          <w:lang w:eastAsia="ar-SA"/>
        </w:rPr>
        <w:tab/>
        <w:t>Изменение одного вида на другой вид разрешенного использования земельных участков и иных объектов капитального строительства осуществляется нормативным правовым актом администрации муниципального образования Ейский район с выполнением требований технических регламентов, региональных нормативов градостроительного проектирования при наличии положительного градостроительного заключения, выданного уполномоченным органом по архитектуре и градостроительству.</w:t>
      </w:r>
    </w:p>
    <w:p w:rsidR="002C6768" w:rsidRPr="002C6768" w:rsidRDefault="002C6768" w:rsidP="002C6768">
      <w:pPr>
        <w:tabs>
          <w:tab w:val="left" w:pos="-5387"/>
        </w:tabs>
        <w:suppressAutoHyphens/>
        <w:jc w:val="both"/>
        <w:rPr>
          <w:rFonts w:eastAsia="MS Mincho"/>
          <w:color w:val="000000"/>
          <w:sz w:val="24"/>
          <w:szCs w:val="24"/>
          <w:lang w:eastAsia="ar-SA"/>
        </w:rPr>
      </w:pPr>
      <w:r w:rsidRPr="002C6768">
        <w:rPr>
          <w:rFonts w:eastAsia="MS Mincho"/>
          <w:color w:val="000000"/>
          <w:sz w:val="24"/>
          <w:szCs w:val="24"/>
          <w:lang w:eastAsia="ar-SA"/>
        </w:rPr>
        <w:t>7. Решение об изменение одного вида разрешенного использования земельных участков и объектов капитального строительства, расположенных на землях, на которые действия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2C6768" w:rsidRPr="002C6768" w:rsidRDefault="002C6768" w:rsidP="002C6768">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lastRenderedPageBreak/>
        <w:t>Статья 18.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2C6768" w:rsidRPr="002C6768" w:rsidRDefault="002C6768" w:rsidP="002C6768">
      <w:pPr>
        <w:tabs>
          <w:tab w:val="left" w:pos="-5387"/>
        </w:tabs>
        <w:suppressAutoHyphens/>
        <w:jc w:val="both"/>
        <w:rPr>
          <w:rFonts w:eastAsia="MS Mincho"/>
          <w:color w:val="000000"/>
          <w:sz w:val="24"/>
          <w:szCs w:val="24"/>
          <w:lang w:eastAsia="ar-SA"/>
        </w:rPr>
      </w:pP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1) предельные (минимальные и (или) максимальные) размеры земельных участков, в том числе их площадь;</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3) предельное количество этажей или предельную высоту зданий, строений, сооружений;</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1.1.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 xml:space="preserve">1.2. </w:t>
      </w:r>
      <w:proofErr w:type="gramStart"/>
      <w:r w:rsidRPr="00B464E2">
        <w:rPr>
          <w:rFonts w:eastAsiaTheme="minorHAnsi"/>
          <w:sz w:val="24"/>
          <w:szCs w:val="24"/>
          <w:lang w:eastAsia="en-US"/>
        </w:rPr>
        <w:t>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roofErr w:type="gramEnd"/>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2. Применительно к каждой территориальной зоне устанавливаются указанные в части 1 настоящей статьи размеры и параметры, их сочетания.</w:t>
      </w:r>
    </w:p>
    <w:p w:rsidR="00B464E2" w:rsidRPr="00B464E2" w:rsidRDefault="00B464E2" w:rsidP="00B464E2">
      <w:pPr>
        <w:ind w:firstLine="851"/>
        <w:jc w:val="both"/>
        <w:rPr>
          <w:rFonts w:eastAsiaTheme="minorHAnsi"/>
          <w:b/>
          <w:sz w:val="24"/>
          <w:szCs w:val="24"/>
          <w:lang w:eastAsia="en-US"/>
        </w:rPr>
      </w:pPr>
      <w:r w:rsidRPr="00B464E2">
        <w:rPr>
          <w:rFonts w:eastAsiaTheme="minorHAnsi"/>
          <w:sz w:val="24"/>
          <w:szCs w:val="24"/>
          <w:lang w:eastAsia="en-US"/>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w:t>
      </w:r>
      <w:proofErr w:type="gramStart"/>
      <w:r w:rsidRPr="00B464E2">
        <w:rPr>
          <w:rFonts w:eastAsiaTheme="minorHAnsi"/>
          <w:sz w:val="24"/>
          <w:szCs w:val="24"/>
          <w:lang w:eastAsia="en-US"/>
        </w:rPr>
        <w:t>архитектурным решениям</w:t>
      </w:r>
      <w:proofErr w:type="gramEnd"/>
      <w:r w:rsidRPr="00B464E2">
        <w:rPr>
          <w:rFonts w:eastAsiaTheme="minorHAnsi"/>
          <w:sz w:val="24"/>
          <w:szCs w:val="24"/>
          <w:lang w:eastAsia="en-US"/>
        </w:rPr>
        <w:t xml:space="preserve"> объектов капитального строительства. </w:t>
      </w:r>
      <w:proofErr w:type="gramStart"/>
      <w:r w:rsidRPr="00B464E2">
        <w:rPr>
          <w:rFonts w:eastAsiaTheme="minorHAnsi"/>
          <w:sz w:val="24"/>
          <w:szCs w:val="24"/>
          <w:lang w:eastAsia="en-US"/>
        </w:rPr>
        <w:t>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roofErr w:type="gramEnd"/>
    </w:p>
    <w:p w:rsidR="00B464E2" w:rsidRDefault="00B464E2" w:rsidP="00B464E2">
      <w:pPr>
        <w:tabs>
          <w:tab w:val="left" w:pos="-5387"/>
        </w:tabs>
        <w:suppressAutoHyphens/>
        <w:jc w:val="both"/>
        <w:rPr>
          <w:rFonts w:eastAsiaTheme="minorHAnsi"/>
          <w:sz w:val="24"/>
          <w:szCs w:val="24"/>
          <w:lang w:eastAsia="en-US"/>
        </w:rPr>
      </w:pPr>
      <w:r w:rsidRPr="00B464E2">
        <w:rPr>
          <w:rFonts w:eastAsiaTheme="minorHAnsi"/>
          <w:sz w:val="24"/>
          <w:szCs w:val="24"/>
          <w:lang w:eastAsia="en-US"/>
        </w:rPr>
        <w:t xml:space="preserve">3. В пределах территориальных зон могут устанавливаться </w:t>
      </w:r>
      <w:proofErr w:type="spellStart"/>
      <w:r w:rsidRPr="00B464E2">
        <w:rPr>
          <w:rFonts w:eastAsiaTheme="minorHAnsi"/>
          <w:sz w:val="24"/>
          <w:szCs w:val="24"/>
          <w:lang w:eastAsia="en-US"/>
        </w:rPr>
        <w:t>подзоны</w:t>
      </w:r>
      <w:proofErr w:type="spellEnd"/>
      <w:r w:rsidRPr="00B464E2">
        <w:rPr>
          <w:rFonts w:eastAsiaTheme="minorHAnsi"/>
          <w:sz w:val="24"/>
          <w:szCs w:val="24"/>
          <w:lang w:eastAsia="en-US"/>
        </w:rPr>
        <w:t xml:space="preserve">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w:t>
      </w:r>
      <w:r w:rsidRPr="00B464E2">
        <w:rPr>
          <w:rFonts w:eastAsiaTheme="minorHAnsi"/>
          <w:sz w:val="24"/>
          <w:szCs w:val="24"/>
          <w:lang w:eastAsia="en-US"/>
        </w:rPr>
        <w:lastRenderedPageBreak/>
        <w:t>реконструкции объектов капитального строительства и сочетаниями таких размеров и параметров.</w:t>
      </w:r>
    </w:p>
    <w:p w:rsidR="00B464E2" w:rsidRDefault="00B464E2" w:rsidP="00B464E2">
      <w:pPr>
        <w:tabs>
          <w:tab w:val="left" w:pos="-5387"/>
        </w:tabs>
        <w:suppressAutoHyphens/>
        <w:jc w:val="both"/>
        <w:rPr>
          <w:rFonts w:eastAsiaTheme="minorHAnsi"/>
          <w:sz w:val="24"/>
          <w:szCs w:val="24"/>
          <w:lang w:eastAsia="en-US"/>
        </w:rPr>
      </w:pPr>
    </w:p>
    <w:p w:rsidR="002C6768" w:rsidRPr="002C6768" w:rsidRDefault="002C6768" w:rsidP="00B464E2">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19. Порядок предоставления разрешения на условно разрешенный вид использования земельного участка или объекта капитального строительства</w:t>
      </w:r>
    </w:p>
    <w:p w:rsidR="002C6768" w:rsidRPr="002C6768" w:rsidRDefault="002C6768" w:rsidP="002C6768">
      <w:pPr>
        <w:tabs>
          <w:tab w:val="left" w:pos="-5387"/>
        </w:tabs>
        <w:suppressAutoHyphens/>
        <w:jc w:val="both"/>
        <w:rPr>
          <w:rFonts w:eastAsia="MS Mincho"/>
          <w:color w:val="000000"/>
          <w:sz w:val="24"/>
          <w:szCs w:val="24"/>
          <w:lang w:eastAsia="ar-SA"/>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Вопрос о предоставлении разрешения на условно разрешенный вид использования подлежит обсуждению на публичных слушаниях. Порядок организации и проведения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3. </w:t>
      </w:r>
      <w:proofErr w:type="gramStart"/>
      <w:r w:rsidRPr="00B464E2">
        <w:rPr>
          <w:rFonts w:eastAsiaTheme="minorHAnsi"/>
          <w:sz w:val="24"/>
          <w:szCs w:val="24"/>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B464E2">
        <w:rPr>
          <w:rFonts w:eastAsiaTheme="minorHAnsi"/>
          <w:sz w:val="24"/>
          <w:szCs w:val="24"/>
          <w:lang w:eastAsia="en-US"/>
        </w:rPr>
        <w:t xml:space="preserve">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4. </w:t>
      </w:r>
      <w:proofErr w:type="gramStart"/>
      <w:r w:rsidRPr="00B464E2">
        <w:rPr>
          <w:rFonts w:eastAsiaTheme="minorHAnsi"/>
          <w:sz w:val="24"/>
          <w:szCs w:val="24"/>
          <w:lang w:eastAsia="en-US"/>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B464E2">
        <w:rPr>
          <w:rFonts w:eastAsiaTheme="minorHAnsi"/>
          <w:sz w:val="24"/>
          <w:szCs w:val="24"/>
          <w:lang w:eastAsia="en-US"/>
        </w:rPr>
        <w:t xml:space="preserve"> к </w:t>
      </w:r>
      <w:proofErr w:type="gramStart"/>
      <w:r w:rsidRPr="00B464E2">
        <w:rPr>
          <w:rFonts w:eastAsiaTheme="minorHAnsi"/>
          <w:sz w:val="24"/>
          <w:szCs w:val="24"/>
          <w:lang w:eastAsia="en-US"/>
        </w:rPr>
        <w:t>которому</w:t>
      </w:r>
      <w:proofErr w:type="gramEnd"/>
      <w:r w:rsidRPr="00B464E2">
        <w:rPr>
          <w:rFonts w:eastAsiaTheme="minorHAnsi"/>
          <w:sz w:val="24"/>
          <w:szCs w:val="24"/>
          <w:lang w:eastAsia="en-US"/>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7. Срок проведения публичных слушаний с момента оповещения жителей муниципального образования Ейский район о времени и месте их проведения до дня </w:t>
      </w:r>
      <w:r w:rsidRPr="00B464E2">
        <w:rPr>
          <w:rFonts w:eastAsiaTheme="minorHAnsi"/>
          <w:sz w:val="24"/>
          <w:szCs w:val="24"/>
          <w:lang w:eastAsia="en-US"/>
        </w:rPr>
        <w:lastRenderedPageBreak/>
        <w:t>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более одного месяца.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8. </w:t>
      </w:r>
      <w:proofErr w:type="gramStart"/>
      <w:r w:rsidRPr="00B464E2">
        <w:rPr>
          <w:rFonts w:eastAsiaTheme="minorHAnsi"/>
          <w:sz w:val="24"/>
          <w:szCs w:val="24"/>
          <w:lang w:eastAsia="en-US"/>
        </w:rPr>
        <w:t>На основании заключения о результатах публичных слушаний по вопросу о предоставлении разрешения на условно разрешенный вид</w:t>
      </w:r>
      <w:proofErr w:type="gramEnd"/>
      <w:r w:rsidRPr="00B464E2">
        <w:rPr>
          <w:rFonts w:eastAsiaTheme="minorHAnsi"/>
          <w:sz w:val="24"/>
          <w:szCs w:val="24"/>
          <w:lang w:eastAsia="en-US"/>
        </w:rPr>
        <w:t xml:space="preserve">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9. На основании указанных в части 8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11.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2C6768" w:rsidRDefault="00B464E2" w:rsidP="00B464E2">
      <w:pPr>
        <w:tabs>
          <w:tab w:val="left" w:pos="-5387"/>
        </w:tabs>
        <w:suppressAutoHyphens/>
        <w:jc w:val="both"/>
        <w:rPr>
          <w:rFonts w:eastAsiaTheme="minorHAnsi"/>
          <w:sz w:val="24"/>
          <w:szCs w:val="24"/>
          <w:lang w:eastAsia="en-US"/>
        </w:rPr>
      </w:pPr>
      <w:r w:rsidRPr="00B464E2">
        <w:rPr>
          <w:rFonts w:eastAsiaTheme="minorHAnsi"/>
          <w:sz w:val="24"/>
          <w:szCs w:val="24"/>
          <w:lang w:eastAsia="en-US"/>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B464E2" w:rsidRPr="002C6768" w:rsidRDefault="00B464E2" w:rsidP="00B464E2">
      <w:pPr>
        <w:tabs>
          <w:tab w:val="left" w:pos="-5387"/>
        </w:tabs>
        <w:suppressAutoHyphens/>
        <w:jc w:val="both"/>
        <w:rPr>
          <w:rFonts w:eastAsia="MS Mincho"/>
          <w:color w:val="000000"/>
          <w:sz w:val="24"/>
          <w:szCs w:val="24"/>
          <w:lang w:eastAsia="ar-SA"/>
        </w:rPr>
      </w:pPr>
    </w:p>
    <w:p w:rsidR="002C6768" w:rsidRPr="002C6768" w:rsidRDefault="002C6768" w:rsidP="002C6768">
      <w:pPr>
        <w:tabs>
          <w:tab w:val="left" w:pos="-5387"/>
        </w:tabs>
        <w:suppressAutoHyphens/>
        <w:jc w:val="both"/>
        <w:rPr>
          <w:rFonts w:eastAsia="MS Mincho"/>
          <w:b/>
          <w:color w:val="000000"/>
          <w:sz w:val="24"/>
          <w:szCs w:val="24"/>
          <w:lang w:eastAsia="ar-SA"/>
        </w:rPr>
      </w:pPr>
      <w:r w:rsidRPr="002C6768">
        <w:rPr>
          <w:rFonts w:eastAsia="MS Mincho"/>
          <w:b/>
          <w:color w:val="000000"/>
          <w:sz w:val="24"/>
          <w:szCs w:val="24"/>
          <w:lang w:eastAsia="ar-SA"/>
        </w:rPr>
        <w:t>Статья 20. Отклонение от предельных параметров разрешенного строительства, реконструкции объектов капитального строительства</w:t>
      </w:r>
    </w:p>
    <w:p w:rsidR="002C6768" w:rsidRPr="002C6768" w:rsidRDefault="002C6768" w:rsidP="002C6768">
      <w:pPr>
        <w:tabs>
          <w:tab w:val="left" w:pos="-5387"/>
        </w:tabs>
        <w:suppressAutoHyphens/>
        <w:jc w:val="both"/>
        <w:rPr>
          <w:rFonts w:eastAsia="MS Mincho"/>
          <w:color w:val="000000"/>
          <w:sz w:val="24"/>
          <w:szCs w:val="24"/>
          <w:lang w:eastAsia="ar-SA"/>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w:t>
      </w:r>
      <w:proofErr w:type="gramStart"/>
      <w:r w:rsidRPr="00B464E2">
        <w:rPr>
          <w:rFonts w:eastAsiaTheme="minorHAnsi"/>
          <w:sz w:val="24"/>
          <w:szCs w:val="24"/>
          <w:lang w:eastAsia="en-US"/>
        </w:rPr>
        <w:t>архитектурным решениям</w:t>
      </w:r>
      <w:proofErr w:type="gramEnd"/>
      <w:r w:rsidRPr="00B464E2">
        <w:rPr>
          <w:rFonts w:eastAsiaTheme="minorHAnsi"/>
          <w:sz w:val="24"/>
          <w:szCs w:val="24"/>
          <w:lang w:eastAsia="en-US"/>
        </w:rPr>
        <w:t xml:space="preserve"> объектов капитального строительства в границах территорий исторических поселений федерального или регионального значения не допускается.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5. </w:t>
      </w:r>
      <w:proofErr w:type="gramStart"/>
      <w:r w:rsidRPr="00B464E2">
        <w:rPr>
          <w:rFonts w:eastAsiaTheme="minorHAnsi"/>
          <w:sz w:val="24"/>
          <w:szCs w:val="24"/>
          <w:lang w:eastAsia="en-US"/>
        </w:rPr>
        <w:t>На основании заключения о результатах публичных слушаний по вопросу о предоставлении разрешения на отклонение</w:t>
      </w:r>
      <w:proofErr w:type="gramEnd"/>
      <w:r w:rsidRPr="00B464E2">
        <w:rPr>
          <w:rFonts w:eastAsiaTheme="minorHAnsi"/>
          <w:sz w:val="24"/>
          <w:szCs w:val="24"/>
          <w:lang w:eastAsia="en-US"/>
        </w:rPr>
        <w:t xml:space="preserve">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Глава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2C6768" w:rsidRDefault="00B464E2" w:rsidP="00B464E2">
      <w:pPr>
        <w:autoSpaceDE w:val="0"/>
        <w:autoSpaceDN w:val="0"/>
        <w:adjustRightInd w:val="0"/>
        <w:jc w:val="both"/>
        <w:outlineLvl w:val="1"/>
        <w:rPr>
          <w:rFonts w:eastAsiaTheme="minorHAnsi"/>
          <w:sz w:val="24"/>
          <w:szCs w:val="24"/>
          <w:lang w:eastAsia="en-US"/>
        </w:rPr>
      </w:pPr>
      <w:r w:rsidRPr="00B464E2">
        <w:rPr>
          <w:rFonts w:eastAsiaTheme="minorHAnsi"/>
          <w:sz w:val="24"/>
          <w:szCs w:val="24"/>
          <w:lang w:eastAsia="en-US"/>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B464E2" w:rsidRPr="002C6768" w:rsidRDefault="00B464E2" w:rsidP="00B464E2">
      <w:pPr>
        <w:autoSpaceDE w:val="0"/>
        <w:autoSpaceDN w:val="0"/>
        <w:adjustRightInd w:val="0"/>
        <w:jc w:val="both"/>
        <w:outlineLvl w:val="1"/>
        <w:rPr>
          <w:bCs/>
          <w:color w:val="000000"/>
          <w:sz w:val="24"/>
          <w:szCs w:val="24"/>
          <w:u w:val="single"/>
        </w:rPr>
      </w:pPr>
    </w:p>
    <w:p w:rsidR="002C6768" w:rsidRPr="002C6768" w:rsidRDefault="002C6768" w:rsidP="002C6768">
      <w:pPr>
        <w:autoSpaceDE w:val="0"/>
        <w:autoSpaceDN w:val="0"/>
        <w:adjustRightInd w:val="0"/>
        <w:jc w:val="both"/>
        <w:outlineLvl w:val="1"/>
        <w:rPr>
          <w:b/>
          <w:bCs/>
          <w:color w:val="000000"/>
          <w:sz w:val="24"/>
          <w:szCs w:val="24"/>
        </w:rPr>
      </w:pPr>
      <w:r w:rsidRPr="002C6768">
        <w:rPr>
          <w:b/>
          <w:bCs/>
          <w:color w:val="000000"/>
          <w:sz w:val="24"/>
          <w:szCs w:val="24"/>
          <w:u w:val="single"/>
        </w:rPr>
        <w:t>ГЛАВА 3.</w:t>
      </w:r>
      <w:r w:rsidRPr="002C6768">
        <w:rPr>
          <w:b/>
          <w:bCs/>
          <w:color w:val="000000"/>
          <w:sz w:val="24"/>
          <w:szCs w:val="24"/>
        </w:rPr>
        <w:t xml:space="preserve"> Подготовка документации по планировке территории органами местного самоуправления</w:t>
      </w:r>
    </w:p>
    <w:p w:rsidR="002C6768" w:rsidRPr="002C6768" w:rsidRDefault="002C6768" w:rsidP="002C6768">
      <w:pPr>
        <w:widowControl w:val="0"/>
        <w:shd w:val="clear" w:color="auto" w:fill="FFFFFF"/>
        <w:tabs>
          <w:tab w:val="left" w:pos="-5387"/>
        </w:tabs>
        <w:overflowPunct w:val="0"/>
        <w:autoSpaceDE w:val="0"/>
        <w:autoSpaceDN w:val="0"/>
        <w:adjustRightInd w:val="0"/>
        <w:jc w:val="both"/>
        <w:rPr>
          <w:b/>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b/>
          <w:bCs/>
          <w:color w:val="000000"/>
          <w:sz w:val="24"/>
          <w:szCs w:val="24"/>
        </w:rPr>
      </w:pPr>
      <w:r w:rsidRPr="002C6768">
        <w:rPr>
          <w:b/>
          <w:bCs/>
          <w:color w:val="000000"/>
          <w:sz w:val="24"/>
          <w:szCs w:val="24"/>
        </w:rPr>
        <w:t>Статья 21. Общие положения о планировке территории</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Подготовка документации по планировке территории осуществляется в отношении застроенных или подлежащих застройке территорий.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5. Подготовка проекта планировки территории и проекта межевания территории осуществляется в соответствии с системой координат, используемой для ведения государственного кадастра недвижимости.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7.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8. Подготовка графической части документации по планировке территории осуществляется: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в соответствии с системой координат, используемой для ведения Единого государственного реестра недвижимости;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с использованием цифровых топографических карт, цифровых топографических планов, требования к которым устанавливаются уполномоченным федеральным органом исполнительной власти.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9.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частью 2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10.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11. Состав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порядок их представления устанавливаются Правительством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12. Инженерные изыскания для подготовки документации по планировке территории выполняются в целях получения: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13. </w:t>
      </w:r>
      <w:proofErr w:type="gramStart"/>
      <w:r w:rsidRPr="00B464E2">
        <w:rPr>
          <w:rFonts w:eastAsiaTheme="minorHAnsi"/>
          <w:sz w:val="24"/>
          <w:szCs w:val="24"/>
          <w:lang w:eastAsia="en-US"/>
        </w:rPr>
        <w:t xml:space="preserve">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w:t>
      </w:r>
      <w:r w:rsidRPr="00B464E2">
        <w:rPr>
          <w:rFonts w:eastAsiaTheme="minorHAnsi"/>
          <w:sz w:val="24"/>
          <w:szCs w:val="24"/>
          <w:lang w:eastAsia="en-US"/>
        </w:rPr>
        <w:lastRenderedPageBreak/>
        <w:t>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w:t>
      </w:r>
      <w:proofErr w:type="gramEnd"/>
      <w:r w:rsidRPr="00B464E2">
        <w:rPr>
          <w:rFonts w:eastAsiaTheme="minorHAnsi"/>
          <w:sz w:val="24"/>
          <w:szCs w:val="24"/>
          <w:lang w:eastAsia="en-US"/>
        </w:rPr>
        <w:t>,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2C6768" w:rsidRDefault="00B464E2" w:rsidP="00C3441B">
      <w:pPr>
        <w:widowControl w:val="0"/>
        <w:shd w:val="clear" w:color="auto" w:fill="FFFFFF"/>
        <w:tabs>
          <w:tab w:val="left" w:pos="1112"/>
        </w:tabs>
        <w:overflowPunct w:val="0"/>
        <w:autoSpaceDE w:val="0"/>
        <w:autoSpaceDN w:val="0"/>
        <w:adjustRightInd w:val="0"/>
        <w:ind w:firstLine="851"/>
        <w:jc w:val="both"/>
        <w:rPr>
          <w:rFonts w:eastAsiaTheme="minorHAnsi"/>
          <w:sz w:val="24"/>
          <w:szCs w:val="24"/>
          <w:lang w:eastAsia="en-US"/>
        </w:rPr>
      </w:pPr>
      <w:r w:rsidRPr="00B464E2">
        <w:rPr>
          <w:rFonts w:eastAsiaTheme="minorHAnsi"/>
          <w:sz w:val="24"/>
          <w:szCs w:val="24"/>
          <w:lang w:eastAsia="en-US"/>
        </w:rPr>
        <w:t>14.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C3441B" w:rsidRPr="00C3441B" w:rsidRDefault="00C3441B" w:rsidP="00C3441B">
      <w:pPr>
        <w:ind w:firstLine="851"/>
        <w:jc w:val="both"/>
        <w:rPr>
          <w:sz w:val="24"/>
          <w:szCs w:val="28"/>
        </w:rPr>
      </w:pPr>
      <w:r w:rsidRPr="00C3441B">
        <w:rPr>
          <w:rStyle w:val="blk"/>
          <w:sz w:val="24"/>
          <w:szCs w:val="28"/>
        </w:rPr>
        <w:t>15.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C3441B" w:rsidRPr="00C3441B" w:rsidRDefault="00C3441B" w:rsidP="00C3441B">
      <w:pPr>
        <w:ind w:firstLine="851"/>
        <w:jc w:val="both"/>
        <w:rPr>
          <w:sz w:val="24"/>
          <w:szCs w:val="28"/>
        </w:rPr>
      </w:pPr>
      <w:bookmarkStart w:id="13" w:name="dst1661"/>
      <w:bookmarkEnd w:id="13"/>
      <w:r w:rsidRPr="00C3441B">
        <w:rPr>
          <w:rStyle w:val="blk"/>
          <w:sz w:val="24"/>
          <w:szCs w:val="28"/>
        </w:rPr>
        <w:t>1) необходимо изъятие земельных участков для государственных или муниципальных ну</w:t>
      </w:r>
      <w:proofErr w:type="gramStart"/>
      <w:r w:rsidRPr="00C3441B">
        <w:rPr>
          <w:rStyle w:val="blk"/>
          <w:sz w:val="24"/>
          <w:szCs w:val="28"/>
        </w:rPr>
        <w:t>жд в св</w:t>
      </w:r>
      <w:proofErr w:type="gramEnd"/>
      <w:r w:rsidRPr="00C3441B">
        <w:rPr>
          <w:rStyle w:val="blk"/>
          <w:sz w:val="24"/>
          <w:szCs w:val="28"/>
        </w:rPr>
        <w:t>язи с размещением объекта капитального строительства федерального, регионального или местного значения;</w:t>
      </w:r>
    </w:p>
    <w:p w:rsidR="00C3441B" w:rsidRPr="00C3441B" w:rsidRDefault="00C3441B" w:rsidP="00C3441B">
      <w:pPr>
        <w:ind w:firstLine="851"/>
        <w:jc w:val="both"/>
        <w:rPr>
          <w:sz w:val="24"/>
          <w:szCs w:val="28"/>
        </w:rPr>
      </w:pPr>
      <w:bookmarkStart w:id="14" w:name="dst1662"/>
      <w:bookmarkEnd w:id="14"/>
      <w:r w:rsidRPr="00C3441B">
        <w:rPr>
          <w:rStyle w:val="blk"/>
          <w:sz w:val="24"/>
          <w:szCs w:val="28"/>
        </w:rPr>
        <w:t xml:space="preserve">2) </w:t>
      </w:r>
      <w:proofErr w:type="gramStart"/>
      <w:r w:rsidRPr="00C3441B">
        <w:rPr>
          <w:rStyle w:val="blk"/>
          <w:sz w:val="24"/>
          <w:szCs w:val="28"/>
        </w:rPr>
        <w:t>необходимы</w:t>
      </w:r>
      <w:proofErr w:type="gramEnd"/>
      <w:r w:rsidRPr="00C3441B">
        <w:rPr>
          <w:rStyle w:val="blk"/>
          <w:sz w:val="24"/>
          <w:szCs w:val="28"/>
        </w:rPr>
        <w:t xml:space="preserve"> установление, изменение или отмена красных линий;</w:t>
      </w:r>
    </w:p>
    <w:p w:rsidR="00C3441B" w:rsidRPr="00C3441B" w:rsidRDefault="00C3441B" w:rsidP="00C3441B">
      <w:pPr>
        <w:ind w:firstLine="851"/>
        <w:jc w:val="both"/>
        <w:rPr>
          <w:sz w:val="24"/>
          <w:szCs w:val="28"/>
        </w:rPr>
      </w:pPr>
      <w:bookmarkStart w:id="15" w:name="dst1663"/>
      <w:bookmarkEnd w:id="15"/>
      <w:r w:rsidRPr="00C3441B">
        <w:rPr>
          <w:rStyle w:val="blk"/>
          <w:sz w:val="24"/>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C3441B" w:rsidRPr="00C3441B" w:rsidRDefault="00C3441B" w:rsidP="00C3441B">
      <w:pPr>
        <w:ind w:firstLine="851"/>
        <w:jc w:val="both"/>
        <w:rPr>
          <w:sz w:val="24"/>
          <w:szCs w:val="28"/>
        </w:rPr>
      </w:pPr>
      <w:bookmarkStart w:id="16" w:name="dst1664"/>
      <w:bookmarkEnd w:id="16"/>
      <w:proofErr w:type="gramStart"/>
      <w:r w:rsidRPr="00C3441B">
        <w:rPr>
          <w:rStyle w:val="blk"/>
          <w:sz w:val="24"/>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roofErr w:type="gramEnd"/>
    </w:p>
    <w:p w:rsidR="00C3441B" w:rsidRPr="00C3441B" w:rsidRDefault="00C3441B" w:rsidP="00C3441B">
      <w:pPr>
        <w:ind w:firstLine="851"/>
        <w:jc w:val="both"/>
        <w:rPr>
          <w:sz w:val="24"/>
          <w:szCs w:val="28"/>
        </w:rPr>
      </w:pPr>
      <w:bookmarkStart w:id="17" w:name="dst1665"/>
      <w:bookmarkEnd w:id="17"/>
      <w:r w:rsidRPr="00C3441B">
        <w:rPr>
          <w:rStyle w:val="blk"/>
          <w:sz w:val="24"/>
          <w:szCs w:val="28"/>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r w:rsidRPr="000B6595">
        <w:rPr>
          <w:sz w:val="24"/>
          <w:szCs w:val="28"/>
        </w:rPr>
        <w:t>случаи</w:t>
      </w:r>
      <w:r w:rsidRPr="00C3441B">
        <w:rPr>
          <w:rStyle w:val="blk"/>
          <w:sz w:val="24"/>
          <w:szCs w:val="28"/>
        </w:rPr>
        <w:t>, при которых для строительства, реконструкции линейного объекта не требуется подготовка документации по планировке территории;</w:t>
      </w:r>
    </w:p>
    <w:p w:rsidR="00C3441B" w:rsidRPr="00C3441B" w:rsidRDefault="00C3441B" w:rsidP="00C3441B">
      <w:pPr>
        <w:widowControl w:val="0"/>
        <w:shd w:val="clear" w:color="auto" w:fill="FFFFFF"/>
        <w:tabs>
          <w:tab w:val="left" w:pos="1112"/>
        </w:tabs>
        <w:overflowPunct w:val="0"/>
        <w:autoSpaceDE w:val="0"/>
        <w:autoSpaceDN w:val="0"/>
        <w:adjustRightInd w:val="0"/>
        <w:ind w:firstLine="851"/>
        <w:jc w:val="both"/>
        <w:rPr>
          <w:color w:val="000000"/>
          <w:sz w:val="22"/>
          <w:szCs w:val="24"/>
        </w:rPr>
      </w:pPr>
      <w:bookmarkStart w:id="18" w:name="dst2867"/>
      <w:bookmarkEnd w:id="18"/>
      <w:r w:rsidRPr="00C3441B">
        <w:rPr>
          <w:rStyle w:val="blk"/>
          <w:sz w:val="24"/>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r w:rsidR="00B22CDA">
        <w:rPr>
          <w:rStyle w:val="blk"/>
          <w:sz w:val="24"/>
          <w:szCs w:val="28"/>
        </w:rPr>
        <w:t>.</w:t>
      </w:r>
    </w:p>
    <w:p w:rsidR="002C6768" w:rsidRPr="002C6768" w:rsidRDefault="002C6768" w:rsidP="002C6768">
      <w:pPr>
        <w:widowControl w:val="0"/>
        <w:shd w:val="clear" w:color="auto" w:fill="FFFFFF"/>
        <w:tabs>
          <w:tab w:val="left" w:pos="1112"/>
        </w:tabs>
        <w:overflowPunct w:val="0"/>
        <w:autoSpaceDE w:val="0"/>
        <w:autoSpaceDN w:val="0"/>
        <w:adjustRightInd w:val="0"/>
        <w:jc w:val="both"/>
        <w:rPr>
          <w:color w:val="000000"/>
          <w:sz w:val="24"/>
          <w:szCs w:val="24"/>
        </w:rPr>
      </w:pPr>
    </w:p>
    <w:p w:rsidR="002C6768" w:rsidRPr="002C6768" w:rsidRDefault="002C6768" w:rsidP="002C6768">
      <w:pPr>
        <w:autoSpaceDE w:val="0"/>
        <w:autoSpaceDN w:val="0"/>
        <w:adjustRightInd w:val="0"/>
        <w:jc w:val="both"/>
        <w:rPr>
          <w:b/>
          <w:color w:val="000000"/>
          <w:sz w:val="24"/>
          <w:szCs w:val="24"/>
        </w:rPr>
      </w:pPr>
      <w:r w:rsidRPr="002C6768">
        <w:rPr>
          <w:b/>
          <w:color w:val="000000"/>
          <w:sz w:val="24"/>
          <w:szCs w:val="24"/>
        </w:rPr>
        <w:t>Статья 22. Проекты планировки территории</w:t>
      </w:r>
    </w:p>
    <w:p w:rsidR="002C6768" w:rsidRPr="002C6768" w:rsidRDefault="002C6768" w:rsidP="002C6768">
      <w:pPr>
        <w:autoSpaceDE w:val="0"/>
        <w:autoSpaceDN w:val="0"/>
        <w:adjustRightInd w:val="0"/>
        <w:jc w:val="both"/>
        <w:rPr>
          <w:color w:val="000000"/>
          <w:sz w:val="24"/>
          <w:szCs w:val="24"/>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Проект планировки территории состоит из основной части, которая подлежит утверждению, и материалов по ее обоснованию.</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Основная часть проекта планировки территории включает в себя: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чертеж или чертежи планировки территории, на которых отображаются: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а) красные линии. Порядок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б) границы существующих и планируемых элементов планировочной структуры;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в) границы зон планируемого размещения объектов капитального строительства;</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w:t>
      </w:r>
      <w:proofErr w:type="gramEnd"/>
      <w:r w:rsidRPr="00B464E2">
        <w:rPr>
          <w:rFonts w:eastAsiaTheme="minorHAnsi"/>
          <w:sz w:val="24"/>
          <w:szCs w:val="24"/>
          <w:lang w:eastAsia="en-US"/>
        </w:rPr>
        <w:t xml:space="preserve"> </w:t>
      </w:r>
      <w:proofErr w:type="gramStart"/>
      <w:r w:rsidRPr="00B464E2">
        <w:rPr>
          <w:rFonts w:eastAsiaTheme="minorHAnsi"/>
          <w:sz w:val="24"/>
          <w:szCs w:val="24"/>
          <w:lang w:eastAsia="en-US"/>
        </w:rPr>
        <w:t>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proofErr w:type="gramEnd"/>
      <w:r w:rsidRPr="00B464E2">
        <w:rPr>
          <w:rFonts w:eastAsiaTheme="minorHAnsi"/>
          <w:sz w:val="24"/>
          <w:szCs w:val="24"/>
          <w:lang w:eastAsia="en-US"/>
        </w:rPr>
        <w:t xml:space="preserve"> </w:t>
      </w:r>
      <w:proofErr w:type="gramStart"/>
      <w:r w:rsidRPr="00B464E2">
        <w:rPr>
          <w:rFonts w:eastAsiaTheme="minorHAnsi"/>
          <w:sz w:val="24"/>
          <w:szCs w:val="24"/>
          <w:lang w:eastAsia="en-US"/>
        </w:rPr>
        <w:t>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частью 12.7 статьи 45 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 в</w:t>
      </w:r>
      <w:proofErr w:type="gramEnd"/>
      <w:r w:rsidRPr="00B464E2">
        <w:rPr>
          <w:rFonts w:eastAsiaTheme="minorHAnsi"/>
          <w:sz w:val="24"/>
          <w:szCs w:val="24"/>
          <w:lang w:eastAsia="en-US"/>
        </w:rPr>
        <w:t xml:space="preserve">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w:t>
      </w:r>
      <w:proofErr w:type="gramEnd"/>
      <w:r w:rsidRPr="00B464E2">
        <w:rPr>
          <w:rFonts w:eastAsiaTheme="minorHAnsi"/>
          <w:sz w:val="24"/>
          <w:szCs w:val="24"/>
          <w:lang w:eastAsia="en-US"/>
        </w:rPr>
        <w:t xml:space="preserve"> инфраструктуры.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Материалы по обоснованию проекта планировки территории содержат:</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карту (фрагмент карты) планировочной структуры территорий поселения, городского округа, с отображением границ элементов планировочной структуры;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3) обоснование </w:t>
      </w:r>
      <w:proofErr w:type="gramStart"/>
      <w:r w:rsidRPr="00B464E2">
        <w:rPr>
          <w:rFonts w:eastAsiaTheme="minorHAnsi"/>
          <w:sz w:val="24"/>
          <w:szCs w:val="24"/>
          <w:lang w:eastAsia="en-US"/>
        </w:rPr>
        <w:t>определения границ зон планируемого размещения объектов капитального строительства</w:t>
      </w:r>
      <w:proofErr w:type="gramEnd"/>
      <w:r w:rsidRPr="00B464E2">
        <w:rPr>
          <w:rFonts w:eastAsiaTheme="minorHAnsi"/>
          <w:sz w:val="24"/>
          <w:szCs w:val="24"/>
          <w:lang w:eastAsia="en-US"/>
        </w:rPr>
        <w:t>;</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w:t>
      </w:r>
      <w:r w:rsidRPr="00B464E2">
        <w:rPr>
          <w:rFonts w:eastAsiaTheme="minorHAnsi"/>
          <w:sz w:val="24"/>
          <w:szCs w:val="24"/>
          <w:lang w:eastAsia="en-US"/>
        </w:rPr>
        <w:lastRenderedPageBreak/>
        <w:t>транспортном обеспечении на территории, а также схему организации улично-дорожной сети;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схему границ территорий объектов культурного наследия;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схему границ зон с особыми условиями использования территории;</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w:t>
      </w:r>
      <w:proofErr w:type="gramEnd"/>
      <w:r w:rsidRPr="00B464E2">
        <w:rPr>
          <w:rFonts w:eastAsiaTheme="minorHAnsi"/>
          <w:sz w:val="24"/>
          <w:szCs w:val="24"/>
          <w:lang w:eastAsia="en-US"/>
        </w:rPr>
        <w:t xml:space="preserve"> уровня территориальной доступности таких объектов для населения;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11) перечень мероприятий по охране окружающей среды;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12) обоснование очередности планируемого развития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14) иные материалы для обоснования положений по планировке территории.</w:t>
      </w:r>
    </w:p>
    <w:p w:rsidR="002C6768" w:rsidRDefault="00B464E2" w:rsidP="00B464E2">
      <w:pPr>
        <w:autoSpaceDE w:val="0"/>
        <w:autoSpaceDN w:val="0"/>
        <w:adjustRightInd w:val="0"/>
        <w:jc w:val="both"/>
        <w:rPr>
          <w:rFonts w:eastAsiaTheme="minorHAnsi"/>
          <w:sz w:val="24"/>
          <w:szCs w:val="24"/>
          <w:lang w:eastAsia="en-US"/>
        </w:rPr>
      </w:pPr>
      <w:r w:rsidRPr="00B464E2">
        <w:rPr>
          <w:rFonts w:eastAsiaTheme="minorHAnsi"/>
          <w:sz w:val="24"/>
          <w:szCs w:val="24"/>
          <w:lang w:eastAsia="en-US"/>
        </w:rPr>
        <w:t>5. Состав и содержание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B464E2" w:rsidRPr="002C6768" w:rsidRDefault="00B464E2" w:rsidP="00B464E2">
      <w:pPr>
        <w:autoSpaceDE w:val="0"/>
        <w:autoSpaceDN w:val="0"/>
        <w:adjustRightInd w:val="0"/>
        <w:jc w:val="both"/>
        <w:rPr>
          <w:color w:val="000000"/>
          <w:sz w:val="24"/>
          <w:szCs w:val="24"/>
        </w:rPr>
      </w:pPr>
    </w:p>
    <w:p w:rsidR="002C6768" w:rsidRPr="002C6768" w:rsidRDefault="002C6768" w:rsidP="002C6768">
      <w:pPr>
        <w:autoSpaceDE w:val="0"/>
        <w:autoSpaceDN w:val="0"/>
        <w:adjustRightInd w:val="0"/>
        <w:jc w:val="both"/>
        <w:rPr>
          <w:b/>
          <w:color w:val="000000"/>
          <w:sz w:val="24"/>
          <w:szCs w:val="24"/>
        </w:rPr>
      </w:pPr>
      <w:r w:rsidRPr="002C6768">
        <w:rPr>
          <w:b/>
          <w:color w:val="000000"/>
          <w:sz w:val="24"/>
          <w:szCs w:val="24"/>
        </w:rPr>
        <w:t>Статья 23. Проекты межевания территорий</w:t>
      </w:r>
    </w:p>
    <w:p w:rsidR="002C6768" w:rsidRPr="002C6768" w:rsidRDefault="002C6768" w:rsidP="002C6768">
      <w:pPr>
        <w:autoSpaceDE w:val="0"/>
        <w:autoSpaceDN w:val="0"/>
        <w:adjustRightInd w:val="0"/>
        <w:jc w:val="both"/>
        <w:rPr>
          <w:color w:val="000000"/>
          <w:sz w:val="24"/>
          <w:szCs w:val="24"/>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 </w:t>
      </w:r>
      <w:proofErr w:type="gramStart"/>
      <w:r w:rsidRPr="00B464E2">
        <w:rPr>
          <w:rFonts w:eastAsiaTheme="minorHAnsi"/>
          <w:sz w:val="24"/>
          <w:szCs w:val="24"/>
          <w:lang w:eastAsia="en-US"/>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 Подготовка проекта межевания территории осуществляется </w:t>
      </w:r>
      <w:proofErr w:type="gramStart"/>
      <w:r w:rsidRPr="00B464E2">
        <w:rPr>
          <w:rFonts w:eastAsiaTheme="minorHAnsi"/>
          <w:sz w:val="24"/>
          <w:szCs w:val="24"/>
          <w:lang w:eastAsia="en-US"/>
        </w:rPr>
        <w:t>для</w:t>
      </w:r>
      <w:proofErr w:type="gramEnd"/>
      <w:r w:rsidRPr="00B464E2">
        <w:rPr>
          <w:rFonts w:eastAsiaTheme="minorHAnsi"/>
          <w:sz w:val="24"/>
          <w:szCs w:val="24"/>
          <w:lang w:eastAsia="en-US"/>
        </w:rPr>
        <w:t>:</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определения местоположения границ образуемых и изменяемых земельных участков;</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 xml:space="preserve">2) установления, изменения, отмены красных линий для застроенных территорий, в границах которых не планируется размещение новых объектов капитального </w:t>
      </w:r>
      <w:r w:rsidRPr="00B464E2">
        <w:rPr>
          <w:rFonts w:eastAsiaTheme="minorHAnsi"/>
          <w:sz w:val="24"/>
          <w:szCs w:val="24"/>
          <w:lang w:eastAsia="en-US"/>
        </w:rPr>
        <w:lastRenderedPageBreak/>
        <w:t>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B464E2">
        <w:rPr>
          <w:rFonts w:eastAsiaTheme="minorHAnsi"/>
          <w:sz w:val="24"/>
          <w:szCs w:val="24"/>
          <w:lang w:eastAsia="en-US"/>
        </w:rPr>
        <w:t xml:space="preserve"> влекут за собой исключительно изменение границ территории общего пользования.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Проект межевания территории состоит из основной части, которая подлежит утверждению, и материалов по обоснованию этого проекта.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Основная часть проекта межевания территории включает в себя текстовую часть и чертежи межевания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Текстовая часть проекта межевания территории включает в себя: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перечень и сведения о площади образуемых земельных участков, в том числе возможные способы их образования;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вид разрешенного использования образуемых земельных участков в соответствии с проектом планировки территории в случаях, предусмотренных Градостроительным кодексом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На чертежах межевания территории отображаются: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пунктом 2 части 2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линии отступа от красных линий в целях определения мест допустимого размещения зданий, строений, сооружений;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границы зон действия публичных сервитутов.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7. Материалы по обоснованию проекта межевания территории включают в себя чертежи, на которых отображаются: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границы существующих земельных участков;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границы зон с особыми условиями использования территорий;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местоположение существующих объектов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границы особо охраняемых природных территорий;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границы территорий объектов культурного наследия.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9. При подготовке проекта межевания территории определение местоположения границ образуемых и (или) изменяемых земельных участков осуществляется в </w:t>
      </w:r>
      <w:r w:rsidRPr="00B464E2">
        <w:rPr>
          <w:rFonts w:eastAsiaTheme="minorHAnsi"/>
          <w:sz w:val="24"/>
          <w:szCs w:val="24"/>
          <w:lang w:eastAsia="en-US"/>
        </w:rPr>
        <w:lastRenderedPageBreak/>
        <w:t>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10.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2C6768" w:rsidRDefault="00B464E2" w:rsidP="00B464E2">
      <w:pPr>
        <w:widowControl w:val="0"/>
        <w:shd w:val="clear" w:color="auto" w:fill="FFFFFF"/>
        <w:tabs>
          <w:tab w:val="left" w:pos="1112"/>
        </w:tabs>
        <w:overflowPunct w:val="0"/>
        <w:autoSpaceDE w:val="0"/>
        <w:autoSpaceDN w:val="0"/>
        <w:adjustRightInd w:val="0"/>
        <w:jc w:val="both"/>
        <w:rPr>
          <w:rFonts w:eastAsiaTheme="minorHAnsi"/>
          <w:sz w:val="24"/>
          <w:szCs w:val="24"/>
          <w:lang w:eastAsia="en-US"/>
        </w:rPr>
      </w:pPr>
      <w:r w:rsidRPr="00B464E2">
        <w:rPr>
          <w:rFonts w:eastAsiaTheme="minorHAnsi"/>
          <w:sz w:val="24"/>
          <w:szCs w:val="24"/>
          <w:lang w:eastAsia="en-US"/>
        </w:rPr>
        <w:t xml:space="preserve">12. </w:t>
      </w:r>
      <w:proofErr w:type="gramStart"/>
      <w:r w:rsidRPr="00B464E2">
        <w:rPr>
          <w:rFonts w:eastAsiaTheme="minorHAnsi"/>
          <w:sz w:val="24"/>
          <w:szCs w:val="24"/>
          <w:lang w:eastAsia="en-US"/>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B464E2">
        <w:rPr>
          <w:rFonts w:eastAsiaTheme="minorHAnsi"/>
          <w:sz w:val="24"/>
          <w:szCs w:val="24"/>
          <w:lang w:eastAsia="en-US"/>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B464E2" w:rsidRPr="002C6768" w:rsidRDefault="00B464E2" w:rsidP="00B464E2">
      <w:pPr>
        <w:widowControl w:val="0"/>
        <w:shd w:val="clear" w:color="auto" w:fill="FFFFFF"/>
        <w:tabs>
          <w:tab w:val="left" w:pos="1112"/>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
          <w:bCs/>
          <w:color w:val="000000"/>
          <w:sz w:val="24"/>
          <w:szCs w:val="24"/>
        </w:rPr>
      </w:pPr>
      <w:r w:rsidRPr="002C6768">
        <w:rPr>
          <w:b/>
          <w:bCs/>
          <w:color w:val="000000"/>
          <w:sz w:val="24"/>
          <w:szCs w:val="24"/>
        </w:rPr>
        <w:t>Статья 24. Градостроительные планы земельных участков</w:t>
      </w:r>
    </w:p>
    <w:p w:rsidR="002C6768" w:rsidRPr="002C6768" w:rsidRDefault="002C6768" w:rsidP="002C6768">
      <w:pPr>
        <w:widowControl w:val="0"/>
        <w:shd w:val="clear" w:color="auto" w:fill="FFFFFF"/>
        <w:tabs>
          <w:tab w:val="left" w:pos="731"/>
        </w:tabs>
        <w:overflowPunct w:val="0"/>
        <w:autoSpaceDE w:val="0"/>
        <w:autoSpaceDN w:val="0"/>
        <w:adjustRightInd w:val="0"/>
        <w:jc w:val="both"/>
        <w:rPr>
          <w:color w:val="000000"/>
          <w:sz w:val="24"/>
          <w:szCs w:val="24"/>
        </w:rPr>
      </w:pPr>
    </w:p>
    <w:p w:rsidR="00057FFB" w:rsidRPr="00057FFB" w:rsidRDefault="00057FFB" w:rsidP="00057FFB">
      <w:pPr>
        <w:ind w:firstLine="709"/>
        <w:contextualSpacing/>
        <w:jc w:val="both"/>
        <w:rPr>
          <w:sz w:val="24"/>
          <w:szCs w:val="24"/>
        </w:rPr>
      </w:pPr>
      <w:r w:rsidRPr="00057FFB">
        <w:rPr>
          <w:sz w:val="24"/>
          <w:szCs w:val="24"/>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057FFB" w:rsidRPr="00057FFB" w:rsidRDefault="00057FFB" w:rsidP="00057FFB">
      <w:pPr>
        <w:ind w:firstLine="709"/>
        <w:contextualSpacing/>
        <w:jc w:val="both"/>
        <w:rPr>
          <w:sz w:val="24"/>
          <w:szCs w:val="24"/>
        </w:rPr>
      </w:pPr>
      <w:r w:rsidRPr="00057FFB">
        <w:rPr>
          <w:sz w:val="24"/>
          <w:szCs w:val="24"/>
        </w:rPr>
        <w:t>2. В составе градостроительного плана земельного участка указываются:</w:t>
      </w:r>
    </w:p>
    <w:p w:rsidR="00057FFB" w:rsidRPr="00057FFB" w:rsidRDefault="00057FFB" w:rsidP="00057FFB">
      <w:pPr>
        <w:ind w:firstLine="709"/>
        <w:contextualSpacing/>
        <w:jc w:val="both"/>
        <w:rPr>
          <w:sz w:val="24"/>
          <w:szCs w:val="24"/>
        </w:rPr>
      </w:pPr>
      <w:r w:rsidRPr="00057FFB">
        <w:rPr>
          <w:sz w:val="24"/>
          <w:szCs w:val="24"/>
        </w:rPr>
        <w:t>1) границы земельного участка;</w:t>
      </w:r>
    </w:p>
    <w:p w:rsidR="00057FFB" w:rsidRPr="00057FFB" w:rsidRDefault="00057FFB" w:rsidP="00057FFB">
      <w:pPr>
        <w:ind w:firstLine="709"/>
        <w:contextualSpacing/>
        <w:jc w:val="both"/>
        <w:rPr>
          <w:sz w:val="24"/>
          <w:szCs w:val="24"/>
        </w:rPr>
      </w:pPr>
      <w:r w:rsidRPr="00057FFB">
        <w:rPr>
          <w:sz w:val="24"/>
          <w:szCs w:val="24"/>
        </w:rPr>
        <w:t>2) границы зон действия публичных сервитутов;</w:t>
      </w:r>
    </w:p>
    <w:p w:rsidR="00057FFB" w:rsidRPr="00057FFB" w:rsidRDefault="00057FFB" w:rsidP="00057FFB">
      <w:pPr>
        <w:ind w:firstLine="709"/>
        <w:contextualSpacing/>
        <w:jc w:val="both"/>
        <w:rPr>
          <w:sz w:val="24"/>
          <w:szCs w:val="24"/>
        </w:rPr>
      </w:pPr>
      <w:r w:rsidRPr="00057FFB">
        <w:rPr>
          <w:sz w:val="24"/>
          <w:szCs w:val="24"/>
        </w:rPr>
        <w:t>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57FFB" w:rsidRPr="00057FFB" w:rsidRDefault="00057FFB" w:rsidP="00057FFB">
      <w:pPr>
        <w:ind w:firstLine="709"/>
        <w:contextualSpacing/>
        <w:jc w:val="both"/>
        <w:rPr>
          <w:sz w:val="24"/>
          <w:szCs w:val="24"/>
        </w:rPr>
      </w:pPr>
      <w:r w:rsidRPr="00057FFB">
        <w:rPr>
          <w:sz w:val="24"/>
          <w:szCs w:val="24"/>
        </w:rPr>
        <w:t xml:space="preserve">4) информация о градостроительном регламенте (в случае, если на земельный участок распространяется действие градостроительного регламента). При этом в градостроительном плане земельного участка, за исключением случаев предоставления земельного участка для государственных или муниципальных нужд, должна содержаться информация </w:t>
      </w:r>
      <w:proofErr w:type="gramStart"/>
      <w:r w:rsidRPr="00057FFB">
        <w:rPr>
          <w:sz w:val="24"/>
          <w:szCs w:val="24"/>
        </w:rPr>
        <w:t>о</w:t>
      </w:r>
      <w:proofErr w:type="gramEnd"/>
      <w:r w:rsidRPr="00057FFB">
        <w:rPr>
          <w:sz w:val="24"/>
          <w:szCs w:val="24"/>
        </w:rPr>
        <w:t xml:space="preserve"> всех предусмотренных градостроительным регламентом видах разрешенного использования земельного участка;</w:t>
      </w:r>
    </w:p>
    <w:p w:rsidR="00057FFB" w:rsidRPr="00057FFB" w:rsidRDefault="00057FFB" w:rsidP="00057FFB">
      <w:pPr>
        <w:ind w:firstLine="709"/>
        <w:contextualSpacing/>
        <w:jc w:val="both"/>
        <w:rPr>
          <w:sz w:val="24"/>
          <w:szCs w:val="24"/>
        </w:rPr>
      </w:pPr>
      <w:r w:rsidRPr="00057FFB">
        <w:rPr>
          <w:sz w:val="24"/>
          <w:szCs w:val="24"/>
        </w:rPr>
        <w:t>5) информация о разрешенном использовании земельного участка, требованиях к назначению, параметрам и размещению объекта капитального строительства на указанном земельном участке (в случаях,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057FFB" w:rsidRPr="00057FFB" w:rsidRDefault="00057FFB" w:rsidP="00057FFB">
      <w:pPr>
        <w:ind w:firstLine="709"/>
        <w:contextualSpacing/>
        <w:jc w:val="both"/>
        <w:rPr>
          <w:sz w:val="24"/>
          <w:szCs w:val="24"/>
        </w:rPr>
      </w:pPr>
      <w:r w:rsidRPr="00057FFB">
        <w:rPr>
          <w:sz w:val="24"/>
          <w:szCs w:val="24"/>
        </w:rPr>
        <w:t>6) информация о расположенных в границах земельного участка объектах капитального строительства, объектах культурного наследия;</w:t>
      </w:r>
    </w:p>
    <w:p w:rsidR="00057FFB" w:rsidRPr="00057FFB" w:rsidRDefault="00057FFB" w:rsidP="00057FFB">
      <w:pPr>
        <w:ind w:firstLine="709"/>
        <w:contextualSpacing/>
        <w:jc w:val="both"/>
        <w:rPr>
          <w:sz w:val="24"/>
          <w:szCs w:val="24"/>
        </w:rPr>
      </w:pPr>
      <w:r w:rsidRPr="00057FFB">
        <w:rPr>
          <w:sz w:val="24"/>
          <w:szCs w:val="24"/>
        </w:rPr>
        <w:lastRenderedPageBreak/>
        <w:t>7) информация о технических условиях подключения (технологического присоединения) объектов капитального строительства к сетям инженерно-технического обеспечения (далее - технические условия);</w:t>
      </w:r>
    </w:p>
    <w:p w:rsidR="00057FFB" w:rsidRPr="00057FFB" w:rsidRDefault="00057FFB" w:rsidP="00057FFB">
      <w:pPr>
        <w:ind w:firstLine="709"/>
        <w:contextualSpacing/>
        <w:jc w:val="both"/>
        <w:rPr>
          <w:sz w:val="24"/>
          <w:szCs w:val="24"/>
        </w:rPr>
      </w:pPr>
      <w:r w:rsidRPr="00057FFB">
        <w:rPr>
          <w:sz w:val="24"/>
          <w:szCs w:val="24"/>
        </w:rPr>
        <w:t>8) границы зоны планируемого размещения объектов капитального строительства для государственных или муниципальных нужд.</w:t>
      </w:r>
    </w:p>
    <w:p w:rsidR="00057FFB" w:rsidRPr="00057FFB" w:rsidRDefault="00057FFB" w:rsidP="00057FFB">
      <w:pPr>
        <w:ind w:firstLine="709"/>
        <w:contextualSpacing/>
        <w:jc w:val="both"/>
        <w:rPr>
          <w:sz w:val="24"/>
          <w:szCs w:val="24"/>
        </w:rPr>
      </w:pPr>
      <w:r w:rsidRPr="00057FFB">
        <w:rPr>
          <w:sz w:val="24"/>
          <w:szCs w:val="24"/>
        </w:rPr>
        <w:t>3. В состав градостроительного плана земельного участка может включаться информация о возможности или невозможности его разделения на несколько земельных участков.</w:t>
      </w:r>
    </w:p>
    <w:p w:rsidR="002C6768" w:rsidRDefault="00057FFB" w:rsidP="00057FFB">
      <w:pPr>
        <w:keepLines/>
        <w:overflowPunct w:val="0"/>
        <w:autoSpaceDE w:val="0"/>
        <w:autoSpaceDN w:val="0"/>
        <w:adjustRightInd w:val="0"/>
        <w:ind w:firstLine="708"/>
        <w:jc w:val="both"/>
        <w:rPr>
          <w:rFonts w:eastAsiaTheme="minorHAnsi"/>
          <w:sz w:val="24"/>
          <w:szCs w:val="24"/>
          <w:lang w:eastAsia="en-US"/>
        </w:rPr>
      </w:pPr>
      <w:r w:rsidRPr="00057FFB">
        <w:rPr>
          <w:sz w:val="24"/>
          <w:szCs w:val="24"/>
        </w:rPr>
        <w:t>4. Форма градостроительного плана земельного участка устанавливается уполномоченным Правительством Российской Федерации федеральным органом исполнительной власти.</w:t>
      </w:r>
    </w:p>
    <w:p w:rsidR="00B464E2" w:rsidRDefault="00B464E2" w:rsidP="00B464E2">
      <w:pPr>
        <w:keepLines/>
        <w:overflowPunct w:val="0"/>
        <w:autoSpaceDE w:val="0"/>
        <w:autoSpaceDN w:val="0"/>
        <w:adjustRightInd w:val="0"/>
        <w:jc w:val="both"/>
        <w:rPr>
          <w:color w:val="000000"/>
          <w:sz w:val="24"/>
          <w:szCs w:val="24"/>
        </w:rPr>
      </w:pPr>
    </w:p>
    <w:p w:rsidR="00B464E2" w:rsidRDefault="00B464E2" w:rsidP="00B464E2">
      <w:pPr>
        <w:jc w:val="both"/>
        <w:rPr>
          <w:rFonts w:eastAsiaTheme="minorHAnsi"/>
          <w:b/>
          <w:sz w:val="24"/>
          <w:szCs w:val="24"/>
          <w:lang w:eastAsia="en-US"/>
        </w:rPr>
      </w:pPr>
      <w:r>
        <w:rPr>
          <w:rFonts w:eastAsiaTheme="minorHAnsi"/>
          <w:b/>
          <w:sz w:val="24"/>
          <w:szCs w:val="24"/>
          <w:lang w:eastAsia="en-US"/>
        </w:rPr>
        <w:t>С</w:t>
      </w:r>
      <w:r w:rsidRPr="00B464E2">
        <w:rPr>
          <w:rFonts w:eastAsiaTheme="minorHAnsi"/>
          <w:b/>
          <w:sz w:val="24"/>
          <w:szCs w:val="24"/>
          <w:lang w:eastAsia="en-US"/>
        </w:rPr>
        <w:t>тать</w:t>
      </w:r>
      <w:r>
        <w:rPr>
          <w:rFonts w:eastAsiaTheme="minorHAnsi"/>
          <w:b/>
          <w:sz w:val="24"/>
          <w:szCs w:val="24"/>
          <w:lang w:eastAsia="en-US"/>
        </w:rPr>
        <w:t xml:space="preserve">я 24.1 </w:t>
      </w:r>
      <w:r w:rsidRPr="00B464E2">
        <w:rPr>
          <w:rFonts w:eastAsiaTheme="minorHAnsi"/>
          <w:b/>
          <w:sz w:val="24"/>
          <w:szCs w:val="24"/>
          <w:lang w:eastAsia="en-US"/>
        </w:rPr>
        <w:t>Согласование архитек</w:t>
      </w:r>
      <w:r>
        <w:rPr>
          <w:rFonts w:eastAsiaTheme="minorHAnsi"/>
          <w:b/>
          <w:sz w:val="24"/>
          <w:szCs w:val="24"/>
          <w:lang w:eastAsia="en-US"/>
        </w:rPr>
        <w:t>турно-градостроительного облика</w:t>
      </w:r>
    </w:p>
    <w:p w:rsidR="00B464E2" w:rsidRDefault="00B464E2" w:rsidP="00B464E2">
      <w:pPr>
        <w:ind w:firstLine="851"/>
        <w:jc w:val="both"/>
        <w:rPr>
          <w:rFonts w:eastAsiaTheme="minorHAnsi"/>
          <w:b/>
          <w:sz w:val="24"/>
          <w:szCs w:val="24"/>
          <w:lang w:eastAsia="en-US"/>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 1. </w:t>
      </w:r>
      <w:proofErr w:type="gramStart"/>
      <w:r w:rsidRPr="00B464E2">
        <w:rPr>
          <w:rFonts w:eastAsiaTheme="minorHAnsi"/>
          <w:sz w:val="24"/>
          <w:szCs w:val="24"/>
          <w:lang w:eastAsia="en-US"/>
        </w:rPr>
        <w:t>Порядок рассмотрения архитектурно-градостроительного облика объекта капитального строительства и выдача решения о согласовании архитектурно-градостроительного облика объекта капитального строительства на территории Краснодарского края утвержден приказом департамента по архитектуре и градостроительству Краснодарского края от 26 июня 2016 года №167 в соответствии с постановлением Правительства Российской Федерации от 30 апреля 2014 года №403 «Об исчерпывающем перечне процедур в сфере жилищного строительства»</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Основными целями рассмотрения архитектурно-градостроительного облика объекта капитального строительства являются: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обеспечение пространственной интеграции, композиционной гармонизации, средового разнообразия в структуре застройки муниципальных образований Краснодарского края;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формирование силуэта, архитектурно-художественного облика и средовых характеристик муниципальных образований Краснодарского края с учетом требований по сохранению историко-культурного и природного наследия, а также современных стандартов качества организации жилых, общественных, производственных и рекреационных территорий;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обеспечение пространственной связности отдельных элементов планировочной структуры в условиях </w:t>
      </w:r>
      <w:proofErr w:type="gramStart"/>
      <w:r w:rsidRPr="00B464E2">
        <w:rPr>
          <w:rFonts w:eastAsiaTheme="minorHAnsi"/>
          <w:sz w:val="24"/>
          <w:szCs w:val="24"/>
          <w:lang w:eastAsia="en-US"/>
        </w:rPr>
        <w:t>необходимости повышения эффективности использования территорий Краснодарского края</w:t>
      </w:r>
      <w:proofErr w:type="gramEnd"/>
      <w:r w:rsidRPr="00B464E2">
        <w:rPr>
          <w:rFonts w:eastAsiaTheme="minorHAnsi"/>
          <w:sz w:val="24"/>
          <w:szCs w:val="24"/>
          <w:lang w:eastAsia="en-US"/>
        </w:rPr>
        <w:t>.</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Достижение целей, указанных в пункте 1 настоящей статьи, осуществляется путем проведения оценки архитектурно-градостроительного облика объекта капитального строительства с учетом:</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соответствия параметров объекта капитального строительства нормативной документации, регламентирующей градостроительную деятельность на территории размещения объекта капитального строительства, и градостроительному плану земельного участка;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градостроительной интеграции объемно-планировочных архитектурно-художественных (в том числе силуэтных, композиционных декоративно-пластических, стилистических, колористических) характеристик объекта капитального строительства в существующую среду и сложившуюся застройку;</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сложившихся особенностей пространственной организации и функционального назначения территории, в том числе исторической, природно-ландшафтной, курортно-рекреационной, планировочной, композиционной, археологической и средовой основы муниципальных образований Краснодарского края;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недопущения ухудшения средовых характеристик и обеспечения устойчивого формирования среды, благоприятной для жизнедеятельности населения.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Рассмотрение архитектурно-градостроительного облика объекта капитального строительства осуществляется в отношении следующих вновь возводимых и реконструируемых объектов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объекты краевого значения;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уникальные объекты;</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3) общественно-значимые объекты, к которым относятся архитектурные объекты, имеющие высокое социально-культурное, градостроительное значение для города или иного населенного пункта, расположенные на основных магистральных улицах, главных улицах и площадях, набережных или исторических территориях населенного пункта, которые формируют облик населенного пункта и (или) может негативно повлиять на сохранение, и (или) восприятие объектов культурного наследия (местного, муниципального значения).</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Настоящий Порядок не распространяется на существующие и выявленные объекты культурного наследия, объекты индивидуального жилищного строительства, а также линейные объекты.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Порядок рассмотрения архитектурно-градостроительного облика объекта капитального строительства и процедура выдачи решения о согласовании архитектурно-градостроительного облика объекта капитального строительства местного значения на территории муниципального образования Ейский район устанавливается соответствующим нормативно-правовым актом, в соответствии с утвержденным органом местного самоуправления регламентом по предоставлению решения о согласовании архитектурно-градостроительного облика объекта капитального строительства.</w:t>
      </w:r>
    </w:p>
    <w:p w:rsidR="00B464E2" w:rsidRDefault="00B464E2" w:rsidP="00B464E2">
      <w:pPr>
        <w:keepLines/>
        <w:overflowPunct w:val="0"/>
        <w:autoSpaceDE w:val="0"/>
        <w:autoSpaceDN w:val="0"/>
        <w:adjustRightInd w:val="0"/>
        <w:jc w:val="both"/>
        <w:rPr>
          <w:rFonts w:eastAsiaTheme="minorHAnsi"/>
          <w:sz w:val="24"/>
          <w:szCs w:val="24"/>
          <w:lang w:eastAsia="en-US"/>
        </w:rPr>
      </w:pPr>
      <w:r w:rsidRPr="00B464E2">
        <w:rPr>
          <w:rFonts w:eastAsiaTheme="minorHAnsi"/>
          <w:sz w:val="24"/>
          <w:szCs w:val="24"/>
          <w:lang w:eastAsia="en-US"/>
        </w:rPr>
        <w:t>7. Требования о необходимости получения решения о согласовании архитектурно-градостроительного облика объекта капитального строительства указываются в градостроительном плане земельного участка.</w:t>
      </w:r>
    </w:p>
    <w:p w:rsidR="00B464E2" w:rsidRPr="002C6768" w:rsidRDefault="00B464E2" w:rsidP="00B464E2">
      <w:pPr>
        <w:keepLines/>
        <w:overflowPunct w:val="0"/>
        <w:autoSpaceDE w:val="0"/>
        <w:autoSpaceDN w:val="0"/>
        <w:adjustRightInd w:val="0"/>
        <w:jc w:val="both"/>
        <w:rPr>
          <w:color w:val="000000"/>
          <w:sz w:val="24"/>
          <w:szCs w:val="24"/>
        </w:rPr>
      </w:pPr>
    </w:p>
    <w:p w:rsidR="002C6768" w:rsidRPr="002C6768" w:rsidRDefault="002C6768" w:rsidP="002C6768">
      <w:pPr>
        <w:autoSpaceDE w:val="0"/>
        <w:autoSpaceDN w:val="0"/>
        <w:adjustRightInd w:val="0"/>
        <w:jc w:val="both"/>
        <w:outlineLvl w:val="1"/>
        <w:rPr>
          <w:b/>
          <w:color w:val="000000"/>
          <w:sz w:val="24"/>
          <w:szCs w:val="24"/>
        </w:rPr>
      </w:pPr>
      <w:r w:rsidRPr="002C6768">
        <w:rPr>
          <w:b/>
          <w:color w:val="000000"/>
          <w:sz w:val="24"/>
          <w:szCs w:val="24"/>
        </w:rPr>
        <w:t xml:space="preserve">Статья 25. </w:t>
      </w:r>
      <w:r w:rsidR="00B464E2" w:rsidRPr="00B464E2">
        <w:rPr>
          <w:b/>
          <w:color w:val="000000"/>
          <w:sz w:val="24"/>
          <w:szCs w:val="24"/>
        </w:rPr>
        <w:t>Особенности подготовки документации по планировке территории, разрабатываемой на основании решения органа местного самоуправления</w:t>
      </w:r>
    </w:p>
    <w:p w:rsidR="002C6768" w:rsidRPr="002C6768" w:rsidRDefault="002C6768" w:rsidP="002C6768">
      <w:pPr>
        <w:autoSpaceDE w:val="0"/>
        <w:autoSpaceDN w:val="0"/>
        <w:adjustRightInd w:val="0"/>
        <w:jc w:val="both"/>
        <w:rPr>
          <w:color w:val="000000"/>
          <w:sz w:val="24"/>
          <w:szCs w:val="24"/>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 </w:t>
      </w:r>
      <w:proofErr w:type="gramStart"/>
      <w:r w:rsidRPr="00B464E2">
        <w:rPr>
          <w:rFonts w:eastAsiaTheme="minorHAnsi"/>
          <w:sz w:val="24"/>
          <w:szCs w:val="24"/>
          <w:lang w:eastAsia="en-US"/>
        </w:rPr>
        <w:t>Решение о подготовке документации по планировке территории применительно к территории поселения за исключением случаев, указанных в частях 2 - 4.2 и 5.2 статьи 45 Градостроительного кодекса Российской Федерации, принимается органом местного самоуправления муниципального образования Ейский район, по инициативе указанных органов либо на основании предложений физических или юридических лиц о подготовке документации по планировке территории.</w:t>
      </w:r>
      <w:proofErr w:type="gramEnd"/>
      <w:r w:rsidRPr="00B464E2">
        <w:rPr>
          <w:rFonts w:eastAsiaTheme="minorHAnsi"/>
          <w:sz w:val="24"/>
          <w:szCs w:val="24"/>
          <w:lang w:eastAsia="en-US"/>
        </w:rPr>
        <w:t xml:space="preserve"> В случае подготовки документации по планировке территории заинтересованными лицами, указанными в части 1.1 статьи 45 Градостроительного кодекса Российской Федерации, принятие органом местного самоуправления решения о подготовке документации по планировке территории не требуется.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муниципального образования Ейский район в информационно-телекоммуникационной сети в сети «Интернет».</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муниципального образования Ейский район свои предложения о порядке, сроках подготовки и содержании документации по планировке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3.1. Заинтересованные лица, указанные в части 1.1 статьи 45 Градостроительного кодекса Российской Федерации, осуществляют подготовку документации по планировке территории в соответствии с требованиями, указанными в части 10 статьи 45 Градостроительного кодекса Российской Федерации, и направляют ее для утверждения в орган местного самоуправления муниципального образования Ейский район.</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Орган местного самоуправления осуществляет проверку документации по планировке территории на соответствие требованиям, установленным частью 10 статьи 45 Градостроительного кодекса Российской Федерации. По результатам проверки указанные органы принимают соответствующее решение о направлении документации по планировке территории главе муниципального образования или об отклонении такой документации и о направлении ее на доработку.</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органами местного самоуправления, до их утверждения подлежат обязательному рассмотрению на публичных слушаниях.</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5.1. Публичные слушания по проекту планировки территории и проекту межевания территории не проводятся, если они подготовлены в отношении: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территории в границах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ведения дачного хозяйства иному юридическому лицу;</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территории для размещения линейных объектов в границах земель лесного фонда.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с учетом положений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7. </w:t>
      </w:r>
      <w:proofErr w:type="gramStart"/>
      <w:r w:rsidRPr="00B464E2">
        <w:rPr>
          <w:rFonts w:eastAsiaTheme="minorHAnsi"/>
          <w:sz w:val="24"/>
          <w:szCs w:val="24"/>
          <w:lang w:eastAsia="en-US"/>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w:t>
      </w:r>
      <w:proofErr w:type="gramEnd"/>
      <w:r w:rsidRPr="00B464E2">
        <w:rPr>
          <w:rFonts w:eastAsiaTheme="minorHAnsi"/>
          <w:sz w:val="24"/>
          <w:szCs w:val="24"/>
          <w:lang w:eastAsia="en-US"/>
        </w:rPr>
        <w:t>, лиц, законные интересы которых могут быть нарушены в связи с реализацией таких проектов.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8. 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9. Участники публичных слушаний по проекту планировки территории и проекту межевания территории вправе представить в уполномоченные на проведение публичных слушаний орган местного самоуправления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10. 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w:t>
      </w:r>
      <w:r w:rsidRPr="00B464E2">
        <w:rPr>
          <w:rFonts w:eastAsiaTheme="minorHAnsi"/>
          <w:sz w:val="24"/>
          <w:szCs w:val="24"/>
          <w:lang w:eastAsia="en-US"/>
        </w:rPr>
        <w:lastRenderedPageBreak/>
        <w:t>официальной информации, и размещается на официальном сайте муниципального образования Ейский район в информационно-телекоммуникационной сети «Интернет».</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11. </w:t>
      </w:r>
      <w:proofErr w:type="gramStart"/>
      <w:r w:rsidRPr="00B464E2">
        <w:rPr>
          <w:rFonts w:eastAsiaTheme="minorHAnsi"/>
          <w:sz w:val="24"/>
          <w:szCs w:val="24"/>
          <w:lang w:eastAsia="en-US"/>
        </w:rPr>
        <w:t>Срок проведения публичных слушаний со дня оповещения жителей поселения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Ейский район и (или) нормативными правовыми актами представительного органа муниципального образования Ейский район и не может быть менее одного месяца и более трех месяцев.</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12. Орган местного самоуправления направляет соответственно главе администрации муниципального образования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 не позднее чем через пятнадцать дней со дня проведения публичных слушаний.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13. </w:t>
      </w:r>
      <w:proofErr w:type="gramStart"/>
      <w:r w:rsidRPr="00B464E2">
        <w:rPr>
          <w:rFonts w:eastAsiaTheme="minorHAnsi"/>
          <w:sz w:val="24"/>
          <w:szCs w:val="24"/>
          <w:lang w:eastAsia="en-US"/>
        </w:rPr>
        <w:t>Глава администрации муниципального образования 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13.1. Основанием для отклонения документации по планировке территории, подготовленной лицами, указанными в части 1.1 статьи 45 Градостроительного кодекса Российской Федерации, и направления ее на доработку является несоответствие такой документации требованиям, указанным в части 10 статьи 45 Градостроительного кодекса Российской Федерации. В иных случаях отклонение представленной такими лицами документации по планировке территории не допускается.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Ейский район в информационно-телекоммуникационной  сети «Интернет».</w:t>
      </w:r>
    </w:p>
    <w:p w:rsidR="002C6768" w:rsidRDefault="00B464E2" w:rsidP="00B464E2">
      <w:pPr>
        <w:keepLines/>
        <w:overflowPunct w:val="0"/>
        <w:autoSpaceDE w:val="0"/>
        <w:autoSpaceDN w:val="0"/>
        <w:adjustRightInd w:val="0"/>
        <w:jc w:val="both"/>
        <w:rPr>
          <w:rFonts w:eastAsiaTheme="minorHAnsi"/>
          <w:sz w:val="24"/>
          <w:szCs w:val="24"/>
          <w:lang w:eastAsia="en-US"/>
        </w:rPr>
      </w:pPr>
      <w:r w:rsidRPr="00B464E2">
        <w:rPr>
          <w:rFonts w:eastAsiaTheme="minorHAnsi"/>
          <w:sz w:val="24"/>
          <w:szCs w:val="24"/>
          <w:lang w:eastAsia="en-US"/>
        </w:rPr>
        <w:t>15.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физическое или юридическое лицо обращается в орган местного самоуправления с заявлением о выдаче ему градостроительного плана земельного участка, проведение процедур, предусмотренных частями 1-14 настоящей статьи, не требуется. Орган местного самоуправления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 Орган местного самоуправления предоставляет заявителю градостроительный план земельного участка без взимания платы.</w:t>
      </w:r>
    </w:p>
    <w:p w:rsidR="00B464E2" w:rsidRPr="002C6768" w:rsidRDefault="00B464E2" w:rsidP="00B464E2">
      <w:pPr>
        <w:keepLines/>
        <w:overflowPunct w:val="0"/>
        <w:autoSpaceDE w:val="0"/>
        <w:autoSpaceDN w:val="0"/>
        <w:adjustRightInd w:val="0"/>
        <w:jc w:val="both"/>
        <w:rPr>
          <w:color w:val="000000"/>
          <w:sz w:val="24"/>
          <w:szCs w:val="24"/>
        </w:rPr>
      </w:pPr>
    </w:p>
    <w:p w:rsidR="002C6768" w:rsidRPr="002C6768" w:rsidRDefault="002C6768" w:rsidP="002C6768">
      <w:pPr>
        <w:autoSpaceDE w:val="0"/>
        <w:autoSpaceDN w:val="0"/>
        <w:adjustRightInd w:val="0"/>
        <w:jc w:val="both"/>
        <w:outlineLvl w:val="1"/>
        <w:rPr>
          <w:b/>
          <w:bCs/>
          <w:color w:val="000000"/>
          <w:sz w:val="24"/>
          <w:szCs w:val="24"/>
        </w:rPr>
      </w:pPr>
      <w:r w:rsidRPr="002C6768">
        <w:rPr>
          <w:b/>
          <w:bCs/>
          <w:color w:val="000000"/>
          <w:sz w:val="24"/>
          <w:szCs w:val="24"/>
          <w:u w:val="single"/>
        </w:rPr>
        <w:t>ГЛАВА 4.</w:t>
      </w:r>
      <w:r w:rsidRPr="002C6768">
        <w:rPr>
          <w:b/>
          <w:bCs/>
          <w:color w:val="000000"/>
          <w:sz w:val="24"/>
          <w:szCs w:val="24"/>
        </w:rPr>
        <w:t xml:space="preserve"> Проведение публичных слушаний по вопросам землепользования и застройки</w:t>
      </w:r>
    </w:p>
    <w:p w:rsidR="002C6768" w:rsidRPr="002C6768" w:rsidRDefault="002C6768" w:rsidP="002C6768">
      <w:pPr>
        <w:keepLines/>
        <w:shd w:val="clear" w:color="auto" w:fill="FFFFFF"/>
        <w:overflowPunct w:val="0"/>
        <w:autoSpaceDE w:val="0"/>
        <w:autoSpaceDN w:val="0"/>
        <w:adjustRightInd w:val="0"/>
        <w:jc w:val="center"/>
        <w:rPr>
          <w:b/>
          <w:bCs/>
          <w:color w:val="000000"/>
          <w:sz w:val="24"/>
          <w:szCs w:val="24"/>
        </w:rPr>
      </w:pPr>
    </w:p>
    <w:p w:rsidR="002C6768" w:rsidRPr="002C6768" w:rsidRDefault="002C6768" w:rsidP="002C6768">
      <w:pPr>
        <w:keepLines/>
        <w:shd w:val="clear" w:color="auto" w:fill="FFFFFF"/>
        <w:overflowPunct w:val="0"/>
        <w:autoSpaceDE w:val="0"/>
        <w:autoSpaceDN w:val="0"/>
        <w:adjustRightInd w:val="0"/>
        <w:jc w:val="both"/>
        <w:rPr>
          <w:b/>
          <w:bCs/>
          <w:color w:val="000000"/>
          <w:sz w:val="24"/>
          <w:szCs w:val="24"/>
        </w:rPr>
      </w:pPr>
      <w:r w:rsidRPr="002C6768">
        <w:rPr>
          <w:b/>
          <w:color w:val="000000"/>
          <w:sz w:val="24"/>
          <w:szCs w:val="24"/>
        </w:rPr>
        <w:t xml:space="preserve">Статья 26. </w:t>
      </w:r>
      <w:r w:rsidRPr="002C6768">
        <w:rPr>
          <w:b/>
          <w:bCs/>
          <w:color w:val="000000"/>
          <w:sz w:val="24"/>
          <w:szCs w:val="24"/>
        </w:rPr>
        <w:t>Публичные слушания по вопросам землепользования и застройки</w:t>
      </w:r>
    </w:p>
    <w:p w:rsidR="002C6768" w:rsidRPr="002C6768" w:rsidRDefault="002C6768" w:rsidP="002C6768">
      <w:pPr>
        <w:keepLines/>
        <w:shd w:val="clear" w:color="auto" w:fill="FFFFFF"/>
        <w:overflowPunct w:val="0"/>
        <w:autoSpaceDE w:val="0"/>
        <w:autoSpaceDN w:val="0"/>
        <w:adjustRightInd w:val="0"/>
        <w:jc w:val="both"/>
        <w:rPr>
          <w:color w:val="000000"/>
          <w:sz w:val="24"/>
          <w:szCs w:val="24"/>
        </w:rPr>
      </w:pP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1. Публичные слушания по вопросам землепользования и застройки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Краснодарского края, Уставом муниципального образования Ейский район, настоящими Правилами.</w:t>
      </w: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2. Публичные слушания проводятся с целью:</w:t>
      </w:r>
    </w:p>
    <w:p w:rsidR="002C6768" w:rsidRPr="002C6768" w:rsidRDefault="002C6768" w:rsidP="002C6768">
      <w:pPr>
        <w:widowControl w:val="0"/>
        <w:overflowPunct w:val="0"/>
        <w:autoSpaceDE w:val="0"/>
        <w:autoSpaceDN w:val="0"/>
        <w:adjustRightInd w:val="0"/>
        <w:jc w:val="both"/>
        <w:rPr>
          <w:color w:val="000000"/>
          <w:sz w:val="24"/>
          <w:szCs w:val="24"/>
        </w:rPr>
      </w:pPr>
      <w:proofErr w:type="gramStart"/>
      <w:r w:rsidRPr="002C6768">
        <w:rPr>
          <w:color w:val="000000"/>
          <w:sz w:val="24"/>
          <w:szCs w:val="24"/>
        </w:rPr>
        <w:t xml:space="preserve">1) предотвращение ущерба, который может быть нанесен жильцам домов, </w:t>
      </w:r>
      <w:r w:rsidRPr="002C6768">
        <w:rPr>
          <w:color w:val="000000"/>
          <w:sz w:val="24"/>
          <w:szCs w:val="24"/>
        </w:rPr>
        <w:lastRenderedPageBreak/>
        <w:t>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roofErr w:type="gramEnd"/>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решений по землепользованию и застройке поселения.</w:t>
      </w: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 xml:space="preserve">3. Публичные слушания по вопросам землепользования и застройки организуются в случаях, когда рассматриваются следующие вопросы: </w:t>
      </w: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1) проекты правил землепользования и застройки и проекты внесения изменений в правила землепользования и застройки;</w:t>
      </w: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2) проекты планировки территорий, проекты межевания;</w:t>
      </w: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4) вопросы отклонения от предельных параметров разрешенного строительства, реконструкции объектов капитального строительства;</w:t>
      </w:r>
    </w:p>
    <w:p w:rsidR="002C6768" w:rsidRPr="002C6768" w:rsidRDefault="002C6768" w:rsidP="002C6768">
      <w:pPr>
        <w:widowControl w:val="0"/>
        <w:overflowPunct w:val="0"/>
        <w:autoSpaceDE w:val="0"/>
        <w:autoSpaceDN w:val="0"/>
        <w:adjustRightInd w:val="0"/>
        <w:jc w:val="both"/>
        <w:rPr>
          <w:color w:val="000000"/>
          <w:sz w:val="24"/>
          <w:szCs w:val="24"/>
        </w:rPr>
      </w:pPr>
      <w:r w:rsidRPr="002C6768">
        <w:rPr>
          <w:color w:val="000000"/>
          <w:sz w:val="24"/>
          <w:szCs w:val="24"/>
        </w:rPr>
        <w:t>4. Порядок проведения публичных слушаний по вопросам землепользования и застройки регулируется нормативным правовым актом муниципального образования Ейский район и настоящими правилами.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bCs/>
          <w:color w:val="000000"/>
          <w:sz w:val="24"/>
          <w:szCs w:val="24"/>
        </w:rPr>
      </w:pPr>
    </w:p>
    <w:p w:rsidR="002C6768" w:rsidRPr="002C6768" w:rsidRDefault="002C6768" w:rsidP="002C6768">
      <w:pPr>
        <w:autoSpaceDE w:val="0"/>
        <w:autoSpaceDN w:val="0"/>
        <w:adjustRightInd w:val="0"/>
        <w:jc w:val="both"/>
        <w:outlineLvl w:val="1"/>
        <w:rPr>
          <w:bCs/>
          <w:color w:val="000000"/>
          <w:sz w:val="24"/>
          <w:szCs w:val="24"/>
          <w:u w:val="single"/>
        </w:rPr>
      </w:pPr>
    </w:p>
    <w:p w:rsidR="002C6768" w:rsidRPr="002C6768" w:rsidRDefault="002C6768" w:rsidP="002C6768">
      <w:pPr>
        <w:autoSpaceDE w:val="0"/>
        <w:autoSpaceDN w:val="0"/>
        <w:adjustRightInd w:val="0"/>
        <w:jc w:val="both"/>
        <w:outlineLvl w:val="1"/>
        <w:rPr>
          <w:bCs/>
          <w:color w:val="000000"/>
          <w:sz w:val="24"/>
          <w:szCs w:val="24"/>
          <w:u w:val="single"/>
        </w:rPr>
      </w:pPr>
    </w:p>
    <w:p w:rsidR="002C6768" w:rsidRPr="002C6768" w:rsidRDefault="002C6768" w:rsidP="002C6768">
      <w:pPr>
        <w:autoSpaceDE w:val="0"/>
        <w:autoSpaceDN w:val="0"/>
        <w:adjustRightInd w:val="0"/>
        <w:jc w:val="both"/>
        <w:outlineLvl w:val="1"/>
        <w:rPr>
          <w:b/>
          <w:color w:val="000000"/>
          <w:sz w:val="24"/>
          <w:szCs w:val="24"/>
        </w:rPr>
      </w:pPr>
      <w:r w:rsidRPr="002C6768">
        <w:rPr>
          <w:b/>
          <w:bCs/>
          <w:color w:val="000000"/>
          <w:sz w:val="24"/>
          <w:szCs w:val="24"/>
          <w:u w:val="single"/>
        </w:rPr>
        <w:t>ГЛАВА 5.</w:t>
      </w:r>
      <w:r w:rsidRPr="002C6768">
        <w:rPr>
          <w:b/>
          <w:bCs/>
          <w:color w:val="000000"/>
          <w:sz w:val="24"/>
          <w:szCs w:val="24"/>
        </w:rPr>
        <w:t xml:space="preserve"> </w:t>
      </w:r>
      <w:r w:rsidRPr="002C6768">
        <w:rPr>
          <w:b/>
          <w:color w:val="000000"/>
          <w:sz w:val="24"/>
          <w:szCs w:val="24"/>
        </w:rPr>
        <w:t>Внесение изменений в правила землепользования и застройки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b/>
          <w:color w:val="000000"/>
          <w:sz w:val="24"/>
          <w:szCs w:val="24"/>
        </w:rPr>
      </w:pPr>
    </w:p>
    <w:p w:rsidR="002C6768" w:rsidRPr="002C6768" w:rsidRDefault="002C6768" w:rsidP="002C6768">
      <w:pPr>
        <w:widowControl w:val="0"/>
        <w:shd w:val="clear" w:color="auto" w:fill="FFFFFF"/>
        <w:tabs>
          <w:tab w:val="left" w:pos="-5387"/>
        </w:tabs>
        <w:overflowPunct w:val="0"/>
        <w:autoSpaceDE w:val="0"/>
        <w:autoSpaceDN w:val="0"/>
        <w:adjustRightInd w:val="0"/>
        <w:jc w:val="both"/>
        <w:rPr>
          <w:b/>
          <w:bCs/>
          <w:color w:val="000000"/>
          <w:sz w:val="24"/>
          <w:szCs w:val="24"/>
        </w:rPr>
      </w:pPr>
      <w:r w:rsidRPr="002C6768">
        <w:rPr>
          <w:b/>
          <w:bCs/>
          <w:color w:val="000000"/>
          <w:sz w:val="24"/>
          <w:szCs w:val="24"/>
        </w:rPr>
        <w:t>Статья 27. Порядок и основания для внесения изменений в правила землепользования и застройки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 Изменениями настоящих Правил считаются любые изменения текста Правил, карты градостроительного зонирования либо градостроительных регламентов.</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2. Основаниями для рассмотрения вопроса о внесении изменений в настоящие Правила являются:</w:t>
      </w: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 несоответствие Правил землепользования и застройки Кухаривского сельского поселения генеральному плану поселения Кухаривского сельского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2) поступление предложений об изменении границ территориальных зон, изменении градостроительных регламентов.</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3. С предложениями о внесении изменений в настоящие Правила могут выступать:</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2) органы исполнительной власти Краснодарского края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3) органы местного самоуправления Ейского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 xml:space="preserve">4) органы местного самоуправления муниципального образования Ейский район в случаях, если необходимо совершенствовать порядок регулирования землепользования и </w:t>
      </w:r>
      <w:r w:rsidRPr="002C6768">
        <w:rPr>
          <w:color w:val="000000"/>
          <w:sz w:val="24"/>
          <w:szCs w:val="24"/>
        </w:rPr>
        <w:lastRenderedPageBreak/>
        <w:t>застройки на соответствующей территории Кухаривского сельского поселения;</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 xml:space="preserve">5) физические или юридические лица в инициативном порядке либо в случаях, если в результате применения </w:t>
      </w:r>
      <w:proofErr w:type="gramStart"/>
      <w:r w:rsidRPr="002C6768">
        <w:rPr>
          <w:color w:val="000000"/>
          <w:sz w:val="24"/>
          <w:szCs w:val="24"/>
        </w:rPr>
        <w:t>Правил</w:t>
      </w:r>
      <w:proofErr w:type="gramEnd"/>
      <w:r w:rsidRPr="002C6768">
        <w:rPr>
          <w:color w:val="000000"/>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 xml:space="preserve">4. Предложение о внесении изменений в настоящие Правила направляются в письменной форме в комиссию. </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 xml:space="preserve">5. </w:t>
      </w:r>
      <w:proofErr w:type="gramStart"/>
      <w:r w:rsidRPr="002C6768">
        <w:rPr>
          <w:color w:val="000000"/>
          <w:sz w:val="24"/>
          <w:szCs w:val="24"/>
        </w:rPr>
        <w:t>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муниципального образования Ейский район.</w:t>
      </w:r>
      <w:proofErr w:type="gramEnd"/>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6. Глава муниципального образования Ейский район с учетом рекомендаций, содержащихся в заключени</w:t>
      </w:r>
      <w:proofErr w:type="gramStart"/>
      <w:r w:rsidRPr="002C6768">
        <w:rPr>
          <w:color w:val="000000"/>
          <w:sz w:val="24"/>
          <w:szCs w:val="24"/>
        </w:rPr>
        <w:t>и</w:t>
      </w:r>
      <w:proofErr w:type="gramEnd"/>
      <w:r w:rsidRPr="002C6768">
        <w:rPr>
          <w:color w:val="000000"/>
          <w:sz w:val="24"/>
          <w:szCs w:val="24"/>
        </w:rPr>
        <w:t xml:space="preserve">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 xml:space="preserve">7. По поручению главы  муниципального образования Ейский район комиссия не </w:t>
      </w:r>
      <w:proofErr w:type="gramStart"/>
      <w:r w:rsidRPr="002C6768">
        <w:rPr>
          <w:color w:val="000000"/>
          <w:sz w:val="24"/>
          <w:szCs w:val="24"/>
        </w:rPr>
        <w:t>позднее</w:t>
      </w:r>
      <w:proofErr w:type="gramEnd"/>
      <w:r w:rsidRPr="002C6768">
        <w:rPr>
          <w:color w:val="000000"/>
          <w:sz w:val="24"/>
          <w:szCs w:val="24"/>
        </w:rPr>
        <w:t xml:space="preserve">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муниципального образования Ейский район в сети Интернет. Сообщение о принятии такого решения также может быть распространено по местному радио и телевидению.</w:t>
      </w: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8. Проект решения о внесении изменения в настоящие Правила рассматривается на публичных слушаниях, проводимых в порядке, определяемом уставом муниципального образования, нормативными правовыми актами представительного органа муниципального образования, в соответствии со статьей 33 Градостроительного кодекса Российской Федерации.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9. Продолжительность публичных слушаний по проекту внесения изменений в настоящие Правила составляет не менее двух и не более четырех месяцев со дня опубликования такого проекта.</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10. В случае подготовки правил землепользования и застройки применительно к части территории поселения или городского округа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поселения или городского округа.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 xml:space="preserve">11.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изменений в Правила и представляет указанный проект главе муниципального образования Ейский район. </w:t>
      </w:r>
      <w:r w:rsidRPr="002C6768">
        <w:rPr>
          <w:color w:val="000000"/>
          <w:sz w:val="24"/>
          <w:szCs w:val="24"/>
        </w:rPr>
        <w:lastRenderedPageBreak/>
        <w:t>Обязательными приложениями к проекту решения о внесении изменений в Правила являются протоколы публичных слушаний и заключение о результатах публичных слушаний.</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 xml:space="preserve">12. </w:t>
      </w:r>
      <w:proofErr w:type="gramStart"/>
      <w:r w:rsidRPr="002C6768">
        <w:rPr>
          <w:color w:val="000000"/>
          <w:sz w:val="24"/>
          <w:szCs w:val="24"/>
        </w:rPr>
        <w:t>Глава муниципального образования Ейский район 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указанного проекта в установленном порядке в Совет муниципального образования Ейский район или об отклонении проекта и направлении его на доработку с указанием даты его повторного представления.</w:t>
      </w:r>
      <w:proofErr w:type="gramEnd"/>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13. При внесении изменений в настоящие Правила на рассмотрение Совета муниципального образования Ейский район выносятся:</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1) проект решения главы муниципального образования Ейский район о внесении изменений с обосновывающими материалами;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2) заключение комиссии;</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3) протоколы публичных слушаний и заключение о результатах публичных слушаний.</w:t>
      </w: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color w:val="000000"/>
          <w:sz w:val="24"/>
          <w:szCs w:val="24"/>
        </w:rPr>
      </w:pPr>
      <w:r w:rsidRPr="002C6768">
        <w:rPr>
          <w:color w:val="000000"/>
          <w:sz w:val="24"/>
          <w:szCs w:val="24"/>
        </w:rPr>
        <w:t>14. После утверждения Советом муниципального образования Ейский район изменений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муниципального образования Ейский район в сети Интернет.</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15. Физические и юридические лица вправе оспорить решение о внесении изменений в настоящие Правила в судебном порядке.</w:t>
      </w:r>
    </w:p>
    <w:p w:rsidR="002C6768" w:rsidRPr="002C6768" w:rsidRDefault="002C6768" w:rsidP="002C6768">
      <w:pPr>
        <w:widowControl w:val="0"/>
        <w:shd w:val="clear" w:color="auto" w:fill="FFFFFF"/>
        <w:tabs>
          <w:tab w:val="left" w:pos="-5387"/>
        </w:tabs>
        <w:overflowPunct w:val="0"/>
        <w:autoSpaceDE w:val="0"/>
        <w:autoSpaceDN w:val="0"/>
        <w:adjustRightInd w:val="0"/>
        <w:jc w:val="both"/>
        <w:rPr>
          <w:color w:val="000000"/>
          <w:sz w:val="24"/>
          <w:szCs w:val="24"/>
        </w:rPr>
      </w:pPr>
      <w:r w:rsidRPr="002C6768">
        <w:rPr>
          <w:color w:val="000000"/>
          <w:sz w:val="24"/>
          <w:szCs w:val="24"/>
        </w:rPr>
        <w:t>16. Органы государственной власти Российской Федерации, органы государственной власти Краснодарского края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Краснодарского края, утвержденным до внесения изменений в настоящие Правила.</w:t>
      </w: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tabs>
          <w:tab w:val="left" w:pos="-5387"/>
          <w:tab w:val="left" w:pos="851"/>
        </w:tabs>
        <w:overflowPunct w:val="0"/>
        <w:autoSpaceDE w:val="0"/>
        <w:autoSpaceDN w:val="0"/>
        <w:adjustRightInd w:val="0"/>
        <w:jc w:val="both"/>
        <w:rPr>
          <w:bCs/>
          <w:color w:val="000000"/>
          <w:sz w:val="24"/>
          <w:szCs w:val="24"/>
        </w:rPr>
      </w:pPr>
    </w:p>
    <w:p w:rsidR="002C6768" w:rsidRPr="002C6768" w:rsidRDefault="002C6768" w:rsidP="002C6768">
      <w:pPr>
        <w:autoSpaceDE w:val="0"/>
        <w:autoSpaceDN w:val="0"/>
        <w:adjustRightInd w:val="0"/>
        <w:jc w:val="both"/>
        <w:outlineLvl w:val="1"/>
        <w:rPr>
          <w:b/>
          <w:color w:val="000000"/>
          <w:sz w:val="24"/>
          <w:szCs w:val="24"/>
        </w:rPr>
      </w:pPr>
      <w:r w:rsidRPr="002C6768">
        <w:rPr>
          <w:b/>
          <w:bCs/>
          <w:color w:val="000000"/>
          <w:sz w:val="24"/>
          <w:szCs w:val="24"/>
          <w:u w:val="single"/>
        </w:rPr>
        <w:t>ГЛАВА 6.</w:t>
      </w:r>
      <w:r w:rsidRPr="002C6768">
        <w:rPr>
          <w:b/>
          <w:bCs/>
          <w:color w:val="000000"/>
          <w:sz w:val="24"/>
          <w:szCs w:val="24"/>
        </w:rPr>
        <w:t xml:space="preserve"> Регулирование иных вопросов землепользования и застройки</w:t>
      </w:r>
    </w:p>
    <w:p w:rsidR="002C6768" w:rsidRPr="002C6768" w:rsidRDefault="002C6768" w:rsidP="002C6768">
      <w:pPr>
        <w:widowControl w:val="0"/>
        <w:overflowPunct w:val="0"/>
        <w:autoSpaceDE w:val="0"/>
        <w:autoSpaceDN w:val="0"/>
        <w:adjustRightInd w:val="0"/>
        <w:jc w:val="both"/>
        <w:rPr>
          <w:b/>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
          <w:bCs/>
          <w:color w:val="000000"/>
          <w:sz w:val="24"/>
          <w:szCs w:val="24"/>
        </w:rPr>
      </w:pPr>
      <w:r w:rsidRPr="002C6768">
        <w:rPr>
          <w:b/>
          <w:bCs/>
          <w:color w:val="000000"/>
          <w:sz w:val="24"/>
          <w:szCs w:val="24"/>
        </w:rPr>
        <w:t>Статья 28. Выдача разрешений на строительство</w:t>
      </w:r>
    </w:p>
    <w:p w:rsidR="002C6768" w:rsidRPr="002C6768" w:rsidRDefault="002C6768" w:rsidP="002C6768">
      <w:pPr>
        <w:widowControl w:val="0"/>
        <w:shd w:val="clear" w:color="auto" w:fill="FFFFFF"/>
        <w:overflowPunct w:val="0"/>
        <w:autoSpaceDE w:val="0"/>
        <w:autoSpaceDN w:val="0"/>
        <w:adjustRightInd w:val="0"/>
        <w:jc w:val="both"/>
        <w:rPr>
          <w:b/>
          <w:color w:val="000000"/>
          <w:sz w:val="24"/>
          <w:szCs w:val="24"/>
        </w:rPr>
      </w:pP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 </w:t>
      </w:r>
      <w:proofErr w:type="gramStart"/>
      <w:r w:rsidRPr="00B464E2">
        <w:rPr>
          <w:rFonts w:eastAsiaTheme="minorHAnsi"/>
          <w:sz w:val="24"/>
          <w:szCs w:val="24"/>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w:t>
      </w:r>
      <w:proofErr w:type="gramEnd"/>
      <w:r w:rsidRPr="00B464E2">
        <w:rPr>
          <w:rFonts w:eastAsiaTheme="minorHAnsi"/>
          <w:sz w:val="24"/>
          <w:szCs w:val="24"/>
          <w:lang w:eastAsia="en-US"/>
        </w:rPr>
        <w:t xml:space="preserve"> (</w:t>
      </w:r>
      <w:proofErr w:type="gramStart"/>
      <w:r w:rsidRPr="00B464E2">
        <w:rPr>
          <w:rFonts w:eastAsiaTheme="minorHAnsi"/>
          <w:sz w:val="24"/>
          <w:szCs w:val="24"/>
          <w:lang w:eastAsia="en-US"/>
        </w:rPr>
        <w:t>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w:t>
      </w:r>
      <w:proofErr w:type="gramEnd"/>
      <w:r w:rsidRPr="00B464E2">
        <w:rPr>
          <w:rFonts w:eastAsiaTheme="minorHAnsi"/>
          <w:sz w:val="24"/>
          <w:szCs w:val="24"/>
          <w:lang w:eastAsia="en-US"/>
        </w:rPr>
        <w:t xml:space="preserve"> Разрешение на строительство дает застройщику право осуществлять строительство, реконструкцию </w:t>
      </w:r>
      <w:r w:rsidRPr="00B464E2">
        <w:rPr>
          <w:rFonts w:eastAsiaTheme="minorHAnsi"/>
          <w:sz w:val="24"/>
          <w:szCs w:val="24"/>
          <w:lang w:eastAsia="en-US"/>
        </w:rPr>
        <w:lastRenderedPageBreak/>
        <w:t>объекта капитального строительства, за исключением случаев, предусмотренных Градостроительным кодексом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w:t>
      </w:r>
      <w:proofErr w:type="gramStart"/>
      <w:r w:rsidRPr="00B464E2">
        <w:rPr>
          <w:rFonts w:eastAsiaTheme="minorHAnsi"/>
          <w:sz w:val="24"/>
          <w:szCs w:val="24"/>
          <w:lang w:eastAsia="en-US"/>
        </w:rPr>
        <w:t>документации</w:t>
      </w:r>
      <w:proofErr w:type="gramEnd"/>
      <w:r w:rsidRPr="00B464E2">
        <w:rPr>
          <w:rFonts w:eastAsiaTheme="minorHAnsi"/>
          <w:sz w:val="24"/>
          <w:szCs w:val="24"/>
          <w:lang w:eastAsia="en-US"/>
        </w:rPr>
        <w:t xml:space="preserve"> установленным в соответствии с частью 7 статьи 36 Градостроительного кодекса Российской Федерации требованиям к назначению, параметрам и размещению объекта капитального строительства на указанном земельном участке.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3.  </w:t>
      </w:r>
      <w:proofErr w:type="gramStart"/>
      <w:r w:rsidRPr="00B464E2">
        <w:rPr>
          <w:rFonts w:eastAsiaTheme="minorHAnsi"/>
          <w:sz w:val="24"/>
          <w:szCs w:val="24"/>
          <w:lang w:eastAsia="en-US"/>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3.1.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частями 5 - 6 настоящей статьи и другими федеральными законами.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Разрешение на строительство выдается в случае осуществления строительства, реконструкции: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объекта использования атомной энергии - уполномоченной организацией, осуществляющей государственное управление использованием атомной энергии и государственное управление 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объекта космической инфраструктуры - Государственной корпорацией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4) гидротехнических сооружений первого и второго классов, устанавливаемых в соответствии с законодательством о безопасности гидротехнических сооружений, аэропортов или иных объектов авиационной инфраструктуры,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тайну, линий связи при пересечении Государственной границы Российской Федерации, на приграничной территории Российской</w:t>
      </w:r>
      <w:proofErr w:type="gramEnd"/>
      <w:r w:rsidRPr="00B464E2">
        <w:rPr>
          <w:rFonts w:eastAsiaTheme="minorHAnsi"/>
          <w:sz w:val="24"/>
          <w:szCs w:val="24"/>
          <w:lang w:eastAsia="en-US"/>
        </w:rPr>
        <w:t xml:space="preserve"> Федерации, - уполномоченными федеральными органами исполнительной власти;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 xml:space="preserve">5)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органом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5.1.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Градостроительным кодексом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Разрешение на строительство, за исключением случаев, установленных частями 5 и 5.1 настоящей статьи и другими федеральными законами, выдается: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в границах муниципального района, и в случае реконструкции объекта капитального строительства, расположенного на территориях двух и более поселений в границах муниципального района.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7. В целях строительства, реконструкции объекта капитального строительства застройщик направляет заявление о выдаче разрешения на строительство в уполномоченный орган администрации муниципального образования Ейский район.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органом местного самоуправления. К указанному заявлению прилагаются следующие документы: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правоустанавливающие документы на земельный участок;</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1.1) при наличии соглашения о передаче в случаях, установленных бюджетным законодательством Российской Федерации,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материалы, содержащиеся в проектной документации: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а) пояснительная записка;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г) архитектурные решения;</w:t>
      </w:r>
    </w:p>
    <w:p w:rsidR="00B464E2" w:rsidRPr="00B464E2" w:rsidRDefault="00B464E2" w:rsidP="00B464E2">
      <w:pPr>
        <w:ind w:firstLine="851"/>
        <w:jc w:val="both"/>
        <w:rPr>
          <w:rFonts w:eastAsiaTheme="minorHAnsi"/>
          <w:sz w:val="24"/>
          <w:szCs w:val="24"/>
          <w:lang w:eastAsia="en-US"/>
        </w:rPr>
      </w:pPr>
      <w:proofErr w:type="spellStart"/>
      <w:r w:rsidRPr="00B464E2">
        <w:rPr>
          <w:rFonts w:eastAsiaTheme="minorHAnsi"/>
          <w:sz w:val="24"/>
          <w:szCs w:val="24"/>
          <w:lang w:eastAsia="en-US"/>
        </w:rPr>
        <w:t>д</w:t>
      </w:r>
      <w:proofErr w:type="spellEnd"/>
      <w:r w:rsidRPr="00B464E2">
        <w:rPr>
          <w:rFonts w:eastAsiaTheme="minorHAnsi"/>
          <w:sz w:val="24"/>
          <w:szCs w:val="24"/>
          <w:lang w:eastAsia="en-US"/>
        </w:rPr>
        <w:t>)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е) проект организации строительства объекта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ж) проект организации работ по сносу или демонтажу объектов капитального строительства, их частей;</w:t>
      </w:r>
    </w:p>
    <w:p w:rsidR="00B464E2" w:rsidRPr="00B464E2" w:rsidRDefault="00B464E2" w:rsidP="00B464E2">
      <w:pPr>
        <w:ind w:firstLine="851"/>
        <w:jc w:val="both"/>
        <w:rPr>
          <w:rFonts w:eastAsiaTheme="minorHAnsi"/>
          <w:sz w:val="24"/>
          <w:szCs w:val="24"/>
          <w:lang w:eastAsia="en-US"/>
        </w:rPr>
      </w:pPr>
      <w:proofErr w:type="spellStart"/>
      <w:proofErr w:type="gramStart"/>
      <w:r w:rsidRPr="00B464E2">
        <w:rPr>
          <w:rFonts w:eastAsiaTheme="minorHAnsi"/>
          <w:sz w:val="24"/>
          <w:szCs w:val="24"/>
          <w:lang w:eastAsia="en-US"/>
        </w:rPr>
        <w:t>з</w:t>
      </w:r>
      <w:proofErr w:type="spellEnd"/>
      <w:r w:rsidRPr="00B464E2">
        <w:rPr>
          <w:rFonts w:eastAsiaTheme="minorHAnsi"/>
          <w:sz w:val="24"/>
          <w:szCs w:val="24"/>
          <w:lang w:eastAsia="en-US"/>
        </w:rPr>
        <w:t>)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Градостроительного кодекса Российской Федерации;</w:t>
      </w:r>
      <w:proofErr w:type="gramEnd"/>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w:t>
      </w:r>
      <w:proofErr w:type="gramEnd"/>
      <w:r w:rsidRPr="00B464E2">
        <w:rPr>
          <w:rFonts w:eastAsiaTheme="minorHAnsi"/>
          <w:sz w:val="24"/>
          <w:szCs w:val="24"/>
          <w:lang w:eastAsia="en-US"/>
        </w:rPr>
        <w:t xml:space="preserve">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4.1) заключение, предусмотренное частью 3.5 статьи 49 Градостроительного кодекса Российской Федерации, в случае использования модифицированной проектной документации;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 xml:space="preserve">6.1) в случае проведения реконструкции государственным (муниципальным) заказчиком, являющимся органом государственной власти (государственным органом),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w:t>
      </w:r>
      <w:r w:rsidRPr="00B464E2">
        <w:rPr>
          <w:rFonts w:eastAsiaTheme="minorHAnsi"/>
          <w:sz w:val="24"/>
          <w:szCs w:val="24"/>
          <w:lang w:eastAsia="en-US"/>
        </w:rPr>
        <w:lastRenderedPageBreak/>
        <w:t>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w:t>
      </w:r>
      <w:proofErr w:type="gramEnd"/>
      <w:r w:rsidRPr="00B464E2">
        <w:rPr>
          <w:rFonts w:eastAsiaTheme="minorHAnsi"/>
          <w:sz w:val="24"/>
          <w:szCs w:val="24"/>
          <w:lang w:eastAsia="en-US"/>
        </w:rPr>
        <w:t xml:space="preserve"> проведении такой реконструкции, </w:t>
      </w:r>
      <w:proofErr w:type="gramStart"/>
      <w:r w:rsidRPr="00B464E2">
        <w:rPr>
          <w:rFonts w:eastAsiaTheme="minorHAnsi"/>
          <w:sz w:val="24"/>
          <w:szCs w:val="24"/>
          <w:lang w:eastAsia="en-US"/>
        </w:rPr>
        <w:t>определяющее</w:t>
      </w:r>
      <w:proofErr w:type="gramEnd"/>
      <w:r w:rsidRPr="00B464E2">
        <w:rPr>
          <w:rFonts w:eastAsiaTheme="minorHAnsi"/>
          <w:sz w:val="24"/>
          <w:szCs w:val="24"/>
          <w:lang w:eastAsia="en-US"/>
        </w:rPr>
        <w:t xml:space="preserve"> в том числе условия и порядок возмещения ущерба, причиненного указанному объекту при осуществлении реконструкции;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6.2) решение общего собрания собственников помещений и </w:t>
      </w:r>
      <w:proofErr w:type="spellStart"/>
      <w:r w:rsidRPr="00B464E2">
        <w:rPr>
          <w:rFonts w:eastAsiaTheme="minorHAnsi"/>
          <w:sz w:val="24"/>
          <w:szCs w:val="24"/>
          <w:lang w:eastAsia="en-US"/>
        </w:rPr>
        <w:t>машино-мест</w:t>
      </w:r>
      <w:proofErr w:type="spellEnd"/>
      <w:r w:rsidRPr="00B464E2">
        <w:rPr>
          <w:rFonts w:eastAsiaTheme="minorHAnsi"/>
          <w:sz w:val="24"/>
          <w:szCs w:val="24"/>
          <w:lang w:eastAsia="en-US"/>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B464E2">
        <w:rPr>
          <w:rFonts w:eastAsiaTheme="minorHAnsi"/>
          <w:sz w:val="24"/>
          <w:szCs w:val="24"/>
          <w:lang w:eastAsia="en-US"/>
        </w:rPr>
        <w:t>машино-мест</w:t>
      </w:r>
      <w:proofErr w:type="spellEnd"/>
      <w:r w:rsidRPr="00B464E2">
        <w:rPr>
          <w:rFonts w:eastAsiaTheme="minorHAnsi"/>
          <w:sz w:val="24"/>
          <w:szCs w:val="24"/>
          <w:lang w:eastAsia="en-US"/>
        </w:rPr>
        <w:t xml:space="preserve"> в многоквартирном доме;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7.1. </w:t>
      </w:r>
      <w:proofErr w:type="gramStart"/>
      <w:r w:rsidRPr="00B464E2">
        <w:rPr>
          <w:rFonts w:eastAsiaTheme="minorHAnsi"/>
          <w:sz w:val="24"/>
          <w:szCs w:val="24"/>
          <w:lang w:eastAsia="en-US"/>
        </w:rPr>
        <w:t>Документы (их копии или сведения, содержащиеся в них), указанные в пунктах 1, 2 и 5 части 7 настоящей статьи, запрашиваются органами, указанными в абзаце первом части 7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w:t>
      </w:r>
      <w:proofErr w:type="gramEnd"/>
      <w:r w:rsidRPr="00B464E2">
        <w:rPr>
          <w:rFonts w:eastAsiaTheme="minorHAnsi"/>
          <w:sz w:val="24"/>
          <w:szCs w:val="24"/>
          <w:lang w:eastAsia="en-US"/>
        </w:rPr>
        <w:t xml:space="preserve"> заявления о выдаче разрешения на строительство, если застройщик не представил указанные документы самостоятельно.</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По межведомственным запросам органов, указанных в абзаце первом части 7 настоящей статьи, документы (их копии или сведения, содержащиеся в них), указанные в пунктах 2 и 5 части 7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w:t>
      </w:r>
      <w:proofErr w:type="gramEnd"/>
      <w:r w:rsidRPr="00B464E2">
        <w:rPr>
          <w:rFonts w:eastAsiaTheme="minorHAnsi"/>
          <w:sz w:val="24"/>
          <w:szCs w:val="24"/>
          <w:lang w:eastAsia="en-US"/>
        </w:rPr>
        <w:t xml:space="preserve"> получения соответствующего межведомственного запроса.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7.2. Документы, указанные в пункте 1 части 7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8. В целях строительства, реконструкции объекта индивидуального жилищного строительства застройщик направляет заявление о выдаче разрешения на строительство в уполномоченные на выдачу разрешений на строительство в соответствии с частями 4-6 настоящей статьи федеральный орган исполнительной власти, орган исполнительной власти субъекта Российской Федерации или орган местного самоуправления непосредственно либо через многофункциональный центр. Для принятия решения о выдаче разрешения на строительство необходимы следующие документы:</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правоустанавливающие документы на земельный участок;</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схема планировочной организации земельного участка с обозначением места размещения объекта индивидуального жилищного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В  соответствии  с  Федеральным  законом  от  30  декабря  2015  года № 459-ФЗ требование о приложении к </w:t>
      </w:r>
      <w:proofErr w:type="gramStart"/>
      <w:r w:rsidRPr="00B464E2">
        <w:rPr>
          <w:rFonts w:eastAsiaTheme="minorHAnsi"/>
          <w:sz w:val="24"/>
          <w:szCs w:val="24"/>
          <w:lang w:eastAsia="en-US"/>
        </w:rPr>
        <w:t>заявлению</w:t>
      </w:r>
      <w:proofErr w:type="gramEnd"/>
      <w:r w:rsidRPr="00B464E2">
        <w:rPr>
          <w:rFonts w:eastAsiaTheme="minorHAnsi"/>
          <w:sz w:val="24"/>
          <w:szCs w:val="24"/>
          <w:lang w:eastAsia="en-US"/>
        </w:rPr>
        <w:t xml:space="preserve"> о выдаче разрешения на строительство объекта индивидуального жилищного строительства документов, предусмотренных пунктом 4 </w:t>
      </w:r>
      <w:r w:rsidRPr="00B464E2">
        <w:rPr>
          <w:rFonts w:eastAsiaTheme="minorHAnsi"/>
          <w:sz w:val="24"/>
          <w:szCs w:val="24"/>
          <w:lang w:eastAsia="en-US"/>
        </w:rPr>
        <w:lastRenderedPageBreak/>
        <w:t>части 9 статьи 51 Градостроительного кодекса Российской Федерации (в редакции названного Федерального закона), не применяется в случае, если такое заявление подано до 1 января 2017 года.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4)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территории исторического поселения федерального или регионального значения, за исключением случая, предусмотренного частью 10.2 настоящей статьи. Описание внешнего облика объекта индивидуального жилищного строительства включает в себя его описание в текстовой форме и графическое описание. </w:t>
      </w:r>
      <w:proofErr w:type="gramStart"/>
      <w:r w:rsidRPr="00B464E2">
        <w:rPr>
          <w:rFonts w:eastAsiaTheme="minorHAnsi"/>
          <w:sz w:val="24"/>
          <w:szCs w:val="24"/>
          <w:lang w:eastAsia="en-US"/>
        </w:rPr>
        <w:t>Описание внешнего облика объекта индивидуального жилищного строительства в текстовой форме включает в себя указание на параметры объекта индивидуального жилищного строительства, цветовое решение его внешнего облика, планируемые к использованию строительные материалы, определяющие внешний облик такого объекта, а также описание иных характеристик такого объекта, требования к которым установлены градостроительным регламентом в качестве требований к архитектурным решениям объекта капитального строительства.</w:t>
      </w:r>
      <w:proofErr w:type="gramEnd"/>
      <w:r w:rsidRPr="00B464E2">
        <w:rPr>
          <w:rFonts w:eastAsiaTheme="minorHAnsi"/>
          <w:sz w:val="24"/>
          <w:szCs w:val="24"/>
          <w:lang w:eastAsia="en-US"/>
        </w:rPr>
        <w:t xml:space="preserve"> Графическое описание представляет собой изображение внешнего облика объекта индивидуального жилищного строительства, включая его фасады и конфигурацию объекта. </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8.1. </w:t>
      </w:r>
      <w:proofErr w:type="gramStart"/>
      <w:r w:rsidRPr="00B464E2">
        <w:rPr>
          <w:rFonts w:eastAsiaTheme="minorHAnsi"/>
          <w:sz w:val="24"/>
          <w:szCs w:val="24"/>
          <w:lang w:eastAsia="en-US"/>
        </w:rPr>
        <w:t>Документы (их копии или сведения, содержащиеся в них), указанные в пунктах 1 и 2 части 8 настоящей статьи, запрашиваются органами, указанными в абзаце первом части 8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w:t>
      </w:r>
      <w:proofErr w:type="gramEnd"/>
      <w:r w:rsidRPr="00B464E2">
        <w:rPr>
          <w:rFonts w:eastAsiaTheme="minorHAnsi"/>
          <w:sz w:val="24"/>
          <w:szCs w:val="24"/>
          <w:lang w:eastAsia="en-US"/>
        </w:rPr>
        <w:t xml:space="preserve"> субъектов Российской Федерации, муниципальными правовыми актами, если застройщик не представил указанные документы самостоятельно.</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8.2. Документы, указанные в пункте 1 части 8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9. Не допускается требовать иные документы для получения разрешения на строительство, за исключением указанных в частях 7 и 8 настоящей статьи документов. Документы, предусмотренные частями 7 и 8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7 и 8 настоящей статьи документов осуществляется исключительно в электронной форме.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9.1.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пунктом 3 части 12 статьи 48 Градостроительного кодекса Российской Федерации раздела проектной документации объекта </w:t>
      </w:r>
      <w:proofErr w:type="gramStart"/>
      <w:r w:rsidRPr="00B464E2">
        <w:rPr>
          <w:rFonts w:eastAsiaTheme="minorHAnsi"/>
          <w:sz w:val="24"/>
          <w:szCs w:val="24"/>
          <w:lang w:eastAsia="en-US"/>
        </w:rPr>
        <w:t xml:space="preserve">капитального строительства или предусмотренного пунктом 4 части 9 настоящей статьи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w:t>
      </w:r>
      <w:r w:rsidRPr="00B464E2">
        <w:rPr>
          <w:rFonts w:eastAsiaTheme="minorHAnsi"/>
          <w:sz w:val="24"/>
          <w:szCs w:val="24"/>
          <w:lang w:eastAsia="en-US"/>
        </w:rPr>
        <w:lastRenderedPageBreak/>
        <w:t>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9.2. </w:t>
      </w:r>
      <w:proofErr w:type="gramStart"/>
      <w:r w:rsidRPr="00B464E2">
        <w:rPr>
          <w:rFonts w:eastAsiaTheme="minorHAnsi"/>
          <w:sz w:val="24"/>
          <w:szCs w:val="24"/>
          <w:lang w:eastAsia="en-US"/>
        </w:rPr>
        <w:t>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B464E2">
        <w:rPr>
          <w:rFonts w:eastAsiaTheme="minorHAnsi"/>
          <w:sz w:val="24"/>
          <w:szCs w:val="24"/>
          <w:lang w:eastAsia="en-US"/>
        </w:rPr>
        <w:t xml:space="preserve"> В этом случае в заявлении о выдаче разрешения на строительство указывается на такое типовое архитектурное решение. Приложение описания внешнего облика объекта индивидуального жилищного строительства к заявлению о выдаче разрешения на строительство такого объекта не требуется.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10.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в течение семи рабочих дней со дня получения заявления о выдаче разрешения на строительство, за исключением случая, предусмотренного частью 10.1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проводят проверку наличия документов, необходимых для принятия решения о выдаче разрешения на строительство;</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w:t>
      </w:r>
      <w:proofErr w:type="gramEnd"/>
      <w:r w:rsidRPr="00B464E2">
        <w:rPr>
          <w:rFonts w:eastAsiaTheme="minorHAnsi"/>
          <w:sz w:val="24"/>
          <w:szCs w:val="24"/>
          <w:lang w:eastAsia="en-US"/>
        </w:rPr>
        <w:t xml:space="preserve">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w:t>
      </w:r>
      <w:proofErr w:type="gramStart"/>
      <w:r w:rsidRPr="00B464E2">
        <w:rPr>
          <w:rFonts w:eastAsiaTheme="minorHAnsi"/>
          <w:sz w:val="24"/>
          <w:szCs w:val="24"/>
          <w:lang w:eastAsia="en-US"/>
        </w:rPr>
        <w:t>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выдают разрешение на строительство или отказывают в выдаче такого разрешения с указанием причин отказа.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В соответствии с Федеральным законом от 30 декабря 2015 года № 459-ФЗ положения части 11.1 статьи 51 Градостроительного кодекса Российской Федерации (в редакции Федерального закона от 30 декабря 2015 года               № 459-ФЗ) не применяются в случае, если до 1 января 2017 года: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проектная документация по строительству или реконструкции объекта капитального строительства направлена на экспертизу проектной документации;</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проектная документация по строительству или реконструкции объекта капитального строительства не подлежит экспертизе проектной документации, подано заявление о выдаче разрешения на строительство такого объекта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подано заявление о выдаче разрешения на строительство объекта индивидуального жилищного строительства и отсутствуют основания для отказа в выдаче разрешения на строительство, предусмотренные статьей 51 Градостроительного кодекса Российской Федерации (в редакции, действовавшей до дня вступления в силу Федерального закона от 30 декабря 2015 года № 459-ФЗ);</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В вышеуказанных случаях заявление о выдаче разрешения на строительство объекта капитального строительства, строительство или реконструкция которого планируется в границах территории исторического поселения федерального или регионального значения, рассматривается в порядке, установленном частью 11 статьи 51 Градостроительного кодекса Российской Федерации (в редакции, действовавшей до 1 января 2017 года).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10.1.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части 9.1 настоящей статьи, либо в заявлении о выдаче разрешения на строительство не содержится указание на типовое </w:t>
      </w:r>
      <w:proofErr w:type="gramStart"/>
      <w:r w:rsidRPr="00B464E2">
        <w:rPr>
          <w:rFonts w:eastAsiaTheme="minorHAnsi"/>
          <w:sz w:val="24"/>
          <w:szCs w:val="24"/>
          <w:lang w:eastAsia="en-US"/>
        </w:rPr>
        <w:t>архитектурное решение</w:t>
      </w:r>
      <w:proofErr w:type="gramEnd"/>
      <w:r w:rsidRPr="00B464E2">
        <w:rPr>
          <w:rFonts w:eastAsiaTheme="minorHAnsi"/>
          <w:sz w:val="24"/>
          <w:szCs w:val="24"/>
          <w:lang w:eastAsia="en-US"/>
        </w:rPr>
        <w:t>,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приложенные к нему раздел проектной документации объекта капитального строительства, предусмотренный пунктом 3 части 12 статьи 48 Градостроительного кодекса Российской Федерации, или описание внешнего облика объекта индивидуального жилищного строительства, предусмотренное пунктом 4 части 8 настоящей статьи</w:t>
      </w:r>
      <w:proofErr w:type="gramEnd"/>
      <w:r w:rsidRPr="00B464E2">
        <w:rPr>
          <w:rFonts w:eastAsiaTheme="minorHAnsi"/>
          <w:sz w:val="24"/>
          <w:szCs w:val="24"/>
          <w:lang w:eastAsia="en-US"/>
        </w:rPr>
        <w:t>,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 При этом проверка проектной документации или описания внешнего облика объекта индивидуального жилищного строительства на соответствие установленным градостроительным регламентом требованиям к </w:t>
      </w:r>
      <w:proofErr w:type="gramStart"/>
      <w:r w:rsidRPr="00B464E2">
        <w:rPr>
          <w:rFonts w:eastAsiaTheme="minorHAnsi"/>
          <w:sz w:val="24"/>
          <w:szCs w:val="24"/>
          <w:lang w:eastAsia="en-US"/>
        </w:rPr>
        <w:t>архитектурным решениям</w:t>
      </w:r>
      <w:proofErr w:type="gramEnd"/>
      <w:r w:rsidRPr="00B464E2">
        <w:rPr>
          <w:rFonts w:eastAsiaTheme="minorHAnsi"/>
          <w:sz w:val="24"/>
          <w:szCs w:val="24"/>
          <w:lang w:eastAsia="en-US"/>
        </w:rPr>
        <w:t xml:space="preserve"> объектов капитального строительства не проводится;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10.2. </w:t>
      </w:r>
      <w:proofErr w:type="gramStart"/>
      <w:r w:rsidRPr="00B464E2">
        <w:rPr>
          <w:rFonts w:eastAsiaTheme="minorHAnsi"/>
          <w:sz w:val="24"/>
          <w:szCs w:val="24"/>
          <w:lang w:eastAsia="en-US"/>
        </w:rPr>
        <w:t xml:space="preserve">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Градостроительным кодексом Российской Федерации на выдачу </w:t>
      </w:r>
      <w:r w:rsidRPr="00B464E2">
        <w:rPr>
          <w:rFonts w:eastAsiaTheme="minorHAnsi"/>
          <w:sz w:val="24"/>
          <w:szCs w:val="24"/>
          <w:lang w:eastAsia="en-US"/>
        </w:rPr>
        <w:lastRenderedPageBreak/>
        <w:t>разрешений на строительство,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w:t>
      </w:r>
      <w:proofErr w:type="gramEnd"/>
      <w:r w:rsidRPr="00B464E2">
        <w:rPr>
          <w:rFonts w:eastAsiaTheme="minorHAnsi"/>
          <w:sz w:val="24"/>
          <w:szCs w:val="24"/>
          <w:lang w:eastAsia="en-US"/>
        </w:rPr>
        <w:t xml:space="preserve"> </w:t>
      </w:r>
      <w:proofErr w:type="gramStart"/>
      <w:r w:rsidRPr="00B464E2">
        <w:rPr>
          <w:rFonts w:eastAsiaTheme="minorHAnsi"/>
          <w:sz w:val="24"/>
          <w:szCs w:val="24"/>
          <w:lang w:eastAsia="en-US"/>
        </w:rPr>
        <w:t>8 настоящей статьи описания внешнего облика объекта индивидуального жилищного строительства рассматривает указанные раздел проектной документации объекта капитального строительства или описание внешнего облика объекта индивидуального жилищного строительства и направляет в указанные орган или организацию заключение о соответствии или несоответствии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w:t>
      </w:r>
      <w:proofErr w:type="gramEnd"/>
      <w:r w:rsidRPr="00B464E2">
        <w:rPr>
          <w:rFonts w:eastAsiaTheme="minorHAnsi"/>
          <w:sz w:val="24"/>
          <w:szCs w:val="24"/>
          <w:lang w:eastAsia="en-US"/>
        </w:rPr>
        <w:t xml:space="preserve"> </w:t>
      </w:r>
      <w:proofErr w:type="gramStart"/>
      <w:r w:rsidRPr="00B464E2">
        <w:rPr>
          <w:rFonts w:eastAsiaTheme="minorHAnsi"/>
          <w:sz w:val="24"/>
          <w:szCs w:val="24"/>
          <w:lang w:eastAsia="en-US"/>
        </w:rPr>
        <w:t>архитектурным решениям</w:t>
      </w:r>
      <w:proofErr w:type="gramEnd"/>
      <w:r w:rsidRPr="00B464E2">
        <w:rPr>
          <w:rFonts w:eastAsiaTheme="minorHAnsi"/>
          <w:sz w:val="24"/>
          <w:szCs w:val="24"/>
          <w:lang w:eastAsia="en-US"/>
        </w:rPr>
        <w:t xml:space="preserve">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roofErr w:type="gramStart"/>
      <w:r w:rsidRPr="00B464E2">
        <w:rPr>
          <w:rFonts w:eastAsiaTheme="minorHAnsi"/>
          <w:sz w:val="24"/>
          <w:szCs w:val="24"/>
          <w:lang w:eastAsia="en-US"/>
        </w:rPr>
        <w:t>Направление органом или организацией, уполномоченными в соответствии с Градостроительным кодексом Российской Федерации на выдачу разрешений на строительство, указанных раздела проектной документации объекта капитального строительства или описания внешнего облика объекта индивидуального жилищного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w:t>
      </w:r>
      <w:proofErr w:type="gramEnd"/>
      <w:r w:rsidRPr="00B464E2">
        <w:rPr>
          <w:rFonts w:eastAsiaTheme="minorHAnsi"/>
          <w:sz w:val="24"/>
          <w:szCs w:val="24"/>
          <w:lang w:eastAsia="en-US"/>
        </w:rPr>
        <w:t xml:space="preserve"> наследия, указанных в настоящей части заключений в орган или организацию, уполномоченные в соответствии с Градостроительным кодексом Российской Федерации на выдачу разрешений на строительство, осуществляются в порядке межведомственного информационного взаимодействия.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по заявлению застройщика могут выдать разрешение на отдельные этапы строительства, реконструкции.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12. </w:t>
      </w:r>
      <w:proofErr w:type="gramStart"/>
      <w:r w:rsidRPr="00B464E2">
        <w:rPr>
          <w:rFonts w:eastAsiaTheme="minorHAnsi"/>
          <w:sz w:val="24"/>
          <w:szCs w:val="24"/>
          <w:lang w:eastAsia="en-US"/>
        </w:rPr>
        <w:t>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отказывают в выдаче разрешения на строительство при отсутствии документов, предусмотренных частями 7 и 8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w:t>
      </w:r>
      <w:proofErr w:type="gramEnd"/>
      <w:r w:rsidRPr="00B464E2">
        <w:rPr>
          <w:rFonts w:eastAsiaTheme="minorHAnsi"/>
          <w:sz w:val="24"/>
          <w:szCs w:val="24"/>
          <w:lang w:eastAsia="en-US"/>
        </w:rPr>
        <w:t xml:space="preserve"> </w:t>
      </w:r>
      <w:proofErr w:type="gramStart"/>
      <w:r w:rsidRPr="00B464E2">
        <w:rPr>
          <w:rFonts w:eastAsiaTheme="minorHAnsi"/>
          <w:sz w:val="24"/>
          <w:szCs w:val="24"/>
          <w:lang w:eastAsia="en-US"/>
        </w:rPr>
        <w:t>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требованиям, установленным в разрешении на отклонение от предельных параметров разрешенного строительства, реконструкции.</w:t>
      </w:r>
      <w:proofErr w:type="gramEnd"/>
      <w:r w:rsidRPr="00B464E2">
        <w:rPr>
          <w:rFonts w:eastAsiaTheme="minorHAnsi"/>
          <w:sz w:val="24"/>
          <w:szCs w:val="24"/>
          <w:lang w:eastAsia="en-US"/>
        </w:rPr>
        <w:t xml:space="preserve"> Неполучение или несвоевременное получение документов, запрошенных в соответствии с частями 7.1 и 8.1 настоящей статьи, не может являться основанием для отказа в выдаче разрешения на строительство. </w:t>
      </w:r>
      <w:proofErr w:type="gramStart"/>
      <w:r w:rsidRPr="00B464E2">
        <w:rPr>
          <w:rFonts w:eastAsiaTheme="minorHAnsi"/>
          <w:sz w:val="24"/>
          <w:szCs w:val="24"/>
          <w:lang w:eastAsia="en-US"/>
        </w:rPr>
        <w:t xml:space="preserve">В случае, предусмотренном частью 10.1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w:t>
      </w:r>
      <w:r w:rsidRPr="00B464E2">
        <w:rPr>
          <w:rFonts w:eastAsiaTheme="minorHAnsi"/>
          <w:sz w:val="24"/>
          <w:szCs w:val="24"/>
          <w:lang w:eastAsia="en-US"/>
        </w:rPr>
        <w:lastRenderedPageBreak/>
        <w:t>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w:t>
      </w:r>
      <w:proofErr w:type="gramEnd"/>
      <w:r w:rsidRPr="00B464E2">
        <w:rPr>
          <w:rFonts w:eastAsiaTheme="minorHAnsi"/>
          <w:sz w:val="24"/>
          <w:szCs w:val="24"/>
          <w:lang w:eastAsia="en-US"/>
        </w:rPr>
        <w:t xml:space="preserve">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13. Отказ в выдаче разрешения на строительство может быть оспорен застройщиком в судебном порядке.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14.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без взимания платы.</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В течение трех дней со дня выдачи разрешения на строительство указанные органы либо Государственная корпорация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пункте 5.1 статьи 6 Градостроительного кодекса Российской Федерации, или в орган исполнительной власти субъекта</w:t>
      </w:r>
      <w:proofErr w:type="gramEnd"/>
      <w:r w:rsidRPr="00B464E2">
        <w:rPr>
          <w:rFonts w:eastAsiaTheme="minorHAnsi"/>
          <w:sz w:val="24"/>
          <w:szCs w:val="24"/>
          <w:lang w:eastAsia="en-US"/>
        </w:rPr>
        <w:t xml:space="preserve">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15. 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15.1. Обязательным приложением к разрешению на строительство объекта индивидуального жилищного строительства является представленное застройщиком описание внешнего облика объекта индивидуального жилищного строительства, за исключением случая, предусмотренного частью 9.2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15.2. В случае, предусмотренном частью 9.2 настоящей статьи, в разрешении на строительство указывается типовое </w:t>
      </w:r>
      <w:proofErr w:type="gramStart"/>
      <w:r w:rsidRPr="00B464E2">
        <w:rPr>
          <w:rFonts w:eastAsiaTheme="minorHAnsi"/>
          <w:sz w:val="24"/>
          <w:szCs w:val="24"/>
          <w:lang w:eastAsia="en-US"/>
        </w:rPr>
        <w:t>архитектурное решение</w:t>
      </w:r>
      <w:proofErr w:type="gramEnd"/>
      <w:r w:rsidRPr="00B464E2">
        <w:rPr>
          <w:rFonts w:eastAsiaTheme="minorHAnsi"/>
          <w:sz w:val="24"/>
          <w:szCs w:val="24"/>
          <w:lang w:eastAsia="en-US"/>
        </w:rPr>
        <w:t xml:space="preserve">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16. Выдача разрешения на строительство не требуется в случае: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строительства, реконструкции объектов, не являющихся объектами капитального строительства (киосков, навесов и других);</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строительства на земельном участке строений и сооружений вспомогательного использования;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4.1) капитального ремонта объектов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4.2) строительства, реконструкции буровых скважин, предусмотренных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w:t>
      </w:r>
      <w:r w:rsidRPr="00B464E2">
        <w:rPr>
          <w:rFonts w:eastAsiaTheme="minorHAnsi"/>
          <w:sz w:val="24"/>
          <w:szCs w:val="24"/>
          <w:lang w:eastAsia="en-US"/>
        </w:rPr>
        <w:lastRenderedPageBreak/>
        <w:t>полезных ископаемых или иной проектной документацией на выполнение работ, связанных с пользованием участками недр;</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5) иных случаях,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17. </w:t>
      </w:r>
      <w:proofErr w:type="gramStart"/>
      <w:r w:rsidRPr="00B464E2">
        <w:rPr>
          <w:rFonts w:eastAsiaTheme="minorHAnsi"/>
          <w:sz w:val="24"/>
          <w:szCs w:val="24"/>
          <w:lang w:eastAsia="en-US"/>
        </w:rPr>
        <w:t>Застройщик в течение десяти дней со дня получения разрешения на строительство обязан безвозмездно передать в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выдавшие разрешение на строительство,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w:t>
      </w:r>
      <w:proofErr w:type="gramEnd"/>
      <w:r w:rsidRPr="00B464E2">
        <w:rPr>
          <w:rFonts w:eastAsiaTheme="minorHAnsi"/>
          <w:sz w:val="24"/>
          <w:szCs w:val="24"/>
          <w:lang w:eastAsia="en-US"/>
        </w:rPr>
        <w:t xml:space="preserve"> изысканий и по одному экземпляру копий разделов проектной документации, предусмотренных пунктами 2, 8 - 10 и 11.1 части 12 статьи 48 Градостроительного кодекса Российской Федерации,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Указанные в настоящей части документы (их копии или сведения, содержащиеся в них) могут быть направлены в электронной форме. </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В случае получения разрешения на строительство объекта капитального строительства в границах территории исторического поселения застройщик в течение десяти дней со дня получения указанного разрешения обязан также безвозмездно передать в такие орган или организацию предусмотренный пунктом 3 части 12 статьи 48 Градостроительного кодекса Российской Федерации раздел проектной документации объекта капитального строительства или предусмотренное пунктом 4 части 8 настоящей статьи описание внешнего</w:t>
      </w:r>
      <w:proofErr w:type="gramEnd"/>
      <w:r w:rsidRPr="00B464E2">
        <w:rPr>
          <w:rFonts w:eastAsiaTheme="minorHAnsi"/>
          <w:sz w:val="24"/>
          <w:szCs w:val="24"/>
          <w:lang w:eastAsia="en-US"/>
        </w:rPr>
        <w:t xml:space="preserve"> облика объекта индивидуального жилищного строительства, за исключением случая, если строительство или реконструкция такого объекта планируется в соответствии с типовым </w:t>
      </w:r>
      <w:proofErr w:type="gramStart"/>
      <w:r w:rsidRPr="00B464E2">
        <w:rPr>
          <w:rFonts w:eastAsiaTheme="minorHAnsi"/>
          <w:sz w:val="24"/>
          <w:szCs w:val="24"/>
          <w:lang w:eastAsia="en-US"/>
        </w:rPr>
        <w:t>архитектурным решением</w:t>
      </w:r>
      <w:proofErr w:type="gramEnd"/>
      <w:r w:rsidRPr="00B464E2">
        <w:rPr>
          <w:rFonts w:eastAsiaTheme="minorHAnsi"/>
          <w:sz w:val="24"/>
          <w:szCs w:val="24"/>
          <w:lang w:eastAsia="en-US"/>
        </w:rPr>
        <w:t xml:space="preserve"> объекта капитального строительства.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18.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частью 12 настоящей статьи. Разрешение на индивидуальное жилищное строительство выдается на десять лет.</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19. </w:t>
      </w:r>
      <w:proofErr w:type="gramStart"/>
      <w:r w:rsidRPr="00B464E2">
        <w:rPr>
          <w:rFonts w:eastAsiaTheme="minorHAnsi"/>
          <w:sz w:val="24"/>
          <w:szCs w:val="24"/>
          <w:lang w:eastAsia="en-US"/>
        </w:rPr>
        <w:t>Срок действия разрешения на строительство может быть продлен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выдавшими разрешение на строительство, по заявлению застройщика, поданному не менее чем за шестьдесят дней до истечения срока действия такого разрешения.</w:t>
      </w:r>
      <w:proofErr w:type="gramEnd"/>
      <w:r w:rsidRPr="00B464E2">
        <w:rPr>
          <w:rFonts w:eastAsiaTheme="minorHAnsi"/>
          <w:sz w:val="24"/>
          <w:szCs w:val="24"/>
          <w:lang w:eastAsia="en-US"/>
        </w:rPr>
        <w:t xml:space="preserve">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w:t>
      </w:r>
      <w:proofErr w:type="gramStart"/>
      <w:r w:rsidRPr="00B464E2">
        <w:rPr>
          <w:rFonts w:eastAsiaTheme="minorHAnsi"/>
          <w:sz w:val="24"/>
          <w:szCs w:val="24"/>
          <w:lang w:eastAsia="en-US"/>
        </w:rPr>
        <w:t xml:space="preserve">договору участия в долевом строительстве или договор страхования гражданской ответственности лица, </w:t>
      </w:r>
      <w:r w:rsidRPr="00B464E2">
        <w:rPr>
          <w:rFonts w:eastAsiaTheme="minorHAnsi"/>
          <w:sz w:val="24"/>
          <w:szCs w:val="24"/>
          <w:lang w:eastAsia="en-US"/>
        </w:rPr>
        <w:lastRenderedPageBreak/>
        <w:t>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20.1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либо Государственной корпорации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в случае: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отказа от права собственности и иных прав на земельные участки;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расторжения договора аренды и иных договоров, на основании которых у граждан и юридических лиц возникли права на земельные участки;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20.2. </w:t>
      </w:r>
      <w:proofErr w:type="gramStart"/>
      <w:r w:rsidRPr="00B464E2">
        <w:rPr>
          <w:rFonts w:eastAsiaTheme="minorHAnsi"/>
          <w:sz w:val="24"/>
          <w:szCs w:val="24"/>
          <w:lang w:eastAsia="en-US"/>
        </w:rPr>
        <w:t>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части 20.1 настоящей</w:t>
      </w:r>
      <w:proofErr w:type="gramEnd"/>
      <w:r w:rsidRPr="00B464E2">
        <w:rPr>
          <w:rFonts w:eastAsiaTheme="minorHAnsi"/>
          <w:sz w:val="24"/>
          <w:szCs w:val="24"/>
          <w:lang w:eastAsia="en-US"/>
        </w:rPr>
        <w:t xml:space="preserve">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пунктах 1-3 части 20.1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принимается также решение о прекращении действия разрешения на строительство в срок, указанный в части 20.2 настоящей статьи, при получении одного из следующих документов: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20.5. Физическое или юридическое лицо, которое приобрело права на земельный участок, вправе осуществлять строительство, реконструкцию объекта капитального </w:t>
      </w:r>
      <w:r w:rsidRPr="00B464E2">
        <w:rPr>
          <w:rFonts w:eastAsiaTheme="minorHAnsi"/>
          <w:sz w:val="24"/>
          <w:szCs w:val="24"/>
          <w:lang w:eastAsia="en-US"/>
        </w:rPr>
        <w:lastRenderedPageBreak/>
        <w:t>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20.6. </w:t>
      </w:r>
      <w:proofErr w:type="gramStart"/>
      <w:r w:rsidRPr="00B464E2">
        <w:rPr>
          <w:rFonts w:eastAsiaTheme="minorHAnsi"/>
          <w:sz w:val="24"/>
          <w:szCs w:val="24"/>
          <w:lang w:eastAsia="en-US"/>
        </w:rPr>
        <w:t>В случае образования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20.7. </w:t>
      </w:r>
      <w:proofErr w:type="gramStart"/>
      <w:r w:rsidRPr="00B464E2">
        <w:rPr>
          <w:rFonts w:eastAsiaTheme="minorHAnsi"/>
          <w:sz w:val="24"/>
          <w:szCs w:val="24"/>
          <w:lang w:eastAsia="en-US"/>
        </w:rPr>
        <w:t>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w:t>
      </w:r>
      <w:proofErr w:type="gramEnd"/>
      <w:r w:rsidRPr="00B464E2">
        <w:rPr>
          <w:rFonts w:eastAsiaTheme="minorHAnsi"/>
          <w:sz w:val="24"/>
          <w:szCs w:val="24"/>
          <w:lang w:eastAsia="en-US"/>
        </w:rPr>
        <w:t xml:space="preserve"> размещению объектов капитального строительства, установленных в соответствии с Градостроительным кодексом Российской Федерации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20.8.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20.10. </w:t>
      </w:r>
      <w:proofErr w:type="gramStart"/>
      <w:r w:rsidRPr="00B464E2">
        <w:rPr>
          <w:rFonts w:eastAsiaTheme="minorHAnsi"/>
          <w:sz w:val="24"/>
          <w:szCs w:val="24"/>
          <w:lang w:eastAsia="en-US"/>
        </w:rPr>
        <w:t>Лица, указанные в частях 20.5 - 20.7 и 20.9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с указанием реквизитов:</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правоустанавливающих документов на такие земельные участки в случае, указанном в части 20.5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 решения об образовании земельных участков в случаях, предусмотренных частями 20.6 и 20.7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20.7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20.9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20.11. </w:t>
      </w:r>
      <w:proofErr w:type="gramStart"/>
      <w:r w:rsidRPr="00B464E2">
        <w:rPr>
          <w:rFonts w:eastAsiaTheme="minorHAnsi"/>
          <w:sz w:val="24"/>
          <w:szCs w:val="24"/>
          <w:lang w:eastAsia="en-US"/>
        </w:rPr>
        <w:t>Лица, указанные в частях 20.5 - 20.7 и 20.9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копии документов, предусмотренных</w:t>
      </w:r>
      <w:proofErr w:type="gramEnd"/>
      <w:r w:rsidRPr="00B464E2">
        <w:rPr>
          <w:rFonts w:eastAsiaTheme="minorHAnsi"/>
          <w:sz w:val="24"/>
          <w:szCs w:val="24"/>
          <w:lang w:eastAsia="en-US"/>
        </w:rPr>
        <w:t xml:space="preserve"> пунктами 1 - 4 части 20.10 настоящей статьи.</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Положения части 21.12 статьи 51 Градостроительного кодекса Российской Федерации (в редакции Федерального закона от 18 июля 2011 года № 224-ФЗ) о межведомственном информационном взаимодействии при запросе документов и информации, используемых в рамках внесения изменения в разрешение на строительство по решению органа исполнительной власти субъекта Российской Федерации или органа местного самоуправления, и при запросе документов и информации, необходимых для принятия решения о</w:t>
      </w:r>
      <w:proofErr w:type="gramEnd"/>
      <w:r w:rsidRPr="00B464E2">
        <w:rPr>
          <w:rFonts w:eastAsiaTheme="minorHAnsi"/>
          <w:sz w:val="24"/>
          <w:szCs w:val="24"/>
          <w:lang w:eastAsia="en-US"/>
        </w:rPr>
        <w:t xml:space="preserve"> </w:t>
      </w:r>
      <w:proofErr w:type="gramStart"/>
      <w:r w:rsidRPr="00B464E2">
        <w:rPr>
          <w:rFonts w:eastAsiaTheme="minorHAnsi"/>
          <w:sz w:val="24"/>
          <w:szCs w:val="24"/>
          <w:lang w:eastAsia="en-US"/>
        </w:rPr>
        <w:t>внесении изменений в разрешение на строительство федеральным органом исполнительной власти и находящихся в распоряжении органа исполнительной власти субъекта Российской Федерации или органа местного самоуправления, предоставляющих государственные и муниципальные услуги, или подведомственных государственным органам исполнительной власти субъекта Российской Федерации и органам местного самоуправления организаций, участвующих в предоставлении таких услуг, применяются с 1 июля 2012 года.</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20.12.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документы, предусмотренные пунктами 1 - 4 части 20.10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20.13. В случае</w:t>
      </w:r>
      <w:proofErr w:type="gramStart"/>
      <w:r w:rsidRPr="00B464E2">
        <w:rPr>
          <w:rFonts w:eastAsiaTheme="minorHAnsi"/>
          <w:sz w:val="24"/>
          <w:szCs w:val="24"/>
          <w:lang w:eastAsia="en-US"/>
        </w:rPr>
        <w:t>,</w:t>
      </w:r>
      <w:proofErr w:type="gramEnd"/>
      <w:r w:rsidRPr="00B464E2">
        <w:rPr>
          <w:rFonts w:eastAsiaTheme="minorHAnsi"/>
          <w:sz w:val="24"/>
          <w:szCs w:val="24"/>
          <w:lang w:eastAsia="en-US"/>
        </w:rPr>
        <w:t xml:space="preserve">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Государственную корпорацию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обязано представить лицо, указанное в части 20.5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20.14. </w:t>
      </w:r>
      <w:proofErr w:type="gramStart"/>
      <w:r w:rsidRPr="00B464E2">
        <w:rPr>
          <w:rFonts w:eastAsiaTheme="minorHAnsi"/>
          <w:sz w:val="24"/>
          <w:szCs w:val="24"/>
          <w:lang w:eastAsia="en-US"/>
        </w:rPr>
        <w:t>В срок не более чем десять рабочих дней со дня получения уведомления, указанного в части 20.10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либо Государственная корпорация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принимают решение о внесении изменений в разрешение на строительство.</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20.15. Основанием для отказа во внесении изменений в разрешение на строительство является:</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20.10 настоящей статьи, или отсутствие правоустанавливающего документа на земельный участок в случае, указанном в части 20.13 настоящей статьи;</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lastRenderedPageBreak/>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B464E2" w:rsidRPr="00B464E2" w:rsidRDefault="00B464E2" w:rsidP="00B464E2">
      <w:pPr>
        <w:ind w:firstLine="851"/>
        <w:jc w:val="both"/>
        <w:rPr>
          <w:rFonts w:eastAsiaTheme="minorHAnsi"/>
          <w:sz w:val="24"/>
          <w:szCs w:val="24"/>
          <w:lang w:eastAsia="en-US"/>
        </w:rPr>
      </w:pPr>
      <w:proofErr w:type="gramStart"/>
      <w:r w:rsidRPr="00B464E2">
        <w:rPr>
          <w:rFonts w:eastAsiaTheme="minorHAnsi"/>
          <w:sz w:val="24"/>
          <w:szCs w:val="24"/>
          <w:lang w:eastAsia="en-US"/>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20.7 настоящей статьи.</w:t>
      </w:r>
      <w:proofErr w:type="gramEnd"/>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20.16. </w:t>
      </w:r>
      <w:proofErr w:type="gramStart"/>
      <w:r w:rsidRPr="00B464E2">
        <w:rPr>
          <w:rFonts w:eastAsiaTheme="minorHAnsi"/>
          <w:sz w:val="24"/>
          <w:szCs w:val="24"/>
          <w:lang w:eastAsia="en-US"/>
        </w:rPr>
        <w:t>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либо Государственной корпорацией по космической деятельности «</w:t>
      </w:r>
      <w:proofErr w:type="spellStart"/>
      <w:r w:rsidRPr="00B464E2">
        <w:rPr>
          <w:rFonts w:eastAsiaTheme="minorHAnsi"/>
          <w:sz w:val="24"/>
          <w:szCs w:val="24"/>
          <w:lang w:eastAsia="en-US"/>
        </w:rPr>
        <w:t>Роскосмос</w:t>
      </w:r>
      <w:proofErr w:type="spellEnd"/>
      <w:r w:rsidRPr="00B464E2">
        <w:rPr>
          <w:rFonts w:eastAsiaTheme="minorHAnsi"/>
          <w:sz w:val="24"/>
          <w:szCs w:val="24"/>
          <w:lang w:eastAsia="en-US"/>
        </w:rPr>
        <w:t>» указанные органы, организация, государственная корпорация уведомляют о таком решении или</w:t>
      </w:r>
      <w:proofErr w:type="gramEnd"/>
      <w:r w:rsidRPr="00B464E2">
        <w:rPr>
          <w:rFonts w:eastAsiaTheme="minorHAnsi"/>
          <w:sz w:val="24"/>
          <w:szCs w:val="24"/>
          <w:lang w:eastAsia="en-US"/>
        </w:rPr>
        <w:t xml:space="preserve"> таких </w:t>
      </w:r>
      <w:proofErr w:type="gramStart"/>
      <w:r w:rsidRPr="00B464E2">
        <w:rPr>
          <w:rFonts w:eastAsiaTheme="minorHAnsi"/>
          <w:sz w:val="24"/>
          <w:szCs w:val="24"/>
          <w:lang w:eastAsia="en-US"/>
        </w:rPr>
        <w:t>изменениях</w:t>
      </w:r>
      <w:proofErr w:type="gramEnd"/>
      <w:r w:rsidRPr="00B464E2">
        <w:rPr>
          <w:rFonts w:eastAsiaTheme="minorHAnsi"/>
          <w:sz w:val="24"/>
          <w:szCs w:val="24"/>
          <w:lang w:eastAsia="en-US"/>
        </w:rPr>
        <w:t>:</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w:t>
      </w:r>
      <w:proofErr w:type="gramStart"/>
      <w:r w:rsidRPr="00B464E2">
        <w:rPr>
          <w:rFonts w:eastAsiaTheme="minorHAnsi"/>
          <w:sz w:val="24"/>
          <w:szCs w:val="24"/>
          <w:lang w:eastAsia="en-US"/>
        </w:rPr>
        <w:t>разрешения</w:t>
      </w:r>
      <w:proofErr w:type="gramEnd"/>
      <w:r w:rsidRPr="00B464E2">
        <w:rPr>
          <w:rFonts w:eastAsiaTheme="minorHAnsi"/>
          <w:sz w:val="24"/>
          <w:szCs w:val="24"/>
          <w:lang w:eastAsia="en-US"/>
        </w:rPr>
        <w:t xml:space="preserve"> на строительство которого прекращено или в разрешение на строительство которого внесено изменение;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 xml:space="preserve">2)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по месту нахождения земельного участка, действие разрешения на строительство на котором прекращено или в разрешение на </w:t>
      </w:r>
      <w:proofErr w:type="gramStart"/>
      <w:r w:rsidRPr="00B464E2">
        <w:rPr>
          <w:rFonts w:eastAsiaTheme="minorHAnsi"/>
          <w:sz w:val="24"/>
          <w:szCs w:val="24"/>
          <w:lang w:eastAsia="en-US"/>
        </w:rPr>
        <w:t>строительство</w:t>
      </w:r>
      <w:proofErr w:type="gramEnd"/>
      <w:r w:rsidRPr="00B464E2">
        <w:rPr>
          <w:rFonts w:eastAsiaTheme="minorHAnsi"/>
          <w:sz w:val="24"/>
          <w:szCs w:val="24"/>
          <w:lang w:eastAsia="en-US"/>
        </w:rPr>
        <w:t xml:space="preserve"> на котором внесено изменение;</w:t>
      </w:r>
    </w:p>
    <w:p w:rsidR="00B464E2" w:rsidRPr="00B464E2" w:rsidRDefault="00B464E2" w:rsidP="00B464E2">
      <w:pPr>
        <w:ind w:firstLine="851"/>
        <w:jc w:val="both"/>
        <w:rPr>
          <w:rFonts w:eastAsiaTheme="minorHAnsi"/>
          <w:sz w:val="24"/>
          <w:szCs w:val="24"/>
          <w:lang w:eastAsia="en-US"/>
        </w:rPr>
      </w:pPr>
      <w:r w:rsidRPr="00B464E2">
        <w:rPr>
          <w:rFonts w:eastAsiaTheme="minorHAnsi"/>
          <w:sz w:val="24"/>
          <w:szCs w:val="24"/>
          <w:lang w:eastAsia="en-US"/>
        </w:rPr>
        <w:t>3) застройщика в случае внесения изменений в разрешение на строительство.</w:t>
      </w:r>
    </w:p>
    <w:p w:rsidR="002C6768" w:rsidRPr="002C6768" w:rsidRDefault="00B464E2" w:rsidP="00B464E2">
      <w:pPr>
        <w:widowControl w:val="0"/>
        <w:shd w:val="clear" w:color="auto" w:fill="FFFFFF"/>
        <w:overflowPunct w:val="0"/>
        <w:autoSpaceDE w:val="0"/>
        <w:autoSpaceDN w:val="0"/>
        <w:adjustRightInd w:val="0"/>
        <w:jc w:val="both"/>
        <w:rPr>
          <w:color w:val="000000"/>
          <w:sz w:val="24"/>
          <w:szCs w:val="24"/>
        </w:rPr>
      </w:pPr>
      <w:r w:rsidRPr="00B464E2">
        <w:rPr>
          <w:rFonts w:eastAsiaTheme="minorHAnsi"/>
          <w:sz w:val="24"/>
          <w:szCs w:val="24"/>
          <w:lang w:eastAsia="en-US"/>
        </w:rPr>
        <w:t>21.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законодательства Российской Федерации о государственной тайне.</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
          <w:bCs/>
          <w:color w:val="000000"/>
          <w:sz w:val="24"/>
          <w:szCs w:val="24"/>
        </w:rPr>
      </w:pPr>
      <w:r w:rsidRPr="002C6768">
        <w:rPr>
          <w:b/>
          <w:bCs/>
          <w:color w:val="000000"/>
          <w:sz w:val="24"/>
          <w:szCs w:val="24"/>
        </w:rPr>
        <w:t>Статья 29. Осуществление строительства, реконструкции, капитального ремонта объекта капитального строительства</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p>
    <w:p w:rsidR="002C6768" w:rsidRPr="002C6768" w:rsidRDefault="007D0CBC" w:rsidP="002C6768">
      <w:pPr>
        <w:widowControl w:val="0"/>
        <w:shd w:val="clear" w:color="auto" w:fill="FFFFFF"/>
        <w:overflowPunct w:val="0"/>
        <w:autoSpaceDE w:val="0"/>
        <w:autoSpaceDN w:val="0"/>
        <w:adjustRightInd w:val="0"/>
        <w:jc w:val="both"/>
        <w:rPr>
          <w:bCs/>
          <w:color w:val="000000"/>
          <w:sz w:val="24"/>
          <w:szCs w:val="24"/>
        </w:rPr>
      </w:pPr>
      <w:r w:rsidRPr="00C74452">
        <w:rPr>
          <w:color w:val="000000"/>
          <w:sz w:val="24"/>
          <w:szCs w:val="24"/>
          <w:shd w:val="clear" w:color="auto" w:fill="FFFFFF"/>
        </w:rPr>
        <w:t>Строительство, реконструкция объектов капитального строительства, а также их капитальный ремонт регулируется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
          <w:bCs/>
          <w:color w:val="000000"/>
          <w:sz w:val="24"/>
          <w:szCs w:val="24"/>
        </w:rPr>
      </w:pPr>
      <w:r w:rsidRPr="002C6768">
        <w:rPr>
          <w:b/>
          <w:bCs/>
          <w:color w:val="000000"/>
          <w:sz w:val="24"/>
          <w:szCs w:val="24"/>
        </w:rPr>
        <w:t>Статья 30. Выдача разрешения на ввод объекта в эксплуатацию</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1. </w:t>
      </w:r>
      <w:proofErr w:type="gramStart"/>
      <w:r w:rsidRPr="007D0CBC">
        <w:rPr>
          <w:rFonts w:eastAsiaTheme="minorHAnsi"/>
          <w:sz w:val="24"/>
          <w:szCs w:val="24"/>
          <w:lang w:eastAsia="en-US"/>
        </w:rPr>
        <w:t xml:space="preserve">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w:t>
      </w:r>
      <w:r w:rsidRPr="007D0CBC">
        <w:rPr>
          <w:rFonts w:eastAsiaTheme="minorHAnsi"/>
          <w:sz w:val="24"/>
          <w:szCs w:val="24"/>
          <w:lang w:eastAsia="en-US"/>
        </w:rPr>
        <w:lastRenderedPageBreak/>
        <w:t>разрешенному использованию земельного</w:t>
      </w:r>
      <w:proofErr w:type="gramEnd"/>
      <w:r w:rsidRPr="007D0CBC">
        <w:rPr>
          <w:rFonts w:eastAsiaTheme="minorHAnsi"/>
          <w:sz w:val="24"/>
          <w:szCs w:val="24"/>
          <w:lang w:eastAsia="en-US"/>
        </w:rPr>
        <w:t xml:space="preserve">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w:t>
      </w:r>
    </w:p>
    <w:p w:rsidR="007D0CBC" w:rsidRPr="007D0CBC" w:rsidRDefault="007D0CBC" w:rsidP="007D0CBC">
      <w:pPr>
        <w:ind w:firstLine="851"/>
        <w:jc w:val="both"/>
        <w:rPr>
          <w:rFonts w:eastAsiaTheme="minorHAnsi"/>
          <w:sz w:val="24"/>
          <w:szCs w:val="24"/>
          <w:lang w:eastAsia="en-US"/>
        </w:rPr>
      </w:pPr>
      <w:proofErr w:type="gramStart"/>
      <w:r w:rsidRPr="007D0CBC">
        <w:rPr>
          <w:rFonts w:eastAsiaTheme="minorHAnsi"/>
          <w:sz w:val="24"/>
          <w:szCs w:val="24"/>
          <w:lang w:eastAsia="en-US"/>
        </w:rPr>
        <w:t>В соответствии с Федеральным законом  от  29 декабря  2004  года  № 191-ФЗ (в редакции Федерального закона от 28 февраля 2015 года  № 20-ФЗ) до 1 марта 2018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w:t>
      </w:r>
      <w:proofErr w:type="gramEnd"/>
      <w:r w:rsidRPr="007D0CBC">
        <w:rPr>
          <w:rFonts w:eastAsiaTheme="minorHAnsi"/>
          <w:sz w:val="24"/>
          <w:szCs w:val="24"/>
          <w:lang w:eastAsia="en-US"/>
        </w:rPr>
        <w:t xml:space="preserve"> объекта.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2. Для ввода объекта в эксплуатацию застройщик обращается в орган выдавший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3. Для принятия решения о выдаче разрешения на ввод объекта в эксплуатацию необходимы следующие документы:</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 правоустанавливающие документы на земельный участок;</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3) разрешение на строительство;</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4) акт приемки объекта капитального строительства (в случае осуществления строительства, реконструкции на основании договора);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7D0CBC" w:rsidRPr="007D0CBC" w:rsidRDefault="007D0CBC" w:rsidP="007D0CBC">
      <w:pPr>
        <w:ind w:firstLine="851"/>
        <w:jc w:val="both"/>
        <w:rPr>
          <w:rFonts w:eastAsiaTheme="minorHAnsi"/>
          <w:sz w:val="24"/>
          <w:szCs w:val="24"/>
          <w:lang w:eastAsia="en-US"/>
        </w:rPr>
      </w:pPr>
      <w:proofErr w:type="gramStart"/>
      <w:r w:rsidRPr="007D0CBC">
        <w:rPr>
          <w:rFonts w:eastAsiaTheme="minorHAnsi"/>
          <w:sz w:val="24"/>
          <w:szCs w:val="24"/>
          <w:lang w:eastAsia="en-US"/>
        </w:rPr>
        <w:t>6) документ,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w:t>
      </w:r>
      <w:proofErr w:type="gramEnd"/>
      <w:r w:rsidRPr="007D0CBC">
        <w:rPr>
          <w:rFonts w:eastAsiaTheme="minorHAnsi"/>
          <w:sz w:val="24"/>
          <w:szCs w:val="24"/>
          <w:lang w:eastAsia="en-US"/>
        </w:rPr>
        <w:t xml:space="preserve">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7D0CBC" w:rsidRPr="007D0CBC" w:rsidRDefault="007D0CBC" w:rsidP="007D0CBC">
      <w:pPr>
        <w:ind w:firstLine="851"/>
        <w:jc w:val="both"/>
        <w:rPr>
          <w:rFonts w:eastAsiaTheme="minorHAnsi"/>
          <w:sz w:val="24"/>
          <w:szCs w:val="24"/>
          <w:lang w:eastAsia="en-US"/>
        </w:rPr>
      </w:pPr>
      <w:proofErr w:type="gramStart"/>
      <w:r w:rsidRPr="007D0CBC">
        <w:rPr>
          <w:rFonts w:eastAsiaTheme="minorHAnsi"/>
          <w:sz w:val="24"/>
          <w:szCs w:val="24"/>
          <w:lang w:eastAsia="en-US"/>
        </w:rP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w:t>
      </w:r>
      <w:r w:rsidRPr="007D0CBC">
        <w:rPr>
          <w:rFonts w:eastAsiaTheme="minorHAnsi"/>
          <w:sz w:val="24"/>
          <w:szCs w:val="24"/>
          <w:lang w:eastAsia="en-US"/>
        </w:rPr>
        <w:lastRenderedPageBreak/>
        <w:t>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частью 7 статьи 54 Градостроительного кодекса Российской Федерации;</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10) документ, подтверждающий заключение </w:t>
      </w:r>
      <w:proofErr w:type="gramStart"/>
      <w:r w:rsidRPr="007D0CBC">
        <w:rPr>
          <w:rFonts w:eastAsiaTheme="minorHAnsi"/>
          <w:sz w:val="24"/>
          <w:szCs w:val="24"/>
          <w:lang w:eastAsia="en-US"/>
        </w:rPr>
        <w:t>договора обязательного страхования гражданской ответственности владельца опасного объекта</w:t>
      </w:r>
      <w:proofErr w:type="gramEnd"/>
      <w:r w:rsidRPr="007D0CBC">
        <w:rPr>
          <w:rFonts w:eastAsiaTheme="minorHAnsi"/>
          <w:sz w:val="24"/>
          <w:szCs w:val="24"/>
          <w:lang w:eastAsia="en-US"/>
        </w:rPr>
        <w:t xml:space="preserve">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12)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7D0CBC" w:rsidRPr="007D0CBC" w:rsidRDefault="007D0CBC" w:rsidP="007D0CBC">
      <w:pPr>
        <w:ind w:firstLine="851"/>
        <w:jc w:val="both"/>
        <w:rPr>
          <w:rFonts w:eastAsiaTheme="minorHAnsi"/>
          <w:sz w:val="24"/>
          <w:szCs w:val="24"/>
          <w:lang w:eastAsia="en-US"/>
        </w:rPr>
      </w:pPr>
      <w:proofErr w:type="gramStart"/>
      <w:r w:rsidRPr="007D0CBC">
        <w:rPr>
          <w:rFonts w:eastAsiaTheme="minorHAnsi"/>
          <w:sz w:val="24"/>
          <w:szCs w:val="24"/>
          <w:lang w:eastAsia="en-US"/>
        </w:rPr>
        <w:t>13) подготовленные в электронной форме текстовое и графическое описания местоположения границ охранной зоны, перечень координат характерных точек границ такой зоны в случае, если подано заявление о выдаче разрешения на ввод в эксплуатацию объекта капитального строительства, являющегося объектом электроэнергетики, системы газоснабжения, транспортной инфраструктуры, трубопроводного транспорта или связи, и если для эксплуатации этого объекта в соответствии с федеральными законами требуется установление охранной</w:t>
      </w:r>
      <w:proofErr w:type="gramEnd"/>
      <w:r w:rsidRPr="007D0CBC">
        <w:rPr>
          <w:rFonts w:eastAsiaTheme="minorHAnsi"/>
          <w:sz w:val="24"/>
          <w:szCs w:val="24"/>
          <w:lang w:eastAsia="en-US"/>
        </w:rPr>
        <w:t xml:space="preserve"> зоны. Местоположение границ такой зоны должно быть согласовано с органом государственной власти или органом местного самоуправления, уполномоченными на принятие решений об установлении такой зоны (границ такой зоны), за исключением случаев, если указанные органы являются органами, выдающими разрешение на ввод объекта в эксплуатацию. Предоставление предусмотренных настоящим пунктом документов не требуется в случае, если подано заявление о выдаче разрешения на ввод в эксплуатацию реконструированного объекта капитального строительства и в результате указанной реконструкции местоположение границ ранее установленной охранной зоны не изменилось.</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Действие положений пункта 13 части 24 не распространяется на заявления о выдаче разрешения на ввод объекта в эксплуатацию, поданные до  1 января 2018 года.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3.1. </w:t>
      </w:r>
      <w:proofErr w:type="gramStart"/>
      <w:r w:rsidRPr="007D0CBC">
        <w:rPr>
          <w:rFonts w:eastAsiaTheme="minorHAnsi"/>
          <w:sz w:val="24"/>
          <w:szCs w:val="24"/>
          <w:lang w:eastAsia="en-US"/>
        </w:rPr>
        <w:t>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w:t>
      </w:r>
      <w:proofErr w:type="gramEnd"/>
      <w:r w:rsidRPr="007D0CBC">
        <w:rPr>
          <w:rFonts w:eastAsiaTheme="minorHAnsi"/>
          <w:sz w:val="24"/>
          <w:szCs w:val="24"/>
          <w:lang w:eastAsia="en-US"/>
        </w:rPr>
        <w:t xml:space="preserve">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3.2. </w:t>
      </w:r>
      <w:proofErr w:type="gramStart"/>
      <w:r w:rsidRPr="007D0CBC">
        <w:rPr>
          <w:rFonts w:eastAsiaTheme="minorHAnsi"/>
          <w:sz w:val="24"/>
          <w:szCs w:val="24"/>
          <w:lang w:eastAsia="en-US"/>
        </w:rPr>
        <w:t xml:space="preserve">Документы (их копии или сведения, содержащиеся в них), указанные в пунктах 1, 2, 3 и 9 части 3 настоящей статьи, запрашиваются органами, указанными в </w:t>
      </w:r>
      <w:r w:rsidRPr="007D0CBC">
        <w:rPr>
          <w:rFonts w:eastAsiaTheme="minorHAnsi"/>
          <w:sz w:val="24"/>
          <w:szCs w:val="24"/>
          <w:lang w:eastAsia="en-US"/>
        </w:rPr>
        <w:lastRenderedPageBreak/>
        <w:t>части 23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3.3. Документы, указанные в пунктах 1, 4, 5, 6, 7, 8, 12 и 13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w:t>
      </w:r>
      <w:proofErr w:type="gramStart"/>
      <w:r w:rsidRPr="007D0CBC">
        <w:rPr>
          <w:rFonts w:eastAsiaTheme="minorHAnsi"/>
          <w:sz w:val="24"/>
          <w:szCs w:val="24"/>
          <w:lang w:eastAsia="en-US"/>
        </w:rPr>
        <w:t>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23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3.4. </w:t>
      </w:r>
      <w:proofErr w:type="gramStart"/>
      <w:r w:rsidRPr="007D0CBC">
        <w:rPr>
          <w:rFonts w:eastAsiaTheme="minorHAnsi"/>
          <w:sz w:val="24"/>
          <w:szCs w:val="24"/>
          <w:lang w:eastAsia="en-US"/>
        </w:rPr>
        <w:t>По межведомственным запросам органов, указанных в части 2 настоящей статьи, документы (их копии или сведения, содержащиеся в них), предусмотренные частью 24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4. </w:t>
      </w:r>
      <w:proofErr w:type="gramStart"/>
      <w:r w:rsidRPr="007D0CBC">
        <w:rPr>
          <w:rFonts w:eastAsiaTheme="minorHAnsi"/>
          <w:sz w:val="24"/>
          <w:szCs w:val="24"/>
          <w:lang w:eastAsia="en-US"/>
        </w:rPr>
        <w:t>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24 и 25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w:t>
      </w:r>
      <w:proofErr w:type="spellStart"/>
      <w:r w:rsidRPr="007D0CBC">
        <w:rPr>
          <w:rFonts w:eastAsiaTheme="minorHAnsi"/>
          <w:sz w:val="24"/>
          <w:szCs w:val="24"/>
          <w:lang w:eastAsia="en-US"/>
        </w:rPr>
        <w:t>Федерации</w:t>
      </w:r>
      <w:proofErr w:type="gramStart"/>
      <w:r w:rsidRPr="007D0CBC">
        <w:rPr>
          <w:rFonts w:eastAsiaTheme="minorHAnsi"/>
          <w:sz w:val="24"/>
          <w:szCs w:val="24"/>
          <w:lang w:eastAsia="en-US"/>
        </w:rPr>
        <w:t>,о</w:t>
      </w:r>
      <w:proofErr w:type="gramEnd"/>
      <w:r w:rsidRPr="007D0CBC">
        <w:rPr>
          <w:rFonts w:eastAsiaTheme="minorHAnsi"/>
          <w:sz w:val="24"/>
          <w:szCs w:val="24"/>
          <w:lang w:eastAsia="en-US"/>
        </w:rPr>
        <w:t>рганами</w:t>
      </w:r>
      <w:proofErr w:type="spellEnd"/>
      <w:r w:rsidRPr="007D0CBC">
        <w:rPr>
          <w:rFonts w:eastAsiaTheme="minorHAnsi"/>
          <w:sz w:val="24"/>
          <w:szCs w:val="24"/>
          <w:lang w:eastAsia="en-US"/>
        </w:rPr>
        <w:t xml:space="preserve">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5. </w:t>
      </w:r>
      <w:proofErr w:type="gramStart"/>
      <w:r w:rsidRPr="007D0CBC">
        <w:rPr>
          <w:rFonts w:eastAsiaTheme="minorHAnsi"/>
          <w:sz w:val="24"/>
          <w:szCs w:val="24"/>
          <w:lang w:eastAsia="en-US"/>
        </w:rPr>
        <w:t>Орган</w:t>
      </w:r>
      <w:proofErr w:type="gramEnd"/>
      <w:r w:rsidRPr="007D0CBC">
        <w:rPr>
          <w:rFonts w:eastAsiaTheme="minorHAnsi"/>
          <w:sz w:val="24"/>
          <w:szCs w:val="24"/>
          <w:lang w:eastAsia="en-US"/>
        </w:rPr>
        <w:t xml:space="preserve">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w:t>
      </w:r>
      <w:proofErr w:type="gramStart"/>
      <w:r w:rsidRPr="007D0CBC">
        <w:rPr>
          <w:rFonts w:eastAsiaTheme="minorHAnsi"/>
          <w:sz w:val="24"/>
          <w:szCs w:val="24"/>
          <w:lang w:eastAsia="en-US"/>
        </w:rPr>
        <w:t>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w:t>
      </w:r>
      <w:proofErr w:type="gramEnd"/>
      <w:r w:rsidRPr="007D0CBC">
        <w:rPr>
          <w:rFonts w:eastAsiaTheme="minorHAnsi"/>
          <w:sz w:val="24"/>
          <w:szCs w:val="24"/>
          <w:lang w:eastAsia="en-US"/>
        </w:rPr>
        <w:t xml:space="preserve"> </w:t>
      </w:r>
      <w:proofErr w:type="gramStart"/>
      <w:r w:rsidRPr="007D0CBC">
        <w:rPr>
          <w:rFonts w:eastAsiaTheme="minorHAnsi"/>
          <w:sz w:val="24"/>
          <w:szCs w:val="24"/>
          <w:lang w:eastAsia="en-US"/>
        </w:rPr>
        <w:t xml:space="preserve">участка, ограничениям, установленным в </w:t>
      </w:r>
      <w:r w:rsidRPr="007D0CBC">
        <w:rPr>
          <w:rFonts w:eastAsiaTheme="minorHAnsi"/>
          <w:sz w:val="24"/>
          <w:szCs w:val="24"/>
          <w:lang w:eastAsia="en-US"/>
        </w:rPr>
        <w:lastRenderedPageBreak/>
        <w:t>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roofErr w:type="gramEnd"/>
      <w:r w:rsidRPr="007D0CBC">
        <w:rPr>
          <w:rFonts w:eastAsiaTheme="minorHAnsi"/>
          <w:sz w:val="24"/>
          <w:szCs w:val="24"/>
          <w:lang w:eastAsia="en-US"/>
        </w:rPr>
        <w:t xml:space="preserve"> В случае</w:t>
      </w:r>
      <w:proofErr w:type="gramStart"/>
      <w:r w:rsidRPr="007D0CBC">
        <w:rPr>
          <w:rFonts w:eastAsiaTheme="minorHAnsi"/>
          <w:sz w:val="24"/>
          <w:szCs w:val="24"/>
          <w:lang w:eastAsia="en-US"/>
        </w:rPr>
        <w:t>,</w:t>
      </w:r>
      <w:proofErr w:type="gramEnd"/>
      <w:r w:rsidRPr="007D0CBC">
        <w:rPr>
          <w:rFonts w:eastAsiaTheme="minorHAnsi"/>
          <w:sz w:val="24"/>
          <w:szCs w:val="24"/>
          <w:lang w:eastAsia="en-US"/>
        </w:rPr>
        <w:t xml:space="preserve">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6. Основанием для отказа в выдаче разрешения на ввод объекта в эксплуатацию является:</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 отсутствие документов, указанных в частях 3 и 4 настоящей статьи;</w:t>
      </w:r>
    </w:p>
    <w:p w:rsidR="007D0CBC" w:rsidRPr="007D0CBC" w:rsidRDefault="007D0CBC" w:rsidP="007D0CBC">
      <w:pPr>
        <w:ind w:firstLine="851"/>
        <w:jc w:val="both"/>
        <w:rPr>
          <w:rFonts w:eastAsiaTheme="minorHAnsi"/>
          <w:sz w:val="24"/>
          <w:szCs w:val="24"/>
          <w:lang w:eastAsia="en-US"/>
        </w:rPr>
      </w:pPr>
      <w:proofErr w:type="gramStart"/>
      <w:r w:rsidRPr="007D0CBC">
        <w:rPr>
          <w:rFonts w:eastAsiaTheme="minorHAnsi"/>
          <w:sz w:val="24"/>
          <w:szCs w:val="24"/>
          <w:lang w:eastAsia="en-US"/>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3) несоответствие объекта капитального строительства требованиям, установленным в разрешении на строительство;</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w:t>
      </w:r>
      <w:proofErr w:type="gramStart"/>
      <w:r w:rsidRPr="007D0CBC">
        <w:rPr>
          <w:rFonts w:eastAsiaTheme="minorHAnsi"/>
          <w:sz w:val="24"/>
          <w:szCs w:val="24"/>
          <w:lang w:eastAsia="en-US"/>
        </w:rPr>
        <w:t>Федерации</w:t>
      </w:r>
      <w:proofErr w:type="gramEnd"/>
      <w:r w:rsidRPr="007D0CBC">
        <w:rPr>
          <w:rFonts w:eastAsiaTheme="minorHAnsi"/>
          <w:sz w:val="24"/>
          <w:szCs w:val="24"/>
          <w:lang w:eastAsia="en-US"/>
        </w:rPr>
        <w:t xml:space="preserve">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6.1. Неполучение (несвоевременное получение) документов, запрошенных в соответствии с частями 3 и 4 настоящей статьи, не может являться основанием для отказа в выдаче разрешения на ввод объекта в эксплуатацию.</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51Градостроительного кодекса Российской Федерации. </w:t>
      </w:r>
      <w:proofErr w:type="gramStart"/>
      <w:r w:rsidRPr="007D0CBC">
        <w:rPr>
          <w:rFonts w:eastAsiaTheme="minorHAnsi"/>
          <w:sz w:val="24"/>
          <w:szCs w:val="24"/>
          <w:lang w:eastAsia="en-US"/>
        </w:rPr>
        <w:t xml:space="preserve">В таком случае разрешение на ввод объекта в эксплуатацию выдается только после передачи безвозмездно в орган местного самоуправления, выдавший разрешение на строительство, сведений о площади, </w:t>
      </w:r>
      <w:proofErr w:type="spellStart"/>
      <w:r w:rsidRPr="007D0CBC">
        <w:rPr>
          <w:rFonts w:eastAsiaTheme="minorHAnsi"/>
          <w:sz w:val="24"/>
          <w:szCs w:val="24"/>
          <w:lang w:eastAsia="en-US"/>
        </w:rPr>
        <w:t>овысоте</w:t>
      </w:r>
      <w:proofErr w:type="spellEnd"/>
      <w:r w:rsidRPr="007D0CBC">
        <w:rPr>
          <w:rFonts w:eastAsiaTheme="minorHAnsi"/>
          <w:sz w:val="24"/>
          <w:szCs w:val="24"/>
          <w:lang w:eastAsia="en-US"/>
        </w:rPr>
        <w:t xml:space="preserve">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w:t>
      </w:r>
      <w:proofErr w:type="gramEnd"/>
      <w:r w:rsidRPr="007D0CBC">
        <w:rPr>
          <w:rFonts w:eastAsiaTheme="minorHAnsi"/>
          <w:sz w:val="24"/>
          <w:szCs w:val="24"/>
          <w:lang w:eastAsia="en-US"/>
        </w:rPr>
        <w:t xml:space="preserve">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а в случае строительства или реконструкции объекта капитального строительства в границах территории исторического </w:t>
      </w:r>
      <w:proofErr w:type="gramStart"/>
      <w:r w:rsidRPr="007D0CBC">
        <w:rPr>
          <w:rFonts w:eastAsiaTheme="minorHAnsi"/>
          <w:sz w:val="24"/>
          <w:szCs w:val="24"/>
          <w:lang w:eastAsia="en-US"/>
        </w:rPr>
        <w:t>поселения</w:t>
      </w:r>
      <w:proofErr w:type="gramEnd"/>
      <w:r w:rsidRPr="007D0CBC">
        <w:rPr>
          <w:rFonts w:eastAsiaTheme="minorHAnsi"/>
          <w:sz w:val="24"/>
          <w:szCs w:val="24"/>
          <w:lang w:eastAsia="en-US"/>
        </w:rPr>
        <w:t xml:space="preserve"> также предусмотренного пунктом 3 части 12 статьи 48 Градостроительного кодекса Российской Федерации раздела проектной документации объекта капитального строительства или предусмотренного пунктом 4 части 9 статьи 51 Градостроительного кодекса Российской Федерации описания внешнего облика объекта индивидуального жилищного строительства (за исключением случая, если строительство или </w:t>
      </w:r>
      <w:r w:rsidRPr="007D0CBC">
        <w:rPr>
          <w:rFonts w:eastAsiaTheme="minorHAnsi"/>
          <w:sz w:val="24"/>
          <w:szCs w:val="24"/>
          <w:lang w:eastAsia="en-US"/>
        </w:rPr>
        <w:lastRenderedPageBreak/>
        <w:t xml:space="preserve">реконструкция объекта капитального строительства осуществлялись в соответствии с </w:t>
      </w:r>
      <w:proofErr w:type="spellStart"/>
      <w:r w:rsidRPr="007D0CBC">
        <w:rPr>
          <w:rFonts w:eastAsiaTheme="minorHAnsi"/>
          <w:sz w:val="24"/>
          <w:szCs w:val="24"/>
          <w:lang w:eastAsia="en-US"/>
        </w:rPr>
        <w:t>типовымархитектурным</w:t>
      </w:r>
      <w:proofErr w:type="spellEnd"/>
      <w:r w:rsidRPr="007D0CBC">
        <w:rPr>
          <w:rFonts w:eastAsiaTheme="minorHAnsi"/>
          <w:sz w:val="24"/>
          <w:szCs w:val="24"/>
          <w:lang w:eastAsia="en-US"/>
        </w:rPr>
        <w:t xml:space="preserve"> решением объекта капитального строительства).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8. Отказ в выдаче разрешения на ввод объекта в эксплуатацию может быть оспорен в судебном порядке.</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9. </w:t>
      </w:r>
      <w:proofErr w:type="gramStart"/>
      <w:r w:rsidRPr="007D0CBC">
        <w:rPr>
          <w:rFonts w:eastAsiaTheme="minorHAnsi"/>
          <w:sz w:val="24"/>
          <w:szCs w:val="24"/>
          <w:lang w:eastAsia="en-US"/>
        </w:rPr>
        <w:t>Разрешение на ввод объекта в эксплуатацию (за исключением линейного объекта) выдается застройщику в случае, если в орган местного самоуправления выдавший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для внесения </w:t>
      </w:r>
      <w:proofErr w:type="gramStart"/>
      <w:r w:rsidRPr="007D0CBC">
        <w:rPr>
          <w:rFonts w:eastAsiaTheme="minorHAnsi"/>
          <w:sz w:val="24"/>
          <w:szCs w:val="24"/>
          <w:lang w:eastAsia="en-US"/>
        </w:rPr>
        <w:t>изменений</w:t>
      </w:r>
      <w:proofErr w:type="gramEnd"/>
      <w:r w:rsidRPr="007D0CBC">
        <w:rPr>
          <w:rFonts w:eastAsiaTheme="minorHAnsi"/>
          <w:sz w:val="24"/>
          <w:szCs w:val="24"/>
          <w:lang w:eastAsia="en-US"/>
        </w:rPr>
        <w:t xml:space="preserve"> в документы государственного учета реконструированного объекта капитального строительства.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 218-ФЗ «О государственной регистрации недвижимости».</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10.2. С 1 января 2018 года в случае, предусмотренном пунктом 13 части 24 настоящей статьи, обязательным приложением к разрешению на ввод объекта в эксплуатацию являются представленные заявителем текстовое и графическое описания местоположения границ охранной зоны, перечень координат характерных точек границ такой зоны. При этом данное разрешение одновременно является решением об установлении охранной зоны указанного объекта.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7D0CBC">
        <w:rPr>
          <w:rFonts w:eastAsiaTheme="minorHAnsi"/>
          <w:sz w:val="24"/>
          <w:szCs w:val="24"/>
          <w:lang w:eastAsia="en-US"/>
        </w:rPr>
        <w:t>Состав таких сведений должен соответствовать установленным в соответствии с Федеральным законом от 13 июля 2015 года             № 218-ФЗ «О государственной регистрации недвижимости» требованиям к составу сведений в графической и текстовой частях технического плана.</w:t>
      </w:r>
      <w:proofErr w:type="gramEnd"/>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 xml:space="preserve">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w:t>
      </w:r>
      <w:proofErr w:type="spellStart"/>
      <w:r w:rsidRPr="007D0CBC">
        <w:rPr>
          <w:rFonts w:eastAsiaTheme="minorHAnsi"/>
          <w:sz w:val="24"/>
          <w:szCs w:val="24"/>
          <w:lang w:eastAsia="en-US"/>
        </w:rPr>
        <w:t>инженерно-техническогообеспечения</w:t>
      </w:r>
      <w:proofErr w:type="spellEnd"/>
      <w:r w:rsidRPr="007D0CBC">
        <w:rPr>
          <w:rFonts w:eastAsiaTheme="minorHAnsi"/>
          <w:sz w:val="24"/>
          <w:szCs w:val="24"/>
          <w:lang w:eastAsia="en-US"/>
        </w:rPr>
        <w:t xml:space="preserve"> объекта капитального строительства, иную документацию, необходимую для эксплуатации такого объекта.</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7D0CBC" w:rsidRPr="007D0CBC" w:rsidRDefault="007D0CBC" w:rsidP="007D0CBC">
      <w:pPr>
        <w:ind w:firstLine="851"/>
        <w:jc w:val="both"/>
        <w:rPr>
          <w:rFonts w:eastAsiaTheme="minorHAnsi"/>
          <w:sz w:val="24"/>
          <w:szCs w:val="24"/>
          <w:lang w:eastAsia="en-US"/>
        </w:rPr>
      </w:pPr>
      <w:r w:rsidRPr="007D0CBC">
        <w:rPr>
          <w:rFonts w:eastAsiaTheme="minorHAnsi"/>
          <w:sz w:val="24"/>
          <w:szCs w:val="24"/>
          <w:lang w:eastAsia="en-US"/>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7D0CBC" w:rsidRDefault="007D0CBC" w:rsidP="007D0CBC">
      <w:pPr>
        <w:widowControl w:val="0"/>
        <w:shd w:val="clear" w:color="auto" w:fill="FFFFFF"/>
        <w:overflowPunct w:val="0"/>
        <w:autoSpaceDE w:val="0"/>
        <w:autoSpaceDN w:val="0"/>
        <w:adjustRightInd w:val="0"/>
        <w:jc w:val="both"/>
        <w:rPr>
          <w:rFonts w:eastAsiaTheme="minorHAnsi"/>
          <w:sz w:val="24"/>
          <w:szCs w:val="24"/>
          <w:lang w:eastAsia="en-US"/>
        </w:rPr>
      </w:pPr>
      <w:r w:rsidRPr="007D0CBC">
        <w:rPr>
          <w:rFonts w:eastAsiaTheme="minorHAnsi"/>
          <w:sz w:val="24"/>
          <w:szCs w:val="24"/>
          <w:lang w:eastAsia="en-US"/>
        </w:rPr>
        <w:t xml:space="preserve">13. </w:t>
      </w:r>
      <w:proofErr w:type="gramStart"/>
      <w:r w:rsidRPr="007D0CBC">
        <w:rPr>
          <w:rFonts w:eastAsiaTheme="minorHAnsi"/>
          <w:sz w:val="24"/>
          <w:szCs w:val="24"/>
          <w:lang w:eastAsia="en-US"/>
        </w:rPr>
        <w:t xml:space="preserve">В течение трех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Градостроительного кодекса Российской Федерации, или в орган исполнительной власти </w:t>
      </w:r>
      <w:r w:rsidRPr="007D0CBC">
        <w:rPr>
          <w:rFonts w:eastAsiaTheme="minorHAnsi"/>
          <w:sz w:val="24"/>
          <w:szCs w:val="24"/>
          <w:lang w:eastAsia="en-US"/>
        </w:rPr>
        <w:lastRenderedPageBreak/>
        <w:t>субъекта</w:t>
      </w:r>
      <w:proofErr w:type="gramEnd"/>
      <w:r w:rsidRPr="007D0CBC">
        <w:rPr>
          <w:rFonts w:eastAsiaTheme="minorHAnsi"/>
          <w:sz w:val="24"/>
          <w:szCs w:val="24"/>
          <w:lang w:eastAsia="en-US"/>
        </w:rPr>
        <w:t xml:space="preserve">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7D0CBC" w:rsidRDefault="007D0CBC" w:rsidP="007D0CBC">
      <w:pPr>
        <w:widowControl w:val="0"/>
        <w:shd w:val="clear" w:color="auto" w:fill="FFFFFF"/>
        <w:overflowPunct w:val="0"/>
        <w:autoSpaceDE w:val="0"/>
        <w:autoSpaceDN w:val="0"/>
        <w:adjustRightInd w:val="0"/>
        <w:jc w:val="both"/>
        <w:rPr>
          <w:rFonts w:eastAsiaTheme="minorHAnsi"/>
          <w:sz w:val="24"/>
          <w:szCs w:val="24"/>
          <w:lang w:eastAsia="en-US"/>
        </w:rPr>
      </w:pPr>
    </w:p>
    <w:p w:rsidR="002C6768" w:rsidRPr="002C6768" w:rsidRDefault="002C6768" w:rsidP="007D0CBC">
      <w:pPr>
        <w:widowControl w:val="0"/>
        <w:shd w:val="clear" w:color="auto" w:fill="FFFFFF"/>
        <w:overflowPunct w:val="0"/>
        <w:autoSpaceDE w:val="0"/>
        <w:autoSpaceDN w:val="0"/>
        <w:adjustRightInd w:val="0"/>
        <w:jc w:val="both"/>
        <w:rPr>
          <w:b/>
          <w:bCs/>
          <w:color w:val="000000"/>
          <w:sz w:val="24"/>
          <w:szCs w:val="24"/>
        </w:rPr>
      </w:pPr>
      <w:r w:rsidRPr="002C6768">
        <w:rPr>
          <w:b/>
          <w:bCs/>
          <w:color w:val="000000"/>
          <w:sz w:val="24"/>
          <w:szCs w:val="24"/>
        </w:rPr>
        <w:t>Статья 31. Требования к эксплуатации зданий, сооружений</w:t>
      </w:r>
    </w:p>
    <w:p w:rsidR="002C6768" w:rsidRPr="002C6768" w:rsidRDefault="002C6768" w:rsidP="002C6768">
      <w:pPr>
        <w:widowControl w:val="0"/>
        <w:shd w:val="clear" w:color="auto" w:fill="FFFFFF"/>
        <w:overflowPunct w:val="0"/>
        <w:autoSpaceDE w:val="0"/>
        <w:autoSpaceDN w:val="0"/>
        <w:adjustRightInd w:val="0"/>
        <w:jc w:val="both"/>
        <w:rPr>
          <w:b/>
          <w:bCs/>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1. Эксплуатация зданий, сооружений должна осуществляться в соответствии с их разрешенным использованием (назначением).</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части 3 настоящей статьи), а также акта, разрешающего эксплуатацию здания, сооружения, в случаях, предусмотренных федеральными законами.</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3. В случае</w:t>
      </w:r>
      <w:proofErr w:type="gramStart"/>
      <w:r w:rsidRPr="002C6768">
        <w:rPr>
          <w:bCs/>
          <w:color w:val="000000"/>
          <w:sz w:val="24"/>
          <w:szCs w:val="24"/>
        </w:rPr>
        <w:t>,</w:t>
      </w:r>
      <w:proofErr w:type="gramEnd"/>
      <w:r w:rsidRPr="002C6768">
        <w:rPr>
          <w:bCs/>
          <w:color w:val="000000"/>
          <w:sz w:val="24"/>
          <w:szCs w:val="24"/>
        </w:rPr>
        <w:t xml:space="preserve">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5. Эксплуатация зданий, сооружений, в том числе содержание автомобильных дорог, должна осуществляться в соответствии с требованиями технических регламентов,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w:t>
      </w:r>
      <w:proofErr w:type="gramStart"/>
      <w:r w:rsidRPr="002C6768">
        <w:rPr>
          <w:bCs/>
          <w:color w:val="000000"/>
          <w:sz w:val="24"/>
          <w:szCs w:val="24"/>
        </w:rPr>
        <w:t>,</w:t>
      </w:r>
      <w:proofErr w:type="gramEnd"/>
      <w:r w:rsidRPr="002C6768">
        <w:rPr>
          <w:bCs/>
          <w:color w:val="000000"/>
          <w:sz w:val="24"/>
          <w:szCs w:val="24"/>
        </w:rPr>
        <w:t xml:space="preserve">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ремонт зданий, сооружений.</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 xml:space="preserve">7. </w:t>
      </w:r>
      <w:proofErr w:type="gramStart"/>
      <w:r w:rsidRPr="002C6768">
        <w:rPr>
          <w:bCs/>
          <w:color w:val="000000"/>
          <w:sz w:val="24"/>
          <w:szCs w:val="24"/>
        </w:rPr>
        <w:t>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w:t>
      </w:r>
      <w:proofErr w:type="gramEnd"/>
      <w:r w:rsidRPr="002C6768">
        <w:rPr>
          <w:bCs/>
          <w:color w:val="000000"/>
          <w:sz w:val="24"/>
          <w:szCs w:val="24"/>
        </w:rPr>
        <w:t xml:space="preserve"> регламентов, проектной документации.</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9. Эксплуатационный контроль осуществляется лицом, ответственным за эксплуатацию здания, сооружения.</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 xml:space="preserve">10. Особенности эксплуатации отдельных видов зданий, сооружений могут </w:t>
      </w:r>
      <w:r w:rsidRPr="002C6768">
        <w:rPr>
          <w:bCs/>
          <w:color w:val="000000"/>
          <w:sz w:val="24"/>
          <w:szCs w:val="24"/>
        </w:rPr>
        <w:lastRenderedPageBreak/>
        <w:t>устанавливаться федеральными законами. Эксплуатация многоквартирных домов осуществляется с учетом требований жилищного законодательства.</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 xml:space="preserve">11. </w:t>
      </w:r>
      <w:proofErr w:type="gramStart"/>
      <w:r w:rsidRPr="002C6768">
        <w:rPr>
          <w:bCs/>
          <w:color w:val="000000"/>
          <w:sz w:val="24"/>
          <w:szCs w:val="24"/>
        </w:rPr>
        <w:t xml:space="preserve">В случае поступления в администрацию </w:t>
      </w:r>
      <w:r w:rsidRPr="002C6768">
        <w:rPr>
          <w:color w:val="000000"/>
          <w:sz w:val="24"/>
          <w:szCs w:val="24"/>
        </w:rPr>
        <w:t>муниципального образования Ейский район</w:t>
      </w:r>
      <w:r w:rsidRPr="002C6768">
        <w:rPr>
          <w:bCs/>
          <w:color w:val="000000"/>
          <w:sz w:val="24"/>
          <w:szCs w:val="24"/>
        </w:rPr>
        <w:t>,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w:t>
      </w:r>
      <w:proofErr w:type="gramEnd"/>
      <w:r w:rsidRPr="002C6768">
        <w:rPr>
          <w:bCs/>
          <w:color w:val="000000"/>
          <w:sz w:val="24"/>
          <w:szCs w:val="24"/>
        </w:rPr>
        <w:t xml:space="preserve"> </w:t>
      </w:r>
      <w:proofErr w:type="gramStart"/>
      <w:r w:rsidRPr="002C6768">
        <w:rPr>
          <w:bCs/>
          <w:color w:val="000000"/>
          <w:sz w:val="24"/>
          <w:szCs w:val="24"/>
        </w:rPr>
        <w:t>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w:t>
      </w:r>
      <w:proofErr w:type="gramEnd"/>
      <w:r w:rsidRPr="002C6768">
        <w:rPr>
          <w:bCs/>
          <w:color w:val="000000"/>
          <w:sz w:val="24"/>
          <w:szCs w:val="24"/>
        </w:rPr>
        <w:t xml:space="preserve"> Порядок проведения данного осмотра устанавливается Советом </w:t>
      </w:r>
      <w:r w:rsidRPr="002C6768">
        <w:rPr>
          <w:color w:val="000000"/>
          <w:sz w:val="24"/>
          <w:szCs w:val="24"/>
        </w:rPr>
        <w:t>муниципального образования Ейский район</w:t>
      </w:r>
      <w:r w:rsidRPr="002C6768">
        <w:rPr>
          <w:bCs/>
          <w:color w:val="000000"/>
          <w:sz w:val="24"/>
          <w:szCs w:val="24"/>
        </w:rPr>
        <w:t>.</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r w:rsidRPr="002C6768">
        <w:rPr>
          <w:bCs/>
          <w:color w:val="000000"/>
          <w:sz w:val="24"/>
          <w:szCs w:val="24"/>
        </w:rPr>
        <w:t>12. При эксплуатации зданий, сооружений государственный контроль (надзор) осуществляется в случаях, предусмотренных федеральными законами.</w:t>
      </w: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Cs/>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
          <w:bCs/>
          <w:color w:val="000000"/>
          <w:sz w:val="24"/>
          <w:szCs w:val="24"/>
        </w:rPr>
      </w:pPr>
      <w:r w:rsidRPr="002C6768">
        <w:rPr>
          <w:b/>
          <w:bCs/>
          <w:color w:val="000000"/>
          <w:sz w:val="24"/>
          <w:szCs w:val="24"/>
        </w:rPr>
        <w:t xml:space="preserve">Статья 32. Мониторинг за осуществлением застройки и муниципальный земельный </w:t>
      </w:r>
      <w:proofErr w:type="gramStart"/>
      <w:r w:rsidRPr="002C6768">
        <w:rPr>
          <w:b/>
          <w:bCs/>
          <w:color w:val="000000"/>
          <w:sz w:val="24"/>
          <w:szCs w:val="24"/>
        </w:rPr>
        <w:t>контроль за</w:t>
      </w:r>
      <w:proofErr w:type="gramEnd"/>
      <w:r w:rsidRPr="002C6768">
        <w:rPr>
          <w:b/>
          <w:bCs/>
          <w:color w:val="000000"/>
          <w:sz w:val="24"/>
          <w:szCs w:val="24"/>
        </w:rPr>
        <w:t xml:space="preserve"> использованием земель на территории поселения</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1. Уполномоченный орган администрации муниципального образования Ейский район в пределах своих полномочий осуществляет мониторинг за соблюдением субъектами градостроительных отношений положения и требований, содержащихся:</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1) в соответствующих нормативных правовых актах Краснодарского края и муниципальных нормативных правовых актах по вопросам градостроительной деятельности;</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2) в соответствующих документах территориального планирования, региональных и местных нормативах градостроительного проектирования, документации по планировке территории, настоящих Правилах, а также градостроительных регламентов, разрешенного использования земельных участков, планируемых для размещения объектов капитального строительства регионального и местного значения.</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2. Должностные лица, указанные в части 1 настоящей статьи, в целях осуществления контрольных мероприятий, вправе:</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1) производить с согласия правообладателей наружный и внутренний осмотр объектов недвижимости, получать от правообладателей недвижимости необходимую информацию, знакомиться с документацией, относящейся к использованию и изменению объектов недвижимости;</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2) обращаться в государственные органы и органы местного самоуправления с заявлениями об отмене принятых незаконных решений;</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3) направлять в установленном порядке материалы, свидетельствующие о нарушении законодательства в области градостроительной деятельности, для привлечения к административной ответственности должностных, физических и юридических лиц, виновных в соответствующих нарушениях.</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3. Правообладатели объектов недвижимости обязаны оказывать должностным лицам органов, указанных в части 1 настоящей статьи, действующим в соответствии с законодательством, содействие в выполнении ими своих обязанностей.</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r w:rsidRPr="002C6768">
        <w:rPr>
          <w:color w:val="000000"/>
          <w:sz w:val="24"/>
          <w:szCs w:val="24"/>
        </w:rPr>
        <w:t xml:space="preserve">4. Муниципальный земельный </w:t>
      </w:r>
      <w:proofErr w:type="gramStart"/>
      <w:r w:rsidRPr="002C6768">
        <w:rPr>
          <w:color w:val="000000"/>
          <w:sz w:val="24"/>
          <w:szCs w:val="24"/>
        </w:rPr>
        <w:t>контроль за</w:t>
      </w:r>
      <w:proofErr w:type="gramEnd"/>
      <w:r w:rsidRPr="002C6768">
        <w:rPr>
          <w:color w:val="000000"/>
          <w:sz w:val="24"/>
          <w:szCs w:val="24"/>
        </w:rPr>
        <w:t xml:space="preserve"> использованием земель на территории </w:t>
      </w:r>
      <w:r w:rsidRPr="002C6768">
        <w:rPr>
          <w:color w:val="000000"/>
          <w:sz w:val="24"/>
          <w:szCs w:val="24"/>
        </w:rPr>
        <w:lastRenderedPageBreak/>
        <w:t xml:space="preserve">поселения осуществляется администрацией муниципального образования Ейский район в соответствии с законодательством РФ и в порядке, определяемом решением администрации муниципального образования Ейский район.  </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p>
    <w:p w:rsidR="002C6768" w:rsidRPr="002C6768" w:rsidRDefault="002C6768" w:rsidP="002C6768">
      <w:pPr>
        <w:widowControl w:val="0"/>
        <w:shd w:val="clear" w:color="auto" w:fill="FFFFFF"/>
        <w:overflowPunct w:val="0"/>
        <w:autoSpaceDE w:val="0"/>
        <w:autoSpaceDN w:val="0"/>
        <w:adjustRightInd w:val="0"/>
        <w:jc w:val="both"/>
        <w:rPr>
          <w:b/>
          <w:bCs/>
          <w:color w:val="000000"/>
          <w:sz w:val="24"/>
          <w:szCs w:val="24"/>
        </w:rPr>
      </w:pPr>
      <w:r w:rsidRPr="002C6768">
        <w:rPr>
          <w:b/>
          <w:bCs/>
          <w:color w:val="000000"/>
          <w:sz w:val="24"/>
          <w:szCs w:val="24"/>
        </w:rPr>
        <w:t>Статья 33. Ответственность за нарушения Правил</w:t>
      </w:r>
    </w:p>
    <w:p w:rsidR="002C6768" w:rsidRPr="002C6768" w:rsidRDefault="002C6768" w:rsidP="002C6768">
      <w:pPr>
        <w:widowControl w:val="0"/>
        <w:shd w:val="clear" w:color="auto" w:fill="FFFFFF"/>
        <w:overflowPunct w:val="0"/>
        <w:autoSpaceDE w:val="0"/>
        <w:autoSpaceDN w:val="0"/>
        <w:adjustRightInd w:val="0"/>
        <w:jc w:val="both"/>
        <w:rPr>
          <w:color w:val="000000"/>
          <w:sz w:val="24"/>
          <w:szCs w:val="24"/>
        </w:rPr>
      </w:pPr>
    </w:p>
    <w:p w:rsidR="002C6768" w:rsidRPr="002C6768" w:rsidRDefault="002C6768" w:rsidP="002C6768">
      <w:pPr>
        <w:widowControl w:val="0"/>
        <w:autoSpaceDE w:val="0"/>
        <w:autoSpaceDN w:val="0"/>
        <w:adjustRightInd w:val="0"/>
        <w:jc w:val="both"/>
        <w:rPr>
          <w:color w:val="000000"/>
          <w:sz w:val="24"/>
          <w:szCs w:val="24"/>
        </w:rPr>
      </w:pPr>
      <w:r w:rsidRPr="002C6768">
        <w:rPr>
          <w:color w:val="000000"/>
          <w:sz w:val="24"/>
          <w:szCs w:val="24"/>
        </w:rPr>
        <w:t>За нарушение настоящих Правил физические и юридические лица, а также должностные лица несут ответственность предусмотренную Кодексом Российской Федерации от 30 декабря 2001 года №195-ФЗ «Об административных правонарушениях», Законом Краснодарского края 23 июля 2003 года №608-КЗ «Об административных правонарушениях».</w:t>
      </w:r>
    </w:p>
    <w:p w:rsidR="00005C4F" w:rsidRDefault="00005C4F" w:rsidP="00005C4F">
      <w:pPr>
        <w:pStyle w:val="1"/>
        <w:rPr>
          <w:color w:val="auto"/>
          <w:sz w:val="24"/>
          <w:szCs w:val="24"/>
        </w:rPr>
      </w:pPr>
    </w:p>
    <w:p w:rsidR="002C6768" w:rsidRDefault="002C6768" w:rsidP="002C6768"/>
    <w:p w:rsidR="002C6768" w:rsidRDefault="002C6768" w:rsidP="002C6768"/>
    <w:p w:rsidR="002C6768" w:rsidRDefault="002C6768" w:rsidP="002C6768"/>
    <w:p w:rsidR="002C6768" w:rsidRDefault="002C6768" w:rsidP="002C6768"/>
    <w:p w:rsidR="002C6768" w:rsidRPr="002C6768" w:rsidRDefault="002C6768" w:rsidP="002C6768"/>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color w:val="auto"/>
          <w:sz w:val="24"/>
          <w:szCs w:val="24"/>
        </w:rPr>
      </w:pPr>
    </w:p>
    <w:p w:rsidR="00005C4F" w:rsidRPr="00E72543" w:rsidRDefault="00005C4F" w:rsidP="00005C4F">
      <w:pPr>
        <w:pStyle w:val="1"/>
        <w:rPr>
          <w:b w:val="0"/>
          <w:sz w:val="32"/>
          <w:szCs w:val="32"/>
        </w:rPr>
      </w:pPr>
      <w:bookmarkStart w:id="19" w:name="_Toc353548208"/>
      <w:bookmarkStart w:id="20" w:name="_Toc374973511"/>
      <w:r w:rsidRPr="00E72543">
        <w:rPr>
          <w:color w:val="auto"/>
          <w:sz w:val="24"/>
          <w:szCs w:val="24"/>
        </w:rPr>
        <w:t xml:space="preserve">Часть </w:t>
      </w:r>
      <w:r w:rsidRPr="00E72543">
        <w:rPr>
          <w:color w:val="auto"/>
          <w:sz w:val="24"/>
          <w:szCs w:val="24"/>
          <w:lang w:val="en-US"/>
        </w:rPr>
        <w:t>II</w:t>
      </w:r>
      <w:r w:rsidR="00C757AF">
        <w:rPr>
          <w:color w:val="auto"/>
          <w:sz w:val="24"/>
          <w:szCs w:val="24"/>
        </w:rPr>
        <w:t>.</w:t>
      </w:r>
      <w:r w:rsidRPr="00E72543">
        <w:rPr>
          <w:color w:val="auto"/>
          <w:sz w:val="24"/>
          <w:szCs w:val="24"/>
        </w:rPr>
        <w:t xml:space="preserve"> КАРТА ГРАДОСТРОИТЕЛЬНОГО ЗОНИРОВАНИЯ</w:t>
      </w:r>
      <w:bookmarkEnd w:id="19"/>
      <w:bookmarkEnd w:id="20"/>
    </w:p>
    <w:p w:rsidR="00005C4F" w:rsidRPr="00E72543" w:rsidRDefault="00393C5A" w:rsidP="00005C4F">
      <w:r>
        <w:rPr>
          <w:noProof/>
        </w:rPr>
        <w:pict>
          <v:shapetype id="_x0000_t32" coordsize="21600,21600" o:spt="32" o:oned="t" path="m,l21600,21600e" filled="f">
            <v:path arrowok="t" fillok="f" o:connecttype="none"/>
            <o:lock v:ext="edit" shapetype="t"/>
          </v:shapetype>
          <v:shape id="AutoShape 3" o:spid="_x0000_s1026" type="#_x0000_t32" style="position:absolute;margin-left:.55pt;margin-top:2.65pt;width:480.9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Szg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"/>
        </w:pict>
      </w:r>
    </w:p>
    <w:p w:rsidR="00005C4F" w:rsidRPr="00E72543" w:rsidRDefault="00005C4F" w:rsidP="00005C4F">
      <w:pPr>
        <w:ind w:firstLine="709"/>
        <w:jc w:val="both"/>
        <w:rPr>
          <w:vertAlign w:val="superscript"/>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Pr="00E72543" w:rsidRDefault="00005C4F" w:rsidP="00005C4F">
      <w:pPr>
        <w:spacing w:line="276" w:lineRule="auto"/>
        <w:ind w:firstLine="709"/>
        <w:jc w:val="both"/>
        <w:rPr>
          <w:sz w:val="24"/>
          <w:szCs w:val="24"/>
        </w:rPr>
      </w:pPr>
    </w:p>
    <w:p w:rsidR="00005C4F" w:rsidRDefault="00005C4F" w:rsidP="00005C4F">
      <w:pPr>
        <w:spacing w:line="276" w:lineRule="auto"/>
        <w:ind w:firstLine="709"/>
        <w:jc w:val="both"/>
        <w:rPr>
          <w:sz w:val="24"/>
          <w:szCs w:val="24"/>
        </w:rPr>
      </w:pPr>
    </w:p>
    <w:p w:rsidR="002C6768" w:rsidRDefault="002C6768" w:rsidP="00005C4F">
      <w:pPr>
        <w:spacing w:line="276" w:lineRule="auto"/>
        <w:ind w:firstLine="709"/>
        <w:jc w:val="both"/>
        <w:rPr>
          <w:sz w:val="24"/>
          <w:szCs w:val="24"/>
        </w:rPr>
      </w:pPr>
    </w:p>
    <w:p w:rsidR="002C6768" w:rsidRPr="00E72543" w:rsidRDefault="002C6768" w:rsidP="00005C4F">
      <w:pPr>
        <w:spacing w:line="276" w:lineRule="auto"/>
        <w:ind w:firstLine="709"/>
        <w:jc w:val="both"/>
        <w:rPr>
          <w:sz w:val="24"/>
          <w:szCs w:val="24"/>
        </w:rPr>
      </w:pPr>
    </w:p>
    <w:p w:rsidR="00F65395" w:rsidRPr="00F65395" w:rsidRDefault="00F65395" w:rsidP="00F65395">
      <w:pPr>
        <w:spacing w:line="276" w:lineRule="auto"/>
        <w:ind w:firstLine="709"/>
        <w:jc w:val="both"/>
        <w:rPr>
          <w:sz w:val="24"/>
          <w:szCs w:val="24"/>
        </w:rPr>
      </w:pPr>
      <w:bookmarkStart w:id="21" w:name="_Toc349045518"/>
      <w:bookmarkStart w:id="22" w:name="_Toc374709549"/>
      <w:bookmarkStart w:id="23" w:name="_Toc420502444"/>
      <w:r w:rsidRPr="00F65395">
        <w:rPr>
          <w:sz w:val="24"/>
          <w:szCs w:val="24"/>
        </w:rPr>
        <w:t xml:space="preserve">*Примечания </w:t>
      </w:r>
    </w:p>
    <w:p w:rsidR="00F65395" w:rsidRPr="00F65395" w:rsidRDefault="00F65395" w:rsidP="00F65395">
      <w:pPr>
        <w:spacing w:line="276" w:lineRule="auto"/>
        <w:ind w:firstLine="709"/>
        <w:jc w:val="both"/>
        <w:rPr>
          <w:sz w:val="24"/>
          <w:szCs w:val="24"/>
        </w:rPr>
      </w:pPr>
      <w:r w:rsidRPr="00F65395">
        <w:rPr>
          <w:sz w:val="24"/>
          <w:szCs w:val="24"/>
        </w:rPr>
        <w:t>Настоящая карта отображает:</w:t>
      </w:r>
    </w:p>
    <w:p w:rsidR="00F65395" w:rsidRPr="00F65395" w:rsidRDefault="00F65395" w:rsidP="00F65395">
      <w:pPr>
        <w:spacing w:line="276" w:lineRule="auto"/>
        <w:ind w:firstLine="709"/>
        <w:jc w:val="both"/>
        <w:rPr>
          <w:b/>
          <w:sz w:val="24"/>
          <w:szCs w:val="24"/>
        </w:rPr>
      </w:pPr>
      <w:bookmarkStart w:id="24" w:name="_Toc339439003"/>
      <w:bookmarkStart w:id="25" w:name="_Toc344035045"/>
      <w:bookmarkStart w:id="26" w:name="_Toc344077864"/>
      <w:r w:rsidRPr="00F65395">
        <w:rPr>
          <w:b/>
          <w:sz w:val="24"/>
          <w:szCs w:val="24"/>
        </w:rPr>
        <w:t>1. Границы зон охраны объектов культурного наследия</w:t>
      </w:r>
      <w:bookmarkEnd w:id="24"/>
      <w:bookmarkEnd w:id="25"/>
      <w:bookmarkEnd w:id="26"/>
      <w:r w:rsidRPr="00F65395">
        <w:rPr>
          <w:b/>
          <w:sz w:val="24"/>
          <w:szCs w:val="24"/>
        </w:rPr>
        <w:t>.</w:t>
      </w:r>
    </w:p>
    <w:p w:rsidR="00F65395" w:rsidRPr="00F65395" w:rsidRDefault="00F65395" w:rsidP="00F65395">
      <w:pPr>
        <w:spacing w:line="276" w:lineRule="auto"/>
        <w:ind w:firstLine="709"/>
        <w:jc w:val="both"/>
        <w:rPr>
          <w:sz w:val="24"/>
          <w:szCs w:val="24"/>
        </w:rPr>
      </w:pPr>
      <w:proofErr w:type="gramStart"/>
      <w:r w:rsidRPr="00F65395">
        <w:rPr>
          <w:sz w:val="24"/>
          <w:szCs w:val="24"/>
        </w:rPr>
        <w:t>Настоящая карта разработана в соответствии с Федеральным законом от 25.06.2002 № 73-ФЗ «Об объектах культурного наследия (памятниках истории и культуры) народов Российской Федерации», Законом Краснодарского края от 06.02.2003 № 558-КЗ «Об объектах культурного наследия (памятниках истории и культуры) народов Российской Федерации, расположенных на территории Краснодарского края», на основании  «Инструкции по организации зон охраны недвижимых памятников истории и культуры СССР», утвержденной приказом Министерства</w:t>
      </w:r>
      <w:proofErr w:type="gramEnd"/>
      <w:r w:rsidRPr="00F65395">
        <w:rPr>
          <w:sz w:val="24"/>
          <w:szCs w:val="24"/>
        </w:rPr>
        <w:t xml:space="preserve"> </w:t>
      </w:r>
      <w:proofErr w:type="gramStart"/>
      <w:r w:rsidRPr="00F65395">
        <w:rPr>
          <w:sz w:val="24"/>
          <w:szCs w:val="24"/>
        </w:rPr>
        <w:t>культуры СССР от 24.01.1986 № 33, согласованной с Госстроем СССР письмом № ИП-6272 от 27.12.1985, и Постановления от 26 апреля 2008 года № 315 «Об утверждении положения о зонах охраны объектов культурного наследия (памятников истории и культуры) народов Российской Федерации», Законом Краснодарского края "О перечне объектов культурного наследия (памятников истории и культуры) регионального и местного значения, расположенных на территории Краснодарского края" от 17.08.2000</w:t>
      </w:r>
      <w:proofErr w:type="gramEnd"/>
      <w:r w:rsidRPr="00F65395">
        <w:rPr>
          <w:sz w:val="24"/>
          <w:szCs w:val="24"/>
        </w:rPr>
        <w:t xml:space="preserve"> № 313-КЗ. </w:t>
      </w:r>
    </w:p>
    <w:p w:rsidR="00F65395" w:rsidRPr="00F65395" w:rsidRDefault="00F65395" w:rsidP="00F65395">
      <w:pPr>
        <w:spacing w:line="276" w:lineRule="auto"/>
        <w:ind w:firstLine="709"/>
        <w:jc w:val="both"/>
        <w:rPr>
          <w:sz w:val="24"/>
          <w:szCs w:val="24"/>
        </w:rPr>
      </w:pPr>
      <w:r w:rsidRPr="00F65395">
        <w:rPr>
          <w:sz w:val="24"/>
          <w:szCs w:val="24"/>
        </w:rPr>
        <w:t>При разработке карты использованы: государственный список памятников истории и культуры Краснодарского края; материалы архива управления по охране, реставрации и эксплуатации историко-культурного наследия Краснодарского края.</w:t>
      </w:r>
    </w:p>
    <w:p w:rsidR="00F65395" w:rsidRPr="00F65395" w:rsidRDefault="00F65395" w:rsidP="00F65395">
      <w:pPr>
        <w:spacing w:line="276" w:lineRule="auto"/>
        <w:ind w:firstLine="709"/>
        <w:jc w:val="both"/>
        <w:rPr>
          <w:sz w:val="24"/>
          <w:szCs w:val="24"/>
        </w:rPr>
      </w:pPr>
      <w:r w:rsidRPr="00F65395">
        <w:rPr>
          <w:sz w:val="24"/>
          <w:szCs w:val="24"/>
        </w:rPr>
        <w:t xml:space="preserve">После утверждения в установленном порядке </w:t>
      </w:r>
      <w:proofErr w:type="gramStart"/>
      <w:r w:rsidRPr="00F65395">
        <w:rPr>
          <w:sz w:val="24"/>
          <w:szCs w:val="24"/>
        </w:rPr>
        <w:t>проектов зон охраны объектов культурного наследия Александровского сельского поселения</w:t>
      </w:r>
      <w:proofErr w:type="gramEnd"/>
      <w:r w:rsidRPr="00F65395">
        <w:rPr>
          <w:sz w:val="24"/>
          <w:szCs w:val="24"/>
        </w:rPr>
        <w:t xml:space="preserve"> в Правила вносятся изменения в части границ зон действия ограничений по условиям охраны объектов культурного наследия.</w:t>
      </w:r>
    </w:p>
    <w:p w:rsidR="00F65395" w:rsidRPr="00F65395" w:rsidRDefault="00F65395" w:rsidP="00F65395">
      <w:pPr>
        <w:spacing w:line="276" w:lineRule="auto"/>
        <w:ind w:firstLine="709"/>
        <w:jc w:val="both"/>
        <w:rPr>
          <w:b/>
          <w:sz w:val="24"/>
          <w:szCs w:val="24"/>
        </w:rPr>
      </w:pPr>
      <w:bookmarkStart w:id="27" w:name="_Toc339439004"/>
      <w:bookmarkStart w:id="28" w:name="_Toc344035046"/>
      <w:bookmarkStart w:id="29" w:name="_Toc344077865"/>
      <w:r w:rsidRPr="00F65395">
        <w:rPr>
          <w:b/>
          <w:sz w:val="24"/>
          <w:szCs w:val="24"/>
        </w:rPr>
        <w:t>2. Границы санитарно-защитных зон</w:t>
      </w:r>
      <w:bookmarkEnd w:id="27"/>
      <w:bookmarkEnd w:id="28"/>
      <w:bookmarkEnd w:id="29"/>
      <w:r w:rsidRPr="00F65395">
        <w:rPr>
          <w:b/>
          <w:sz w:val="24"/>
          <w:szCs w:val="24"/>
        </w:rPr>
        <w:t>.</w:t>
      </w:r>
    </w:p>
    <w:p w:rsidR="00F65395" w:rsidRPr="00F65395" w:rsidRDefault="00F65395" w:rsidP="00F65395">
      <w:pPr>
        <w:spacing w:line="276" w:lineRule="auto"/>
        <w:ind w:firstLine="709"/>
        <w:jc w:val="both"/>
        <w:rPr>
          <w:sz w:val="24"/>
          <w:szCs w:val="24"/>
        </w:rPr>
      </w:pPr>
      <w:r w:rsidRPr="00F65395">
        <w:rPr>
          <w:sz w:val="24"/>
          <w:szCs w:val="24"/>
        </w:rPr>
        <w:lastRenderedPageBreak/>
        <w:t xml:space="preserve">На настоящей карте отображены границы санитарно-защитных зон, размеры которых установлены в соответствии с </w:t>
      </w:r>
      <w:proofErr w:type="spellStart"/>
      <w:r w:rsidRPr="00F65395">
        <w:rPr>
          <w:sz w:val="24"/>
          <w:szCs w:val="24"/>
        </w:rPr>
        <w:t>СанПиН</w:t>
      </w:r>
      <w:proofErr w:type="spellEnd"/>
      <w:r w:rsidRPr="00F65395">
        <w:rPr>
          <w:sz w:val="24"/>
          <w:szCs w:val="24"/>
        </w:rPr>
        <w:t xml:space="preserve">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rsidR="00F65395" w:rsidRPr="00F65395" w:rsidRDefault="00F65395" w:rsidP="00F65395">
      <w:pPr>
        <w:spacing w:line="276" w:lineRule="auto"/>
        <w:ind w:firstLine="709"/>
        <w:jc w:val="both"/>
        <w:rPr>
          <w:sz w:val="24"/>
          <w:szCs w:val="24"/>
        </w:rPr>
      </w:pPr>
      <w:r w:rsidRPr="00F65395">
        <w:rPr>
          <w:sz w:val="24"/>
          <w:szCs w:val="24"/>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F65395" w:rsidRPr="00F65395" w:rsidRDefault="00F65395" w:rsidP="00F65395">
      <w:pPr>
        <w:spacing w:line="276" w:lineRule="auto"/>
        <w:ind w:firstLine="709"/>
        <w:jc w:val="both"/>
        <w:rPr>
          <w:sz w:val="24"/>
          <w:szCs w:val="24"/>
        </w:rPr>
      </w:pPr>
      <w:r w:rsidRPr="00F65395">
        <w:rPr>
          <w:sz w:val="24"/>
          <w:szCs w:val="24"/>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rsidR="00F65395" w:rsidRPr="00F65395" w:rsidRDefault="00F65395" w:rsidP="00F65395">
      <w:pPr>
        <w:spacing w:line="276" w:lineRule="auto"/>
        <w:ind w:firstLine="709"/>
        <w:jc w:val="both"/>
        <w:rPr>
          <w:sz w:val="24"/>
          <w:szCs w:val="24"/>
        </w:rPr>
      </w:pPr>
      <w:bookmarkStart w:id="30" w:name="_Toc344077866"/>
      <w:bookmarkStart w:id="31" w:name="_Toc339439005"/>
      <w:bookmarkStart w:id="32" w:name="_Toc344035047"/>
      <w:r w:rsidRPr="00F65395">
        <w:rPr>
          <w:sz w:val="24"/>
          <w:szCs w:val="24"/>
        </w:rPr>
        <w:t>При разработке и утверждении в установленном порядке проектов границ санитарно-защитных зон в Правила вносятся изменения в части границ зон действия ограничений по экологическим и санитарно-эпидемиологическим условиям.</w:t>
      </w:r>
      <w:bookmarkEnd w:id="30"/>
    </w:p>
    <w:p w:rsidR="00F65395" w:rsidRPr="00F65395" w:rsidRDefault="00F65395" w:rsidP="00F65395">
      <w:pPr>
        <w:spacing w:line="276" w:lineRule="auto"/>
        <w:ind w:firstLine="709"/>
        <w:jc w:val="both"/>
        <w:rPr>
          <w:b/>
          <w:sz w:val="24"/>
          <w:szCs w:val="24"/>
        </w:rPr>
      </w:pPr>
      <w:bookmarkStart w:id="33" w:name="_Toc344077867"/>
      <w:r w:rsidRPr="00F65395">
        <w:rPr>
          <w:b/>
          <w:sz w:val="24"/>
          <w:szCs w:val="24"/>
        </w:rPr>
        <w:t>3. Границы водоохранных зон</w:t>
      </w:r>
      <w:bookmarkEnd w:id="31"/>
      <w:bookmarkEnd w:id="32"/>
      <w:bookmarkEnd w:id="33"/>
      <w:r w:rsidRPr="00F65395">
        <w:rPr>
          <w:b/>
          <w:sz w:val="24"/>
          <w:szCs w:val="24"/>
        </w:rPr>
        <w:t>.</w:t>
      </w:r>
    </w:p>
    <w:p w:rsidR="00F65395" w:rsidRPr="00F65395" w:rsidRDefault="00F65395" w:rsidP="00F65395">
      <w:pPr>
        <w:spacing w:line="276" w:lineRule="auto"/>
        <w:ind w:firstLine="709"/>
        <w:jc w:val="both"/>
        <w:rPr>
          <w:sz w:val="24"/>
          <w:szCs w:val="24"/>
        </w:rPr>
      </w:pPr>
      <w:r w:rsidRPr="00F65395">
        <w:rPr>
          <w:sz w:val="24"/>
          <w:szCs w:val="24"/>
        </w:rPr>
        <w:t xml:space="preserve">На настоящей карте отображены </w:t>
      </w:r>
      <w:proofErr w:type="spellStart"/>
      <w:r w:rsidRPr="00F65395">
        <w:rPr>
          <w:sz w:val="24"/>
          <w:szCs w:val="24"/>
        </w:rPr>
        <w:t>водоохранные</w:t>
      </w:r>
      <w:proofErr w:type="spellEnd"/>
      <w:r w:rsidRPr="00F65395">
        <w:rPr>
          <w:sz w:val="24"/>
          <w:szCs w:val="24"/>
        </w:rPr>
        <w:t xml:space="preserve">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от 28 апреля 2007 года № 253 «О порядке ведения государственного водного реестра». Границы водоохранных зон и прибрежных защитных полос отображены в соответствии с размерами утвержденными постановлением Законодательного Собрания Краснодарского края от 15.07.2009 года № 1492-П "Об установлении ширины водоохранных зон и ширины прибрежных полос рек и ручьев, расположенных на территории Краснодарского края"</w:t>
      </w:r>
    </w:p>
    <w:p w:rsidR="00F65395" w:rsidRPr="00F65395" w:rsidRDefault="00F65395" w:rsidP="00F65395">
      <w:pPr>
        <w:spacing w:line="276" w:lineRule="auto"/>
        <w:ind w:firstLine="709"/>
        <w:jc w:val="both"/>
        <w:rPr>
          <w:b/>
          <w:sz w:val="24"/>
          <w:szCs w:val="24"/>
        </w:rPr>
      </w:pPr>
      <w:r w:rsidRPr="00F65395">
        <w:rPr>
          <w:b/>
          <w:sz w:val="24"/>
          <w:szCs w:val="24"/>
        </w:rPr>
        <w:t>4. Границы зон санитарной охраны источников питьевого водоснабжения.</w:t>
      </w:r>
    </w:p>
    <w:p w:rsidR="00F65395" w:rsidRPr="00F65395" w:rsidRDefault="00F65395" w:rsidP="00F65395">
      <w:pPr>
        <w:spacing w:line="276" w:lineRule="auto"/>
        <w:ind w:firstLine="709"/>
        <w:jc w:val="both"/>
        <w:rPr>
          <w:sz w:val="24"/>
          <w:szCs w:val="24"/>
        </w:rPr>
      </w:pPr>
      <w:r w:rsidRPr="00F65395">
        <w:rPr>
          <w:sz w:val="24"/>
          <w:szCs w:val="24"/>
        </w:rPr>
        <w:t xml:space="preserve">Зоны охраны на действующих источниках питьевого водоснабжения устанавливаются согласно ст.43 Водного Кодекса Российской Федерации (от 03.03.06г. № 74 ФЗ) и Федеральному закону от 30.03.1999г. №52-ФЗ «О санитарно-эпидемиологическом благополучии населения» (п. 4 ст. 18). </w:t>
      </w:r>
    </w:p>
    <w:p w:rsidR="00F65395" w:rsidRPr="00F65395" w:rsidRDefault="00F65395" w:rsidP="00F65395">
      <w:pPr>
        <w:spacing w:line="276" w:lineRule="auto"/>
        <w:ind w:firstLine="709"/>
        <w:jc w:val="both"/>
        <w:rPr>
          <w:sz w:val="24"/>
          <w:szCs w:val="24"/>
        </w:rPr>
      </w:pPr>
      <w:r w:rsidRPr="00F65395">
        <w:rPr>
          <w:sz w:val="24"/>
          <w:szCs w:val="24"/>
        </w:rPr>
        <w:t xml:space="preserve">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устанавливаются границы 1,2,3 пояса, посредством выполнения проекта зон санитарной охраны. </w:t>
      </w:r>
    </w:p>
    <w:p w:rsidR="00F65395" w:rsidRPr="00F65395" w:rsidRDefault="00F65395" w:rsidP="00F65395">
      <w:pPr>
        <w:spacing w:line="276" w:lineRule="auto"/>
        <w:ind w:firstLine="709"/>
        <w:jc w:val="both"/>
        <w:rPr>
          <w:sz w:val="24"/>
          <w:szCs w:val="24"/>
        </w:rPr>
      </w:pPr>
      <w:r w:rsidRPr="00F65395">
        <w:rPr>
          <w:sz w:val="24"/>
          <w:szCs w:val="24"/>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а также ухудшение качества воды, подаваемой водопроводными сооружениями. Санитарный режим в зонах устанавливается в зависимости от местных санитарных и гидрогеологических условий.</w:t>
      </w:r>
    </w:p>
    <w:p w:rsidR="00F65395" w:rsidRPr="00F65395" w:rsidRDefault="00F65395" w:rsidP="00F65395">
      <w:pPr>
        <w:spacing w:line="276" w:lineRule="auto"/>
        <w:ind w:firstLine="709"/>
        <w:jc w:val="both"/>
        <w:rPr>
          <w:b/>
          <w:sz w:val="24"/>
          <w:szCs w:val="24"/>
        </w:rPr>
      </w:pPr>
      <w:r w:rsidRPr="00F65395">
        <w:rPr>
          <w:b/>
          <w:sz w:val="24"/>
          <w:szCs w:val="24"/>
        </w:rPr>
        <w:t>5. Границы зон затопления.</w:t>
      </w:r>
    </w:p>
    <w:p w:rsidR="00F65395" w:rsidRPr="00F65395" w:rsidRDefault="00F65395" w:rsidP="00F65395">
      <w:pPr>
        <w:spacing w:line="276" w:lineRule="auto"/>
        <w:ind w:firstLine="709"/>
        <w:jc w:val="both"/>
        <w:rPr>
          <w:sz w:val="24"/>
          <w:szCs w:val="24"/>
        </w:rPr>
      </w:pPr>
      <w:r w:rsidRPr="00F65395">
        <w:rPr>
          <w:sz w:val="24"/>
          <w:szCs w:val="24"/>
        </w:rPr>
        <w:t>На карте градостроительного зонирования территории нанесена зона затопления, разработанная в составе утвержденной Схемы территориального планирования Ейского района, выполненные ГУП «</w:t>
      </w:r>
      <w:proofErr w:type="spellStart"/>
      <w:r w:rsidRPr="00F65395">
        <w:rPr>
          <w:sz w:val="24"/>
          <w:szCs w:val="24"/>
        </w:rPr>
        <w:t>Кубаньгеология</w:t>
      </w:r>
      <w:proofErr w:type="spellEnd"/>
      <w:r w:rsidRPr="00F65395">
        <w:rPr>
          <w:sz w:val="24"/>
          <w:szCs w:val="24"/>
        </w:rPr>
        <w:t xml:space="preserve">», филиал – Азовское отделение, </w:t>
      </w:r>
      <w:proofErr w:type="gramStart"/>
      <w:r w:rsidRPr="00F65395">
        <w:rPr>
          <w:sz w:val="24"/>
          <w:szCs w:val="24"/>
        </w:rPr>
        <w:t>г</w:t>
      </w:r>
      <w:proofErr w:type="gramEnd"/>
      <w:r w:rsidRPr="00F65395">
        <w:rPr>
          <w:sz w:val="24"/>
          <w:szCs w:val="24"/>
        </w:rPr>
        <w:t>. Темрюк.</w:t>
      </w:r>
    </w:p>
    <w:p w:rsidR="00F65395" w:rsidRPr="00F65395" w:rsidRDefault="00F65395" w:rsidP="00F65395">
      <w:pPr>
        <w:spacing w:line="276" w:lineRule="auto"/>
        <w:ind w:firstLine="709"/>
        <w:jc w:val="both"/>
        <w:rPr>
          <w:sz w:val="24"/>
          <w:szCs w:val="24"/>
        </w:rPr>
      </w:pPr>
      <w:r w:rsidRPr="00F65395">
        <w:rPr>
          <w:sz w:val="24"/>
          <w:szCs w:val="24"/>
        </w:rPr>
        <w:lastRenderedPageBreak/>
        <w:t>Указанная зона не утверждена в установленном законом порядке, подлежит уточнению при выполнении проектов зон затопления, с последующим утверждением и внесением утвержденной зоны  затопления на карты градостроительного зонирования территории.</w:t>
      </w:r>
    </w:p>
    <w:p w:rsidR="00F65395" w:rsidRPr="00F65395" w:rsidRDefault="00F65395" w:rsidP="00F65395">
      <w:pPr>
        <w:spacing w:line="276" w:lineRule="auto"/>
        <w:ind w:firstLine="567"/>
        <w:jc w:val="both"/>
        <w:rPr>
          <w:sz w:val="24"/>
          <w:szCs w:val="24"/>
        </w:rPr>
      </w:pPr>
      <w:r w:rsidRPr="00F65395">
        <w:rPr>
          <w:sz w:val="24"/>
          <w:szCs w:val="24"/>
        </w:rPr>
        <w:t>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F65395" w:rsidRDefault="00F65395" w:rsidP="00625AFD">
      <w:pPr>
        <w:keepNext/>
        <w:keepLines/>
        <w:spacing w:before="480"/>
        <w:outlineLvl w:val="0"/>
        <w:rPr>
          <w:rFonts w:ascii="Cambria" w:hAnsi="Cambria"/>
          <w:b/>
          <w:bCs/>
          <w:sz w:val="24"/>
          <w:szCs w:val="24"/>
        </w:rPr>
        <w:sectPr w:rsidR="00F65395" w:rsidSect="002C6768">
          <w:headerReference w:type="default" r:id="rId14"/>
          <w:footerReference w:type="even" r:id="rId15"/>
          <w:footerReference w:type="default" r:id="rId16"/>
          <w:pgSz w:w="11906" w:h="16838"/>
          <w:pgMar w:top="1134" w:right="850" w:bottom="993" w:left="1701" w:header="708" w:footer="363" w:gutter="0"/>
          <w:cols w:space="708"/>
          <w:docGrid w:linePitch="360"/>
        </w:sectPr>
      </w:pPr>
    </w:p>
    <w:bookmarkEnd w:id="21"/>
    <w:bookmarkEnd w:id="22"/>
    <w:bookmarkEnd w:id="23"/>
    <w:p w:rsidR="003A4BDD" w:rsidRDefault="003A4BDD" w:rsidP="008C54BA">
      <w:pPr>
        <w:keepNext/>
        <w:suppressLineNumbers/>
        <w:suppressAutoHyphens/>
        <w:ind w:firstLine="540"/>
        <w:jc w:val="both"/>
        <w:rPr>
          <w:b/>
          <w:bCs/>
          <w:sz w:val="24"/>
          <w:szCs w:val="24"/>
          <w:u w:val="single"/>
        </w:rPr>
      </w:pPr>
    </w:p>
    <w:sectPr w:rsidR="003A4BDD" w:rsidSect="004856DD">
      <w:footerReference w:type="default" r:id="rId17"/>
      <w:pgSz w:w="11906" w:h="16838"/>
      <w:pgMar w:top="1134" w:right="566" w:bottom="1134" w:left="1276" w:header="708" w:footer="36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D34" w:rsidRDefault="00722D34" w:rsidP="00BD6574">
      <w:r>
        <w:separator/>
      </w:r>
    </w:p>
  </w:endnote>
  <w:endnote w:type="continuationSeparator" w:id="0">
    <w:p w:rsidR="00722D34" w:rsidRDefault="00722D34" w:rsidP="00BD6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Peterburg">
    <w:altName w:val="Times New Roman"/>
    <w:charset w:val="00"/>
    <w:family w:val="auto"/>
    <w:pitch w:val="variable"/>
    <w:sig w:usb0="00000000" w:usb1="00000000" w:usb2="00000000" w:usb3="00000000" w:csb0="00000000" w:csb1="00000000"/>
  </w:font>
  <w:font w:name="Gungsuh">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DD" w:rsidRDefault="00393C5A" w:rsidP="00351B08">
    <w:pPr>
      <w:pStyle w:val="a3"/>
      <w:framePr w:wrap="around" w:vAnchor="text" w:hAnchor="margin" w:xAlign="right" w:y="1"/>
      <w:rPr>
        <w:rStyle w:val="a5"/>
      </w:rPr>
    </w:pPr>
    <w:r>
      <w:rPr>
        <w:rStyle w:val="a5"/>
      </w:rPr>
      <w:fldChar w:fldCharType="begin"/>
    </w:r>
    <w:r w:rsidR="004856DD">
      <w:rPr>
        <w:rStyle w:val="a5"/>
      </w:rPr>
      <w:instrText xml:space="preserve">PAGE  </w:instrText>
    </w:r>
    <w:r>
      <w:rPr>
        <w:rStyle w:val="a5"/>
      </w:rPr>
      <w:fldChar w:fldCharType="end"/>
    </w:r>
  </w:p>
  <w:p w:rsidR="004856DD" w:rsidRDefault="004856DD" w:rsidP="00351B08">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DD" w:rsidRDefault="004856DD" w:rsidP="002C6768">
    <w:pPr>
      <w:rPr>
        <w:rFonts w:ascii="Cambria" w:hAnsi="Cambria" w:cs="Arial"/>
        <w:color w:val="BFBFBF"/>
        <w:spacing w:val="-4"/>
      </w:rPr>
    </w:pPr>
    <w:r>
      <w:rPr>
        <w:rFonts w:ascii="Cambria" w:hAnsi="Cambria" w:cs="Arial"/>
        <w:color w:val="BFBFBF"/>
        <w:spacing w:val="-4"/>
      </w:rPr>
      <w:t xml:space="preserve">                                                                                              </w:t>
    </w:r>
  </w:p>
  <w:p w:rsidR="004856DD" w:rsidRDefault="004856DD" w:rsidP="002C6768">
    <w:pPr>
      <w:rPr>
        <w:rFonts w:ascii="Cambria" w:hAnsi="Cambria" w:cs="Arial"/>
        <w:color w:val="BFBFBF"/>
        <w:spacing w:val="-4"/>
      </w:rPr>
    </w:pPr>
    <w:r>
      <w:rPr>
        <w:rFonts w:ascii="Cambria" w:hAnsi="Cambria" w:cs="Arial"/>
        <w:color w:val="BFBFBF"/>
        <w:spacing w:val="-4"/>
      </w:rPr>
      <w:t xml:space="preserve">     </w:t>
    </w:r>
  </w:p>
  <w:p w:rsidR="004856DD" w:rsidRDefault="004856DD" w:rsidP="002C6768">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59264" behindDoc="1" locked="0" layoutInCell="1" allowOverlap="1">
          <wp:simplePos x="0" y="0"/>
          <wp:positionH relativeFrom="column">
            <wp:posOffset>131445</wp:posOffset>
          </wp:positionH>
          <wp:positionV relativeFrom="paragraph">
            <wp:posOffset>132715</wp:posOffset>
          </wp:positionV>
          <wp:extent cx="419100" cy="4094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sidR="00393C5A" w:rsidRPr="00393C5A">
      <w:rPr>
        <w:rFonts w:ascii="Cambria" w:hAnsi="Cambria" w:cs="Arial"/>
        <w:color w:val="BFBFBF"/>
        <w:spacing w:val="-4"/>
      </w:rPr>
      <w:pict>
        <v:rect id="_x0000_i1025" style="width:0;height:1.5pt" o:hralign="center" o:hrstd="t" o:hr="t" fillcolor="#a0a0a0" stroked="f"/>
      </w:pict>
    </w:r>
  </w:p>
  <w:p w:rsidR="004856DD" w:rsidRDefault="004856DD" w:rsidP="002C6768">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4856DD" w:rsidRPr="003F12AE" w:rsidRDefault="004856DD" w:rsidP="002C6768">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sidRPr="00926C9A">
      <w:rPr>
        <w:rFonts w:ascii="Cambria" w:hAnsi="Cambria" w:cs="Arial"/>
        <w:i/>
        <w:color w:val="BFBFBF"/>
        <w:spacing w:val="-4"/>
      </w:rPr>
      <w:t xml:space="preserve"> </w:t>
    </w:r>
    <w:r>
      <w:rPr>
        <w:rFonts w:ascii="Cambria" w:hAnsi="Cambria" w:cs="Arial"/>
        <w:color w:val="BFBFBF"/>
        <w:spacing w:val="-4"/>
      </w:rPr>
      <w:t>КУХАРИВСКОГО СЕЛЬСКОГО ПОСЕЛЕНИЯ ЕЙСКОГО РАЙОНА</w:t>
    </w:r>
    <w:r w:rsidRPr="00F322A3">
      <w:rPr>
        <w:rFonts w:ascii="Cambria" w:hAnsi="Cambria" w:cs="Arial"/>
        <w:color w:val="BFBFBF"/>
        <w:spacing w:val="-4"/>
      </w:rPr>
      <w:t>»</w:t>
    </w:r>
  </w:p>
  <w:p w:rsidR="004856DD" w:rsidRPr="00B2143A" w:rsidRDefault="004856DD" w:rsidP="002C6768">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332" w:rsidRDefault="00393C5A" w:rsidP="001619CE">
    <w:pPr>
      <w:rPr>
        <w:rFonts w:ascii="Cambria" w:hAnsi="Cambria" w:cs="Arial"/>
        <w:color w:val="BFBFBF"/>
        <w:spacing w:val="-4"/>
      </w:rPr>
    </w:pPr>
    <w:r w:rsidRPr="00393C5A">
      <w:rPr>
        <w:rFonts w:ascii="Cambria" w:hAnsi="Cambria" w:cs="Arial"/>
        <w:color w:val="BFBFBF"/>
        <w:spacing w:val="-4"/>
      </w:rPr>
      <w:pict>
        <v:rect id="_x0000_i1026" style="width:0;height:1.5pt" o:hralign="center" o:hrstd="t" o:hr="t" fillcolor="#a0a0a0" stroked="f"/>
      </w:pict>
    </w:r>
  </w:p>
  <w:p w:rsidR="00143332" w:rsidRDefault="00143332" w:rsidP="001619CE">
    <w:pPr>
      <w:rPr>
        <w:rFonts w:ascii="Cambria" w:hAnsi="Cambria" w:cs="Arial"/>
        <w:color w:val="BFBFBF"/>
        <w:spacing w:val="-4"/>
      </w:rPr>
    </w:pPr>
    <w:r>
      <w:rPr>
        <w:rFonts w:ascii="Cambria" w:hAnsi="Cambria" w:cs="Arial"/>
        <w:noProof/>
        <w:color w:val="BFBFBF"/>
        <w:spacing w:val="-4"/>
      </w:rPr>
      <w:drawing>
        <wp:anchor distT="0" distB="0" distL="114300" distR="114300" simplePos="0" relativeHeight="251665408" behindDoc="0" locked="0" layoutInCell="1" allowOverlap="1">
          <wp:simplePos x="0" y="0"/>
          <wp:positionH relativeFrom="column">
            <wp:posOffset>271042</wp:posOffset>
          </wp:positionH>
          <wp:positionV relativeFrom="paragraph">
            <wp:posOffset>101600</wp:posOffset>
          </wp:positionV>
          <wp:extent cx="419100" cy="409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9100" cy="409460"/>
                  </a:xfrm>
                  <a:prstGeom prst="rect">
                    <a:avLst/>
                  </a:prstGeom>
                  <a:noFill/>
                </pic:spPr>
              </pic:pic>
            </a:graphicData>
          </a:graphic>
        </wp:anchor>
      </w:drawing>
    </w:r>
    <w:r>
      <w:rPr>
        <w:rFonts w:ascii="Cambria" w:hAnsi="Cambria" w:cs="Arial"/>
        <w:color w:val="BFBFBF"/>
        <w:spacing w:val="-4"/>
      </w:rPr>
      <w:t xml:space="preserve">                                                                                              </w:t>
    </w:r>
  </w:p>
  <w:p w:rsidR="00143332" w:rsidRDefault="00143332" w:rsidP="001619CE">
    <w:pPr>
      <w:rPr>
        <w:rFonts w:ascii="Cambria" w:hAnsi="Cambria" w:cs="Arial"/>
        <w:color w:val="BFBFBF"/>
        <w:spacing w:val="-4"/>
      </w:rPr>
    </w:pPr>
    <w:r>
      <w:rPr>
        <w:rFonts w:ascii="Cambria" w:hAnsi="Cambria" w:cs="Arial"/>
        <w:color w:val="BFBFBF"/>
        <w:spacing w:val="-4"/>
      </w:rPr>
      <w:t xml:space="preserve">                                                                                                               «ПРАВИЛА ЗЕМЛЕПОЛЬЗОВАНИЯ И ЗАСТРОЙКИ</w:t>
    </w:r>
  </w:p>
  <w:p w:rsidR="00143332" w:rsidRPr="003F12AE" w:rsidRDefault="00143332" w:rsidP="001619CE">
    <w:pPr>
      <w:rPr>
        <w:rFonts w:ascii="Cambria" w:hAnsi="Cambria" w:cs="Arial"/>
        <w:color w:val="BFBFBF"/>
        <w:spacing w:val="-4"/>
      </w:rPr>
    </w:pPr>
    <w:r w:rsidRPr="00926C9A">
      <w:rPr>
        <w:rFonts w:ascii="Cambria" w:hAnsi="Cambria" w:cs="Arial"/>
        <w:i/>
        <w:color w:val="BFBFBF"/>
        <w:spacing w:val="-4"/>
      </w:rPr>
      <w:t xml:space="preserve">                                                               </w:t>
    </w:r>
    <w:r>
      <w:rPr>
        <w:rFonts w:ascii="Cambria" w:hAnsi="Cambria" w:cs="Arial"/>
        <w:i/>
        <w:color w:val="BFBFBF"/>
        <w:spacing w:val="-4"/>
      </w:rPr>
      <w:t xml:space="preserve">                                                   </w:t>
    </w:r>
    <w:r>
      <w:rPr>
        <w:rFonts w:ascii="Cambria" w:hAnsi="Cambria" w:cs="Arial"/>
        <w:color w:val="BFBFBF"/>
        <w:spacing w:val="-4"/>
      </w:rPr>
      <w:t>КУХАРИВСКОГО</w:t>
    </w:r>
    <w:r>
      <w:rPr>
        <w:rFonts w:ascii="Cambria" w:hAnsi="Cambria" w:cs="Arial"/>
        <w:i/>
        <w:color w:val="BFBFBF"/>
        <w:spacing w:val="-4"/>
      </w:rPr>
      <w:t xml:space="preserve"> </w:t>
    </w:r>
    <w:r>
      <w:rPr>
        <w:rFonts w:ascii="Cambria" w:hAnsi="Cambria" w:cs="Arial"/>
        <w:color w:val="BFBFBF"/>
        <w:spacing w:val="-4"/>
      </w:rPr>
      <w:t xml:space="preserve"> СЕЛЬСКОГО ПОСЕЛЕНИЯ ЕЙСКОГО РАЙОНА</w:t>
    </w:r>
    <w:r w:rsidRPr="00F322A3">
      <w:rPr>
        <w:rFonts w:ascii="Cambria" w:hAnsi="Cambria" w:cs="Arial"/>
        <w:color w:val="BFBFBF"/>
        <w:spacing w:val="-4"/>
      </w:rPr>
      <w:t>»</w:t>
    </w:r>
  </w:p>
  <w:p w:rsidR="00143332" w:rsidRPr="00B2143A" w:rsidRDefault="00143332" w:rsidP="001619C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D34" w:rsidRDefault="00722D34" w:rsidP="00BD6574">
      <w:r>
        <w:separator/>
      </w:r>
    </w:p>
  </w:footnote>
  <w:footnote w:type="continuationSeparator" w:id="0">
    <w:p w:rsidR="00722D34" w:rsidRDefault="00722D34" w:rsidP="00BD65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6DD" w:rsidRPr="00D5263B" w:rsidRDefault="004856DD" w:rsidP="00483F04">
    <w:pPr>
      <w:pStyle w:val="a8"/>
      <w:pBdr>
        <w:bottom w:val="single" w:sz="4" w:space="1" w:color="D9D9D9"/>
      </w:pBdr>
      <w:jc w:val="right"/>
      <w:rPr>
        <w:b/>
      </w:rPr>
    </w:pPr>
    <w:r>
      <w:rPr>
        <w:color w:val="7F7F7F"/>
        <w:spacing w:val="60"/>
      </w:rPr>
      <w:t>Страница</w:t>
    </w:r>
    <w:r>
      <w:t xml:space="preserve"> | </w:t>
    </w:r>
    <w:r w:rsidR="00393C5A" w:rsidRPr="00393C5A">
      <w:fldChar w:fldCharType="begin"/>
    </w:r>
    <w:r>
      <w:instrText xml:space="preserve"> PAGE   \* MERGEFORMAT </w:instrText>
    </w:r>
    <w:r w:rsidR="00393C5A" w:rsidRPr="00393C5A">
      <w:fldChar w:fldCharType="separate"/>
    </w:r>
    <w:r w:rsidR="00B22CDA" w:rsidRPr="00B22CDA">
      <w:rPr>
        <w:b/>
        <w:noProof/>
      </w:rPr>
      <w:t>45</w:t>
    </w:r>
    <w:r w:rsidR="00393C5A">
      <w:rPr>
        <w:b/>
        <w:noProof/>
      </w:rPr>
      <w:fldChar w:fldCharType="end"/>
    </w:r>
  </w:p>
  <w:p w:rsidR="004856DD" w:rsidRPr="00483F04" w:rsidRDefault="004856DD" w:rsidP="00483F0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1">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2">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3">
    <w:nsid w:val="0000000E"/>
    <w:multiLevelType w:val="singleLevel"/>
    <w:tmpl w:val="0000000E"/>
    <w:lvl w:ilvl="0">
      <w:start w:val="10"/>
      <w:numFmt w:val="bullet"/>
      <w:lvlText w:val="-"/>
      <w:lvlJc w:val="left"/>
      <w:pPr>
        <w:tabs>
          <w:tab w:val="num" w:pos="1080"/>
        </w:tabs>
        <w:ind w:left="1080" w:hanging="360"/>
      </w:pPr>
      <w:rPr>
        <w:rFonts w:ascii="StarSymbol" w:hAnsi="StarSymbol"/>
      </w:rPr>
    </w:lvl>
  </w:abstractNum>
  <w:abstractNum w:abstractNumId="4">
    <w:nsid w:val="0000000F"/>
    <w:multiLevelType w:val="multilevel"/>
    <w:tmpl w:val="0000000F"/>
    <w:name w:val="WW8Num17"/>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5">
    <w:nsid w:val="00000010"/>
    <w:multiLevelType w:val="multilevel"/>
    <w:tmpl w:val="00000010"/>
    <w:name w:val="WW8Num1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11"/>
    <w:multiLevelType w:val="multilevel"/>
    <w:tmpl w:val="00000011"/>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7">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CF13DB"/>
    <w:multiLevelType w:val="hybridMultilevel"/>
    <w:tmpl w:val="FE522396"/>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7497CAC"/>
    <w:multiLevelType w:val="hybridMultilevel"/>
    <w:tmpl w:val="6F92A47E"/>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DB4E72"/>
    <w:multiLevelType w:val="hybridMultilevel"/>
    <w:tmpl w:val="79A2A35E"/>
    <w:lvl w:ilvl="0" w:tplc="E0A6F7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12">
    <w:nsid w:val="3D1C17F5"/>
    <w:multiLevelType w:val="hybridMultilevel"/>
    <w:tmpl w:val="31B45284"/>
    <w:lvl w:ilvl="0" w:tplc="6F1CEBB6">
      <w:start w:val="1"/>
      <w:numFmt w:val="decimal"/>
      <w:suff w:val="space"/>
      <w:lvlText w:val="%1."/>
      <w:lvlJc w:val="left"/>
      <w:pPr>
        <w:ind w:left="510" w:hanging="3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5C700A4"/>
    <w:multiLevelType w:val="hybridMultilevel"/>
    <w:tmpl w:val="E516185C"/>
    <w:lvl w:ilvl="0" w:tplc="4384883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926151C"/>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71633E5C"/>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767960C9"/>
    <w:multiLevelType w:val="hybridMultilevel"/>
    <w:tmpl w:val="3BF8F558"/>
    <w:lvl w:ilvl="0" w:tplc="5C9427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9"/>
  </w:num>
  <w:num w:numId="3">
    <w:abstractNumId w:val="5"/>
  </w:num>
  <w:num w:numId="4">
    <w:abstractNumId w:val="10"/>
  </w:num>
  <w:num w:numId="5">
    <w:abstractNumId w:val="7"/>
  </w:num>
  <w:num w:numId="6">
    <w:abstractNumId w:val="11"/>
  </w:num>
  <w:num w:numId="7">
    <w:abstractNumId w:val="15"/>
  </w:num>
  <w:num w:numId="8">
    <w:abstractNumId w:val="14"/>
  </w:num>
  <w:num w:numId="9">
    <w:abstractNumId w:val="16"/>
  </w:num>
  <w:num w:numId="10">
    <w:abstractNumId w:val="4"/>
  </w:num>
  <w:num w:numId="11">
    <w:abstractNumId w:val="6"/>
  </w:num>
  <w:num w:numId="12">
    <w:abstractNumId w:val="3"/>
  </w:num>
  <w:num w:numId="13">
    <w:abstractNumId w:val="12"/>
  </w:num>
  <w:num w:numId="14">
    <w:abstractNumId w:val="1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BD6574"/>
    <w:rsid w:val="000018A8"/>
    <w:rsid w:val="00004CEA"/>
    <w:rsid w:val="000057E5"/>
    <w:rsid w:val="00005C4F"/>
    <w:rsid w:val="00005E1F"/>
    <w:rsid w:val="000064E1"/>
    <w:rsid w:val="00007251"/>
    <w:rsid w:val="00007730"/>
    <w:rsid w:val="0001049B"/>
    <w:rsid w:val="00013F48"/>
    <w:rsid w:val="00014A31"/>
    <w:rsid w:val="00015C8A"/>
    <w:rsid w:val="000167E2"/>
    <w:rsid w:val="00017286"/>
    <w:rsid w:val="00020DBE"/>
    <w:rsid w:val="00024821"/>
    <w:rsid w:val="00024EC9"/>
    <w:rsid w:val="00025107"/>
    <w:rsid w:val="0002577C"/>
    <w:rsid w:val="00025953"/>
    <w:rsid w:val="000311E6"/>
    <w:rsid w:val="00031B4F"/>
    <w:rsid w:val="00031BE2"/>
    <w:rsid w:val="00032E75"/>
    <w:rsid w:val="00033FC4"/>
    <w:rsid w:val="00034792"/>
    <w:rsid w:val="0003640A"/>
    <w:rsid w:val="00037310"/>
    <w:rsid w:val="000416A5"/>
    <w:rsid w:val="00041B5C"/>
    <w:rsid w:val="00042A56"/>
    <w:rsid w:val="000449A3"/>
    <w:rsid w:val="000458C1"/>
    <w:rsid w:val="00047988"/>
    <w:rsid w:val="000508F0"/>
    <w:rsid w:val="000519F1"/>
    <w:rsid w:val="00052410"/>
    <w:rsid w:val="00053D01"/>
    <w:rsid w:val="00055C20"/>
    <w:rsid w:val="00057FFB"/>
    <w:rsid w:val="00061C4F"/>
    <w:rsid w:val="00062F42"/>
    <w:rsid w:val="00064AAA"/>
    <w:rsid w:val="00065151"/>
    <w:rsid w:val="00065AA8"/>
    <w:rsid w:val="0006674D"/>
    <w:rsid w:val="00070265"/>
    <w:rsid w:val="00071E7A"/>
    <w:rsid w:val="00071F52"/>
    <w:rsid w:val="000724CE"/>
    <w:rsid w:val="00072D8C"/>
    <w:rsid w:val="00073460"/>
    <w:rsid w:val="0008075B"/>
    <w:rsid w:val="000807E8"/>
    <w:rsid w:val="0008169B"/>
    <w:rsid w:val="000834CB"/>
    <w:rsid w:val="00083555"/>
    <w:rsid w:val="00083F09"/>
    <w:rsid w:val="000843CE"/>
    <w:rsid w:val="00085678"/>
    <w:rsid w:val="00085A72"/>
    <w:rsid w:val="000863FC"/>
    <w:rsid w:val="00092524"/>
    <w:rsid w:val="00092E87"/>
    <w:rsid w:val="000945BC"/>
    <w:rsid w:val="00096762"/>
    <w:rsid w:val="000973D2"/>
    <w:rsid w:val="000A4827"/>
    <w:rsid w:val="000A71FD"/>
    <w:rsid w:val="000B0AEC"/>
    <w:rsid w:val="000B0CF6"/>
    <w:rsid w:val="000B0DBF"/>
    <w:rsid w:val="000B0DDF"/>
    <w:rsid w:val="000B2094"/>
    <w:rsid w:val="000B2423"/>
    <w:rsid w:val="000B24A0"/>
    <w:rsid w:val="000B2ABF"/>
    <w:rsid w:val="000B4022"/>
    <w:rsid w:val="000B4FEC"/>
    <w:rsid w:val="000B6595"/>
    <w:rsid w:val="000B7858"/>
    <w:rsid w:val="000C2033"/>
    <w:rsid w:val="000C268E"/>
    <w:rsid w:val="000C44CD"/>
    <w:rsid w:val="000C44EC"/>
    <w:rsid w:val="000C7732"/>
    <w:rsid w:val="000D114B"/>
    <w:rsid w:val="000D19D1"/>
    <w:rsid w:val="000D1A0A"/>
    <w:rsid w:val="000D2CBF"/>
    <w:rsid w:val="000E0069"/>
    <w:rsid w:val="000E1E4A"/>
    <w:rsid w:val="000E3610"/>
    <w:rsid w:val="000E399F"/>
    <w:rsid w:val="000E4DAF"/>
    <w:rsid w:val="000E5784"/>
    <w:rsid w:val="000E7244"/>
    <w:rsid w:val="000F0537"/>
    <w:rsid w:val="000F18A2"/>
    <w:rsid w:val="000F18C4"/>
    <w:rsid w:val="000F2804"/>
    <w:rsid w:val="000F494A"/>
    <w:rsid w:val="000F5710"/>
    <w:rsid w:val="000F7308"/>
    <w:rsid w:val="00100270"/>
    <w:rsid w:val="0010029E"/>
    <w:rsid w:val="00100416"/>
    <w:rsid w:val="00100E70"/>
    <w:rsid w:val="00101126"/>
    <w:rsid w:val="0010195D"/>
    <w:rsid w:val="001019DC"/>
    <w:rsid w:val="00101FB4"/>
    <w:rsid w:val="00102D30"/>
    <w:rsid w:val="001033FA"/>
    <w:rsid w:val="00103C26"/>
    <w:rsid w:val="00106E1B"/>
    <w:rsid w:val="00106E6C"/>
    <w:rsid w:val="001075AE"/>
    <w:rsid w:val="00107B7E"/>
    <w:rsid w:val="00110BDA"/>
    <w:rsid w:val="00110F40"/>
    <w:rsid w:val="00112846"/>
    <w:rsid w:val="00113642"/>
    <w:rsid w:val="001139C2"/>
    <w:rsid w:val="00114022"/>
    <w:rsid w:val="00115618"/>
    <w:rsid w:val="00117292"/>
    <w:rsid w:val="00120952"/>
    <w:rsid w:val="00120E79"/>
    <w:rsid w:val="00122B30"/>
    <w:rsid w:val="001240E1"/>
    <w:rsid w:val="00124485"/>
    <w:rsid w:val="001258E3"/>
    <w:rsid w:val="0012640B"/>
    <w:rsid w:val="0012724F"/>
    <w:rsid w:val="0012735C"/>
    <w:rsid w:val="00130A13"/>
    <w:rsid w:val="001315CC"/>
    <w:rsid w:val="00131C74"/>
    <w:rsid w:val="00132B1B"/>
    <w:rsid w:val="00132C2B"/>
    <w:rsid w:val="00133D9E"/>
    <w:rsid w:val="001340F6"/>
    <w:rsid w:val="0013542C"/>
    <w:rsid w:val="00137BBA"/>
    <w:rsid w:val="0014074C"/>
    <w:rsid w:val="00142F11"/>
    <w:rsid w:val="00143332"/>
    <w:rsid w:val="0014409A"/>
    <w:rsid w:val="00144EBB"/>
    <w:rsid w:val="00145C08"/>
    <w:rsid w:val="00146099"/>
    <w:rsid w:val="00147FEA"/>
    <w:rsid w:val="00151B67"/>
    <w:rsid w:val="00151BC0"/>
    <w:rsid w:val="00152980"/>
    <w:rsid w:val="0015340D"/>
    <w:rsid w:val="00155555"/>
    <w:rsid w:val="00157E8F"/>
    <w:rsid w:val="00160CC1"/>
    <w:rsid w:val="00161310"/>
    <w:rsid w:val="001619CE"/>
    <w:rsid w:val="001646B4"/>
    <w:rsid w:val="001650E4"/>
    <w:rsid w:val="00165A1F"/>
    <w:rsid w:val="00166155"/>
    <w:rsid w:val="00166AEC"/>
    <w:rsid w:val="00167D56"/>
    <w:rsid w:val="00174BB8"/>
    <w:rsid w:val="00174BCB"/>
    <w:rsid w:val="001756EA"/>
    <w:rsid w:val="0017691B"/>
    <w:rsid w:val="00176F47"/>
    <w:rsid w:val="0017732D"/>
    <w:rsid w:val="00177EFA"/>
    <w:rsid w:val="00181264"/>
    <w:rsid w:val="00182B82"/>
    <w:rsid w:val="00184275"/>
    <w:rsid w:val="00185C14"/>
    <w:rsid w:val="00186F74"/>
    <w:rsid w:val="00190DE6"/>
    <w:rsid w:val="00190FFD"/>
    <w:rsid w:val="001934D5"/>
    <w:rsid w:val="00193FCC"/>
    <w:rsid w:val="001955D0"/>
    <w:rsid w:val="00195ACB"/>
    <w:rsid w:val="00197ADD"/>
    <w:rsid w:val="00197C5C"/>
    <w:rsid w:val="001A0F2C"/>
    <w:rsid w:val="001A1F63"/>
    <w:rsid w:val="001A2318"/>
    <w:rsid w:val="001A2727"/>
    <w:rsid w:val="001A46F4"/>
    <w:rsid w:val="001A5A23"/>
    <w:rsid w:val="001A69AC"/>
    <w:rsid w:val="001A7611"/>
    <w:rsid w:val="001B043D"/>
    <w:rsid w:val="001B3677"/>
    <w:rsid w:val="001B51DC"/>
    <w:rsid w:val="001B61B6"/>
    <w:rsid w:val="001B6968"/>
    <w:rsid w:val="001B6C80"/>
    <w:rsid w:val="001B6ED7"/>
    <w:rsid w:val="001B6F09"/>
    <w:rsid w:val="001B79C7"/>
    <w:rsid w:val="001C015E"/>
    <w:rsid w:val="001C10C6"/>
    <w:rsid w:val="001C11BC"/>
    <w:rsid w:val="001C1C39"/>
    <w:rsid w:val="001C2B62"/>
    <w:rsid w:val="001C30F5"/>
    <w:rsid w:val="001C383F"/>
    <w:rsid w:val="001C447C"/>
    <w:rsid w:val="001C548B"/>
    <w:rsid w:val="001C6E53"/>
    <w:rsid w:val="001D1AC7"/>
    <w:rsid w:val="001D3CCC"/>
    <w:rsid w:val="001D40EA"/>
    <w:rsid w:val="001D4A14"/>
    <w:rsid w:val="001D5E3B"/>
    <w:rsid w:val="001D5E90"/>
    <w:rsid w:val="001D640D"/>
    <w:rsid w:val="001D70F5"/>
    <w:rsid w:val="001D7F26"/>
    <w:rsid w:val="001E0342"/>
    <w:rsid w:val="001E2ADA"/>
    <w:rsid w:val="001E2EE5"/>
    <w:rsid w:val="001E3218"/>
    <w:rsid w:val="001E4164"/>
    <w:rsid w:val="001E5A79"/>
    <w:rsid w:val="001E6603"/>
    <w:rsid w:val="001E7685"/>
    <w:rsid w:val="001F118F"/>
    <w:rsid w:val="001F2FBE"/>
    <w:rsid w:val="001F3525"/>
    <w:rsid w:val="001F3E6B"/>
    <w:rsid w:val="001F47D9"/>
    <w:rsid w:val="001F64A1"/>
    <w:rsid w:val="001F763E"/>
    <w:rsid w:val="002016B3"/>
    <w:rsid w:val="00201D42"/>
    <w:rsid w:val="0020337A"/>
    <w:rsid w:val="00204280"/>
    <w:rsid w:val="00204809"/>
    <w:rsid w:val="00204C37"/>
    <w:rsid w:val="00204FDD"/>
    <w:rsid w:val="00205353"/>
    <w:rsid w:val="0020666F"/>
    <w:rsid w:val="00210977"/>
    <w:rsid w:val="0021286F"/>
    <w:rsid w:val="0021330E"/>
    <w:rsid w:val="00213ED3"/>
    <w:rsid w:val="002141AE"/>
    <w:rsid w:val="00215AE5"/>
    <w:rsid w:val="00216B25"/>
    <w:rsid w:val="002175BC"/>
    <w:rsid w:val="00220BC1"/>
    <w:rsid w:val="00220E01"/>
    <w:rsid w:val="0022204A"/>
    <w:rsid w:val="00222B64"/>
    <w:rsid w:val="002232CE"/>
    <w:rsid w:val="0022493F"/>
    <w:rsid w:val="00230211"/>
    <w:rsid w:val="002322D9"/>
    <w:rsid w:val="00232801"/>
    <w:rsid w:val="002337CB"/>
    <w:rsid w:val="00233942"/>
    <w:rsid w:val="00234203"/>
    <w:rsid w:val="00236CF6"/>
    <w:rsid w:val="00240DE7"/>
    <w:rsid w:val="00242014"/>
    <w:rsid w:val="00242F3C"/>
    <w:rsid w:val="002439BA"/>
    <w:rsid w:val="002452AE"/>
    <w:rsid w:val="0024553C"/>
    <w:rsid w:val="00245A45"/>
    <w:rsid w:val="00253EE8"/>
    <w:rsid w:val="002542CA"/>
    <w:rsid w:val="00261580"/>
    <w:rsid w:val="002636B0"/>
    <w:rsid w:val="00265B67"/>
    <w:rsid w:val="002720DB"/>
    <w:rsid w:val="00272626"/>
    <w:rsid w:val="00272B0B"/>
    <w:rsid w:val="00273048"/>
    <w:rsid w:val="00274AB3"/>
    <w:rsid w:val="0027611C"/>
    <w:rsid w:val="00277D6E"/>
    <w:rsid w:val="00286520"/>
    <w:rsid w:val="00291830"/>
    <w:rsid w:val="00294694"/>
    <w:rsid w:val="002947A1"/>
    <w:rsid w:val="00295D05"/>
    <w:rsid w:val="002A0D17"/>
    <w:rsid w:val="002A1F5A"/>
    <w:rsid w:val="002A38BB"/>
    <w:rsid w:val="002A5803"/>
    <w:rsid w:val="002A61C2"/>
    <w:rsid w:val="002A6E79"/>
    <w:rsid w:val="002A7817"/>
    <w:rsid w:val="002B1D65"/>
    <w:rsid w:val="002B3A30"/>
    <w:rsid w:val="002B3B2E"/>
    <w:rsid w:val="002B4FEE"/>
    <w:rsid w:val="002B6046"/>
    <w:rsid w:val="002B6D23"/>
    <w:rsid w:val="002B77EF"/>
    <w:rsid w:val="002C0EAA"/>
    <w:rsid w:val="002C1584"/>
    <w:rsid w:val="002C1C36"/>
    <w:rsid w:val="002C383F"/>
    <w:rsid w:val="002C5644"/>
    <w:rsid w:val="002C6414"/>
    <w:rsid w:val="002C6768"/>
    <w:rsid w:val="002C6A39"/>
    <w:rsid w:val="002C79F3"/>
    <w:rsid w:val="002D1175"/>
    <w:rsid w:val="002D225A"/>
    <w:rsid w:val="002D26FC"/>
    <w:rsid w:val="002D4AA5"/>
    <w:rsid w:val="002D6971"/>
    <w:rsid w:val="002D6E77"/>
    <w:rsid w:val="002D7225"/>
    <w:rsid w:val="002E09E0"/>
    <w:rsid w:val="002E2126"/>
    <w:rsid w:val="002E272D"/>
    <w:rsid w:val="002E2DCE"/>
    <w:rsid w:val="002E3EE4"/>
    <w:rsid w:val="002E6C64"/>
    <w:rsid w:val="002F0453"/>
    <w:rsid w:val="002F05BE"/>
    <w:rsid w:val="002F0CE2"/>
    <w:rsid w:val="002F186A"/>
    <w:rsid w:val="002F1E4B"/>
    <w:rsid w:val="002F2475"/>
    <w:rsid w:val="002F38E3"/>
    <w:rsid w:val="002F4E66"/>
    <w:rsid w:val="002F6754"/>
    <w:rsid w:val="002F7270"/>
    <w:rsid w:val="002F7A80"/>
    <w:rsid w:val="002F7BE9"/>
    <w:rsid w:val="003007E9"/>
    <w:rsid w:val="00304242"/>
    <w:rsid w:val="003055E2"/>
    <w:rsid w:val="003055EC"/>
    <w:rsid w:val="003065F7"/>
    <w:rsid w:val="00306D61"/>
    <w:rsid w:val="00310179"/>
    <w:rsid w:val="00314023"/>
    <w:rsid w:val="00314D15"/>
    <w:rsid w:val="0031636E"/>
    <w:rsid w:val="00316B3C"/>
    <w:rsid w:val="00320145"/>
    <w:rsid w:val="003226F6"/>
    <w:rsid w:val="0032280C"/>
    <w:rsid w:val="00322CF0"/>
    <w:rsid w:val="00323510"/>
    <w:rsid w:val="0032362E"/>
    <w:rsid w:val="00327C30"/>
    <w:rsid w:val="00330D43"/>
    <w:rsid w:val="00331FE5"/>
    <w:rsid w:val="0033343A"/>
    <w:rsid w:val="0033494D"/>
    <w:rsid w:val="00334B0D"/>
    <w:rsid w:val="003352D0"/>
    <w:rsid w:val="0033654A"/>
    <w:rsid w:val="0033719D"/>
    <w:rsid w:val="0033775D"/>
    <w:rsid w:val="00340022"/>
    <w:rsid w:val="003405D8"/>
    <w:rsid w:val="00340C88"/>
    <w:rsid w:val="003442F0"/>
    <w:rsid w:val="003453AB"/>
    <w:rsid w:val="00347912"/>
    <w:rsid w:val="0035177F"/>
    <w:rsid w:val="00351AAB"/>
    <w:rsid w:val="00351B08"/>
    <w:rsid w:val="00352394"/>
    <w:rsid w:val="00353234"/>
    <w:rsid w:val="00353732"/>
    <w:rsid w:val="00357190"/>
    <w:rsid w:val="00360D23"/>
    <w:rsid w:val="00360D4B"/>
    <w:rsid w:val="00361471"/>
    <w:rsid w:val="00364CA2"/>
    <w:rsid w:val="00365EBC"/>
    <w:rsid w:val="00371F57"/>
    <w:rsid w:val="003721B4"/>
    <w:rsid w:val="00374BE1"/>
    <w:rsid w:val="00374FD6"/>
    <w:rsid w:val="003772E1"/>
    <w:rsid w:val="00380706"/>
    <w:rsid w:val="00382B6B"/>
    <w:rsid w:val="0038336F"/>
    <w:rsid w:val="003837D4"/>
    <w:rsid w:val="003839C7"/>
    <w:rsid w:val="00384757"/>
    <w:rsid w:val="003858A7"/>
    <w:rsid w:val="00385BC0"/>
    <w:rsid w:val="00386A35"/>
    <w:rsid w:val="003872D3"/>
    <w:rsid w:val="003902C9"/>
    <w:rsid w:val="0039034D"/>
    <w:rsid w:val="00392EE6"/>
    <w:rsid w:val="00393C5A"/>
    <w:rsid w:val="00397025"/>
    <w:rsid w:val="003A08D7"/>
    <w:rsid w:val="003A0977"/>
    <w:rsid w:val="003A216B"/>
    <w:rsid w:val="003A21D5"/>
    <w:rsid w:val="003A28C4"/>
    <w:rsid w:val="003A2D0D"/>
    <w:rsid w:val="003A3D9C"/>
    <w:rsid w:val="003A4BDD"/>
    <w:rsid w:val="003A4CEF"/>
    <w:rsid w:val="003A57FA"/>
    <w:rsid w:val="003A7AA4"/>
    <w:rsid w:val="003B128C"/>
    <w:rsid w:val="003B301A"/>
    <w:rsid w:val="003B45D6"/>
    <w:rsid w:val="003B5435"/>
    <w:rsid w:val="003B6F7E"/>
    <w:rsid w:val="003B7D7A"/>
    <w:rsid w:val="003C12A4"/>
    <w:rsid w:val="003C1B7D"/>
    <w:rsid w:val="003C1C44"/>
    <w:rsid w:val="003C245B"/>
    <w:rsid w:val="003C2701"/>
    <w:rsid w:val="003C32F9"/>
    <w:rsid w:val="003C3C4F"/>
    <w:rsid w:val="003C4930"/>
    <w:rsid w:val="003D0AAD"/>
    <w:rsid w:val="003D14BC"/>
    <w:rsid w:val="003D22EF"/>
    <w:rsid w:val="003D518B"/>
    <w:rsid w:val="003D5EE6"/>
    <w:rsid w:val="003D6FE7"/>
    <w:rsid w:val="003E24E5"/>
    <w:rsid w:val="003E5E59"/>
    <w:rsid w:val="003F0EC9"/>
    <w:rsid w:val="003F12A4"/>
    <w:rsid w:val="003F12AE"/>
    <w:rsid w:val="003F1575"/>
    <w:rsid w:val="003F253B"/>
    <w:rsid w:val="003F3337"/>
    <w:rsid w:val="003F339C"/>
    <w:rsid w:val="003F54B5"/>
    <w:rsid w:val="003F5639"/>
    <w:rsid w:val="003F6443"/>
    <w:rsid w:val="003F6D0B"/>
    <w:rsid w:val="003F7930"/>
    <w:rsid w:val="004005F6"/>
    <w:rsid w:val="004008F4"/>
    <w:rsid w:val="004026E2"/>
    <w:rsid w:val="00404025"/>
    <w:rsid w:val="00404126"/>
    <w:rsid w:val="00405D36"/>
    <w:rsid w:val="0040661B"/>
    <w:rsid w:val="0041130E"/>
    <w:rsid w:val="004116B5"/>
    <w:rsid w:val="004126DA"/>
    <w:rsid w:val="004134D9"/>
    <w:rsid w:val="0041631C"/>
    <w:rsid w:val="00417872"/>
    <w:rsid w:val="00417B36"/>
    <w:rsid w:val="004220B3"/>
    <w:rsid w:val="00423F41"/>
    <w:rsid w:val="004248E3"/>
    <w:rsid w:val="00424EB7"/>
    <w:rsid w:val="00425A79"/>
    <w:rsid w:val="00425ED5"/>
    <w:rsid w:val="00427829"/>
    <w:rsid w:val="004327B6"/>
    <w:rsid w:val="00435B43"/>
    <w:rsid w:val="0043664C"/>
    <w:rsid w:val="00436844"/>
    <w:rsid w:val="00437D5C"/>
    <w:rsid w:val="004404C6"/>
    <w:rsid w:val="0044125E"/>
    <w:rsid w:val="004412D1"/>
    <w:rsid w:val="00441346"/>
    <w:rsid w:val="00441A7E"/>
    <w:rsid w:val="00442889"/>
    <w:rsid w:val="00443264"/>
    <w:rsid w:val="004443EF"/>
    <w:rsid w:val="00444C07"/>
    <w:rsid w:val="00444CBB"/>
    <w:rsid w:val="00446A68"/>
    <w:rsid w:val="004506DF"/>
    <w:rsid w:val="00450F41"/>
    <w:rsid w:val="004542C6"/>
    <w:rsid w:val="004558AA"/>
    <w:rsid w:val="00460558"/>
    <w:rsid w:val="00464E31"/>
    <w:rsid w:val="00467D8A"/>
    <w:rsid w:val="0047001C"/>
    <w:rsid w:val="004708A9"/>
    <w:rsid w:val="00471B54"/>
    <w:rsid w:val="0047212D"/>
    <w:rsid w:val="00476DC5"/>
    <w:rsid w:val="004829FE"/>
    <w:rsid w:val="00483F04"/>
    <w:rsid w:val="00484A2F"/>
    <w:rsid w:val="00484C21"/>
    <w:rsid w:val="004856DD"/>
    <w:rsid w:val="00486AC9"/>
    <w:rsid w:val="004900B0"/>
    <w:rsid w:val="00492E89"/>
    <w:rsid w:val="004973DC"/>
    <w:rsid w:val="004A05D7"/>
    <w:rsid w:val="004A0623"/>
    <w:rsid w:val="004A0C0B"/>
    <w:rsid w:val="004A2A2A"/>
    <w:rsid w:val="004A4364"/>
    <w:rsid w:val="004A497F"/>
    <w:rsid w:val="004A5D50"/>
    <w:rsid w:val="004B0542"/>
    <w:rsid w:val="004B1E45"/>
    <w:rsid w:val="004B2FD0"/>
    <w:rsid w:val="004B4B20"/>
    <w:rsid w:val="004B4E6A"/>
    <w:rsid w:val="004B532B"/>
    <w:rsid w:val="004B65BD"/>
    <w:rsid w:val="004B6FD7"/>
    <w:rsid w:val="004B70B0"/>
    <w:rsid w:val="004B7391"/>
    <w:rsid w:val="004B7CBA"/>
    <w:rsid w:val="004C0239"/>
    <w:rsid w:val="004C0453"/>
    <w:rsid w:val="004C3D35"/>
    <w:rsid w:val="004C3F8C"/>
    <w:rsid w:val="004C4F9B"/>
    <w:rsid w:val="004C528A"/>
    <w:rsid w:val="004C56F8"/>
    <w:rsid w:val="004C64F4"/>
    <w:rsid w:val="004C70A2"/>
    <w:rsid w:val="004C744C"/>
    <w:rsid w:val="004D0A25"/>
    <w:rsid w:val="004D1D93"/>
    <w:rsid w:val="004D4D09"/>
    <w:rsid w:val="004D540B"/>
    <w:rsid w:val="004D5FC9"/>
    <w:rsid w:val="004D778A"/>
    <w:rsid w:val="004E03C4"/>
    <w:rsid w:val="004E1E37"/>
    <w:rsid w:val="004E2BB6"/>
    <w:rsid w:val="004E3FB5"/>
    <w:rsid w:val="004E5751"/>
    <w:rsid w:val="004E78A8"/>
    <w:rsid w:val="004F04BC"/>
    <w:rsid w:val="004F236E"/>
    <w:rsid w:val="004F2FF9"/>
    <w:rsid w:val="004F3BA2"/>
    <w:rsid w:val="004F4BE0"/>
    <w:rsid w:val="004F4D4E"/>
    <w:rsid w:val="00500040"/>
    <w:rsid w:val="005025E0"/>
    <w:rsid w:val="005032CE"/>
    <w:rsid w:val="00503521"/>
    <w:rsid w:val="005042B0"/>
    <w:rsid w:val="00504A01"/>
    <w:rsid w:val="00504DDB"/>
    <w:rsid w:val="00506D3C"/>
    <w:rsid w:val="005072D7"/>
    <w:rsid w:val="005076A3"/>
    <w:rsid w:val="0050791B"/>
    <w:rsid w:val="00507F3A"/>
    <w:rsid w:val="00510416"/>
    <w:rsid w:val="005107AA"/>
    <w:rsid w:val="00511077"/>
    <w:rsid w:val="00515BAF"/>
    <w:rsid w:val="00516D16"/>
    <w:rsid w:val="00517653"/>
    <w:rsid w:val="005219D6"/>
    <w:rsid w:val="00523490"/>
    <w:rsid w:val="00523D80"/>
    <w:rsid w:val="0052640D"/>
    <w:rsid w:val="00526532"/>
    <w:rsid w:val="005266D7"/>
    <w:rsid w:val="00526EEA"/>
    <w:rsid w:val="0052771B"/>
    <w:rsid w:val="0052775E"/>
    <w:rsid w:val="005307F5"/>
    <w:rsid w:val="00531507"/>
    <w:rsid w:val="00532F28"/>
    <w:rsid w:val="00533C6F"/>
    <w:rsid w:val="00534282"/>
    <w:rsid w:val="00534B4B"/>
    <w:rsid w:val="00535256"/>
    <w:rsid w:val="00536CEB"/>
    <w:rsid w:val="0054147A"/>
    <w:rsid w:val="005426C2"/>
    <w:rsid w:val="00543C07"/>
    <w:rsid w:val="005440DA"/>
    <w:rsid w:val="005462DE"/>
    <w:rsid w:val="00550781"/>
    <w:rsid w:val="00550CE0"/>
    <w:rsid w:val="00551146"/>
    <w:rsid w:val="00551E0B"/>
    <w:rsid w:val="005521EE"/>
    <w:rsid w:val="005527F1"/>
    <w:rsid w:val="005554D4"/>
    <w:rsid w:val="00555D73"/>
    <w:rsid w:val="005560A6"/>
    <w:rsid w:val="00556664"/>
    <w:rsid w:val="0055697F"/>
    <w:rsid w:val="0055736F"/>
    <w:rsid w:val="00557F20"/>
    <w:rsid w:val="00560608"/>
    <w:rsid w:val="00562F0C"/>
    <w:rsid w:val="0056386B"/>
    <w:rsid w:val="00563F3E"/>
    <w:rsid w:val="0056461F"/>
    <w:rsid w:val="00564D8F"/>
    <w:rsid w:val="005656F9"/>
    <w:rsid w:val="00565F7D"/>
    <w:rsid w:val="0056751F"/>
    <w:rsid w:val="00567824"/>
    <w:rsid w:val="0057124A"/>
    <w:rsid w:val="00571C8B"/>
    <w:rsid w:val="00572F45"/>
    <w:rsid w:val="005739AB"/>
    <w:rsid w:val="00574DC6"/>
    <w:rsid w:val="00575072"/>
    <w:rsid w:val="00575AC8"/>
    <w:rsid w:val="005765C7"/>
    <w:rsid w:val="005765CD"/>
    <w:rsid w:val="00576AB0"/>
    <w:rsid w:val="00577E08"/>
    <w:rsid w:val="00581D19"/>
    <w:rsid w:val="005829BF"/>
    <w:rsid w:val="00582CC7"/>
    <w:rsid w:val="00582E43"/>
    <w:rsid w:val="00587BED"/>
    <w:rsid w:val="00591013"/>
    <w:rsid w:val="00591314"/>
    <w:rsid w:val="00591B8A"/>
    <w:rsid w:val="0059532D"/>
    <w:rsid w:val="00595334"/>
    <w:rsid w:val="00597395"/>
    <w:rsid w:val="005A0660"/>
    <w:rsid w:val="005A1546"/>
    <w:rsid w:val="005A16F5"/>
    <w:rsid w:val="005A1CB7"/>
    <w:rsid w:val="005A20A5"/>
    <w:rsid w:val="005A2111"/>
    <w:rsid w:val="005A2364"/>
    <w:rsid w:val="005A3500"/>
    <w:rsid w:val="005A381F"/>
    <w:rsid w:val="005A5608"/>
    <w:rsid w:val="005A5C2E"/>
    <w:rsid w:val="005A60B6"/>
    <w:rsid w:val="005A6442"/>
    <w:rsid w:val="005A64D0"/>
    <w:rsid w:val="005A6A4A"/>
    <w:rsid w:val="005A729E"/>
    <w:rsid w:val="005A7564"/>
    <w:rsid w:val="005A7625"/>
    <w:rsid w:val="005B072D"/>
    <w:rsid w:val="005B0DC2"/>
    <w:rsid w:val="005B17CE"/>
    <w:rsid w:val="005B19FE"/>
    <w:rsid w:val="005B1EE5"/>
    <w:rsid w:val="005B2AE7"/>
    <w:rsid w:val="005B3BB6"/>
    <w:rsid w:val="005B3D1F"/>
    <w:rsid w:val="005B4A89"/>
    <w:rsid w:val="005B50F4"/>
    <w:rsid w:val="005B5AD0"/>
    <w:rsid w:val="005B5F43"/>
    <w:rsid w:val="005B630A"/>
    <w:rsid w:val="005B6448"/>
    <w:rsid w:val="005B6958"/>
    <w:rsid w:val="005B7E05"/>
    <w:rsid w:val="005B7EED"/>
    <w:rsid w:val="005C2DE4"/>
    <w:rsid w:val="005C32F9"/>
    <w:rsid w:val="005C37A9"/>
    <w:rsid w:val="005C56B0"/>
    <w:rsid w:val="005C6236"/>
    <w:rsid w:val="005C6525"/>
    <w:rsid w:val="005C6D6E"/>
    <w:rsid w:val="005C78D4"/>
    <w:rsid w:val="005D074E"/>
    <w:rsid w:val="005D134E"/>
    <w:rsid w:val="005D1B92"/>
    <w:rsid w:val="005D1BAA"/>
    <w:rsid w:val="005D21DB"/>
    <w:rsid w:val="005D2EE2"/>
    <w:rsid w:val="005D3C18"/>
    <w:rsid w:val="005D57F6"/>
    <w:rsid w:val="005D6387"/>
    <w:rsid w:val="005E171F"/>
    <w:rsid w:val="005E2192"/>
    <w:rsid w:val="005E4BAB"/>
    <w:rsid w:val="005E4BC3"/>
    <w:rsid w:val="005E54CC"/>
    <w:rsid w:val="005E6435"/>
    <w:rsid w:val="005E6E83"/>
    <w:rsid w:val="005F3CF6"/>
    <w:rsid w:val="005F4C25"/>
    <w:rsid w:val="005F4FF1"/>
    <w:rsid w:val="005F5531"/>
    <w:rsid w:val="005F5FF9"/>
    <w:rsid w:val="005F7581"/>
    <w:rsid w:val="00601230"/>
    <w:rsid w:val="00601CA9"/>
    <w:rsid w:val="00604DE8"/>
    <w:rsid w:val="00606574"/>
    <w:rsid w:val="00607E5B"/>
    <w:rsid w:val="00610F9E"/>
    <w:rsid w:val="00613350"/>
    <w:rsid w:val="00616B3A"/>
    <w:rsid w:val="006209A6"/>
    <w:rsid w:val="00621229"/>
    <w:rsid w:val="006217DF"/>
    <w:rsid w:val="00621CBC"/>
    <w:rsid w:val="00624C84"/>
    <w:rsid w:val="00625AFD"/>
    <w:rsid w:val="00625CD1"/>
    <w:rsid w:val="00626F03"/>
    <w:rsid w:val="00627805"/>
    <w:rsid w:val="006278F6"/>
    <w:rsid w:val="00627D28"/>
    <w:rsid w:val="00627E3F"/>
    <w:rsid w:val="0063047F"/>
    <w:rsid w:val="00630B76"/>
    <w:rsid w:val="00630DB5"/>
    <w:rsid w:val="006312C4"/>
    <w:rsid w:val="00631C92"/>
    <w:rsid w:val="006330F3"/>
    <w:rsid w:val="0063563F"/>
    <w:rsid w:val="006357FF"/>
    <w:rsid w:val="00636323"/>
    <w:rsid w:val="00640539"/>
    <w:rsid w:val="006406AE"/>
    <w:rsid w:val="006416CF"/>
    <w:rsid w:val="00642DFF"/>
    <w:rsid w:val="006438A9"/>
    <w:rsid w:val="00643C41"/>
    <w:rsid w:val="00644067"/>
    <w:rsid w:val="0064473E"/>
    <w:rsid w:val="0064530B"/>
    <w:rsid w:val="00645886"/>
    <w:rsid w:val="00652350"/>
    <w:rsid w:val="00652F9B"/>
    <w:rsid w:val="0065463E"/>
    <w:rsid w:val="00655141"/>
    <w:rsid w:val="00655DF3"/>
    <w:rsid w:val="006579E1"/>
    <w:rsid w:val="00661811"/>
    <w:rsid w:val="00662662"/>
    <w:rsid w:val="00662CB0"/>
    <w:rsid w:val="00663081"/>
    <w:rsid w:val="00664FFC"/>
    <w:rsid w:val="0066511A"/>
    <w:rsid w:val="00665AEE"/>
    <w:rsid w:val="006702C5"/>
    <w:rsid w:val="00670BAF"/>
    <w:rsid w:val="0067192C"/>
    <w:rsid w:val="006746BE"/>
    <w:rsid w:val="006747AC"/>
    <w:rsid w:val="00674B12"/>
    <w:rsid w:val="00674E4A"/>
    <w:rsid w:val="00675AD4"/>
    <w:rsid w:val="00676920"/>
    <w:rsid w:val="00680013"/>
    <w:rsid w:val="0068010F"/>
    <w:rsid w:val="00680B0E"/>
    <w:rsid w:val="00680DAA"/>
    <w:rsid w:val="0068181C"/>
    <w:rsid w:val="00682752"/>
    <w:rsid w:val="00683032"/>
    <w:rsid w:val="006835D5"/>
    <w:rsid w:val="00683657"/>
    <w:rsid w:val="0068449B"/>
    <w:rsid w:val="00687E9C"/>
    <w:rsid w:val="00690A3B"/>
    <w:rsid w:val="00691957"/>
    <w:rsid w:val="00692C23"/>
    <w:rsid w:val="00693810"/>
    <w:rsid w:val="00693E73"/>
    <w:rsid w:val="00693F59"/>
    <w:rsid w:val="0069510E"/>
    <w:rsid w:val="00696896"/>
    <w:rsid w:val="00696C63"/>
    <w:rsid w:val="006976A8"/>
    <w:rsid w:val="00697887"/>
    <w:rsid w:val="006A1BA3"/>
    <w:rsid w:val="006A23D9"/>
    <w:rsid w:val="006A487D"/>
    <w:rsid w:val="006A4E91"/>
    <w:rsid w:val="006A50B1"/>
    <w:rsid w:val="006A7A72"/>
    <w:rsid w:val="006A7DF4"/>
    <w:rsid w:val="006B026E"/>
    <w:rsid w:val="006B1550"/>
    <w:rsid w:val="006B39B7"/>
    <w:rsid w:val="006B4657"/>
    <w:rsid w:val="006B64F8"/>
    <w:rsid w:val="006C17AD"/>
    <w:rsid w:val="006C26A1"/>
    <w:rsid w:val="006C5249"/>
    <w:rsid w:val="006C5DF1"/>
    <w:rsid w:val="006C5E7C"/>
    <w:rsid w:val="006C5E98"/>
    <w:rsid w:val="006C6315"/>
    <w:rsid w:val="006C6678"/>
    <w:rsid w:val="006C67AA"/>
    <w:rsid w:val="006C73D6"/>
    <w:rsid w:val="006D0D05"/>
    <w:rsid w:val="006D0FCB"/>
    <w:rsid w:val="006D11F9"/>
    <w:rsid w:val="006D1440"/>
    <w:rsid w:val="006D195C"/>
    <w:rsid w:val="006D238E"/>
    <w:rsid w:val="006D2546"/>
    <w:rsid w:val="006D324C"/>
    <w:rsid w:val="006D464A"/>
    <w:rsid w:val="006D4B2C"/>
    <w:rsid w:val="006D4D5D"/>
    <w:rsid w:val="006D621D"/>
    <w:rsid w:val="006D659F"/>
    <w:rsid w:val="006D69A6"/>
    <w:rsid w:val="006E1A86"/>
    <w:rsid w:val="006E22DC"/>
    <w:rsid w:val="006E2CC7"/>
    <w:rsid w:val="006E33C5"/>
    <w:rsid w:val="006E4269"/>
    <w:rsid w:val="006E440A"/>
    <w:rsid w:val="006E5006"/>
    <w:rsid w:val="006E57E6"/>
    <w:rsid w:val="006E62B2"/>
    <w:rsid w:val="006E7041"/>
    <w:rsid w:val="006E739D"/>
    <w:rsid w:val="006E77AA"/>
    <w:rsid w:val="006E7A95"/>
    <w:rsid w:val="006F07C2"/>
    <w:rsid w:val="006F15CC"/>
    <w:rsid w:val="006F2833"/>
    <w:rsid w:val="006F303D"/>
    <w:rsid w:val="006F42DF"/>
    <w:rsid w:val="006F47F4"/>
    <w:rsid w:val="006F65AA"/>
    <w:rsid w:val="00700073"/>
    <w:rsid w:val="00701173"/>
    <w:rsid w:val="00701D50"/>
    <w:rsid w:val="00701FE5"/>
    <w:rsid w:val="0070203B"/>
    <w:rsid w:val="00704BD6"/>
    <w:rsid w:val="007060A9"/>
    <w:rsid w:val="007067A6"/>
    <w:rsid w:val="0070757A"/>
    <w:rsid w:val="00710629"/>
    <w:rsid w:val="0071079A"/>
    <w:rsid w:val="00710FF5"/>
    <w:rsid w:val="007122CE"/>
    <w:rsid w:val="00714FD1"/>
    <w:rsid w:val="00715087"/>
    <w:rsid w:val="0071693F"/>
    <w:rsid w:val="007169E6"/>
    <w:rsid w:val="00717256"/>
    <w:rsid w:val="00717DD7"/>
    <w:rsid w:val="0072083C"/>
    <w:rsid w:val="00721F86"/>
    <w:rsid w:val="00722D32"/>
    <w:rsid w:val="00722D34"/>
    <w:rsid w:val="007240A9"/>
    <w:rsid w:val="00724228"/>
    <w:rsid w:val="00725742"/>
    <w:rsid w:val="00726FC8"/>
    <w:rsid w:val="00727D04"/>
    <w:rsid w:val="00730A0A"/>
    <w:rsid w:val="007318A7"/>
    <w:rsid w:val="00731D8B"/>
    <w:rsid w:val="007326C4"/>
    <w:rsid w:val="0073277A"/>
    <w:rsid w:val="00732C9C"/>
    <w:rsid w:val="00734504"/>
    <w:rsid w:val="007359F7"/>
    <w:rsid w:val="00736B31"/>
    <w:rsid w:val="00736BF7"/>
    <w:rsid w:val="00737EF0"/>
    <w:rsid w:val="007417CC"/>
    <w:rsid w:val="00742202"/>
    <w:rsid w:val="00744CC4"/>
    <w:rsid w:val="007476DE"/>
    <w:rsid w:val="00750773"/>
    <w:rsid w:val="00753467"/>
    <w:rsid w:val="007534BA"/>
    <w:rsid w:val="00760209"/>
    <w:rsid w:val="007628FE"/>
    <w:rsid w:val="00764070"/>
    <w:rsid w:val="00764AD7"/>
    <w:rsid w:val="0076562D"/>
    <w:rsid w:val="00766754"/>
    <w:rsid w:val="00766F15"/>
    <w:rsid w:val="00770EE5"/>
    <w:rsid w:val="00770EFB"/>
    <w:rsid w:val="00771640"/>
    <w:rsid w:val="00772A8C"/>
    <w:rsid w:val="00776482"/>
    <w:rsid w:val="00776CEB"/>
    <w:rsid w:val="007773E6"/>
    <w:rsid w:val="00777540"/>
    <w:rsid w:val="007806C8"/>
    <w:rsid w:val="0078135E"/>
    <w:rsid w:val="0078158D"/>
    <w:rsid w:val="007815CF"/>
    <w:rsid w:val="007818C5"/>
    <w:rsid w:val="0078195E"/>
    <w:rsid w:val="007828A8"/>
    <w:rsid w:val="007833C8"/>
    <w:rsid w:val="00783A0D"/>
    <w:rsid w:val="00783F0C"/>
    <w:rsid w:val="00785631"/>
    <w:rsid w:val="00785D59"/>
    <w:rsid w:val="007868C4"/>
    <w:rsid w:val="007910BC"/>
    <w:rsid w:val="00791294"/>
    <w:rsid w:val="00792940"/>
    <w:rsid w:val="00796330"/>
    <w:rsid w:val="00797576"/>
    <w:rsid w:val="007A0510"/>
    <w:rsid w:val="007A2FA0"/>
    <w:rsid w:val="007A5120"/>
    <w:rsid w:val="007A5E20"/>
    <w:rsid w:val="007A5EFD"/>
    <w:rsid w:val="007A6300"/>
    <w:rsid w:val="007B10F1"/>
    <w:rsid w:val="007B17B0"/>
    <w:rsid w:val="007B34B4"/>
    <w:rsid w:val="007C08C0"/>
    <w:rsid w:val="007C421D"/>
    <w:rsid w:val="007C62C4"/>
    <w:rsid w:val="007D0CBC"/>
    <w:rsid w:val="007D1FB9"/>
    <w:rsid w:val="007D52BF"/>
    <w:rsid w:val="007D66BF"/>
    <w:rsid w:val="007D6C80"/>
    <w:rsid w:val="007D6ECE"/>
    <w:rsid w:val="007D7C6C"/>
    <w:rsid w:val="007E26B0"/>
    <w:rsid w:val="007E2B53"/>
    <w:rsid w:val="007E2C96"/>
    <w:rsid w:val="007E4BF8"/>
    <w:rsid w:val="007E5196"/>
    <w:rsid w:val="007E716A"/>
    <w:rsid w:val="007F10F9"/>
    <w:rsid w:val="007F3894"/>
    <w:rsid w:val="007F47A4"/>
    <w:rsid w:val="007F593C"/>
    <w:rsid w:val="007F5C43"/>
    <w:rsid w:val="007F67F2"/>
    <w:rsid w:val="007F7F88"/>
    <w:rsid w:val="00800384"/>
    <w:rsid w:val="00802B9C"/>
    <w:rsid w:val="008032CF"/>
    <w:rsid w:val="00803ED0"/>
    <w:rsid w:val="0080469C"/>
    <w:rsid w:val="008061A7"/>
    <w:rsid w:val="0080775E"/>
    <w:rsid w:val="00810110"/>
    <w:rsid w:val="00811EB7"/>
    <w:rsid w:val="008121F8"/>
    <w:rsid w:val="008133F6"/>
    <w:rsid w:val="00814876"/>
    <w:rsid w:val="008148BF"/>
    <w:rsid w:val="00816DFE"/>
    <w:rsid w:val="0081772E"/>
    <w:rsid w:val="00817EA1"/>
    <w:rsid w:val="008212B8"/>
    <w:rsid w:val="00821EBD"/>
    <w:rsid w:val="008221ED"/>
    <w:rsid w:val="00823628"/>
    <w:rsid w:val="0082412B"/>
    <w:rsid w:val="00824E5C"/>
    <w:rsid w:val="00824F0D"/>
    <w:rsid w:val="00825297"/>
    <w:rsid w:val="008273B9"/>
    <w:rsid w:val="00827409"/>
    <w:rsid w:val="00830450"/>
    <w:rsid w:val="00830784"/>
    <w:rsid w:val="00831271"/>
    <w:rsid w:val="008321DA"/>
    <w:rsid w:val="008338B5"/>
    <w:rsid w:val="00834051"/>
    <w:rsid w:val="00834510"/>
    <w:rsid w:val="00836699"/>
    <w:rsid w:val="008409F0"/>
    <w:rsid w:val="0084240D"/>
    <w:rsid w:val="0084267E"/>
    <w:rsid w:val="00842D23"/>
    <w:rsid w:val="00843441"/>
    <w:rsid w:val="00843DA2"/>
    <w:rsid w:val="008444B7"/>
    <w:rsid w:val="00845792"/>
    <w:rsid w:val="008457C8"/>
    <w:rsid w:val="008469DF"/>
    <w:rsid w:val="00847396"/>
    <w:rsid w:val="00847AB7"/>
    <w:rsid w:val="00851BA0"/>
    <w:rsid w:val="0085348F"/>
    <w:rsid w:val="00854F3A"/>
    <w:rsid w:val="008605D0"/>
    <w:rsid w:val="008606E1"/>
    <w:rsid w:val="00860880"/>
    <w:rsid w:val="008611C6"/>
    <w:rsid w:val="008617AD"/>
    <w:rsid w:val="00863CB8"/>
    <w:rsid w:val="00864932"/>
    <w:rsid w:val="00866151"/>
    <w:rsid w:val="0086673A"/>
    <w:rsid w:val="008667CA"/>
    <w:rsid w:val="00866865"/>
    <w:rsid w:val="00867069"/>
    <w:rsid w:val="0086771D"/>
    <w:rsid w:val="00867D6E"/>
    <w:rsid w:val="00867FC1"/>
    <w:rsid w:val="008708BE"/>
    <w:rsid w:val="008721DB"/>
    <w:rsid w:val="00873B12"/>
    <w:rsid w:val="00874B49"/>
    <w:rsid w:val="0087532F"/>
    <w:rsid w:val="00876262"/>
    <w:rsid w:val="0087655F"/>
    <w:rsid w:val="0087708F"/>
    <w:rsid w:val="0088111C"/>
    <w:rsid w:val="008819AA"/>
    <w:rsid w:val="00881AF8"/>
    <w:rsid w:val="00881C9D"/>
    <w:rsid w:val="00883BD6"/>
    <w:rsid w:val="0088636A"/>
    <w:rsid w:val="00887A27"/>
    <w:rsid w:val="00887A83"/>
    <w:rsid w:val="00892634"/>
    <w:rsid w:val="00894FD5"/>
    <w:rsid w:val="0089710B"/>
    <w:rsid w:val="0089721B"/>
    <w:rsid w:val="00897BFC"/>
    <w:rsid w:val="008A0FC4"/>
    <w:rsid w:val="008A267A"/>
    <w:rsid w:val="008A3331"/>
    <w:rsid w:val="008A4639"/>
    <w:rsid w:val="008A54A9"/>
    <w:rsid w:val="008A55F8"/>
    <w:rsid w:val="008A65D5"/>
    <w:rsid w:val="008A714C"/>
    <w:rsid w:val="008A7F7B"/>
    <w:rsid w:val="008B0200"/>
    <w:rsid w:val="008B0D9F"/>
    <w:rsid w:val="008B103B"/>
    <w:rsid w:val="008B3245"/>
    <w:rsid w:val="008B3475"/>
    <w:rsid w:val="008B3847"/>
    <w:rsid w:val="008B5084"/>
    <w:rsid w:val="008B62BA"/>
    <w:rsid w:val="008C3B16"/>
    <w:rsid w:val="008C3EDD"/>
    <w:rsid w:val="008C47B5"/>
    <w:rsid w:val="008C48D3"/>
    <w:rsid w:val="008C48EC"/>
    <w:rsid w:val="008C53B5"/>
    <w:rsid w:val="008C54BA"/>
    <w:rsid w:val="008C6569"/>
    <w:rsid w:val="008C6E37"/>
    <w:rsid w:val="008C7069"/>
    <w:rsid w:val="008C7DB4"/>
    <w:rsid w:val="008D046E"/>
    <w:rsid w:val="008D0B63"/>
    <w:rsid w:val="008D121A"/>
    <w:rsid w:val="008D1C9B"/>
    <w:rsid w:val="008D1F3C"/>
    <w:rsid w:val="008D24EA"/>
    <w:rsid w:val="008D66E7"/>
    <w:rsid w:val="008E0405"/>
    <w:rsid w:val="008E056B"/>
    <w:rsid w:val="008E3132"/>
    <w:rsid w:val="008E439E"/>
    <w:rsid w:val="008E43B4"/>
    <w:rsid w:val="008E5A0C"/>
    <w:rsid w:val="008E7470"/>
    <w:rsid w:val="008F013B"/>
    <w:rsid w:val="008F0964"/>
    <w:rsid w:val="008F0EED"/>
    <w:rsid w:val="008F13EF"/>
    <w:rsid w:val="008F1FF8"/>
    <w:rsid w:val="008F28A1"/>
    <w:rsid w:val="008F366C"/>
    <w:rsid w:val="008F4901"/>
    <w:rsid w:val="008F6300"/>
    <w:rsid w:val="008F7946"/>
    <w:rsid w:val="008F7E77"/>
    <w:rsid w:val="009000FC"/>
    <w:rsid w:val="0090141E"/>
    <w:rsid w:val="00901F59"/>
    <w:rsid w:val="0090413B"/>
    <w:rsid w:val="00904828"/>
    <w:rsid w:val="00904E9A"/>
    <w:rsid w:val="009105D7"/>
    <w:rsid w:val="00910E15"/>
    <w:rsid w:val="00911580"/>
    <w:rsid w:val="00911D68"/>
    <w:rsid w:val="00911EE6"/>
    <w:rsid w:val="00912DC0"/>
    <w:rsid w:val="00913E0E"/>
    <w:rsid w:val="00914F7D"/>
    <w:rsid w:val="00916022"/>
    <w:rsid w:val="009168FF"/>
    <w:rsid w:val="0091696C"/>
    <w:rsid w:val="00916BEF"/>
    <w:rsid w:val="00917625"/>
    <w:rsid w:val="00920440"/>
    <w:rsid w:val="0092175C"/>
    <w:rsid w:val="00921E53"/>
    <w:rsid w:val="00922550"/>
    <w:rsid w:val="00924718"/>
    <w:rsid w:val="00925955"/>
    <w:rsid w:val="009262C0"/>
    <w:rsid w:val="00926BCB"/>
    <w:rsid w:val="00926C9A"/>
    <w:rsid w:val="009304FA"/>
    <w:rsid w:val="009313DD"/>
    <w:rsid w:val="00932851"/>
    <w:rsid w:val="00933AA2"/>
    <w:rsid w:val="00934682"/>
    <w:rsid w:val="00935368"/>
    <w:rsid w:val="00936824"/>
    <w:rsid w:val="0093687B"/>
    <w:rsid w:val="0093687F"/>
    <w:rsid w:val="00936D2F"/>
    <w:rsid w:val="00940469"/>
    <w:rsid w:val="00942E77"/>
    <w:rsid w:val="00943E40"/>
    <w:rsid w:val="0094451D"/>
    <w:rsid w:val="00944F5F"/>
    <w:rsid w:val="00945B73"/>
    <w:rsid w:val="00945D38"/>
    <w:rsid w:val="009463FA"/>
    <w:rsid w:val="00947AAC"/>
    <w:rsid w:val="00947C4D"/>
    <w:rsid w:val="00951D00"/>
    <w:rsid w:val="00952527"/>
    <w:rsid w:val="00952E7C"/>
    <w:rsid w:val="00953A37"/>
    <w:rsid w:val="00954E1B"/>
    <w:rsid w:val="00955B21"/>
    <w:rsid w:val="00957A88"/>
    <w:rsid w:val="0096050A"/>
    <w:rsid w:val="00960588"/>
    <w:rsid w:val="00963307"/>
    <w:rsid w:val="009638D7"/>
    <w:rsid w:val="00963FEB"/>
    <w:rsid w:val="00966D29"/>
    <w:rsid w:val="0096731D"/>
    <w:rsid w:val="00970972"/>
    <w:rsid w:val="00971241"/>
    <w:rsid w:val="00973524"/>
    <w:rsid w:val="009774D7"/>
    <w:rsid w:val="0098290C"/>
    <w:rsid w:val="0098293D"/>
    <w:rsid w:val="009832E8"/>
    <w:rsid w:val="00983545"/>
    <w:rsid w:val="009838C4"/>
    <w:rsid w:val="00983B1C"/>
    <w:rsid w:val="00984D2E"/>
    <w:rsid w:val="00986517"/>
    <w:rsid w:val="00986569"/>
    <w:rsid w:val="00990D12"/>
    <w:rsid w:val="009913C4"/>
    <w:rsid w:val="009936B2"/>
    <w:rsid w:val="00995313"/>
    <w:rsid w:val="00995581"/>
    <w:rsid w:val="00996727"/>
    <w:rsid w:val="009A1966"/>
    <w:rsid w:val="009A1ECA"/>
    <w:rsid w:val="009A3E14"/>
    <w:rsid w:val="009A41E7"/>
    <w:rsid w:val="009A7498"/>
    <w:rsid w:val="009A7823"/>
    <w:rsid w:val="009B29ED"/>
    <w:rsid w:val="009B3CAC"/>
    <w:rsid w:val="009B4793"/>
    <w:rsid w:val="009C0B5F"/>
    <w:rsid w:val="009C0C93"/>
    <w:rsid w:val="009C1C9F"/>
    <w:rsid w:val="009C225A"/>
    <w:rsid w:val="009C255D"/>
    <w:rsid w:val="009C3A8C"/>
    <w:rsid w:val="009C4A61"/>
    <w:rsid w:val="009C54EA"/>
    <w:rsid w:val="009C5774"/>
    <w:rsid w:val="009C69C4"/>
    <w:rsid w:val="009C72D2"/>
    <w:rsid w:val="009D041A"/>
    <w:rsid w:val="009D0B85"/>
    <w:rsid w:val="009D16C9"/>
    <w:rsid w:val="009D242D"/>
    <w:rsid w:val="009D4E21"/>
    <w:rsid w:val="009D5B82"/>
    <w:rsid w:val="009D6308"/>
    <w:rsid w:val="009D6C3A"/>
    <w:rsid w:val="009D72D9"/>
    <w:rsid w:val="009E054A"/>
    <w:rsid w:val="009E0705"/>
    <w:rsid w:val="009E0857"/>
    <w:rsid w:val="009E0BB3"/>
    <w:rsid w:val="009E2DD2"/>
    <w:rsid w:val="009E3974"/>
    <w:rsid w:val="009E3A24"/>
    <w:rsid w:val="009E4AA3"/>
    <w:rsid w:val="009E4C01"/>
    <w:rsid w:val="009E4D3B"/>
    <w:rsid w:val="009E6C31"/>
    <w:rsid w:val="009E7AA1"/>
    <w:rsid w:val="009E7ADA"/>
    <w:rsid w:val="009F07AB"/>
    <w:rsid w:val="009F11CA"/>
    <w:rsid w:val="009F135F"/>
    <w:rsid w:val="009F3AAD"/>
    <w:rsid w:val="009F4193"/>
    <w:rsid w:val="009F45E0"/>
    <w:rsid w:val="009F6305"/>
    <w:rsid w:val="009F692D"/>
    <w:rsid w:val="009F6C51"/>
    <w:rsid w:val="009F79D1"/>
    <w:rsid w:val="00A00970"/>
    <w:rsid w:val="00A03198"/>
    <w:rsid w:val="00A03284"/>
    <w:rsid w:val="00A06B98"/>
    <w:rsid w:val="00A07B6D"/>
    <w:rsid w:val="00A103B7"/>
    <w:rsid w:val="00A105F0"/>
    <w:rsid w:val="00A11541"/>
    <w:rsid w:val="00A1258A"/>
    <w:rsid w:val="00A12E56"/>
    <w:rsid w:val="00A148ED"/>
    <w:rsid w:val="00A14CD5"/>
    <w:rsid w:val="00A15A72"/>
    <w:rsid w:val="00A17295"/>
    <w:rsid w:val="00A17A4C"/>
    <w:rsid w:val="00A17B29"/>
    <w:rsid w:val="00A20B99"/>
    <w:rsid w:val="00A210A6"/>
    <w:rsid w:val="00A21965"/>
    <w:rsid w:val="00A23D33"/>
    <w:rsid w:val="00A240A4"/>
    <w:rsid w:val="00A24ED3"/>
    <w:rsid w:val="00A25A6F"/>
    <w:rsid w:val="00A2680C"/>
    <w:rsid w:val="00A268FD"/>
    <w:rsid w:val="00A3014C"/>
    <w:rsid w:val="00A30F12"/>
    <w:rsid w:val="00A327E1"/>
    <w:rsid w:val="00A32C3C"/>
    <w:rsid w:val="00A33DFA"/>
    <w:rsid w:val="00A352ED"/>
    <w:rsid w:val="00A361B8"/>
    <w:rsid w:val="00A3662C"/>
    <w:rsid w:val="00A4011E"/>
    <w:rsid w:val="00A405A4"/>
    <w:rsid w:val="00A420AC"/>
    <w:rsid w:val="00A434EF"/>
    <w:rsid w:val="00A46254"/>
    <w:rsid w:val="00A47581"/>
    <w:rsid w:val="00A50912"/>
    <w:rsid w:val="00A50EFF"/>
    <w:rsid w:val="00A52777"/>
    <w:rsid w:val="00A555EB"/>
    <w:rsid w:val="00A577EF"/>
    <w:rsid w:val="00A6137A"/>
    <w:rsid w:val="00A61EDC"/>
    <w:rsid w:val="00A64FB5"/>
    <w:rsid w:val="00A65E64"/>
    <w:rsid w:val="00A66AD2"/>
    <w:rsid w:val="00A74900"/>
    <w:rsid w:val="00A75DC5"/>
    <w:rsid w:val="00A760E4"/>
    <w:rsid w:val="00A76268"/>
    <w:rsid w:val="00A7677F"/>
    <w:rsid w:val="00A77899"/>
    <w:rsid w:val="00A848F9"/>
    <w:rsid w:val="00A84A11"/>
    <w:rsid w:val="00A87A26"/>
    <w:rsid w:val="00A87AFD"/>
    <w:rsid w:val="00A87F98"/>
    <w:rsid w:val="00A919E1"/>
    <w:rsid w:val="00A922D2"/>
    <w:rsid w:val="00A92FF7"/>
    <w:rsid w:val="00A93909"/>
    <w:rsid w:val="00A93A9B"/>
    <w:rsid w:val="00A94191"/>
    <w:rsid w:val="00A9448F"/>
    <w:rsid w:val="00A94A93"/>
    <w:rsid w:val="00A962DF"/>
    <w:rsid w:val="00A96443"/>
    <w:rsid w:val="00A969F8"/>
    <w:rsid w:val="00A97972"/>
    <w:rsid w:val="00A97A01"/>
    <w:rsid w:val="00A97F82"/>
    <w:rsid w:val="00AA0A47"/>
    <w:rsid w:val="00AA332B"/>
    <w:rsid w:val="00AA53E5"/>
    <w:rsid w:val="00AA5E03"/>
    <w:rsid w:val="00AA612D"/>
    <w:rsid w:val="00AA613E"/>
    <w:rsid w:val="00AB1A26"/>
    <w:rsid w:val="00AB595C"/>
    <w:rsid w:val="00AB5B0D"/>
    <w:rsid w:val="00AB64DB"/>
    <w:rsid w:val="00AB7527"/>
    <w:rsid w:val="00AC0044"/>
    <w:rsid w:val="00AC185F"/>
    <w:rsid w:val="00AC2631"/>
    <w:rsid w:val="00AC28F2"/>
    <w:rsid w:val="00AC4949"/>
    <w:rsid w:val="00AC628D"/>
    <w:rsid w:val="00AC68B2"/>
    <w:rsid w:val="00AD0125"/>
    <w:rsid w:val="00AD0A4F"/>
    <w:rsid w:val="00AD1280"/>
    <w:rsid w:val="00AD141D"/>
    <w:rsid w:val="00AD3745"/>
    <w:rsid w:val="00AD3BC3"/>
    <w:rsid w:val="00AD441D"/>
    <w:rsid w:val="00AD5154"/>
    <w:rsid w:val="00AD66AE"/>
    <w:rsid w:val="00AD6C38"/>
    <w:rsid w:val="00AD6C8F"/>
    <w:rsid w:val="00AE00C7"/>
    <w:rsid w:val="00AE01EE"/>
    <w:rsid w:val="00AE1632"/>
    <w:rsid w:val="00AE1BC8"/>
    <w:rsid w:val="00AE2458"/>
    <w:rsid w:val="00AE3296"/>
    <w:rsid w:val="00AE5C2A"/>
    <w:rsid w:val="00AE61D3"/>
    <w:rsid w:val="00AE6538"/>
    <w:rsid w:val="00AE7BC5"/>
    <w:rsid w:val="00AF2EA2"/>
    <w:rsid w:val="00AF35BA"/>
    <w:rsid w:val="00AF4C4D"/>
    <w:rsid w:val="00AF5577"/>
    <w:rsid w:val="00AF5F3B"/>
    <w:rsid w:val="00AF6732"/>
    <w:rsid w:val="00AF771F"/>
    <w:rsid w:val="00B011AE"/>
    <w:rsid w:val="00B024B2"/>
    <w:rsid w:val="00B02CB9"/>
    <w:rsid w:val="00B0562D"/>
    <w:rsid w:val="00B05AF3"/>
    <w:rsid w:val="00B069A7"/>
    <w:rsid w:val="00B070FE"/>
    <w:rsid w:val="00B10286"/>
    <w:rsid w:val="00B10EFB"/>
    <w:rsid w:val="00B12155"/>
    <w:rsid w:val="00B1249A"/>
    <w:rsid w:val="00B126E7"/>
    <w:rsid w:val="00B13711"/>
    <w:rsid w:val="00B14D68"/>
    <w:rsid w:val="00B15AED"/>
    <w:rsid w:val="00B15EBB"/>
    <w:rsid w:val="00B163DB"/>
    <w:rsid w:val="00B1661E"/>
    <w:rsid w:val="00B170ED"/>
    <w:rsid w:val="00B20921"/>
    <w:rsid w:val="00B2143A"/>
    <w:rsid w:val="00B21506"/>
    <w:rsid w:val="00B2180C"/>
    <w:rsid w:val="00B22CDA"/>
    <w:rsid w:val="00B239D0"/>
    <w:rsid w:val="00B23C14"/>
    <w:rsid w:val="00B23ECB"/>
    <w:rsid w:val="00B240FA"/>
    <w:rsid w:val="00B24587"/>
    <w:rsid w:val="00B24641"/>
    <w:rsid w:val="00B266E7"/>
    <w:rsid w:val="00B27371"/>
    <w:rsid w:val="00B2757C"/>
    <w:rsid w:val="00B27D51"/>
    <w:rsid w:val="00B318B8"/>
    <w:rsid w:val="00B321B0"/>
    <w:rsid w:val="00B32722"/>
    <w:rsid w:val="00B32AC1"/>
    <w:rsid w:val="00B35549"/>
    <w:rsid w:val="00B35873"/>
    <w:rsid w:val="00B35AD0"/>
    <w:rsid w:val="00B417FA"/>
    <w:rsid w:val="00B41FC0"/>
    <w:rsid w:val="00B423D3"/>
    <w:rsid w:val="00B43DF8"/>
    <w:rsid w:val="00B44075"/>
    <w:rsid w:val="00B44A6D"/>
    <w:rsid w:val="00B464E2"/>
    <w:rsid w:val="00B519DA"/>
    <w:rsid w:val="00B51CD5"/>
    <w:rsid w:val="00B526D8"/>
    <w:rsid w:val="00B52E3F"/>
    <w:rsid w:val="00B55243"/>
    <w:rsid w:val="00B5685A"/>
    <w:rsid w:val="00B57A78"/>
    <w:rsid w:val="00B57BAB"/>
    <w:rsid w:val="00B60695"/>
    <w:rsid w:val="00B6079B"/>
    <w:rsid w:val="00B61DDC"/>
    <w:rsid w:val="00B63BA2"/>
    <w:rsid w:val="00B651A4"/>
    <w:rsid w:val="00B666D4"/>
    <w:rsid w:val="00B710F9"/>
    <w:rsid w:val="00B72712"/>
    <w:rsid w:val="00B727B3"/>
    <w:rsid w:val="00B74A7A"/>
    <w:rsid w:val="00B77428"/>
    <w:rsid w:val="00B778B1"/>
    <w:rsid w:val="00B8288E"/>
    <w:rsid w:val="00B82FA9"/>
    <w:rsid w:val="00B86483"/>
    <w:rsid w:val="00B867D0"/>
    <w:rsid w:val="00B900C8"/>
    <w:rsid w:val="00B9060F"/>
    <w:rsid w:val="00B90A44"/>
    <w:rsid w:val="00B90AA4"/>
    <w:rsid w:val="00B93FBB"/>
    <w:rsid w:val="00B9488C"/>
    <w:rsid w:val="00B94BE3"/>
    <w:rsid w:val="00B95525"/>
    <w:rsid w:val="00BA0853"/>
    <w:rsid w:val="00BA4DAD"/>
    <w:rsid w:val="00BA5982"/>
    <w:rsid w:val="00BA7E8A"/>
    <w:rsid w:val="00BB2661"/>
    <w:rsid w:val="00BB3246"/>
    <w:rsid w:val="00BB5127"/>
    <w:rsid w:val="00BB7885"/>
    <w:rsid w:val="00BB7956"/>
    <w:rsid w:val="00BB7AEF"/>
    <w:rsid w:val="00BC0642"/>
    <w:rsid w:val="00BC1304"/>
    <w:rsid w:val="00BC2497"/>
    <w:rsid w:val="00BC2D81"/>
    <w:rsid w:val="00BC3654"/>
    <w:rsid w:val="00BC4442"/>
    <w:rsid w:val="00BC4ED5"/>
    <w:rsid w:val="00BC5796"/>
    <w:rsid w:val="00BC5C57"/>
    <w:rsid w:val="00BC5EF3"/>
    <w:rsid w:val="00BC7ADD"/>
    <w:rsid w:val="00BC7D19"/>
    <w:rsid w:val="00BD0FAD"/>
    <w:rsid w:val="00BD1681"/>
    <w:rsid w:val="00BD2FE0"/>
    <w:rsid w:val="00BD3B9B"/>
    <w:rsid w:val="00BD4AC2"/>
    <w:rsid w:val="00BD4B94"/>
    <w:rsid w:val="00BD5287"/>
    <w:rsid w:val="00BD5A79"/>
    <w:rsid w:val="00BD6574"/>
    <w:rsid w:val="00BD77A6"/>
    <w:rsid w:val="00BE2143"/>
    <w:rsid w:val="00BE316B"/>
    <w:rsid w:val="00BE50EF"/>
    <w:rsid w:val="00BF2077"/>
    <w:rsid w:val="00BF3C3C"/>
    <w:rsid w:val="00BF4940"/>
    <w:rsid w:val="00BF54CE"/>
    <w:rsid w:val="00BF72D4"/>
    <w:rsid w:val="00BF7310"/>
    <w:rsid w:val="00BF738B"/>
    <w:rsid w:val="00C02283"/>
    <w:rsid w:val="00C0237E"/>
    <w:rsid w:val="00C02866"/>
    <w:rsid w:val="00C03D8D"/>
    <w:rsid w:val="00C04983"/>
    <w:rsid w:val="00C066AA"/>
    <w:rsid w:val="00C10A65"/>
    <w:rsid w:val="00C1166B"/>
    <w:rsid w:val="00C11D53"/>
    <w:rsid w:val="00C15891"/>
    <w:rsid w:val="00C15D0B"/>
    <w:rsid w:val="00C16E67"/>
    <w:rsid w:val="00C17A5F"/>
    <w:rsid w:val="00C20943"/>
    <w:rsid w:val="00C211A1"/>
    <w:rsid w:val="00C22B91"/>
    <w:rsid w:val="00C22ED5"/>
    <w:rsid w:val="00C23098"/>
    <w:rsid w:val="00C24995"/>
    <w:rsid w:val="00C24A12"/>
    <w:rsid w:val="00C24DA6"/>
    <w:rsid w:val="00C25362"/>
    <w:rsid w:val="00C25D09"/>
    <w:rsid w:val="00C262D5"/>
    <w:rsid w:val="00C2681F"/>
    <w:rsid w:val="00C27592"/>
    <w:rsid w:val="00C313ED"/>
    <w:rsid w:val="00C3441B"/>
    <w:rsid w:val="00C36942"/>
    <w:rsid w:val="00C375F4"/>
    <w:rsid w:val="00C37775"/>
    <w:rsid w:val="00C4163F"/>
    <w:rsid w:val="00C41CDE"/>
    <w:rsid w:val="00C43946"/>
    <w:rsid w:val="00C44227"/>
    <w:rsid w:val="00C47038"/>
    <w:rsid w:val="00C50077"/>
    <w:rsid w:val="00C5053C"/>
    <w:rsid w:val="00C52AF6"/>
    <w:rsid w:val="00C530C8"/>
    <w:rsid w:val="00C536E2"/>
    <w:rsid w:val="00C53DD3"/>
    <w:rsid w:val="00C54DFB"/>
    <w:rsid w:val="00C54FC7"/>
    <w:rsid w:val="00C55DC5"/>
    <w:rsid w:val="00C56A0E"/>
    <w:rsid w:val="00C60CBA"/>
    <w:rsid w:val="00C625B0"/>
    <w:rsid w:val="00C660A7"/>
    <w:rsid w:val="00C71207"/>
    <w:rsid w:val="00C726E6"/>
    <w:rsid w:val="00C757AF"/>
    <w:rsid w:val="00C759C9"/>
    <w:rsid w:val="00C75F61"/>
    <w:rsid w:val="00C76C2B"/>
    <w:rsid w:val="00C80066"/>
    <w:rsid w:val="00C84581"/>
    <w:rsid w:val="00C86DF1"/>
    <w:rsid w:val="00C91584"/>
    <w:rsid w:val="00C91ED3"/>
    <w:rsid w:val="00C93667"/>
    <w:rsid w:val="00C939B9"/>
    <w:rsid w:val="00C943D9"/>
    <w:rsid w:val="00C960A3"/>
    <w:rsid w:val="00C963DA"/>
    <w:rsid w:val="00C96DE1"/>
    <w:rsid w:val="00C97FDF"/>
    <w:rsid w:val="00CB0714"/>
    <w:rsid w:val="00CB172F"/>
    <w:rsid w:val="00CB2136"/>
    <w:rsid w:val="00CB42BC"/>
    <w:rsid w:val="00CB46AC"/>
    <w:rsid w:val="00CB5022"/>
    <w:rsid w:val="00CB574F"/>
    <w:rsid w:val="00CB685F"/>
    <w:rsid w:val="00CC2412"/>
    <w:rsid w:val="00CC3E72"/>
    <w:rsid w:val="00CC47DF"/>
    <w:rsid w:val="00CC7162"/>
    <w:rsid w:val="00CC736D"/>
    <w:rsid w:val="00CC7C49"/>
    <w:rsid w:val="00CD346E"/>
    <w:rsid w:val="00CD57D4"/>
    <w:rsid w:val="00CE07C5"/>
    <w:rsid w:val="00CE0CC7"/>
    <w:rsid w:val="00CE2969"/>
    <w:rsid w:val="00CE2E30"/>
    <w:rsid w:val="00CE52A8"/>
    <w:rsid w:val="00CE5D48"/>
    <w:rsid w:val="00CE5EE7"/>
    <w:rsid w:val="00CF1019"/>
    <w:rsid w:val="00CF1220"/>
    <w:rsid w:val="00CF3221"/>
    <w:rsid w:val="00CF3E38"/>
    <w:rsid w:val="00CF747E"/>
    <w:rsid w:val="00CF7CFC"/>
    <w:rsid w:val="00D0184A"/>
    <w:rsid w:val="00D039F7"/>
    <w:rsid w:val="00D041AD"/>
    <w:rsid w:val="00D0527D"/>
    <w:rsid w:val="00D071ED"/>
    <w:rsid w:val="00D10E0F"/>
    <w:rsid w:val="00D11FEC"/>
    <w:rsid w:val="00D12FD0"/>
    <w:rsid w:val="00D1695E"/>
    <w:rsid w:val="00D16C84"/>
    <w:rsid w:val="00D1729B"/>
    <w:rsid w:val="00D17F08"/>
    <w:rsid w:val="00D23548"/>
    <w:rsid w:val="00D24D59"/>
    <w:rsid w:val="00D25228"/>
    <w:rsid w:val="00D259AB"/>
    <w:rsid w:val="00D27222"/>
    <w:rsid w:val="00D2742C"/>
    <w:rsid w:val="00D27773"/>
    <w:rsid w:val="00D30600"/>
    <w:rsid w:val="00D3089C"/>
    <w:rsid w:val="00D308D9"/>
    <w:rsid w:val="00D3118E"/>
    <w:rsid w:val="00D3272B"/>
    <w:rsid w:val="00D327E6"/>
    <w:rsid w:val="00D37838"/>
    <w:rsid w:val="00D40E7B"/>
    <w:rsid w:val="00D42988"/>
    <w:rsid w:val="00D42D67"/>
    <w:rsid w:val="00D44BCB"/>
    <w:rsid w:val="00D45624"/>
    <w:rsid w:val="00D460EA"/>
    <w:rsid w:val="00D46BD7"/>
    <w:rsid w:val="00D46DDF"/>
    <w:rsid w:val="00D47307"/>
    <w:rsid w:val="00D47661"/>
    <w:rsid w:val="00D50B81"/>
    <w:rsid w:val="00D50F27"/>
    <w:rsid w:val="00D5263B"/>
    <w:rsid w:val="00D52860"/>
    <w:rsid w:val="00D55B89"/>
    <w:rsid w:val="00D569E5"/>
    <w:rsid w:val="00D57F9D"/>
    <w:rsid w:val="00D6039A"/>
    <w:rsid w:val="00D60E7F"/>
    <w:rsid w:val="00D626A3"/>
    <w:rsid w:val="00D63951"/>
    <w:rsid w:val="00D63C95"/>
    <w:rsid w:val="00D63CC7"/>
    <w:rsid w:val="00D642FF"/>
    <w:rsid w:val="00D666E3"/>
    <w:rsid w:val="00D670BC"/>
    <w:rsid w:val="00D702FD"/>
    <w:rsid w:val="00D71FAD"/>
    <w:rsid w:val="00D741F4"/>
    <w:rsid w:val="00D759C8"/>
    <w:rsid w:val="00D75C89"/>
    <w:rsid w:val="00D75EC0"/>
    <w:rsid w:val="00D76FBE"/>
    <w:rsid w:val="00D774F1"/>
    <w:rsid w:val="00D803DB"/>
    <w:rsid w:val="00D8308F"/>
    <w:rsid w:val="00D836BC"/>
    <w:rsid w:val="00D855E9"/>
    <w:rsid w:val="00D875D1"/>
    <w:rsid w:val="00D87DB4"/>
    <w:rsid w:val="00D9032F"/>
    <w:rsid w:val="00D90C91"/>
    <w:rsid w:val="00D9471C"/>
    <w:rsid w:val="00D954FE"/>
    <w:rsid w:val="00D962FD"/>
    <w:rsid w:val="00DA0307"/>
    <w:rsid w:val="00DA0571"/>
    <w:rsid w:val="00DA267F"/>
    <w:rsid w:val="00DA4289"/>
    <w:rsid w:val="00DA4DB5"/>
    <w:rsid w:val="00DA5F95"/>
    <w:rsid w:val="00DA7D2D"/>
    <w:rsid w:val="00DB19F5"/>
    <w:rsid w:val="00DB1A1F"/>
    <w:rsid w:val="00DB265C"/>
    <w:rsid w:val="00DB2907"/>
    <w:rsid w:val="00DB407C"/>
    <w:rsid w:val="00DB4211"/>
    <w:rsid w:val="00DB49C6"/>
    <w:rsid w:val="00DB4BA5"/>
    <w:rsid w:val="00DB51EF"/>
    <w:rsid w:val="00DB580A"/>
    <w:rsid w:val="00DB594F"/>
    <w:rsid w:val="00DB5AF2"/>
    <w:rsid w:val="00DB6895"/>
    <w:rsid w:val="00DB7AA0"/>
    <w:rsid w:val="00DC1D88"/>
    <w:rsid w:val="00DC2196"/>
    <w:rsid w:val="00DC2694"/>
    <w:rsid w:val="00DC67AD"/>
    <w:rsid w:val="00DC6C90"/>
    <w:rsid w:val="00DC76D4"/>
    <w:rsid w:val="00DD0E52"/>
    <w:rsid w:val="00DD1C19"/>
    <w:rsid w:val="00DD2D2B"/>
    <w:rsid w:val="00DD33C8"/>
    <w:rsid w:val="00DD6C9A"/>
    <w:rsid w:val="00DE02A7"/>
    <w:rsid w:val="00DE2D98"/>
    <w:rsid w:val="00DE3ACB"/>
    <w:rsid w:val="00DE48F7"/>
    <w:rsid w:val="00DE4FBF"/>
    <w:rsid w:val="00DE5E5F"/>
    <w:rsid w:val="00DE6C4D"/>
    <w:rsid w:val="00DF0844"/>
    <w:rsid w:val="00DF1922"/>
    <w:rsid w:val="00DF1EA3"/>
    <w:rsid w:val="00DF2F16"/>
    <w:rsid w:val="00DF3059"/>
    <w:rsid w:val="00DF30F9"/>
    <w:rsid w:val="00DF38E2"/>
    <w:rsid w:val="00DF429B"/>
    <w:rsid w:val="00DF50D9"/>
    <w:rsid w:val="00DF7894"/>
    <w:rsid w:val="00DF7911"/>
    <w:rsid w:val="00E015DA"/>
    <w:rsid w:val="00E02B22"/>
    <w:rsid w:val="00E04C85"/>
    <w:rsid w:val="00E04E75"/>
    <w:rsid w:val="00E0587E"/>
    <w:rsid w:val="00E06DAA"/>
    <w:rsid w:val="00E11105"/>
    <w:rsid w:val="00E12455"/>
    <w:rsid w:val="00E127A2"/>
    <w:rsid w:val="00E13D58"/>
    <w:rsid w:val="00E1593B"/>
    <w:rsid w:val="00E16147"/>
    <w:rsid w:val="00E174E5"/>
    <w:rsid w:val="00E204AA"/>
    <w:rsid w:val="00E2230E"/>
    <w:rsid w:val="00E228AA"/>
    <w:rsid w:val="00E23297"/>
    <w:rsid w:val="00E2355D"/>
    <w:rsid w:val="00E2399A"/>
    <w:rsid w:val="00E25371"/>
    <w:rsid w:val="00E26286"/>
    <w:rsid w:val="00E3041A"/>
    <w:rsid w:val="00E30B84"/>
    <w:rsid w:val="00E30CAE"/>
    <w:rsid w:val="00E31001"/>
    <w:rsid w:val="00E31B9E"/>
    <w:rsid w:val="00E328EB"/>
    <w:rsid w:val="00E3300F"/>
    <w:rsid w:val="00E3413A"/>
    <w:rsid w:val="00E3571D"/>
    <w:rsid w:val="00E359AE"/>
    <w:rsid w:val="00E35A75"/>
    <w:rsid w:val="00E4015F"/>
    <w:rsid w:val="00E40244"/>
    <w:rsid w:val="00E418A6"/>
    <w:rsid w:val="00E42670"/>
    <w:rsid w:val="00E42B42"/>
    <w:rsid w:val="00E430BB"/>
    <w:rsid w:val="00E437F9"/>
    <w:rsid w:val="00E43B88"/>
    <w:rsid w:val="00E440F4"/>
    <w:rsid w:val="00E469D3"/>
    <w:rsid w:val="00E51468"/>
    <w:rsid w:val="00E519A0"/>
    <w:rsid w:val="00E5402B"/>
    <w:rsid w:val="00E55779"/>
    <w:rsid w:val="00E55CAD"/>
    <w:rsid w:val="00E57494"/>
    <w:rsid w:val="00E57CE6"/>
    <w:rsid w:val="00E60349"/>
    <w:rsid w:val="00E6490E"/>
    <w:rsid w:val="00E6540C"/>
    <w:rsid w:val="00E660C5"/>
    <w:rsid w:val="00E662CB"/>
    <w:rsid w:val="00E70946"/>
    <w:rsid w:val="00E72543"/>
    <w:rsid w:val="00E7324F"/>
    <w:rsid w:val="00E739BC"/>
    <w:rsid w:val="00E7725A"/>
    <w:rsid w:val="00E7732C"/>
    <w:rsid w:val="00E77671"/>
    <w:rsid w:val="00E77AFA"/>
    <w:rsid w:val="00E77BC9"/>
    <w:rsid w:val="00E80175"/>
    <w:rsid w:val="00E804A6"/>
    <w:rsid w:val="00E82806"/>
    <w:rsid w:val="00E83E75"/>
    <w:rsid w:val="00E85A34"/>
    <w:rsid w:val="00E8647F"/>
    <w:rsid w:val="00E875C9"/>
    <w:rsid w:val="00E9064C"/>
    <w:rsid w:val="00E915F8"/>
    <w:rsid w:val="00E95347"/>
    <w:rsid w:val="00E96726"/>
    <w:rsid w:val="00EA0D93"/>
    <w:rsid w:val="00EA0FE7"/>
    <w:rsid w:val="00EA3890"/>
    <w:rsid w:val="00EA5A26"/>
    <w:rsid w:val="00EA5CEE"/>
    <w:rsid w:val="00EA6901"/>
    <w:rsid w:val="00EA7A2F"/>
    <w:rsid w:val="00EB03DC"/>
    <w:rsid w:val="00EB2D51"/>
    <w:rsid w:val="00EB4BEE"/>
    <w:rsid w:val="00EB5024"/>
    <w:rsid w:val="00EB688F"/>
    <w:rsid w:val="00EB7EE1"/>
    <w:rsid w:val="00EC24DC"/>
    <w:rsid w:val="00EC2B9C"/>
    <w:rsid w:val="00EC34FF"/>
    <w:rsid w:val="00EC6F54"/>
    <w:rsid w:val="00EC77FA"/>
    <w:rsid w:val="00ED1926"/>
    <w:rsid w:val="00ED2661"/>
    <w:rsid w:val="00ED366A"/>
    <w:rsid w:val="00ED3FCA"/>
    <w:rsid w:val="00ED42CC"/>
    <w:rsid w:val="00ED50D5"/>
    <w:rsid w:val="00ED579C"/>
    <w:rsid w:val="00ED6F6D"/>
    <w:rsid w:val="00ED783C"/>
    <w:rsid w:val="00EE0837"/>
    <w:rsid w:val="00EE2063"/>
    <w:rsid w:val="00EE22A6"/>
    <w:rsid w:val="00EE2D7C"/>
    <w:rsid w:val="00EE3665"/>
    <w:rsid w:val="00EE48FE"/>
    <w:rsid w:val="00EF3275"/>
    <w:rsid w:val="00EF36CA"/>
    <w:rsid w:val="00EF4CB1"/>
    <w:rsid w:val="00EF4F52"/>
    <w:rsid w:val="00EF523D"/>
    <w:rsid w:val="00EF6DDD"/>
    <w:rsid w:val="00EF787E"/>
    <w:rsid w:val="00EF7A8D"/>
    <w:rsid w:val="00F00CE0"/>
    <w:rsid w:val="00F01276"/>
    <w:rsid w:val="00F0181A"/>
    <w:rsid w:val="00F06A94"/>
    <w:rsid w:val="00F06C98"/>
    <w:rsid w:val="00F070FF"/>
    <w:rsid w:val="00F07393"/>
    <w:rsid w:val="00F1032C"/>
    <w:rsid w:val="00F111CB"/>
    <w:rsid w:val="00F114BA"/>
    <w:rsid w:val="00F11FA8"/>
    <w:rsid w:val="00F122F2"/>
    <w:rsid w:val="00F127D7"/>
    <w:rsid w:val="00F12F4C"/>
    <w:rsid w:val="00F1328B"/>
    <w:rsid w:val="00F1453B"/>
    <w:rsid w:val="00F1491F"/>
    <w:rsid w:val="00F1676E"/>
    <w:rsid w:val="00F16CC0"/>
    <w:rsid w:val="00F17733"/>
    <w:rsid w:val="00F20F6B"/>
    <w:rsid w:val="00F2102F"/>
    <w:rsid w:val="00F22C03"/>
    <w:rsid w:val="00F233B9"/>
    <w:rsid w:val="00F23DF8"/>
    <w:rsid w:val="00F24971"/>
    <w:rsid w:val="00F259B7"/>
    <w:rsid w:val="00F25BDD"/>
    <w:rsid w:val="00F267BD"/>
    <w:rsid w:val="00F26BEC"/>
    <w:rsid w:val="00F277B7"/>
    <w:rsid w:val="00F27BA5"/>
    <w:rsid w:val="00F31E5B"/>
    <w:rsid w:val="00F337CF"/>
    <w:rsid w:val="00F33AFC"/>
    <w:rsid w:val="00F34E20"/>
    <w:rsid w:val="00F35BAC"/>
    <w:rsid w:val="00F43299"/>
    <w:rsid w:val="00F4531B"/>
    <w:rsid w:val="00F45FB2"/>
    <w:rsid w:val="00F47965"/>
    <w:rsid w:val="00F47CCB"/>
    <w:rsid w:val="00F51E7E"/>
    <w:rsid w:val="00F5251F"/>
    <w:rsid w:val="00F52DEE"/>
    <w:rsid w:val="00F52F7F"/>
    <w:rsid w:val="00F53325"/>
    <w:rsid w:val="00F54580"/>
    <w:rsid w:val="00F60B32"/>
    <w:rsid w:val="00F61B49"/>
    <w:rsid w:val="00F61E33"/>
    <w:rsid w:val="00F62661"/>
    <w:rsid w:val="00F62ADF"/>
    <w:rsid w:val="00F62C05"/>
    <w:rsid w:val="00F63234"/>
    <w:rsid w:val="00F63AF0"/>
    <w:rsid w:val="00F64EB6"/>
    <w:rsid w:val="00F64ED9"/>
    <w:rsid w:val="00F65395"/>
    <w:rsid w:val="00F65C4C"/>
    <w:rsid w:val="00F668B9"/>
    <w:rsid w:val="00F71EAD"/>
    <w:rsid w:val="00F727BD"/>
    <w:rsid w:val="00F756E0"/>
    <w:rsid w:val="00F75AF4"/>
    <w:rsid w:val="00F76622"/>
    <w:rsid w:val="00F768F0"/>
    <w:rsid w:val="00F76FD2"/>
    <w:rsid w:val="00F827E4"/>
    <w:rsid w:val="00F83DBD"/>
    <w:rsid w:val="00F86CF6"/>
    <w:rsid w:val="00F903A3"/>
    <w:rsid w:val="00F921E9"/>
    <w:rsid w:val="00F92A3A"/>
    <w:rsid w:val="00F95D9F"/>
    <w:rsid w:val="00F9756C"/>
    <w:rsid w:val="00F9790D"/>
    <w:rsid w:val="00FA15B9"/>
    <w:rsid w:val="00FA1D00"/>
    <w:rsid w:val="00FA3C6C"/>
    <w:rsid w:val="00FA5A37"/>
    <w:rsid w:val="00FA5BA4"/>
    <w:rsid w:val="00FA7139"/>
    <w:rsid w:val="00FA7556"/>
    <w:rsid w:val="00FA76EB"/>
    <w:rsid w:val="00FB3E85"/>
    <w:rsid w:val="00FB453E"/>
    <w:rsid w:val="00FB64C4"/>
    <w:rsid w:val="00FB6715"/>
    <w:rsid w:val="00FB7CF5"/>
    <w:rsid w:val="00FC076F"/>
    <w:rsid w:val="00FC0818"/>
    <w:rsid w:val="00FC1E20"/>
    <w:rsid w:val="00FC5584"/>
    <w:rsid w:val="00FC73CE"/>
    <w:rsid w:val="00FD0837"/>
    <w:rsid w:val="00FD0CE0"/>
    <w:rsid w:val="00FD11F9"/>
    <w:rsid w:val="00FD1BAD"/>
    <w:rsid w:val="00FD48DB"/>
    <w:rsid w:val="00FD49BA"/>
    <w:rsid w:val="00FD544F"/>
    <w:rsid w:val="00FD563B"/>
    <w:rsid w:val="00FD6A97"/>
    <w:rsid w:val="00FD70E8"/>
    <w:rsid w:val="00FD735E"/>
    <w:rsid w:val="00FD7447"/>
    <w:rsid w:val="00FD7827"/>
    <w:rsid w:val="00FE016A"/>
    <w:rsid w:val="00FE233D"/>
    <w:rsid w:val="00FE54A1"/>
    <w:rsid w:val="00FF157E"/>
    <w:rsid w:val="00FF18D9"/>
    <w:rsid w:val="00FF2C41"/>
    <w:rsid w:val="00FF320C"/>
    <w:rsid w:val="00FF4017"/>
    <w:rsid w:val="00FF6019"/>
    <w:rsid w:val="00FF62D8"/>
    <w:rsid w:val="00FF634D"/>
    <w:rsid w:val="00FF7377"/>
    <w:rsid w:val="00FF765B"/>
    <w:rsid w:val="00FF7E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24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F2F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F2FF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4F2F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190DE6"/>
    <w:pPr>
      <w:keepNext/>
      <w:outlineLvl w:val="3"/>
    </w:pPr>
    <w:rPr>
      <w:sz w:val="28"/>
    </w:rPr>
  </w:style>
  <w:style w:type="paragraph" w:styleId="5">
    <w:name w:val="heading 5"/>
    <w:basedOn w:val="a"/>
    <w:next w:val="a"/>
    <w:link w:val="50"/>
    <w:qFormat/>
    <w:rsid w:val="00190DE6"/>
    <w:pPr>
      <w:keepNext/>
      <w:widowControl w:val="0"/>
      <w:shd w:val="clear" w:color="auto" w:fill="FFFFFF"/>
      <w:autoSpaceDE w:val="0"/>
      <w:autoSpaceDN w:val="0"/>
      <w:adjustRightInd w:val="0"/>
      <w:jc w:val="center"/>
      <w:outlineLvl w:val="4"/>
    </w:pPr>
    <w:rPr>
      <w:b/>
      <w:caps/>
      <w:color w:val="000000"/>
      <w:spacing w:val="-7"/>
      <w:sz w:val="24"/>
    </w:rPr>
  </w:style>
  <w:style w:type="paragraph" w:styleId="6">
    <w:name w:val="heading 6"/>
    <w:basedOn w:val="a"/>
    <w:next w:val="a"/>
    <w:link w:val="60"/>
    <w:qFormat/>
    <w:rsid w:val="00190DE6"/>
    <w:pPr>
      <w:keepNext/>
      <w:widowControl w:val="0"/>
      <w:autoSpaceDE w:val="0"/>
      <w:autoSpaceDN w:val="0"/>
      <w:adjustRightInd w:val="0"/>
      <w:spacing w:line="200" w:lineRule="exact"/>
      <w:jc w:val="center"/>
      <w:outlineLvl w:val="5"/>
    </w:pPr>
    <w:rPr>
      <w:color w:val="000000"/>
      <w:sz w:val="24"/>
    </w:rPr>
  </w:style>
  <w:style w:type="paragraph" w:styleId="7">
    <w:name w:val="heading 7"/>
    <w:basedOn w:val="a"/>
    <w:next w:val="a"/>
    <w:link w:val="70"/>
    <w:qFormat/>
    <w:rsid w:val="00190DE6"/>
    <w:pPr>
      <w:keepNext/>
      <w:widowControl w:val="0"/>
      <w:autoSpaceDE w:val="0"/>
      <w:autoSpaceDN w:val="0"/>
      <w:adjustRightInd w:val="0"/>
      <w:jc w:val="center"/>
      <w:outlineLvl w:val="6"/>
    </w:pPr>
    <w:rPr>
      <w:sz w:val="28"/>
    </w:rPr>
  </w:style>
  <w:style w:type="paragraph" w:styleId="8">
    <w:name w:val="heading 8"/>
    <w:basedOn w:val="a"/>
    <w:next w:val="a"/>
    <w:link w:val="80"/>
    <w:qFormat/>
    <w:rsid w:val="00190DE6"/>
    <w:pPr>
      <w:keepNext/>
      <w:widowControl w:val="0"/>
      <w:autoSpaceDE w:val="0"/>
      <w:autoSpaceDN w:val="0"/>
      <w:adjustRightInd w:val="0"/>
      <w:outlineLvl w:val="7"/>
    </w:pPr>
    <w:rPr>
      <w:sz w:val="24"/>
    </w:rPr>
  </w:style>
  <w:style w:type="paragraph" w:styleId="9">
    <w:name w:val="heading 9"/>
    <w:basedOn w:val="a"/>
    <w:next w:val="a"/>
    <w:link w:val="90"/>
    <w:qFormat/>
    <w:rsid w:val="00190DE6"/>
    <w:pPr>
      <w:keepNext/>
      <w:widowControl w:val="0"/>
      <w:autoSpaceDE w:val="0"/>
      <w:autoSpaceDN w:val="0"/>
      <w:adjustRightInd w:val="0"/>
      <w:ind w:firstLine="708"/>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basedOn w:val="a0"/>
    <w:link w:val="a3"/>
    <w:uiPriority w:val="99"/>
    <w:rsid w:val="00BD6574"/>
    <w:rPr>
      <w:rFonts w:ascii="Times New Roman" w:eastAsia="Times New Roman" w:hAnsi="Times New Roman" w:cs="Times New Roman"/>
      <w:sz w:val="20"/>
      <w:szCs w:val="20"/>
      <w:lang w:eastAsia="ru-RU"/>
    </w:rPr>
  </w:style>
  <w:style w:type="paragraph" w:styleId="11">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eastAsia="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basedOn w:val="a0"/>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iPriority w:val="99"/>
    <w:semiHidden/>
    <w:unhideWhenUsed/>
    <w:rsid w:val="00BD6574"/>
    <w:rPr>
      <w:rFonts w:ascii="Tahoma" w:hAnsi="Tahoma" w:cs="Tahoma"/>
      <w:sz w:val="16"/>
      <w:szCs w:val="16"/>
    </w:rPr>
  </w:style>
  <w:style w:type="character" w:customStyle="1" w:styleId="ac">
    <w:name w:val="Текст выноски Знак"/>
    <w:basedOn w:val="a0"/>
    <w:link w:val="ab"/>
    <w:uiPriority w:val="99"/>
    <w:semiHidden/>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cs="Tahoma"/>
      <w:sz w:val="16"/>
      <w:szCs w:val="16"/>
    </w:rPr>
  </w:style>
  <w:style w:type="character" w:customStyle="1" w:styleId="ae">
    <w:name w:val="Схема документа Знак"/>
    <w:basedOn w:val="a0"/>
    <w:link w:val="ad"/>
    <w:uiPriority w:val="99"/>
    <w:semiHidden/>
    <w:rsid w:val="00BD6574"/>
    <w:rPr>
      <w:rFonts w:ascii="Tahoma" w:eastAsia="Times New Roman" w:hAnsi="Tahoma" w:cs="Tahoma"/>
      <w:sz w:val="16"/>
      <w:szCs w:val="16"/>
      <w:lang w:eastAsia="ru-RU"/>
    </w:rPr>
  </w:style>
  <w:style w:type="paragraph" w:styleId="21">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0">
    <w:name w:val="Заголовок 1 Знак"/>
    <w:basedOn w:val="a0"/>
    <w:link w:val="1"/>
    <w:rsid w:val="004F2FF9"/>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F2FF9"/>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4F2FF9"/>
    <w:rPr>
      <w:rFonts w:asciiTheme="majorHAnsi" w:eastAsiaTheme="majorEastAsia" w:hAnsiTheme="majorHAnsi" w:cstheme="majorBidi"/>
      <w:b/>
      <w:bCs/>
      <w:color w:val="4F81BD" w:themeColor="accent1"/>
      <w:sz w:val="20"/>
      <w:szCs w:val="20"/>
      <w:lang w:eastAsia="ru-RU"/>
    </w:rPr>
  </w:style>
  <w:style w:type="paragraph" w:customStyle="1" w:styleId="ConsPlusNormal">
    <w:name w:val="ConsPlusNormal"/>
    <w:rsid w:val="00823628"/>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pple-converted-space">
    <w:name w:val="apple-converted-space"/>
    <w:rsid w:val="00823628"/>
  </w:style>
  <w:style w:type="paragraph" w:styleId="af0">
    <w:name w:val="No Spacing"/>
    <w:link w:val="af1"/>
    <w:uiPriority w:val="1"/>
    <w:qFormat/>
    <w:rsid w:val="00823628"/>
    <w:pPr>
      <w:spacing w:after="0" w:line="240" w:lineRule="auto"/>
    </w:pPr>
    <w:rPr>
      <w:rFonts w:ascii="Times New Roman" w:eastAsia="Times New Roman" w:hAnsi="Times New Roman" w:cs="Times New Roman"/>
      <w:sz w:val="20"/>
      <w:szCs w:val="20"/>
      <w:lang w:eastAsia="ru-RU"/>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styleId="af2">
    <w:name w:val="Title"/>
    <w:basedOn w:val="a"/>
    <w:next w:val="a"/>
    <w:link w:val="af3"/>
    <w:qFormat/>
    <w:rsid w:val="000A71FD"/>
    <w:pPr>
      <w:jc w:val="center"/>
    </w:pPr>
    <w:rPr>
      <w:b/>
      <w:sz w:val="26"/>
      <w:lang w:val="en-US" w:eastAsia="ar-SA"/>
    </w:rPr>
  </w:style>
  <w:style w:type="character" w:customStyle="1" w:styleId="af3">
    <w:name w:val="Название Знак"/>
    <w:basedOn w:val="a0"/>
    <w:link w:val="af2"/>
    <w:rsid w:val="000A71FD"/>
    <w:rPr>
      <w:rFonts w:ascii="Times New Roman" w:eastAsia="Times New Roman" w:hAnsi="Times New Roman" w:cs="Times New Roman"/>
      <w:b/>
      <w:sz w:val="26"/>
      <w:szCs w:val="20"/>
      <w:lang w:val="en-US" w:eastAsia="ar-SA"/>
    </w:rPr>
  </w:style>
  <w:style w:type="paragraph" w:styleId="af4">
    <w:name w:val="Subtitle"/>
    <w:basedOn w:val="a"/>
    <w:next w:val="a"/>
    <w:link w:val="af5"/>
    <w:uiPriority w:val="11"/>
    <w:qFormat/>
    <w:rsid w:val="000A71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5">
    <w:name w:val="Подзаголовок Знак"/>
    <w:basedOn w:val="a0"/>
    <w:link w:val="af4"/>
    <w:uiPriority w:val="11"/>
    <w:rsid w:val="000A71FD"/>
    <w:rPr>
      <w:rFonts w:asciiTheme="majorHAnsi" w:eastAsiaTheme="majorEastAsia" w:hAnsiTheme="majorHAnsi" w:cstheme="majorBidi"/>
      <w:i/>
      <w:iCs/>
      <w:color w:val="4F81BD" w:themeColor="accent1"/>
      <w:spacing w:val="15"/>
      <w:sz w:val="24"/>
      <w:szCs w:val="24"/>
      <w:lang w:eastAsia="ru-RU"/>
    </w:rPr>
  </w:style>
  <w:style w:type="paragraph" w:styleId="af6">
    <w:name w:val="Body Text"/>
    <w:basedOn w:val="a"/>
    <w:link w:val="af7"/>
    <w:rsid w:val="001D7F26"/>
    <w:rPr>
      <w:sz w:val="32"/>
      <w:szCs w:val="24"/>
    </w:rPr>
  </w:style>
  <w:style w:type="character" w:customStyle="1" w:styleId="af7">
    <w:name w:val="Основной текст Знак"/>
    <w:basedOn w:val="a0"/>
    <w:link w:val="af6"/>
    <w:rsid w:val="001D7F26"/>
    <w:rPr>
      <w:rFonts w:ascii="Times New Roman" w:eastAsia="Times New Roman" w:hAnsi="Times New Roman" w:cs="Times New Roman"/>
      <w:sz w:val="32"/>
      <w:szCs w:val="24"/>
      <w:lang w:eastAsia="ru-RU"/>
    </w:rPr>
  </w:style>
  <w:style w:type="character" w:customStyle="1" w:styleId="text31">
    <w:name w:val="text31"/>
    <w:basedOn w:val="a0"/>
    <w:rsid w:val="001D7F26"/>
    <w:rPr>
      <w:rFonts w:ascii="Arial" w:hAnsi="Arial" w:cs="Arial" w:hint="default"/>
      <w:strike w:val="0"/>
      <w:dstrike w:val="0"/>
      <w:color w:val="000000"/>
      <w:sz w:val="17"/>
      <w:szCs w:val="17"/>
      <w:u w:val="none"/>
      <w:effect w:val="none"/>
    </w:rPr>
  </w:style>
  <w:style w:type="paragraph" w:customStyle="1" w:styleId="af8">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spacing w:after="0" w:line="240" w:lineRule="auto"/>
    </w:pPr>
    <w:rPr>
      <w:rFonts w:ascii="Times New Roman" w:eastAsia="Times New Roman" w:hAnsi="Times New Roman" w:cs="Times New Roman"/>
      <w:sz w:val="20"/>
      <w:szCs w:val="20"/>
      <w:lang w:eastAsia="ru-RU"/>
    </w:rPr>
  </w:style>
  <w:style w:type="paragraph" w:customStyle="1" w:styleId="af9">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a">
    <w:name w:val="endnote text"/>
    <w:basedOn w:val="a"/>
    <w:link w:val="afb"/>
    <w:uiPriority w:val="99"/>
    <w:semiHidden/>
    <w:unhideWhenUsed/>
    <w:rsid w:val="00983545"/>
  </w:style>
  <w:style w:type="character" w:customStyle="1" w:styleId="afb">
    <w:name w:val="Текст концевой сноски Знак"/>
    <w:basedOn w:val="a0"/>
    <w:link w:val="afa"/>
    <w:uiPriority w:val="99"/>
    <w:semiHidden/>
    <w:rsid w:val="00983545"/>
    <w:rPr>
      <w:rFonts w:ascii="Times New Roman" w:eastAsia="Times New Roman" w:hAnsi="Times New Roman" w:cs="Times New Roman"/>
      <w:sz w:val="20"/>
      <w:szCs w:val="20"/>
      <w:lang w:eastAsia="ru-RU"/>
    </w:rPr>
  </w:style>
  <w:style w:type="character" w:styleId="afc">
    <w:name w:val="endnote reference"/>
    <w:basedOn w:val="a0"/>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d">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2">
    <w:name w:val="Body Text Indent 2"/>
    <w:basedOn w:val="a"/>
    <w:link w:val="23"/>
    <w:unhideWhenUsed/>
    <w:rsid w:val="002A7817"/>
    <w:pPr>
      <w:spacing w:after="120" w:line="480" w:lineRule="auto"/>
      <w:ind w:left="283"/>
    </w:pPr>
  </w:style>
  <w:style w:type="character" w:customStyle="1" w:styleId="23">
    <w:name w:val="Основной текст с отступом 2 Знак"/>
    <w:basedOn w:val="a0"/>
    <w:link w:val="22"/>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spacing w:after="0" w:line="240" w:lineRule="auto"/>
      <w:ind w:firstLine="720"/>
    </w:pPr>
    <w:rPr>
      <w:rFonts w:ascii="Arial" w:eastAsia="Times New Roman" w:hAnsi="Arial" w:cs="Times New Roman"/>
      <w:sz w:val="20"/>
      <w:szCs w:val="20"/>
    </w:rPr>
  </w:style>
  <w:style w:type="paragraph" w:styleId="afe">
    <w:name w:val="Body Text Indent"/>
    <w:basedOn w:val="a"/>
    <w:link w:val="aff"/>
    <w:unhideWhenUsed/>
    <w:rsid w:val="006C6315"/>
    <w:pPr>
      <w:spacing w:after="120"/>
      <w:ind w:left="283"/>
    </w:pPr>
  </w:style>
  <w:style w:type="character" w:customStyle="1" w:styleId="aff">
    <w:name w:val="Основной текст с отступом Знак"/>
    <w:basedOn w:val="a0"/>
    <w:link w:val="afe"/>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basedOn w:val="a0"/>
    <w:rsid w:val="00DC2196"/>
    <w:rPr>
      <w:rFonts w:ascii="Times New Roman" w:hAnsi="Times New Roman" w:cs="Times New Roman"/>
      <w:sz w:val="26"/>
      <w:szCs w:val="26"/>
    </w:rPr>
  </w:style>
  <w:style w:type="character" w:customStyle="1" w:styleId="FontStyle12">
    <w:name w:val="Font Style12"/>
    <w:basedOn w:val="a0"/>
    <w:rsid w:val="00DC2196"/>
    <w:rPr>
      <w:rFonts w:ascii="Times New Roman" w:hAnsi="Times New Roman" w:cs="Times New Roman"/>
      <w:sz w:val="24"/>
      <w:szCs w:val="24"/>
    </w:rPr>
  </w:style>
  <w:style w:type="numbering" w:customStyle="1" w:styleId="12">
    <w:name w:val="Нет списка1"/>
    <w:next w:val="a2"/>
    <w:uiPriority w:val="99"/>
    <w:semiHidden/>
    <w:unhideWhenUsed/>
    <w:rsid w:val="000F7308"/>
  </w:style>
  <w:style w:type="paragraph" w:customStyle="1" w:styleId="aff0">
    <w:name w:val="Таблицы (моноширинный)"/>
    <w:basedOn w:val="a"/>
    <w:next w:val="a"/>
    <w:rsid w:val="000F7308"/>
    <w:pPr>
      <w:widowControl w:val="0"/>
      <w:autoSpaceDE w:val="0"/>
      <w:autoSpaceDN w:val="0"/>
      <w:adjustRightInd w:val="0"/>
      <w:jc w:val="both"/>
    </w:pPr>
    <w:rPr>
      <w:rFonts w:ascii="Courier New" w:hAnsi="Courier New" w:cs="Courier New"/>
    </w:rPr>
  </w:style>
  <w:style w:type="character" w:customStyle="1" w:styleId="aff1">
    <w:name w:val="Цветовое выделение"/>
    <w:rsid w:val="000F7308"/>
    <w:rPr>
      <w:b/>
      <w:bCs/>
      <w:color w:val="000080"/>
    </w:rPr>
  </w:style>
  <w:style w:type="paragraph" w:customStyle="1" w:styleId="WW-2">
    <w:name w:val="WW-Основной текст с отступом 2"/>
    <w:basedOn w:val="a"/>
    <w:rsid w:val="000F7308"/>
    <w:pPr>
      <w:widowControl w:val="0"/>
      <w:suppressAutoHyphens/>
      <w:ind w:firstLine="851"/>
      <w:jc w:val="both"/>
    </w:pPr>
    <w:rPr>
      <w:sz w:val="28"/>
      <w:szCs w:val="24"/>
    </w:rPr>
  </w:style>
  <w:style w:type="paragraph" w:customStyle="1" w:styleId="13">
    <w:name w:val="текст 1"/>
    <w:basedOn w:val="a"/>
    <w:next w:val="a"/>
    <w:rsid w:val="000F7308"/>
    <w:pPr>
      <w:ind w:firstLine="540"/>
      <w:jc w:val="both"/>
    </w:pPr>
    <w:rPr>
      <w:szCs w:val="24"/>
    </w:rPr>
  </w:style>
  <w:style w:type="paragraph" w:customStyle="1" w:styleId="aff2">
    <w:name w:val="Îáû÷íûé"/>
    <w:rsid w:val="000F7308"/>
    <w:pPr>
      <w:spacing w:after="0" w:line="240" w:lineRule="auto"/>
    </w:pPr>
    <w:rPr>
      <w:rFonts w:ascii="Times New Roman" w:eastAsia="Times New Roman" w:hAnsi="Times New Roman" w:cs="Times New Roman"/>
      <w:sz w:val="20"/>
      <w:szCs w:val="20"/>
      <w:lang w:val="en-US" w:eastAsia="ru-RU"/>
    </w:rPr>
  </w:style>
  <w:style w:type="character" w:customStyle="1" w:styleId="24">
    <w:name w:val="Основной текст (2)"/>
    <w:rsid w:val="000F7308"/>
    <w:rPr>
      <w:rFonts w:ascii="Gungsuh" w:eastAsia="Gungsuh" w:hAnsi="Gungsuh" w:cs="Gungsuh"/>
      <w:b w:val="0"/>
      <w:bCs w:val="0"/>
      <w:i w:val="0"/>
      <w:iCs w:val="0"/>
      <w:smallCaps w:val="0"/>
      <w:strike w:val="0"/>
      <w:spacing w:val="-20"/>
      <w:sz w:val="25"/>
      <w:szCs w:val="25"/>
      <w:u w:val="single"/>
    </w:rPr>
  </w:style>
  <w:style w:type="paragraph" w:customStyle="1" w:styleId="ConsPlusNonformat">
    <w:name w:val="ConsPlusNonformat"/>
    <w:rsid w:val="000F730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0F7308"/>
    <w:pPr>
      <w:keepLines/>
      <w:widowControl w:val="0"/>
      <w:suppressAutoHyphens/>
      <w:overflowPunct w:val="0"/>
      <w:autoSpaceDE w:val="0"/>
      <w:spacing w:line="320" w:lineRule="atLeast"/>
      <w:ind w:firstLine="709"/>
      <w:jc w:val="both"/>
    </w:pPr>
    <w:rPr>
      <w:sz w:val="28"/>
      <w:szCs w:val="28"/>
      <w:lang w:eastAsia="ar-SA"/>
    </w:rPr>
  </w:style>
  <w:style w:type="paragraph" w:customStyle="1" w:styleId="25">
    <w:name w:val="Îñíîâíîé òåêñò 2"/>
    <w:basedOn w:val="a"/>
    <w:rsid w:val="000F7308"/>
    <w:pPr>
      <w:widowControl w:val="0"/>
      <w:suppressAutoHyphens/>
      <w:ind w:firstLine="720"/>
      <w:jc w:val="both"/>
    </w:pPr>
    <w:rPr>
      <w:rFonts w:eastAsia="Arial"/>
      <w:b/>
      <w:bCs/>
      <w:color w:val="000000"/>
      <w:sz w:val="24"/>
      <w:szCs w:val="24"/>
      <w:lang w:val="en-US" w:eastAsia="ar-SA"/>
    </w:rPr>
  </w:style>
  <w:style w:type="character" w:customStyle="1" w:styleId="af1">
    <w:name w:val="Без интервала Знак"/>
    <w:link w:val="af0"/>
    <w:uiPriority w:val="1"/>
    <w:locked/>
    <w:rsid w:val="000F7308"/>
    <w:rPr>
      <w:rFonts w:ascii="Times New Roman" w:eastAsia="Times New Roman" w:hAnsi="Times New Roman" w:cs="Times New Roman"/>
      <w:sz w:val="20"/>
      <w:szCs w:val="20"/>
      <w:lang w:eastAsia="ru-RU"/>
    </w:rPr>
  </w:style>
  <w:style w:type="paragraph" w:customStyle="1" w:styleId="310">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u">
    <w:name w:val="u"/>
    <w:basedOn w:val="a"/>
    <w:rsid w:val="000F7308"/>
    <w:pPr>
      <w:spacing w:before="100" w:beforeAutospacing="1" w:after="100" w:afterAutospacing="1"/>
    </w:pPr>
    <w:rPr>
      <w:sz w:val="24"/>
      <w:szCs w:val="24"/>
    </w:rPr>
  </w:style>
  <w:style w:type="paragraph" w:customStyle="1" w:styleId="311">
    <w:name w:val="Основной текст с отступом 31"/>
    <w:basedOn w:val="a"/>
    <w:rsid w:val="000F7308"/>
    <w:pPr>
      <w:widowControl w:val="0"/>
      <w:shd w:val="clear" w:color="auto" w:fill="FFFFFF"/>
      <w:suppressAutoHyphens/>
      <w:spacing w:after="100"/>
      <w:ind w:firstLine="720"/>
      <w:jc w:val="both"/>
    </w:pPr>
    <w:rPr>
      <w:sz w:val="28"/>
      <w:lang w:eastAsia="ar-SA"/>
    </w:rPr>
  </w:style>
  <w:style w:type="paragraph" w:customStyle="1" w:styleId="aff3">
    <w:name w:val="Знак Знак Знак Знак Знак Знак Знак Знак Знак Знак"/>
    <w:basedOn w:val="a"/>
    <w:rsid w:val="000F7308"/>
    <w:pPr>
      <w:spacing w:before="100" w:beforeAutospacing="1" w:after="100" w:afterAutospacing="1"/>
      <w:jc w:val="both"/>
    </w:pPr>
    <w:rPr>
      <w:rFonts w:ascii="Tahoma" w:hAnsi="Tahoma"/>
      <w:lang w:val="en-US" w:eastAsia="en-US"/>
    </w:rPr>
  </w:style>
  <w:style w:type="character" w:customStyle="1" w:styleId="40">
    <w:name w:val="Заголовок 4 Знак"/>
    <w:basedOn w:val="a0"/>
    <w:link w:val="4"/>
    <w:rsid w:val="00190DE6"/>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90DE6"/>
    <w:rPr>
      <w:rFonts w:ascii="Times New Roman" w:eastAsia="Times New Roman" w:hAnsi="Times New Roman" w:cs="Times New Roman"/>
      <w:b/>
      <w:caps/>
      <w:color w:val="000000"/>
      <w:spacing w:val="-7"/>
      <w:sz w:val="24"/>
      <w:szCs w:val="20"/>
      <w:shd w:val="clear" w:color="auto" w:fill="FFFFFF"/>
      <w:lang w:eastAsia="ru-RU"/>
    </w:rPr>
  </w:style>
  <w:style w:type="character" w:customStyle="1" w:styleId="60">
    <w:name w:val="Заголовок 6 Знак"/>
    <w:basedOn w:val="a0"/>
    <w:link w:val="6"/>
    <w:rsid w:val="00190DE6"/>
    <w:rPr>
      <w:rFonts w:ascii="Times New Roman" w:eastAsia="Times New Roman" w:hAnsi="Times New Roman" w:cs="Times New Roman"/>
      <w:color w:val="000000"/>
      <w:sz w:val="24"/>
      <w:szCs w:val="20"/>
      <w:lang w:eastAsia="ru-RU"/>
    </w:rPr>
  </w:style>
  <w:style w:type="character" w:customStyle="1" w:styleId="70">
    <w:name w:val="Заголовок 7 Знак"/>
    <w:basedOn w:val="a0"/>
    <w:link w:val="7"/>
    <w:rsid w:val="00190DE6"/>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190DE6"/>
    <w:rPr>
      <w:rFonts w:ascii="Times New Roman" w:eastAsia="Times New Roman" w:hAnsi="Times New Roman" w:cs="Times New Roman"/>
      <w:sz w:val="24"/>
      <w:szCs w:val="20"/>
      <w:lang w:eastAsia="ru-RU"/>
    </w:rPr>
  </w:style>
  <w:style w:type="character" w:customStyle="1" w:styleId="90">
    <w:name w:val="Заголовок 9 Знак"/>
    <w:basedOn w:val="a0"/>
    <w:link w:val="9"/>
    <w:rsid w:val="00190DE6"/>
    <w:rPr>
      <w:rFonts w:ascii="Times New Roman" w:eastAsia="Times New Roman" w:hAnsi="Times New Roman" w:cs="Times New Roman"/>
      <w:sz w:val="28"/>
      <w:szCs w:val="20"/>
      <w:lang w:eastAsia="ru-RU"/>
    </w:rPr>
  </w:style>
  <w:style w:type="numbering" w:customStyle="1" w:styleId="26">
    <w:name w:val="Нет списка2"/>
    <w:next w:val="a2"/>
    <w:uiPriority w:val="99"/>
    <w:semiHidden/>
    <w:unhideWhenUsed/>
    <w:rsid w:val="00190DE6"/>
  </w:style>
  <w:style w:type="character" w:customStyle="1" w:styleId="ep">
    <w:name w:val="ep"/>
    <w:rsid w:val="00190DE6"/>
  </w:style>
  <w:style w:type="paragraph" w:customStyle="1" w:styleId="Standard">
    <w:name w:val="Standard"/>
    <w:rsid w:val="00190DE6"/>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styleId="27">
    <w:name w:val="Body Text 2"/>
    <w:basedOn w:val="a"/>
    <w:link w:val="28"/>
    <w:rsid w:val="00190DE6"/>
    <w:pPr>
      <w:widowControl w:val="0"/>
      <w:shd w:val="clear" w:color="auto" w:fill="FFFFFF"/>
      <w:tabs>
        <w:tab w:val="left" w:leader="dot" w:pos="-284"/>
        <w:tab w:val="left" w:leader="dot" w:pos="-142"/>
      </w:tabs>
      <w:autoSpaceDE w:val="0"/>
      <w:autoSpaceDN w:val="0"/>
      <w:adjustRightInd w:val="0"/>
      <w:spacing w:before="173"/>
    </w:pPr>
    <w:rPr>
      <w:sz w:val="28"/>
    </w:rPr>
  </w:style>
  <w:style w:type="character" w:customStyle="1" w:styleId="28">
    <w:name w:val="Основной текст 2 Знак"/>
    <w:basedOn w:val="a0"/>
    <w:link w:val="27"/>
    <w:rsid w:val="00190DE6"/>
    <w:rPr>
      <w:rFonts w:ascii="Times New Roman" w:eastAsia="Times New Roman" w:hAnsi="Times New Roman" w:cs="Times New Roman"/>
      <w:sz w:val="28"/>
      <w:szCs w:val="20"/>
      <w:shd w:val="clear" w:color="auto" w:fill="FFFFFF"/>
      <w:lang w:eastAsia="ru-RU"/>
    </w:rPr>
  </w:style>
  <w:style w:type="paragraph" w:styleId="32">
    <w:name w:val="Body Text 3"/>
    <w:basedOn w:val="a"/>
    <w:link w:val="33"/>
    <w:rsid w:val="00190DE6"/>
    <w:pPr>
      <w:widowControl w:val="0"/>
      <w:autoSpaceDE w:val="0"/>
      <w:autoSpaceDN w:val="0"/>
      <w:adjustRightInd w:val="0"/>
    </w:pPr>
    <w:rPr>
      <w:sz w:val="28"/>
    </w:rPr>
  </w:style>
  <w:style w:type="character" w:customStyle="1" w:styleId="33">
    <w:name w:val="Основной текст 3 Знак"/>
    <w:basedOn w:val="a0"/>
    <w:link w:val="32"/>
    <w:rsid w:val="00190DE6"/>
    <w:rPr>
      <w:rFonts w:ascii="Times New Roman" w:eastAsia="Times New Roman" w:hAnsi="Times New Roman" w:cs="Times New Roman"/>
      <w:sz w:val="28"/>
      <w:szCs w:val="20"/>
      <w:lang w:eastAsia="ru-RU"/>
    </w:rPr>
  </w:style>
  <w:style w:type="character" w:styleId="aff4">
    <w:name w:val="Emphasis"/>
    <w:qFormat/>
    <w:rsid w:val="00190DE6"/>
    <w:rPr>
      <w:i/>
      <w:iCs/>
    </w:rPr>
  </w:style>
  <w:style w:type="paragraph" w:customStyle="1" w:styleId="15">
    <w:name w:val="Знак Знак1 Знак Знак Знак Знак Знак Знак Знак Знак Знак"/>
    <w:basedOn w:val="a"/>
    <w:rsid w:val="00190DE6"/>
    <w:pPr>
      <w:tabs>
        <w:tab w:val="left" w:pos="1134"/>
      </w:tabs>
      <w:spacing w:after="160" w:line="240" w:lineRule="exact"/>
    </w:pPr>
    <w:rPr>
      <w:noProof/>
      <w:sz w:val="22"/>
      <w:lang w:val="en-US"/>
    </w:rPr>
  </w:style>
  <w:style w:type="paragraph" w:customStyle="1" w:styleId="aff5">
    <w:name w:val="Вопрос"/>
    <w:basedOn w:val="a"/>
    <w:rsid w:val="00190DE6"/>
    <w:pPr>
      <w:suppressAutoHyphens/>
    </w:pPr>
    <w:rPr>
      <w:rFonts w:ascii="Arial" w:hAnsi="Arial"/>
      <w:kern w:val="1"/>
      <w:sz w:val="24"/>
      <w:szCs w:val="24"/>
      <w:lang w:eastAsia="ar-SA"/>
    </w:rPr>
  </w:style>
  <w:style w:type="paragraph" w:styleId="aff6">
    <w:name w:val="Normal (Web)"/>
    <w:basedOn w:val="a"/>
    <w:uiPriority w:val="99"/>
    <w:unhideWhenUsed/>
    <w:rsid w:val="00190DE6"/>
    <w:pPr>
      <w:spacing w:before="100" w:beforeAutospacing="1" w:after="100" w:afterAutospacing="1"/>
    </w:pPr>
    <w:rPr>
      <w:sz w:val="24"/>
      <w:szCs w:val="24"/>
    </w:rPr>
  </w:style>
  <w:style w:type="numbering" w:customStyle="1" w:styleId="34">
    <w:name w:val="Нет списка3"/>
    <w:next w:val="a2"/>
    <w:uiPriority w:val="99"/>
    <w:semiHidden/>
    <w:unhideWhenUsed/>
    <w:rsid w:val="00190DE6"/>
  </w:style>
  <w:style w:type="numbering" w:customStyle="1" w:styleId="41">
    <w:name w:val="Нет списка4"/>
    <w:next w:val="a2"/>
    <w:uiPriority w:val="99"/>
    <w:semiHidden/>
    <w:unhideWhenUsed/>
    <w:rsid w:val="00625AFD"/>
  </w:style>
  <w:style w:type="numbering" w:customStyle="1" w:styleId="51">
    <w:name w:val="Нет списка5"/>
    <w:next w:val="a2"/>
    <w:uiPriority w:val="99"/>
    <w:semiHidden/>
    <w:unhideWhenUsed/>
    <w:rsid w:val="001C447C"/>
  </w:style>
  <w:style w:type="numbering" w:customStyle="1" w:styleId="61">
    <w:name w:val="Нет списка6"/>
    <w:next w:val="a2"/>
    <w:uiPriority w:val="99"/>
    <w:semiHidden/>
    <w:unhideWhenUsed/>
    <w:rsid w:val="001C447C"/>
  </w:style>
  <w:style w:type="numbering" w:customStyle="1" w:styleId="71">
    <w:name w:val="Нет списка7"/>
    <w:next w:val="a2"/>
    <w:uiPriority w:val="99"/>
    <w:semiHidden/>
    <w:unhideWhenUsed/>
    <w:rsid w:val="002C6768"/>
  </w:style>
  <w:style w:type="paragraph" w:customStyle="1" w:styleId="16">
    <w:name w:val="Текст1"/>
    <w:basedOn w:val="a"/>
    <w:rsid w:val="002C6768"/>
    <w:pPr>
      <w:suppressAutoHyphens/>
    </w:pPr>
    <w:rPr>
      <w:rFonts w:ascii="Courier New" w:hAnsi="Courier New" w:cs="Courier New"/>
      <w:lang w:eastAsia="ar-SA"/>
    </w:rPr>
  </w:style>
  <w:style w:type="numbering" w:customStyle="1" w:styleId="81">
    <w:name w:val="Нет списка8"/>
    <w:next w:val="a2"/>
    <w:uiPriority w:val="99"/>
    <w:semiHidden/>
    <w:unhideWhenUsed/>
    <w:rsid w:val="004856DD"/>
  </w:style>
  <w:style w:type="numbering" w:customStyle="1" w:styleId="91">
    <w:name w:val="Нет списка9"/>
    <w:next w:val="a2"/>
    <w:uiPriority w:val="99"/>
    <w:semiHidden/>
    <w:unhideWhenUsed/>
    <w:rsid w:val="004856DD"/>
  </w:style>
  <w:style w:type="character" w:customStyle="1" w:styleId="blk">
    <w:name w:val="blk"/>
    <w:basedOn w:val="a0"/>
    <w:rsid w:val="00C3441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0" TargetMode="External"/><Relationship Id="rId13" Type="http://schemas.openxmlformats.org/officeDocument/2006/relationships/hyperlink" Target="consultantplus://offline/ref=1963B0D4DD43620501D2B7B4271540D3510A9565640BC5CB2D19C3F142BDEA2B10CCFA13B8A5F6CAg3h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963B0D4DD43620501D2B7B4271540D3510A9565640BC5CB2D19C3F142BDEA2B10CCFA13B8A5F6CAg3hCI"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63B0D4DD43620501D2B7B4271540D3510A95616309C5CB2D19C3F142gBhD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15015568.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2024624.0"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41E9E-65F7-4DC8-9D23-3F0B760CB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82</Pages>
  <Words>39137</Words>
  <Characters>223081</Characters>
  <Application>Microsoft Office Word</Application>
  <DocSecurity>0</DocSecurity>
  <Lines>1859</Lines>
  <Paragraphs>523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Светлана</cp:lastModifiedBy>
  <cp:revision>9</cp:revision>
  <cp:lastPrinted>2017-06-06T22:54:00Z</cp:lastPrinted>
  <dcterms:created xsi:type="dcterms:W3CDTF">2017-06-08T19:53:00Z</dcterms:created>
  <dcterms:modified xsi:type="dcterms:W3CDTF">2019-10-18T11:42:00Z</dcterms:modified>
</cp:coreProperties>
</file>