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D9" w:rsidRPr="006B0E31" w:rsidRDefault="00561DD9" w:rsidP="00784A0D">
      <w:pPr>
        <w:tabs>
          <w:tab w:val="right" w:pos="8640"/>
        </w:tabs>
        <w:spacing w:after="0" w:line="240" w:lineRule="auto"/>
        <w:rPr>
          <w:rFonts w:ascii="Arial" w:hAnsi="Arial" w:cs="Arial"/>
          <w:sz w:val="20"/>
          <w:szCs w:val="20"/>
          <w:lang w:val="en-US" w:eastAsia="ru-RU"/>
        </w:rPr>
      </w:pPr>
    </w:p>
    <w:p w:rsidR="00561DD9" w:rsidRPr="00FD4EE3" w:rsidRDefault="00561DD9" w:rsidP="00584578">
      <w:pPr>
        <w:widowControl w:val="0"/>
        <w:spacing w:after="0" w:line="240" w:lineRule="auto"/>
        <w:ind w:firstLine="709"/>
        <w:jc w:val="center"/>
        <w:outlineLvl w:val="0"/>
        <w:rPr>
          <w:rFonts w:ascii="Times New Roman" w:hAnsi="Times New Roman" w:cs="Times New Roman"/>
          <w:bCs/>
          <w:kern w:val="32"/>
          <w:sz w:val="26"/>
          <w:szCs w:val="26"/>
          <w:lang w:eastAsia="ru-RU"/>
        </w:rPr>
      </w:pPr>
      <w:bookmarkStart w:id="0" w:name="_Toc227564908"/>
      <w:bookmarkStart w:id="1" w:name="_Toc267300254"/>
      <w:bookmarkStart w:id="2" w:name="_Toc322969924"/>
      <w:r w:rsidRPr="00FD4EE3">
        <w:rPr>
          <w:rFonts w:ascii="Times New Roman" w:hAnsi="Times New Roman" w:cs="Times New Roman"/>
          <w:b/>
          <w:bCs/>
          <w:kern w:val="32"/>
          <w:sz w:val="26"/>
          <w:szCs w:val="26"/>
          <w:lang w:eastAsia="ru-RU"/>
        </w:rPr>
        <w:t>ЧАСТЬ III. ГРАДОСТРОИТЕЛЬНЫЕ РЕГЛАМЕНТЫ</w:t>
      </w:r>
      <w:bookmarkStart w:id="3" w:name="_Toc247446889"/>
      <w:bookmarkStart w:id="4" w:name="_Toc139861901"/>
      <w:bookmarkStart w:id="5" w:name="_Toc177469262"/>
      <w:bookmarkStart w:id="6" w:name="_Toc177470515"/>
      <w:bookmarkStart w:id="7" w:name="_Toc177532721"/>
      <w:bookmarkStart w:id="8" w:name="_Toc227564910"/>
      <w:bookmarkStart w:id="9" w:name="_Toc267300256"/>
      <w:bookmarkStart w:id="10" w:name="_Toc322969926"/>
      <w:bookmarkEnd w:id="0"/>
      <w:bookmarkEnd w:id="1"/>
      <w:bookmarkEnd w:id="2"/>
    </w:p>
    <w:p w:rsidR="00561DD9" w:rsidRPr="00FD4EE3" w:rsidRDefault="00561DD9" w:rsidP="00CA1D16">
      <w:pPr>
        <w:widowControl w:val="0"/>
        <w:spacing w:after="0" w:line="240" w:lineRule="auto"/>
        <w:ind w:firstLine="709"/>
        <w:jc w:val="both"/>
        <w:outlineLvl w:val="0"/>
        <w:rPr>
          <w:rFonts w:ascii="Times New Roman" w:hAnsi="Times New Roman" w:cs="Times New Roman"/>
          <w:bCs/>
          <w:kern w:val="32"/>
          <w:sz w:val="24"/>
          <w:szCs w:val="24"/>
          <w:lang w:eastAsia="ru-RU"/>
        </w:rPr>
      </w:pPr>
    </w:p>
    <w:bookmarkEnd w:id="3"/>
    <w:p w:rsidR="00561DD9" w:rsidRPr="00FD4EE3" w:rsidRDefault="00561DD9" w:rsidP="00F35080">
      <w:pPr>
        <w:widowControl w:val="0"/>
        <w:spacing w:after="0"/>
        <w:ind w:firstLine="851"/>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44. Кодировка территориальных зон</w:t>
      </w: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1"/>
        <w:gridCol w:w="1412"/>
        <w:gridCol w:w="5168"/>
      </w:tblGrid>
      <w:tr w:rsidR="00561DD9" w:rsidRPr="00FD4EE3" w:rsidTr="0033328B">
        <w:trPr>
          <w:trHeight w:val="486"/>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Типы зон</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Кодировка</w:t>
            </w:r>
          </w:p>
        </w:tc>
        <w:tc>
          <w:tcPr>
            <w:tcW w:w="5168"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Виды зон</w:t>
            </w:r>
          </w:p>
        </w:tc>
      </w:tr>
      <w:tr w:rsidR="00561DD9" w:rsidRPr="00FD4EE3" w:rsidTr="0033328B">
        <w:trPr>
          <w:trHeight w:val="265"/>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Жилые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Ж-1</w:t>
            </w:r>
          </w:p>
        </w:tc>
        <w:tc>
          <w:tcPr>
            <w:tcW w:w="5168" w:type="dxa"/>
            <w:vAlign w:val="center"/>
          </w:tcPr>
          <w:p w:rsidR="00561DD9" w:rsidRPr="00FD4EE3" w:rsidRDefault="00561DD9" w:rsidP="0033328B">
            <w:pPr>
              <w:widowControl w:val="0"/>
              <w:spacing w:after="0" w:line="240" w:lineRule="auto"/>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Зона застройки индивидуальными жилыми домами</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Общественно-деловые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О-1</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делового, общественного и коммерческого назначения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О-2</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образования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О-3</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здравоохранения</w:t>
            </w:r>
          </w:p>
        </w:tc>
      </w:tr>
      <w:tr w:rsidR="00561DD9" w:rsidRPr="00FD4EE3" w:rsidTr="0033328B">
        <w:trPr>
          <w:trHeight w:val="562"/>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производственного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Зона размещения производственных и коммунально-складских объектов </w:t>
            </w:r>
          </w:p>
        </w:tc>
      </w:tr>
      <w:tr w:rsidR="00561DD9" w:rsidRPr="00FD4EE3" w:rsidTr="0033328B">
        <w:trPr>
          <w:trHeight w:val="409"/>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инженерной и транспортной инфраструктуры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И</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инженерной инфраструктуры</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транспортной инфраструктуры</w:t>
            </w:r>
          </w:p>
        </w:tc>
      </w:tr>
      <w:tr w:rsidR="00561DD9" w:rsidRPr="00FD4EE3" w:rsidTr="0033328B">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сельскохозяйственного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СХ-1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сельскохозяйственного назначения (в границах населенных пунктов)</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рекреационного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Зеленые насаждения общего пользования </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для занятия физической культурой и спортом</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курортных учреждений</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Р-4</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пляжей</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специального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размещения кладбищ</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санитарно-защитного озеленения</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t>СП-3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Зона размещения полигонов ТБО</w:t>
            </w:r>
          </w:p>
        </w:tc>
      </w:tr>
      <w:tr w:rsidR="00561DD9" w:rsidRPr="00FD4EE3" w:rsidTr="0033328B">
        <w:trPr>
          <w:trHeight w:val="154"/>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 особыми условиями использования территории</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Санитарно-защитные зоны</w:t>
            </w:r>
          </w:p>
        </w:tc>
      </w:tr>
      <w:tr w:rsidR="00561DD9" w:rsidRPr="00FD4EE3" w:rsidTr="0033328B">
        <w:trPr>
          <w:trHeight w:val="118"/>
        </w:trPr>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Охранные зоны</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Зоны санитарного разрыва</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перспективного развития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жилой застройки</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производственных территорий</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F35080">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курортных учреждений</w:t>
            </w:r>
          </w:p>
        </w:tc>
      </w:tr>
    </w:tbl>
    <w:p w:rsidR="00561DD9" w:rsidRPr="00FD4EE3" w:rsidRDefault="00561DD9" w:rsidP="0042011D">
      <w:pPr>
        <w:widowControl w:val="0"/>
        <w:spacing w:after="0"/>
        <w:ind w:firstLine="851"/>
        <w:jc w:val="both"/>
        <w:outlineLvl w:val="0"/>
        <w:rPr>
          <w:rFonts w:ascii="Times New Roman" w:hAnsi="Times New Roman" w:cs="Times New Roman"/>
          <w:b/>
          <w:lang w:eastAsia="ru-RU"/>
        </w:rPr>
      </w:pP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F35080">
      <w:pPr>
        <w:widowControl w:val="0"/>
        <w:spacing w:after="0" w:line="240" w:lineRule="auto"/>
        <w:ind w:firstLine="709"/>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lastRenderedPageBreak/>
        <w:t>Статья 45. Жилые зоны</w:t>
      </w:r>
    </w:p>
    <w:p w:rsidR="00561DD9" w:rsidRPr="00FD4EE3" w:rsidRDefault="00561DD9" w:rsidP="00CA1D16">
      <w:pPr>
        <w:widowControl w:val="0"/>
        <w:spacing w:after="0" w:line="240" w:lineRule="auto"/>
        <w:ind w:firstLine="709"/>
        <w:jc w:val="both"/>
        <w:outlineLvl w:val="0"/>
        <w:rPr>
          <w:rFonts w:ascii="Times New Roman" w:hAnsi="Times New Roman" w:cs="Times New Roman"/>
          <w:b/>
          <w:bCs/>
          <w:kern w:val="32"/>
          <w:sz w:val="24"/>
          <w:szCs w:val="24"/>
          <w:lang w:eastAsia="ru-RU"/>
        </w:rPr>
      </w:pPr>
    </w:p>
    <w:p w:rsidR="006B0E31" w:rsidRPr="006B0E31" w:rsidRDefault="006B0E31" w:rsidP="006B0E31">
      <w:pPr>
        <w:widowControl w:val="0"/>
        <w:spacing w:after="0" w:line="239" w:lineRule="auto"/>
        <w:ind w:firstLine="851"/>
        <w:jc w:val="both"/>
        <w:rPr>
          <w:rFonts w:ascii="Times New Roman" w:hAnsi="Times New Roman"/>
          <w:sz w:val="28"/>
          <w:szCs w:val="28"/>
        </w:rPr>
      </w:pPr>
      <w:r w:rsidRPr="006B0E31">
        <w:rPr>
          <w:rFonts w:ascii="Times New Roman" w:hAnsi="Times New Roman"/>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При размещении и планировочной организации территории жилищного строительства должны соблюдаться требования по охране окружающей среде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p>
    <w:p w:rsidR="00561DD9" w:rsidRPr="00BB062B" w:rsidRDefault="006B0E31" w:rsidP="006B0E31">
      <w:pPr>
        <w:widowControl w:val="0"/>
        <w:spacing w:after="0" w:line="239" w:lineRule="auto"/>
        <w:ind w:firstLine="851"/>
        <w:jc w:val="both"/>
        <w:rPr>
          <w:rFonts w:ascii="Times New Roman" w:hAnsi="Times New Roman"/>
          <w:sz w:val="28"/>
          <w:szCs w:val="28"/>
          <w:lang w:eastAsia="ar-SA"/>
        </w:rPr>
      </w:pPr>
      <w:r w:rsidRPr="006B0E31">
        <w:rPr>
          <w:rFonts w:ascii="Times New Roman" w:hAnsi="Times New Roman"/>
          <w:sz w:val="28"/>
          <w:szCs w:val="28"/>
        </w:rPr>
        <w:t>Параметры застройки жилых зон определяются в соответствии с нормативами градостроительного проектирования Краснодарского края.</w:t>
      </w:r>
    </w:p>
    <w:p w:rsidR="00561DD9" w:rsidRPr="00BB062B" w:rsidRDefault="00561DD9" w:rsidP="006B24F5">
      <w:pPr>
        <w:widowControl w:val="0"/>
        <w:spacing w:after="0" w:line="239" w:lineRule="auto"/>
        <w:jc w:val="both"/>
        <w:rPr>
          <w:rFonts w:ascii="Times New Roman" w:hAnsi="Times New Roman"/>
          <w:b/>
          <w:bCs/>
          <w:i/>
          <w:sz w:val="28"/>
          <w:szCs w:val="28"/>
        </w:rPr>
      </w:pPr>
    </w:p>
    <w:p w:rsidR="00561DD9" w:rsidRPr="00C40838" w:rsidRDefault="00561DD9" w:rsidP="006B24F5">
      <w:pPr>
        <w:spacing w:after="0" w:line="240" w:lineRule="auto"/>
        <w:ind w:left="426" w:firstLine="709"/>
        <w:jc w:val="center"/>
        <w:rPr>
          <w:rFonts w:ascii="Times New Roman" w:hAnsi="Times New Roman"/>
          <w:b/>
          <w:bCs/>
          <w:sz w:val="28"/>
          <w:szCs w:val="28"/>
        </w:rPr>
      </w:pPr>
      <w:r w:rsidRPr="00C40838">
        <w:rPr>
          <w:rFonts w:ascii="Times New Roman" w:hAnsi="Times New Roman"/>
          <w:b/>
          <w:bCs/>
          <w:sz w:val="28"/>
          <w:szCs w:val="28"/>
        </w:rPr>
        <w:t>Зона застройки индивидуальными жилыми домами (Ж-1)</w:t>
      </w:r>
    </w:p>
    <w:p w:rsidR="00561DD9" w:rsidRPr="00BB062B" w:rsidRDefault="00561DD9" w:rsidP="006B24F5">
      <w:pPr>
        <w:spacing w:after="0" w:line="240" w:lineRule="auto"/>
        <w:ind w:firstLine="709"/>
        <w:jc w:val="both"/>
        <w:rPr>
          <w:rFonts w:ascii="Times New Roman" w:hAnsi="Times New Roman"/>
          <w:bCs/>
          <w:sz w:val="28"/>
          <w:szCs w:val="28"/>
        </w:rPr>
      </w:pPr>
    </w:p>
    <w:p w:rsidR="00561DD9" w:rsidRPr="00BB062B" w:rsidRDefault="006B0E31" w:rsidP="006B24F5">
      <w:pPr>
        <w:widowControl w:val="0"/>
        <w:tabs>
          <w:tab w:val="left" w:pos="7200"/>
        </w:tabs>
        <w:spacing w:after="0" w:line="239" w:lineRule="auto"/>
        <w:ind w:firstLine="851"/>
        <w:jc w:val="both"/>
        <w:rPr>
          <w:rFonts w:ascii="Times New Roman" w:hAnsi="Times New Roman"/>
          <w:sz w:val="28"/>
          <w:szCs w:val="28"/>
          <w:lang w:eastAsia="ar-SA"/>
        </w:rPr>
      </w:pPr>
      <w:r w:rsidRPr="006B0E31">
        <w:rPr>
          <w:rFonts w:ascii="Times New Roman" w:hAnsi="Times New Roman"/>
          <w:sz w:val="28"/>
          <w:szCs w:val="28"/>
        </w:rPr>
        <w:t>Выделяется для размещения для обеспечения правовых условий формирования жилых районов из отдельно стоящих  индивидуальных жилых домов и блокированных жилых домов с минимально разрешенным набором услуг местного значения.</w:t>
      </w:r>
    </w:p>
    <w:p w:rsidR="00561DD9" w:rsidRDefault="00561DD9" w:rsidP="006B24F5">
      <w:pPr>
        <w:widowControl w:val="0"/>
        <w:spacing w:after="0" w:line="240" w:lineRule="auto"/>
        <w:jc w:val="both"/>
        <w:rPr>
          <w:rFonts w:ascii="Times New Roman" w:hAnsi="Times New Roman"/>
          <w:i/>
          <w:iCs/>
          <w:color w:val="000000"/>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012"/>
        <w:gridCol w:w="3148"/>
        <w:gridCol w:w="629"/>
        <w:gridCol w:w="3430"/>
        <w:gridCol w:w="22"/>
      </w:tblGrid>
      <w:tr w:rsidR="006B0E31" w:rsidRPr="006B0E31" w:rsidTr="00C13A08">
        <w:trPr>
          <w:gridAfter w:val="1"/>
          <w:wAfter w:w="22" w:type="dxa"/>
        </w:trPr>
        <w:tc>
          <w:tcPr>
            <w:tcW w:w="54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roofErr w:type="spellStart"/>
            <w:proofErr w:type="gramStart"/>
            <w:r w:rsidRPr="006B0E31">
              <w:rPr>
                <w:rFonts w:ascii="Times New Roman" w:eastAsia="Times New Roman" w:hAnsi="Times New Roman" w:cs="Times New Roman"/>
                <w:sz w:val="24"/>
                <w:szCs w:val="24"/>
                <w:lang w:eastAsia="ru-RU"/>
              </w:rPr>
              <w:t>п</w:t>
            </w:r>
            <w:proofErr w:type="spellEnd"/>
            <w:proofErr w:type="gramEnd"/>
            <w:r w:rsidRPr="006B0E31">
              <w:rPr>
                <w:rFonts w:ascii="Times New Roman" w:eastAsia="Times New Roman" w:hAnsi="Times New Roman" w:cs="Times New Roman"/>
                <w:sz w:val="24"/>
                <w:szCs w:val="24"/>
                <w:lang w:eastAsia="ru-RU"/>
              </w:rPr>
              <w:t>/</w:t>
            </w:r>
            <w:proofErr w:type="spellStart"/>
            <w:r w:rsidRPr="006B0E31">
              <w:rPr>
                <w:rFonts w:ascii="Times New Roman" w:eastAsia="Times New Roman" w:hAnsi="Times New Roman" w:cs="Times New Roman"/>
                <w:sz w:val="24"/>
                <w:szCs w:val="24"/>
                <w:lang w:eastAsia="ru-RU"/>
              </w:rPr>
              <w:t>п</w:t>
            </w:r>
            <w:proofErr w:type="spellEnd"/>
          </w:p>
        </w:tc>
        <w:tc>
          <w:tcPr>
            <w:tcW w:w="2012"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Виды разрешенного использования земельных участков и объектов капитального строительства</w:t>
            </w:r>
          </w:p>
        </w:tc>
        <w:tc>
          <w:tcPr>
            <w:tcW w:w="3148"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Описание видов разрешенного использования земельных участков и объектов капитального строительства</w:t>
            </w:r>
          </w:p>
          <w:p w:rsidR="006B0E31" w:rsidRPr="006B0E31" w:rsidRDefault="006B0E31" w:rsidP="006B0E31">
            <w:pPr>
              <w:spacing w:after="0"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Код</w:t>
            </w:r>
          </w:p>
        </w:tc>
        <w:tc>
          <w:tcPr>
            <w:tcW w:w="343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B0E31" w:rsidRPr="006B0E31" w:rsidTr="00C13A08">
        <w:trPr>
          <w:gridAfter w:val="1"/>
          <w:wAfter w:w="22" w:type="dxa"/>
        </w:trPr>
        <w:tc>
          <w:tcPr>
            <w:tcW w:w="54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tc>
        <w:tc>
          <w:tcPr>
            <w:tcW w:w="2012"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w:t>
            </w:r>
          </w:p>
        </w:tc>
        <w:tc>
          <w:tcPr>
            <w:tcW w:w="3148"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w:t>
            </w:r>
          </w:p>
        </w:tc>
        <w:tc>
          <w:tcPr>
            <w:tcW w:w="629"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w:t>
            </w:r>
          </w:p>
        </w:tc>
        <w:tc>
          <w:tcPr>
            <w:tcW w:w="343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w:t>
            </w:r>
          </w:p>
        </w:tc>
      </w:tr>
      <w:tr w:rsidR="006B0E31" w:rsidRPr="006B0E31" w:rsidTr="00C13A08">
        <w:tc>
          <w:tcPr>
            <w:tcW w:w="9781" w:type="dxa"/>
            <w:gridSpan w:val="6"/>
          </w:tcPr>
          <w:p w:rsidR="006B0E31" w:rsidRPr="006B0E31" w:rsidRDefault="006B0E31" w:rsidP="006B0E31">
            <w:pPr>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t>Основные виды разрешенного использования</w:t>
            </w:r>
          </w:p>
        </w:tc>
      </w:tr>
      <w:tr w:rsidR="006B0E31" w:rsidRPr="006B0E31" w:rsidTr="00C13A08">
        <w:trPr>
          <w:gridAfter w:val="1"/>
          <w:wAfter w:w="22" w:type="dxa"/>
          <w:trHeight w:val="419"/>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C116F7" w:rsidP="00C116F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индивидуальног</w:t>
            </w:r>
            <w:r w:rsidR="006B0E31" w:rsidRPr="006B0E31">
              <w:rPr>
                <w:rFonts w:ascii="Times New Roman" w:eastAsia="Times New Roman" w:hAnsi="Times New Roman" w:cs="Times New Roman"/>
                <w:sz w:val="24"/>
                <w:szCs w:val="24"/>
                <w:lang w:eastAsia="ru-RU"/>
              </w:rPr>
              <w:t>о жилищного строительства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индивидуального жилого дома (дом, пригодный для постоянного проживания, высотой не выше трех надземных этажей);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выращивание плодовых, ягодных, овощных, бахчевых или иных декоративных или сельскохозяйственных культур;</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индивидуальных гаражей и подсобных сооружений</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CYR" w:hAnsi="Times New Roman" w:cs="Times New Roman"/>
                <w:sz w:val="24"/>
                <w:szCs w:val="24"/>
                <w:lang w:eastAsia="ru-RU"/>
              </w:rPr>
              <w:lastRenderedPageBreak/>
              <w:t>м</w:t>
            </w:r>
            <w:r w:rsidRPr="006B0E31">
              <w:rPr>
                <w:rFonts w:ascii="Times New Roman" w:eastAsia="Times New Roman" w:hAnsi="Times New Roman" w:cs="Times New Roman"/>
                <w:sz w:val="24"/>
                <w:szCs w:val="24"/>
                <w:lang w:eastAsia="ru-RU"/>
              </w:rPr>
              <w:t xml:space="preserve">инимальная (максимальная) площадь земельных участков: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отдельно стоящие жилые дома </w:t>
            </w:r>
            <w:proofErr w:type="spellStart"/>
            <w:r w:rsidRPr="006B0E31">
              <w:rPr>
                <w:rFonts w:ascii="Times New Roman" w:eastAsia="Times New Roman" w:hAnsi="Times New Roman" w:cs="Times New Roman"/>
                <w:sz w:val="24"/>
                <w:szCs w:val="24"/>
                <w:lang w:eastAsia="ru-RU"/>
              </w:rPr>
              <w:t>коттеджного</w:t>
            </w:r>
            <w:proofErr w:type="spellEnd"/>
            <w:r w:rsidRPr="006B0E31">
              <w:rPr>
                <w:rFonts w:ascii="Times New Roman" w:eastAsia="Times New Roman" w:hAnsi="Times New Roman" w:cs="Times New Roman"/>
                <w:sz w:val="24"/>
                <w:szCs w:val="24"/>
                <w:lang w:eastAsia="ru-RU"/>
              </w:rPr>
              <w:t xml:space="preserve"> типа на одну семью в 1 - 3 этажа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дома </w:t>
            </w:r>
            <w:proofErr w:type="spellStart"/>
            <w:r w:rsidRPr="006B0E31">
              <w:rPr>
                <w:rFonts w:ascii="Times New Roman" w:eastAsia="Times New Roman" w:hAnsi="Times New Roman" w:cs="Times New Roman"/>
                <w:sz w:val="24"/>
                <w:szCs w:val="24"/>
                <w:lang w:eastAsia="ru-RU"/>
              </w:rPr>
              <w:t>коттеджного</w:t>
            </w:r>
            <w:proofErr w:type="spellEnd"/>
            <w:r w:rsidRPr="006B0E31">
              <w:rPr>
                <w:rFonts w:ascii="Times New Roman" w:eastAsia="Times New Roman" w:hAnsi="Times New Roman" w:cs="Times New Roman"/>
                <w:sz w:val="24"/>
                <w:szCs w:val="24"/>
                <w:lang w:eastAsia="ru-RU"/>
              </w:rPr>
              <w:t xml:space="preserve"> типа на одну семью в 1 - 3 этажа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блокированные жилые дома не выше 3 этажей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инженерного обеспечения и объектов вспомогательного инженерного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размер </w:t>
            </w:r>
            <w:r w:rsidRPr="006B0E31">
              <w:rPr>
                <w:rFonts w:ascii="Times New Roman" w:eastAsia="Times New Roman" w:hAnsi="Times New Roman" w:cs="Times New Roman"/>
                <w:sz w:val="24"/>
                <w:szCs w:val="24"/>
                <w:lang w:eastAsia="ru-RU"/>
              </w:rPr>
              <w:lastRenderedPageBreak/>
              <w:t xml:space="preserve">земельного участка </w:t>
            </w:r>
            <w:proofErr w:type="gramStart"/>
            <w:r w:rsidRPr="006B0E31">
              <w:rPr>
                <w:rFonts w:ascii="Times New Roman" w:eastAsia="Times New Roman" w:hAnsi="Times New Roman" w:cs="Times New Roman"/>
                <w:sz w:val="24"/>
                <w:szCs w:val="24"/>
                <w:lang w:eastAsia="ru-RU"/>
              </w:rPr>
              <w:t>для</w:t>
            </w:r>
            <w:proofErr w:type="gramEnd"/>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размещения временных (некапитальных) объектов торговли и услуг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ширина земельных участков вдол</w:t>
            </w:r>
            <w:r w:rsidR="00C116F7">
              <w:rPr>
                <w:rFonts w:ascii="Times New Roman" w:eastAsia="Times New Roman" w:hAnsi="Times New Roman" w:cs="Times New Roman"/>
                <w:sz w:val="24"/>
                <w:szCs w:val="24"/>
                <w:lang w:eastAsia="ru-RU"/>
              </w:rPr>
              <w:t>ь фронта улицы (проезда) – 12м,</w:t>
            </w:r>
            <w:r w:rsidRPr="006B0E31">
              <w:rPr>
                <w:rFonts w:ascii="Times New Roman" w:eastAsia="Times New Roman" w:hAnsi="Times New Roman" w:cs="Times New Roman"/>
                <w:sz w:val="24"/>
                <w:szCs w:val="24"/>
                <w:lang w:eastAsia="ru-RU"/>
              </w:rPr>
              <w:t xml:space="preserve"> минимальный отступ строений от красной линии улиц или границ участка не менее чем на - 5 м, от границ соседнего участка не менее 3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фильтрующие – на расстоянии не менее 8 м от фундамента построек;</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объекта индивидуального жилищного строительства - 3;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объекта индивидуального жилищного строительства не более двадцати метров;</w:t>
            </w:r>
          </w:p>
          <w:p w:rsidR="006B0E31" w:rsidRPr="006B0E31" w:rsidRDefault="00C116F7" w:rsidP="006B0E31">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Максимальный процент застройки </w:t>
            </w:r>
            <w:r w:rsidR="006B0E31" w:rsidRPr="006B0E31">
              <w:rPr>
                <w:rFonts w:ascii="Times New Roman" w:eastAsia="Times New Roman" w:hAnsi="Times New Roman" w:cs="Times New Roman"/>
                <w:sz w:val="24"/>
                <w:szCs w:val="24"/>
                <w:lang w:eastAsia="ru-RU"/>
              </w:rPr>
              <w:t xml:space="preserve">60%  </w:t>
            </w:r>
          </w:p>
        </w:tc>
      </w:tr>
      <w:tr w:rsidR="006B0E31" w:rsidRPr="006B0E31" w:rsidTr="00C13A08">
        <w:trPr>
          <w:gridAfter w:val="1"/>
          <w:wAfter w:w="22" w:type="dxa"/>
          <w:trHeight w:val="24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Блокированная жилая застройка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C116F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lastRenderedPageBreak/>
              <w:t xml:space="preserve">размещение жилого дома, не предназначенного для раздела на квартиры, имеющего одну или несколько общих стен с соседними жилыми домами </w:t>
            </w:r>
            <w:r w:rsidRPr="006B0E31">
              <w:rPr>
                <w:rFonts w:ascii="Times New Roman" w:eastAsia="Times New Roman" w:hAnsi="Times New Roman" w:cs="Times New Roman"/>
                <w:sz w:val="24"/>
                <w:szCs w:val="24"/>
                <w:lang w:eastAsia="ru-RU"/>
              </w:rPr>
              <w:lastRenderedPageBreak/>
              <w:t>(количеством этажей не более чем три, при общем количес</w:t>
            </w:r>
            <w:r w:rsidR="00C116F7">
              <w:rPr>
                <w:rFonts w:ascii="Times New Roman" w:eastAsia="Times New Roman" w:hAnsi="Times New Roman" w:cs="Times New Roman"/>
                <w:sz w:val="24"/>
                <w:szCs w:val="24"/>
                <w:lang w:eastAsia="ru-RU"/>
              </w:rPr>
              <w:t xml:space="preserve">тве совмещенных домов не более </w:t>
            </w:r>
            <w:r w:rsidRPr="006B0E31">
              <w:rPr>
                <w:rFonts w:ascii="Times New Roman" w:eastAsia="Times New Roman" w:hAnsi="Times New Roman" w:cs="Times New Roman"/>
                <w:sz w:val="24"/>
                <w:szCs w:val="24"/>
                <w:lang w:eastAsia="ru-RU"/>
              </w:rPr>
              <w:t xml:space="preserve">десяти и каждый из которых предназначен </w:t>
            </w:r>
            <w:proofErr w:type="gramEnd"/>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для проживания одной семьи, имеет </w:t>
            </w:r>
            <w:proofErr w:type="gramStart"/>
            <w:r w:rsidRPr="006B0E31">
              <w:rPr>
                <w:rFonts w:ascii="Times New Roman" w:eastAsia="Times New Roman" w:hAnsi="Times New Roman" w:cs="Times New Roman"/>
                <w:sz w:val="24"/>
                <w:szCs w:val="24"/>
                <w:lang w:eastAsia="ru-RU"/>
              </w:rPr>
              <w:t>общую</w:t>
            </w:r>
            <w:proofErr w:type="gramEnd"/>
            <w:r w:rsidRPr="006B0E31">
              <w:rPr>
                <w:rFonts w:ascii="Times New Roman" w:eastAsia="Times New Roman" w:hAnsi="Times New Roman" w:cs="Times New Roman"/>
                <w:sz w:val="24"/>
                <w:szCs w:val="24"/>
                <w:lang w:eastAsia="ru-RU"/>
              </w:rPr>
              <w:t xml:space="preserve"> </w:t>
            </w:r>
          </w:p>
          <w:p w:rsidR="006B0E31" w:rsidRPr="006B0E31" w:rsidRDefault="006B0E31" w:rsidP="00C116F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стену (общие</w:t>
            </w:r>
            <w:r w:rsidR="00C116F7">
              <w:rPr>
                <w:rFonts w:ascii="Times New Roman" w:eastAsia="Times New Roman" w:hAnsi="Times New Roman" w:cs="Times New Roman"/>
                <w:sz w:val="24"/>
                <w:szCs w:val="24"/>
                <w:lang w:eastAsia="ru-RU"/>
              </w:rPr>
              <w:t xml:space="preserve"> стены) без проемов с </w:t>
            </w:r>
            <w:proofErr w:type="gramStart"/>
            <w:r w:rsidR="00C116F7">
              <w:rPr>
                <w:rFonts w:ascii="Times New Roman" w:eastAsia="Times New Roman" w:hAnsi="Times New Roman" w:cs="Times New Roman"/>
                <w:sz w:val="24"/>
                <w:szCs w:val="24"/>
                <w:lang w:eastAsia="ru-RU"/>
              </w:rPr>
              <w:t>соседним</w:t>
            </w:r>
            <w:proofErr w:type="gramEnd"/>
            <w:r w:rsidR="00C116F7">
              <w:rPr>
                <w:rFonts w:ascii="Times New Roman" w:eastAsia="Times New Roman" w:hAnsi="Times New Roman" w:cs="Times New Roman"/>
                <w:sz w:val="24"/>
                <w:szCs w:val="24"/>
                <w:lang w:eastAsia="ru-RU"/>
              </w:rPr>
              <w:t xml:space="preserve"> </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минимальная (максимальная) площадь земельных участков блокированные жилые дома не выше 3 этажей – 300 -5000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строений </w:t>
            </w:r>
            <w:r w:rsidRPr="006B0E31">
              <w:rPr>
                <w:rFonts w:ascii="Times New Roman" w:eastAsia="Times New Roman" w:hAnsi="Times New Roman" w:cs="Times New Roman"/>
                <w:sz w:val="24"/>
                <w:szCs w:val="24"/>
                <w:lang w:eastAsia="ru-RU"/>
              </w:rPr>
              <w:lastRenderedPageBreak/>
              <w:t>от красной л</w:t>
            </w:r>
            <w:r w:rsidR="00C116F7">
              <w:rPr>
                <w:rFonts w:ascii="Times New Roman" w:eastAsia="Times New Roman" w:hAnsi="Times New Roman" w:cs="Times New Roman"/>
                <w:sz w:val="24"/>
                <w:szCs w:val="24"/>
                <w:lang w:eastAsia="ru-RU"/>
              </w:rPr>
              <w:t>инии участка или границ участка</w:t>
            </w:r>
            <w:r w:rsidRPr="006B0E31">
              <w:rPr>
                <w:rFonts w:ascii="Times New Roman" w:eastAsia="Times New Roman" w:hAnsi="Times New Roman" w:cs="Times New Roman"/>
                <w:sz w:val="24"/>
                <w:szCs w:val="24"/>
                <w:lang w:eastAsia="ru-RU"/>
              </w:rPr>
              <w:t>:</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в формируемой новой застройке жилых                     зон – 5 м;</w:t>
            </w:r>
          </w:p>
          <w:p w:rsidR="00C116F7" w:rsidRDefault="006B0E31" w:rsidP="006B0E31">
            <w:pPr>
              <w:spacing w:after="0" w:line="240" w:lineRule="auto"/>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от границ со</w:t>
            </w:r>
            <w:r w:rsidR="00C116F7">
              <w:rPr>
                <w:rFonts w:ascii="Times New Roman" w:eastAsia="Times New Roman" w:hAnsi="Times New Roman" w:cs="Times New Roman"/>
                <w:sz w:val="24"/>
                <w:szCs w:val="24"/>
                <w:lang w:eastAsia="ru-RU"/>
              </w:rPr>
              <w:t xml:space="preserve">седнего участка: </w:t>
            </w:r>
          </w:p>
          <w:p w:rsidR="006B0E31" w:rsidRPr="006B0E31" w:rsidRDefault="006B0E31" w:rsidP="006B0E31">
            <w:pPr>
              <w:spacing w:after="0" w:line="240" w:lineRule="auto"/>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до вновь построенного одно-, двухквартирного жилого дома не менее 3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этажей зданий - 3; </w:t>
            </w:r>
          </w:p>
          <w:p w:rsidR="006B0E31" w:rsidRPr="006B0E31" w:rsidRDefault="006B0E31" w:rsidP="006B0E31">
            <w:pPr>
              <w:widowControl w:val="0"/>
              <w:autoSpaceDE w:val="0"/>
              <w:spacing w:after="0" w:line="240" w:lineRule="auto"/>
              <w:contextualSpacing/>
              <w:jc w:val="both"/>
              <w:rPr>
                <w:rFonts w:ascii="Times New Roman" w:eastAsia="Times New Roman CYR"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от уровня земли до верха перекрытия последнего этажа - 12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сельских поселений – 60 %;</w:t>
            </w:r>
          </w:p>
        </w:tc>
      </w:tr>
      <w:tr w:rsidR="006B0E31" w:rsidRPr="006B0E31" w:rsidTr="00C13A08">
        <w:trPr>
          <w:gridAfter w:val="1"/>
          <w:wAfter w:w="22" w:type="dxa"/>
          <w:trHeight w:val="46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Малоэтажная многоквартирная жилая застройка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b/>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индивидуальных гаражей и иных вспомогательных сооружений;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обустройство спортивных и детских площадок, площадок отдыха;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w:t>
            </w:r>
            <w:r w:rsidRPr="006B0E31">
              <w:rPr>
                <w:rFonts w:ascii="Times New Roman" w:eastAsia="Times New Roman" w:hAnsi="Times New Roman" w:cs="Times New Roman"/>
                <w:sz w:val="24"/>
                <w:szCs w:val="24"/>
                <w:lang w:eastAsia="ru-RU"/>
              </w:rPr>
              <w:lastRenderedPageBreak/>
              <w:t xml:space="preserve">если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общая площадь таких помещений в малоэтажном многоквартирном доме не составляет более 15% общей площади помещений дома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C116F7">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b/>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2.1.1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C116F7">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земельных участков: </w:t>
            </w:r>
          </w:p>
          <w:p w:rsidR="006B0E31" w:rsidRPr="006B0E31" w:rsidRDefault="00C116F7"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0E31" w:rsidRPr="006B0E31">
              <w:rPr>
                <w:rFonts w:ascii="Times New Roman" w:eastAsia="Times New Roman" w:hAnsi="Times New Roman" w:cs="Times New Roman"/>
                <w:sz w:val="24"/>
                <w:szCs w:val="24"/>
                <w:lang w:eastAsia="ru-RU"/>
              </w:rPr>
              <w:t>многоквартирные малоэтажные жилые дома не выше 4 этажей – до 15000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торговли и обслуживания –10 –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ширина земельных участков вдоль фронта улицы (проезда) – 12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t xml:space="preserve">минимальный отступ строений </w:t>
            </w:r>
            <w:r w:rsidRPr="006B0E31">
              <w:rPr>
                <w:rFonts w:ascii="Times New Roman" w:eastAsia="Times New Roman" w:hAnsi="Times New Roman" w:cs="Times New Roman"/>
                <w:sz w:val="24"/>
                <w:szCs w:val="24"/>
                <w:lang w:eastAsia="ru-RU"/>
              </w:rPr>
              <w:lastRenderedPageBreak/>
              <w:t xml:space="preserve">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w:t>
            </w:r>
            <w:proofErr w:type="gramEnd"/>
          </w:p>
          <w:p w:rsidR="006B0E31" w:rsidRPr="00C116F7" w:rsidRDefault="006B0E31" w:rsidP="00C116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зданий с окнами из жилых комнат - не   </w:t>
            </w:r>
            <w:r w:rsidR="00C116F7">
              <w:rPr>
                <w:rFonts w:ascii="Times New Roman" w:eastAsia="Times New Roman" w:hAnsi="Times New Roman" w:cs="Times New Roman"/>
                <w:sz w:val="24"/>
                <w:szCs w:val="24"/>
                <w:lang w:eastAsia="ru-RU"/>
              </w:rPr>
              <w:t xml:space="preserve">                   менее 10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фильтрующие – на расстоянии не менее 8 м от фундамента построек;</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от уровня земли до верха перекрытия последнего этажа - 15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- 60%;</w:t>
            </w:r>
          </w:p>
          <w:p w:rsidR="006B0E31" w:rsidRPr="006B0E31" w:rsidRDefault="006B0E31" w:rsidP="00C116F7">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На территории малоэтажной жилой застройки следует предусматривать 100-процентную обеспеченность местами для хранения и </w:t>
            </w:r>
            <w:r w:rsidRPr="006B0E31">
              <w:rPr>
                <w:rFonts w:ascii="Times New Roman" w:eastAsia="Times New Roman" w:hAnsi="Times New Roman" w:cs="Times New Roman"/>
                <w:sz w:val="24"/>
                <w:szCs w:val="24"/>
                <w:lang w:eastAsia="ru-RU"/>
              </w:rPr>
              <w:lastRenderedPageBreak/>
              <w:t>парковки легковых ав</w:t>
            </w:r>
            <w:r w:rsidR="00C116F7">
              <w:rPr>
                <w:rFonts w:ascii="Times New Roman" w:eastAsia="Times New Roman" w:hAnsi="Times New Roman" w:cs="Times New Roman"/>
                <w:sz w:val="24"/>
                <w:szCs w:val="24"/>
                <w:lang w:eastAsia="ru-RU"/>
              </w:rPr>
              <w:t>томобилей, мотоциклов, мопедов.</w:t>
            </w:r>
          </w:p>
        </w:tc>
      </w:tr>
      <w:tr w:rsidR="003E508C" w:rsidRPr="006B0E31" w:rsidTr="00C13A08">
        <w:trPr>
          <w:gridAfter w:val="1"/>
          <w:wAfter w:w="22" w:type="dxa"/>
          <w:trHeight w:val="1980"/>
        </w:trPr>
        <w:tc>
          <w:tcPr>
            <w:tcW w:w="540" w:type="dxa"/>
          </w:tcPr>
          <w:p w:rsidR="003E508C" w:rsidRPr="006B0E31" w:rsidRDefault="003E508C"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4</w:t>
            </w:r>
          </w:p>
        </w:tc>
        <w:tc>
          <w:tcPr>
            <w:tcW w:w="2012" w:type="dxa"/>
          </w:tcPr>
          <w:p w:rsidR="003E508C" w:rsidRPr="006B0E31" w:rsidRDefault="003E508C"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Обслуживание жилой застройки</w:t>
            </w:r>
          </w:p>
        </w:tc>
        <w:tc>
          <w:tcPr>
            <w:tcW w:w="3148" w:type="dxa"/>
          </w:tcPr>
          <w:p w:rsidR="003E508C" w:rsidRPr="006B0E31" w:rsidRDefault="003E508C" w:rsidP="006B0E31">
            <w:pPr>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6B0E31">
                <w:rPr>
                  <w:rFonts w:ascii="Times New Roman" w:eastAsia="Times New Roman" w:hAnsi="Times New Roman" w:cs="Times New Roman"/>
                  <w:sz w:val="24"/>
                  <w:szCs w:val="24"/>
                  <w:lang w:eastAsia="ru-RU"/>
                </w:rPr>
                <w:t>кодами 3.1</w:t>
              </w:r>
            </w:hyperlink>
            <w:r w:rsidRPr="006B0E31">
              <w:rPr>
                <w:rFonts w:ascii="Times New Roman" w:eastAsia="Times New Roman" w:hAnsi="Times New Roman" w:cs="Times New Roman"/>
                <w:sz w:val="24"/>
                <w:szCs w:val="24"/>
                <w:lang w:eastAsia="ru-RU"/>
              </w:rPr>
              <w:t xml:space="preserve">, </w:t>
            </w:r>
            <w:hyperlink w:anchor="P184" w:history="1">
              <w:r w:rsidRPr="006B0E31">
                <w:rPr>
                  <w:rFonts w:ascii="Times New Roman" w:eastAsia="Times New Roman" w:hAnsi="Times New Roman" w:cs="Times New Roman"/>
                  <w:sz w:val="24"/>
                  <w:szCs w:val="24"/>
                  <w:lang w:eastAsia="ru-RU"/>
                </w:rPr>
                <w:t>3.2</w:t>
              </w:r>
            </w:hyperlink>
            <w:r w:rsidRPr="006B0E31">
              <w:rPr>
                <w:rFonts w:ascii="Times New Roman" w:eastAsia="Times New Roman" w:hAnsi="Times New Roman" w:cs="Times New Roman"/>
                <w:sz w:val="24"/>
                <w:szCs w:val="24"/>
                <w:lang w:eastAsia="ru-RU"/>
              </w:rPr>
              <w:t xml:space="preserve">, </w:t>
            </w:r>
            <w:hyperlink w:anchor="P189" w:history="1">
              <w:r w:rsidRPr="006B0E31">
                <w:rPr>
                  <w:rFonts w:ascii="Times New Roman" w:eastAsia="Times New Roman" w:hAnsi="Times New Roman" w:cs="Times New Roman"/>
                  <w:sz w:val="24"/>
                  <w:szCs w:val="24"/>
                  <w:lang w:eastAsia="ru-RU"/>
                </w:rPr>
                <w:t>3.3</w:t>
              </w:r>
            </w:hyperlink>
            <w:r w:rsidRPr="006B0E31">
              <w:rPr>
                <w:rFonts w:ascii="Times New Roman" w:eastAsia="Times New Roman" w:hAnsi="Times New Roman" w:cs="Times New Roman"/>
                <w:sz w:val="24"/>
                <w:szCs w:val="24"/>
                <w:lang w:eastAsia="ru-RU"/>
              </w:rPr>
              <w:t xml:space="preserve">, </w:t>
            </w:r>
            <w:hyperlink w:anchor="P193" w:history="1">
              <w:r w:rsidRPr="006B0E31">
                <w:rPr>
                  <w:rFonts w:ascii="Times New Roman" w:eastAsia="Times New Roman" w:hAnsi="Times New Roman" w:cs="Times New Roman"/>
                  <w:sz w:val="24"/>
                  <w:szCs w:val="24"/>
                  <w:lang w:eastAsia="ru-RU"/>
                </w:rPr>
                <w:t>3.4</w:t>
              </w:r>
            </w:hyperlink>
            <w:r w:rsidRPr="006B0E31">
              <w:rPr>
                <w:rFonts w:ascii="Times New Roman" w:eastAsia="Times New Roman" w:hAnsi="Times New Roman" w:cs="Times New Roman"/>
                <w:sz w:val="24"/>
                <w:szCs w:val="24"/>
                <w:lang w:eastAsia="ru-RU"/>
              </w:rPr>
              <w:t xml:space="preserve">, </w:t>
            </w:r>
            <w:hyperlink w:anchor="P197" w:history="1">
              <w:r w:rsidRPr="006B0E31">
                <w:rPr>
                  <w:rFonts w:ascii="Times New Roman" w:eastAsia="Times New Roman" w:hAnsi="Times New Roman" w:cs="Times New Roman"/>
                  <w:sz w:val="24"/>
                  <w:szCs w:val="24"/>
                  <w:lang w:eastAsia="ru-RU"/>
                </w:rPr>
                <w:t>3.4.1</w:t>
              </w:r>
            </w:hyperlink>
            <w:r w:rsidRPr="006B0E31">
              <w:rPr>
                <w:rFonts w:ascii="Times New Roman" w:eastAsia="Times New Roman" w:hAnsi="Times New Roman" w:cs="Times New Roman"/>
                <w:sz w:val="24"/>
                <w:szCs w:val="24"/>
                <w:lang w:eastAsia="ru-RU"/>
              </w:rPr>
              <w:t xml:space="preserve">, </w:t>
            </w:r>
            <w:hyperlink w:anchor="P210" w:history="1">
              <w:r w:rsidRPr="006B0E31">
                <w:rPr>
                  <w:rFonts w:ascii="Times New Roman" w:eastAsia="Times New Roman" w:hAnsi="Times New Roman" w:cs="Times New Roman"/>
                  <w:sz w:val="24"/>
                  <w:szCs w:val="24"/>
                  <w:lang w:eastAsia="ru-RU"/>
                </w:rPr>
                <w:t>3.5.1</w:t>
              </w:r>
            </w:hyperlink>
            <w:r w:rsidRPr="006B0E31">
              <w:rPr>
                <w:rFonts w:ascii="Times New Roman" w:eastAsia="Times New Roman" w:hAnsi="Times New Roman" w:cs="Times New Roman"/>
                <w:sz w:val="24"/>
                <w:szCs w:val="24"/>
                <w:lang w:eastAsia="ru-RU"/>
              </w:rPr>
              <w:t xml:space="preserve">, </w:t>
            </w:r>
            <w:hyperlink w:anchor="P218" w:history="1">
              <w:r w:rsidRPr="006B0E31">
                <w:rPr>
                  <w:rFonts w:ascii="Times New Roman" w:eastAsia="Times New Roman" w:hAnsi="Times New Roman" w:cs="Times New Roman"/>
                  <w:sz w:val="24"/>
                  <w:szCs w:val="24"/>
                  <w:lang w:eastAsia="ru-RU"/>
                </w:rPr>
                <w:t>3.6</w:t>
              </w:r>
            </w:hyperlink>
            <w:r w:rsidRPr="006B0E31">
              <w:rPr>
                <w:rFonts w:ascii="Times New Roman" w:eastAsia="Times New Roman" w:hAnsi="Times New Roman" w:cs="Times New Roman"/>
                <w:sz w:val="24"/>
                <w:szCs w:val="24"/>
                <w:lang w:eastAsia="ru-RU"/>
              </w:rPr>
              <w:t xml:space="preserve">, </w:t>
            </w:r>
            <w:hyperlink w:anchor="P224" w:history="1">
              <w:r w:rsidRPr="006B0E31">
                <w:rPr>
                  <w:rFonts w:ascii="Times New Roman" w:eastAsia="Times New Roman" w:hAnsi="Times New Roman" w:cs="Times New Roman"/>
                  <w:sz w:val="24"/>
                  <w:szCs w:val="24"/>
                  <w:lang w:eastAsia="ru-RU"/>
                </w:rPr>
                <w:t>3.7</w:t>
              </w:r>
            </w:hyperlink>
            <w:r w:rsidRPr="006B0E31">
              <w:rPr>
                <w:rFonts w:ascii="Times New Roman" w:eastAsia="Times New Roman" w:hAnsi="Times New Roman" w:cs="Times New Roman"/>
                <w:sz w:val="24"/>
                <w:szCs w:val="24"/>
                <w:lang w:eastAsia="ru-RU"/>
              </w:rPr>
              <w:t xml:space="preserve">, </w:t>
            </w:r>
            <w:hyperlink w:anchor="P245" w:history="1">
              <w:r w:rsidRPr="006B0E31">
                <w:rPr>
                  <w:rFonts w:ascii="Times New Roman" w:eastAsia="Times New Roman" w:hAnsi="Times New Roman" w:cs="Times New Roman"/>
                  <w:sz w:val="24"/>
                  <w:szCs w:val="24"/>
                  <w:lang w:eastAsia="ru-RU"/>
                </w:rPr>
                <w:t>3.10.1</w:t>
              </w:r>
            </w:hyperlink>
            <w:r w:rsidRPr="006B0E31">
              <w:rPr>
                <w:rFonts w:ascii="Times New Roman" w:eastAsia="Times New Roman" w:hAnsi="Times New Roman" w:cs="Times New Roman"/>
                <w:sz w:val="24"/>
                <w:szCs w:val="24"/>
                <w:lang w:eastAsia="ru-RU"/>
              </w:rPr>
              <w:t xml:space="preserve">, </w:t>
            </w:r>
            <w:hyperlink w:anchor="P260" w:history="1">
              <w:r w:rsidRPr="006B0E31">
                <w:rPr>
                  <w:rFonts w:ascii="Times New Roman" w:eastAsia="Times New Roman" w:hAnsi="Times New Roman" w:cs="Times New Roman"/>
                  <w:sz w:val="24"/>
                  <w:szCs w:val="24"/>
                  <w:lang w:eastAsia="ru-RU"/>
                </w:rPr>
                <w:t>4.1</w:t>
              </w:r>
            </w:hyperlink>
            <w:r w:rsidRPr="006B0E31">
              <w:rPr>
                <w:rFonts w:ascii="Times New Roman" w:eastAsia="Times New Roman" w:hAnsi="Times New Roman" w:cs="Times New Roman"/>
                <w:sz w:val="24"/>
                <w:szCs w:val="24"/>
                <w:lang w:eastAsia="ru-RU"/>
              </w:rPr>
              <w:t xml:space="preserve">, </w:t>
            </w:r>
            <w:hyperlink w:anchor="P269" w:history="1">
              <w:r w:rsidRPr="006B0E31">
                <w:rPr>
                  <w:rFonts w:ascii="Times New Roman" w:eastAsia="Times New Roman" w:hAnsi="Times New Roman" w:cs="Times New Roman"/>
                  <w:sz w:val="24"/>
                  <w:szCs w:val="24"/>
                  <w:lang w:eastAsia="ru-RU"/>
                </w:rPr>
                <w:t>4.3</w:t>
              </w:r>
            </w:hyperlink>
            <w:r w:rsidRPr="006B0E31">
              <w:rPr>
                <w:rFonts w:ascii="Times New Roman" w:eastAsia="Times New Roman" w:hAnsi="Times New Roman" w:cs="Times New Roman"/>
                <w:sz w:val="24"/>
                <w:szCs w:val="24"/>
                <w:lang w:eastAsia="ru-RU"/>
              </w:rPr>
              <w:t xml:space="preserve">, </w:t>
            </w:r>
            <w:hyperlink w:anchor="P274" w:history="1">
              <w:r w:rsidRPr="006B0E31">
                <w:rPr>
                  <w:rFonts w:ascii="Times New Roman" w:eastAsia="Times New Roman" w:hAnsi="Times New Roman" w:cs="Times New Roman"/>
                  <w:sz w:val="24"/>
                  <w:szCs w:val="24"/>
                  <w:lang w:eastAsia="ru-RU"/>
                </w:rPr>
                <w:t>4.4</w:t>
              </w:r>
            </w:hyperlink>
            <w:r w:rsidRPr="006B0E31">
              <w:rPr>
                <w:rFonts w:ascii="Times New Roman" w:eastAsia="Times New Roman" w:hAnsi="Times New Roman" w:cs="Times New Roman"/>
                <w:sz w:val="24"/>
                <w:szCs w:val="24"/>
                <w:lang w:eastAsia="ru-RU"/>
              </w:rPr>
              <w:t xml:space="preserve">, </w:t>
            </w:r>
            <w:hyperlink w:anchor="P280" w:history="1">
              <w:r w:rsidRPr="006B0E31">
                <w:rPr>
                  <w:rFonts w:ascii="Times New Roman" w:eastAsia="Times New Roman" w:hAnsi="Times New Roman" w:cs="Times New Roman"/>
                  <w:sz w:val="24"/>
                  <w:szCs w:val="24"/>
                  <w:lang w:eastAsia="ru-RU"/>
                </w:rPr>
                <w:t>4.6</w:t>
              </w:r>
            </w:hyperlink>
            <w:r w:rsidRPr="006B0E31">
              <w:rPr>
                <w:rFonts w:ascii="Times New Roman" w:eastAsia="Times New Roman" w:hAnsi="Times New Roman" w:cs="Times New Roman"/>
                <w:sz w:val="24"/>
                <w:szCs w:val="24"/>
                <w:lang w:eastAsia="ru-RU"/>
              </w:rPr>
              <w:t>,</w:t>
            </w:r>
            <w:r w:rsidRPr="006B0E31">
              <w:rPr>
                <w:rFonts w:eastAsia="Times New Roman" w:cs="Times New Roman"/>
                <w:lang w:eastAsia="ru-RU"/>
              </w:rPr>
              <w:t xml:space="preserve"> </w:t>
            </w:r>
            <w:hyperlink w:anchor="P284" w:history="1">
              <w:r w:rsidRPr="006B0E31">
                <w:rPr>
                  <w:rFonts w:ascii="Times New Roman" w:eastAsia="Times New Roman" w:hAnsi="Times New Roman" w:cs="Times New Roman"/>
                  <w:sz w:val="24"/>
                  <w:szCs w:val="24"/>
                  <w:lang w:eastAsia="ru-RU"/>
                </w:rPr>
                <w:t>4.7</w:t>
              </w:r>
            </w:hyperlink>
            <w:r w:rsidRPr="006B0E31">
              <w:rPr>
                <w:rFonts w:ascii="Times New Roman" w:eastAsia="Times New Roman" w:hAnsi="Times New Roman" w:cs="Times New Roman"/>
                <w:sz w:val="24"/>
                <w:szCs w:val="24"/>
                <w:lang w:eastAsia="ru-RU"/>
              </w:rPr>
              <w:t xml:space="preserve">, </w:t>
            </w:r>
            <w:hyperlink w:anchor="P292" w:history="1">
              <w:r w:rsidRPr="006B0E31">
                <w:rPr>
                  <w:rFonts w:ascii="Times New Roman" w:eastAsia="Times New Roman" w:hAnsi="Times New Roman" w:cs="Times New Roman"/>
                  <w:sz w:val="24"/>
                  <w:szCs w:val="24"/>
                  <w:lang w:eastAsia="ru-RU"/>
                </w:rPr>
                <w:t>4.9</w:t>
              </w:r>
            </w:hyperlink>
            <w:r w:rsidRPr="006B0E31">
              <w:rPr>
                <w:rFonts w:ascii="Times New Roman" w:eastAsia="Times New Roman" w:hAnsi="Times New Roman" w:cs="Times New Roman"/>
                <w:sz w:val="24"/>
                <w:szCs w:val="24"/>
                <w:lang w:eastAsia="ru-RU"/>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629" w:type="dxa"/>
          </w:tcPr>
          <w:p w:rsidR="003E508C" w:rsidRPr="006B0E31" w:rsidRDefault="00E46173"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2.7</w:t>
            </w:r>
          </w:p>
        </w:tc>
        <w:tc>
          <w:tcPr>
            <w:tcW w:w="3430" w:type="dxa"/>
          </w:tcPr>
          <w:p w:rsidR="00C47873" w:rsidRPr="006B0E31" w:rsidRDefault="00C47873" w:rsidP="00C47873">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w:t>
            </w:r>
          </w:p>
          <w:p w:rsidR="00C47873" w:rsidRPr="006B0E31" w:rsidRDefault="00C47873" w:rsidP="00C47873">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47873" w:rsidRPr="006B0E31" w:rsidRDefault="00C47873" w:rsidP="00C47873">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C47873" w:rsidRPr="006B0E31" w:rsidRDefault="00C47873" w:rsidP="00C47873">
            <w:pPr>
              <w:widowControl w:val="0"/>
              <w:tabs>
                <w:tab w:val="left" w:pos="172"/>
              </w:tabs>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rsidR="00C47873" w:rsidRPr="006B0E31" w:rsidRDefault="00C47873" w:rsidP="00C47873">
            <w:pPr>
              <w:widowControl w:val="0"/>
              <w:tabs>
                <w:tab w:val="left" w:pos="172"/>
              </w:tabs>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C47873" w:rsidRPr="006B0E31" w:rsidRDefault="00C47873" w:rsidP="00C47873">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C47873" w:rsidRPr="006B0E31" w:rsidRDefault="00C47873" w:rsidP="00C47873">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3E508C" w:rsidRPr="006B0E31" w:rsidRDefault="00C47873" w:rsidP="00C4787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 или определяется по заданию на проектировании</w:t>
            </w:r>
          </w:p>
        </w:tc>
      </w:tr>
      <w:tr w:rsidR="006B0E31" w:rsidRPr="006B0E31" w:rsidTr="00C13A08">
        <w:trPr>
          <w:gridAfter w:val="1"/>
          <w:wAfter w:w="22" w:type="dxa"/>
          <w:trHeight w:val="198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5</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Дошкольное, начальное и среднее общее образование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proofErr w:type="gramEnd"/>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организации, осуществляющие деятельность по воспитанию, образованию и просвещению)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3.5.1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 для объектов инженерного обеспечения и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размер земельного участка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для размещения временных (некапитальных) объектов торговли и услуг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Минимальные отступы от красных линий или границ участка -10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Здания общеобразовательных учреждений допускается размещать:</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6B0E31" w:rsidRPr="006B0E31" w:rsidRDefault="006B0E31" w:rsidP="006B0E31">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этажность для дошкольных учреждений -2 этажа, для школ и начального профессионального образования -4 этажа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Прочие образовательные учреждения по заданию на проектирование с учетом </w:t>
            </w:r>
            <w:r w:rsidRPr="006B0E31">
              <w:rPr>
                <w:rFonts w:ascii="Times New Roman" w:eastAsia="Times New Roman" w:hAnsi="Times New Roman" w:cs="Times New Roman"/>
                <w:sz w:val="24"/>
                <w:szCs w:val="24"/>
                <w:lang w:eastAsia="ru-RU"/>
              </w:rPr>
              <w:lastRenderedPageBreak/>
              <w:t>сложившейся застройки.</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w:t>
            </w:r>
            <w:r w:rsidR="00C116F7">
              <w:rPr>
                <w:rFonts w:ascii="Times New Roman" w:eastAsia="Times New Roman" w:hAnsi="Times New Roman" w:cs="Times New Roman"/>
                <w:sz w:val="24"/>
                <w:szCs w:val="24"/>
                <w:lang w:eastAsia="ru-RU"/>
              </w:rPr>
              <w:t>роцент: застройки участка – 50%</w:t>
            </w:r>
            <w:r w:rsidRPr="006B0E31">
              <w:rPr>
                <w:rFonts w:ascii="Times New Roman" w:eastAsia="Times New Roman" w:hAnsi="Times New Roman" w:cs="Times New Roman"/>
                <w:sz w:val="24"/>
                <w:szCs w:val="24"/>
                <w:lang w:eastAsia="ru-RU"/>
              </w:rPr>
              <w:t>.</w:t>
            </w:r>
          </w:p>
          <w:p w:rsidR="006B0E31" w:rsidRPr="006B0E31" w:rsidRDefault="006B0E31" w:rsidP="006B0E31">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-озеленение 30-50%</w:t>
            </w: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7</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Земельные участки (территории) общего пользования</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r w:rsidR="009E63AC">
              <w:rPr>
                <w:rFonts w:ascii="Times New Roman" w:eastAsia="Times New Roman" w:hAnsi="Times New Roman" w:cs="Times New Roman"/>
                <w:sz w:val="24"/>
                <w:szCs w:val="24"/>
                <w:lang w:eastAsia="ru-RU"/>
              </w:rPr>
              <w:t>.</w:t>
            </w:r>
          </w:p>
        </w:tc>
        <w:tc>
          <w:tcPr>
            <w:tcW w:w="629" w:type="dxa"/>
          </w:tcPr>
          <w:p w:rsidR="006B0E31" w:rsidRPr="006B0E31" w:rsidRDefault="009E63AC" w:rsidP="006B0E31">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6B0E31" w:rsidRPr="006B0E31">
              <w:rPr>
                <w:rFonts w:ascii="Times New Roman" w:eastAsia="Times New Roman" w:hAnsi="Times New Roman" w:cs="Times New Roman"/>
                <w:sz w:val="24"/>
                <w:szCs w:val="24"/>
                <w:lang w:eastAsia="ru-RU"/>
              </w:rPr>
              <w:t>0</w:t>
            </w:r>
          </w:p>
        </w:tc>
        <w:tc>
          <w:tcPr>
            <w:tcW w:w="3430" w:type="dxa"/>
          </w:tcPr>
          <w:p w:rsidR="006B0E31" w:rsidRPr="006B0E31" w:rsidRDefault="006B0E31" w:rsidP="006B0E31">
            <w:pPr>
              <w:tabs>
                <w:tab w:val="left" w:pos="1134"/>
              </w:tabs>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регламенты не устанавливаются</w:t>
            </w: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Амбулаторно-поликлиническое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3.4.1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9E63AC">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w:t>
            </w:r>
            <w:r w:rsidR="009E63AC">
              <w:rPr>
                <w:rFonts w:ascii="Times New Roman" w:eastAsia="Times New Roman" w:hAnsi="Times New Roman" w:cs="Times New Roman"/>
                <w:sz w:val="24"/>
                <w:szCs w:val="24"/>
                <w:lang w:eastAsia="ru-RU"/>
              </w:rPr>
              <w:t>ный процент застройки участка –</w:t>
            </w:r>
          </w:p>
          <w:p w:rsidR="006B0E31" w:rsidRPr="006B0E31" w:rsidRDefault="006B0E31" w:rsidP="006B0E31">
            <w:pPr>
              <w:tabs>
                <w:tab w:val="left" w:pos="1134"/>
              </w:tabs>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40-50% или определяется по заданию на проектирование.</w:t>
            </w:r>
          </w:p>
        </w:tc>
      </w:tr>
      <w:tr w:rsidR="006B0E31" w:rsidRPr="006B0E31" w:rsidTr="00C13A08">
        <w:trPr>
          <w:gridAfter w:val="1"/>
          <w:wAfter w:w="22" w:type="dxa"/>
          <w:trHeight w:val="27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9</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Обеспечение внутреннего правопорядка</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гражданской обороны, за исключением объектов гражданской обороны, являющихся частями производственных зданий</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8.3</w:t>
            </w:r>
          </w:p>
        </w:tc>
        <w:tc>
          <w:tcPr>
            <w:tcW w:w="3430" w:type="dxa"/>
          </w:tcPr>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15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Высота технологических сооружений устанавливается в соответствии с проектной документацией</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 по проекту</w:t>
            </w:r>
          </w:p>
        </w:tc>
      </w:tr>
      <w:tr w:rsidR="006B0E31" w:rsidRPr="006B0E31" w:rsidTr="00C13A08">
        <w:trPr>
          <w:gridAfter w:val="1"/>
          <w:wAfter w:w="22" w:type="dxa"/>
          <w:trHeight w:val="31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Для ведения личного подсобного хозяйства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производство </w:t>
            </w:r>
            <w:proofErr w:type="gramStart"/>
            <w:r w:rsidRPr="006B0E31">
              <w:rPr>
                <w:rFonts w:ascii="Times New Roman" w:eastAsia="Times New Roman" w:hAnsi="Times New Roman" w:cs="Times New Roman"/>
                <w:sz w:val="24"/>
                <w:szCs w:val="24"/>
                <w:lang w:eastAsia="ru-RU"/>
              </w:rPr>
              <w:t>сельскохозяйственной</w:t>
            </w:r>
            <w:proofErr w:type="gramEnd"/>
            <w:r w:rsidRPr="006B0E31">
              <w:rPr>
                <w:rFonts w:ascii="Times New Roman" w:eastAsia="Times New Roman" w:hAnsi="Times New Roman" w:cs="Times New Roman"/>
                <w:sz w:val="24"/>
                <w:szCs w:val="24"/>
                <w:lang w:eastAsia="ru-RU"/>
              </w:rPr>
              <w:t xml:space="preserve"> </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земельных участков: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отдельно стоящие жилые дома </w:t>
            </w:r>
            <w:proofErr w:type="spellStart"/>
            <w:r w:rsidRPr="006B0E31">
              <w:rPr>
                <w:rFonts w:ascii="Times New Roman" w:eastAsia="Times New Roman" w:hAnsi="Times New Roman" w:cs="Times New Roman"/>
                <w:sz w:val="24"/>
                <w:szCs w:val="24"/>
                <w:lang w:eastAsia="ru-RU"/>
              </w:rPr>
              <w:t>коттеджного</w:t>
            </w:r>
            <w:proofErr w:type="spellEnd"/>
            <w:r w:rsidRPr="006B0E31">
              <w:rPr>
                <w:rFonts w:ascii="Times New Roman" w:eastAsia="Times New Roman" w:hAnsi="Times New Roman" w:cs="Times New Roman"/>
                <w:sz w:val="24"/>
                <w:szCs w:val="24"/>
                <w:lang w:eastAsia="ru-RU"/>
              </w:rPr>
              <w:t xml:space="preserve"> типа на одну семью в 1 - 3 этажа –                              300 – 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дома </w:t>
            </w:r>
            <w:proofErr w:type="spellStart"/>
            <w:r w:rsidRPr="006B0E31">
              <w:rPr>
                <w:rFonts w:ascii="Times New Roman" w:eastAsia="Times New Roman" w:hAnsi="Times New Roman" w:cs="Times New Roman"/>
                <w:sz w:val="24"/>
                <w:szCs w:val="24"/>
                <w:lang w:eastAsia="ru-RU"/>
              </w:rPr>
              <w:t>коттеджного</w:t>
            </w:r>
            <w:proofErr w:type="spellEnd"/>
            <w:r w:rsidRPr="006B0E31">
              <w:rPr>
                <w:rFonts w:ascii="Times New Roman" w:eastAsia="Times New Roman" w:hAnsi="Times New Roman" w:cs="Times New Roman"/>
                <w:sz w:val="24"/>
                <w:szCs w:val="24"/>
                <w:lang w:eastAsia="ru-RU"/>
              </w:rPr>
              <w:t xml:space="preserve"> типа</w:t>
            </w:r>
            <w:r w:rsidR="009E63AC">
              <w:rPr>
                <w:rFonts w:ascii="Times New Roman" w:eastAsia="Times New Roman" w:hAnsi="Times New Roman" w:cs="Times New Roman"/>
                <w:sz w:val="24"/>
                <w:szCs w:val="24"/>
                <w:lang w:eastAsia="ru-RU"/>
              </w:rPr>
              <w:t xml:space="preserve"> на одну семью в 1 - 3 этажа – </w:t>
            </w:r>
            <w:r w:rsidRPr="006B0E31">
              <w:rPr>
                <w:rFonts w:ascii="Times New Roman" w:eastAsia="Times New Roman" w:hAnsi="Times New Roman" w:cs="Times New Roman"/>
                <w:sz w:val="24"/>
                <w:szCs w:val="24"/>
                <w:lang w:eastAsia="ru-RU"/>
              </w:rPr>
              <w:t>300 –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блокированные жилые дома не выше 3 этажей – 300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торговли и обслуживания – 10 –</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ширина земельных участков вдоль фронта улицы (проезда)  – 8 м; минимальный отступ строений от красной линии участка или границ участка</w:t>
            </w:r>
            <w:proofErr w:type="gramStart"/>
            <w:r w:rsidRPr="006B0E31">
              <w:rPr>
                <w:rFonts w:ascii="Times New Roman" w:eastAsia="Times New Roman" w:hAnsi="Times New Roman" w:cs="Times New Roman"/>
                <w:sz w:val="24"/>
                <w:szCs w:val="24"/>
                <w:lang w:eastAsia="ru-RU"/>
              </w:rPr>
              <w:t xml:space="preserve"> :</w:t>
            </w:r>
            <w:proofErr w:type="gramEnd"/>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в формируемой новой застройке жилых зон –  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Минимальный отступ от границ соседнего участка: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до вновь построенного одно-, двухквартирного жилого дома не менее 3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при реконструкции существующего здания не менее 1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 м - для одноэтажного жилого дома;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1,5 м - для двухэтажного жилого дома;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2,0 м - для трехэтажного жилого дома, при условии, что расстояние до расположенного на соседнем земельном участке жилого дома не менее 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этажей зданий - 3; </w:t>
            </w:r>
          </w:p>
          <w:p w:rsidR="00060A44" w:rsidRPr="00060A44" w:rsidRDefault="00060A44" w:rsidP="006B0E31">
            <w:pPr>
              <w:spacing w:line="240" w:lineRule="auto"/>
              <w:contextualSpacing/>
              <w:jc w:val="both"/>
              <w:rPr>
                <w:rFonts w:ascii="Times New Roman" w:eastAsia="Times New Roman" w:hAnsi="Times New Roman" w:cs="Times New Roman"/>
                <w:szCs w:val="24"/>
                <w:lang w:eastAsia="ru-RU"/>
              </w:rPr>
            </w:pPr>
            <w:r w:rsidRPr="00060A44">
              <w:rPr>
                <w:rFonts w:ascii="Times New Roman" w:hAnsi="Times New Roman" w:cs="Times New Roman"/>
                <w:sz w:val="24"/>
                <w:szCs w:val="24"/>
              </w:rPr>
              <w:t>Максимальная высота объекта индивидуального жилищного строительства не более 20 метров</w:t>
            </w:r>
            <w:r>
              <w:rPr>
                <w:rFonts w:ascii="Times New Roman" w:eastAsia="Times New Roman" w:hAnsi="Times New Roman" w:cs="Times New Roman"/>
                <w:szCs w:val="24"/>
                <w:lang w:eastAsia="ru-RU"/>
              </w:rPr>
              <w:t>;</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 фильтрующие – на расстоянии не менее 8 м </w:t>
            </w:r>
            <w:proofErr w:type="gramStart"/>
            <w:r w:rsidRPr="006B0E31">
              <w:rPr>
                <w:rFonts w:ascii="Times New Roman" w:eastAsia="Times New Roman" w:hAnsi="Times New Roman" w:cs="Times New Roman"/>
                <w:sz w:val="24"/>
                <w:szCs w:val="24"/>
                <w:lang w:eastAsia="ru-RU"/>
              </w:rPr>
              <w:t>от</w:t>
            </w:r>
            <w:proofErr w:type="gramEnd"/>
            <w:r w:rsidRPr="006B0E31">
              <w:rPr>
                <w:rFonts w:ascii="Times New Roman" w:eastAsia="Times New Roman" w:hAnsi="Times New Roman" w:cs="Times New Roman"/>
                <w:sz w:val="24"/>
                <w:szCs w:val="24"/>
                <w:lang w:eastAsia="ru-RU"/>
              </w:rPr>
              <w:t xml:space="preserve">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фундамента построек;</w:t>
            </w:r>
          </w:p>
          <w:p w:rsidR="006B0E31" w:rsidRPr="006B0E31" w:rsidRDefault="006B0E31" w:rsidP="006B0E31">
            <w:pPr>
              <w:spacing w:line="240" w:lineRule="auto"/>
              <w:contextualSpacing/>
              <w:jc w:val="both"/>
              <w:rPr>
                <w:rFonts w:ascii="Times New Roman" w:eastAsia="Times New Roman" w:hAnsi="Times New Roman" w:cs="Times New Roman"/>
                <w:lang w:eastAsia="ru-RU"/>
              </w:rPr>
            </w:pPr>
            <w:r w:rsidRPr="006B0E31">
              <w:rPr>
                <w:rFonts w:ascii="Times New Roman" w:eastAsia="Times New Roman" w:hAnsi="Times New Roman" w:cs="Times New Roman"/>
                <w:lang w:eastAsia="ru-RU"/>
              </w:rPr>
              <w:t xml:space="preserve">- при отсутствии централизованной канализации расстояние от туалета до стен соседнего жилого дома необходимо принимать не менее 12 м., до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lang w:eastAsia="ru-RU"/>
              </w:rPr>
              <w:t>источника водоснабжения (колодца) – не менее 25 м.</w:t>
            </w:r>
          </w:p>
          <w:p w:rsidR="006B0E31" w:rsidRPr="006B0E31" w:rsidRDefault="006B0E31" w:rsidP="006B0E31">
            <w:pPr>
              <w:spacing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w:t>
            </w:r>
            <w:r w:rsidR="00902DA7">
              <w:rPr>
                <w:rFonts w:ascii="Times New Roman" w:eastAsia="Times New Roman" w:hAnsi="Times New Roman" w:cs="Times New Roman"/>
                <w:sz w:val="24"/>
                <w:szCs w:val="24"/>
                <w:lang w:eastAsia="ru-RU"/>
              </w:rPr>
              <w:t>льный процент застройки участка</w:t>
            </w:r>
            <w:r w:rsidRPr="006B0E31">
              <w:rPr>
                <w:rFonts w:ascii="Times New Roman" w:eastAsia="Times New Roman" w:hAnsi="Times New Roman" w:cs="Times New Roman"/>
                <w:sz w:val="24"/>
                <w:szCs w:val="24"/>
                <w:lang w:eastAsia="ru-RU"/>
              </w:rPr>
              <w:t xml:space="preserve"> – 60%;</w:t>
            </w:r>
          </w:p>
        </w:tc>
      </w:tr>
      <w:tr w:rsidR="006B0E31" w:rsidRPr="006B0E31" w:rsidTr="00C13A08">
        <w:trPr>
          <w:trHeight w:val="270"/>
        </w:trPr>
        <w:tc>
          <w:tcPr>
            <w:tcW w:w="9781" w:type="dxa"/>
            <w:gridSpan w:val="6"/>
          </w:tcPr>
          <w:p w:rsidR="006B0E31" w:rsidRPr="006B0E31" w:rsidRDefault="006B0E31" w:rsidP="00902DA7">
            <w:pPr>
              <w:tabs>
                <w:tab w:val="left" w:pos="1635"/>
                <w:tab w:val="right" w:pos="14243"/>
              </w:tabs>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lastRenderedPageBreak/>
              <w:t>Условно разрешенные виды использования</w:t>
            </w:r>
          </w:p>
        </w:tc>
      </w:tr>
      <w:tr w:rsidR="006B0E31" w:rsidRPr="006B0E31" w:rsidTr="00C13A08">
        <w:trPr>
          <w:gridAfter w:val="1"/>
          <w:wAfter w:w="22" w:type="dxa"/>
          <w:trHeight w:val="654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Магазины</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4.4</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w:t>
            </w:r>
            <w:r w:rsidRPr="006B0E31">
              <w:rPr>
                <w:rFonts w:ascii="Times New Roman" w:eastAsia="Times New Roman" w:hAnsi="Times New Roman" w:cs="Times New Roman"/>
                <w:sz w:val="24"/>
                <w:szCs w:val="24"/>
                <w:lang w:eastAsia="ru-RU"/>
              </w:rPr>
              <w:lastRenderedPageBreak/>
              <w:t xml:space="preserve">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w:t>
            </w:r>
          </w:p>
        </w:tc>
      </w:tr>
      <w:tr w:rsidR="006B0E31" w:rsidRPr="006B0E31" w:rsidTr="00C13A08">
        <w:trPr>
          <w:gridAfter w:val="1"/>
          <w:wAfter w:w="22" w:type="dxa"/>
          <w:trHeight w:val="1172"/>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Гостиничное обслуживание</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4.7</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C13A08" w:rsidRPr="00C13A08" w:rsidRDefault="006B0E31"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10—10000 кв. м, </w:t>
            </w:r>
            <w:r w:rsidRPr="00C13A08">
              <w:rPr>
                <w:rFonts w:ascii="Times New Roman" w:eastAsia="Times New Roman" w:hAnsi="Times New Roman" w:cs="Times New Roman"/>
                <w:sz w:val="24"/>
                <w:szCs w:val="24"/>
                <w:lang w:eastAsia="ru-RU"/>
              </w:rPr>
              <w:t>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w:t>
            </w:r>
            <w:proofErr w:type="gramStart"/>
            <w:r w:rsidRPr="00C13A08">
              <w:rPr>
                <w:rFonts w:ascii="Times New Roman" w:eastAsia="Times New Roman" w:hAnsi="Times New Roman" w:cs="Times New Roman"/>
                <w:sz w:val="24"/>
                <w:szCs w:val="24"/>
                <w:lang w:eastAsia="ru-RU"/>
              </w:rPr>
              <w:t>2</w:t>
            </w:r>
            <w:proofErr w:type="gramEnd"/>
            <w:r w:rsidRPr="00C13A08">
              <w:rPr>
                <w:rFonts w:ascii="Times New Roman" w:eastAsia="Times New Roman" w:hAnsi="Times New Roman" w:cs="Times New Roman"/>
                <w:sz w:val="24"/>
                <w:szCs w:val="24"/>
                <w:lang w:eastAsia="ru-RU"/>
              </w:rPr>
              <w:t>.07.01-89*),</w:t>
            </w:r>
            <w:r w:rsidR="00C13A08" w:rsidRPr="00C13A08">
              <w:rPr>
                <w:rFonts w:ascii="Times New Roman" w:eastAsia="Times New Roman" w:hAnsi="Times New Roman" w:cs="Times New Roman"/>
                <w:sz w:val="24"/>
                <w:szCs w:val="24"/>
                <w:lang w:eastAsia="ru-RU"/>
              </w:rPr>
              <w:t>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 xml:space="preserve">Минимальный отступ строений от красной линии участка или границ участка 5 </w:t>
            </w:r>
            <w:r w:rsidRPr="00C13A08">
              <w:rPr>
                <w:rFonts w:ascii="Times New Roman" w:eastAsia="Times New Roman" w:hAnsi="Times New Roman" w:cs="Times New Roman"/>
                <w:sz w:val="24"/>
                <w:szCs w:val="24"/>
                <w:lang w:eastAsia="ru-RU"/>
              </w:rPr>
              <w:lastRenderedPageBreak/>
              <w:t>метров</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 xml:space="preserve">Максимальное количество надземных этажей зданий – не более 4 </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Максимальная высота зданий – 20м.</w:t>
            </w:r>
            <w:r w:rsidRPr="00C13A08">
              <w:rPr>
                <w:rFonts w:ascii="Times New Roman" w:eastAsia="Times New Roman" w:hAnsi="Times New Roman" w:cs="Times New Roman"/>
                <w:sz w:val="24"/>
                <w:szCs w:val="24"/>
                <w:lang w:eastAsia="ru-RU"/>
              </w:rPr>
              <w:tab/>
            </w:r>
          </w:p>
          <w:p w:rsidR="006B0E31"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Максимальный процент застройки участка –50%</w:t>
            </w:r>
          </w:p>
        </w:tc>
      </w:tr>
      <w:tr w:rsidR="006B0E31" w:rsidRPr="006B0E31" w:rsidTr="00C13A08">
        <w:trPr>
          <w:gridAfter w:val="1"/>
          <w:wAfter w:w="22" w:type="dxa"/>
          <w:trHeight w:val="604"/>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Общественное питание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4.6</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w:t>
            </w:r>
            <w:r w:rsidR="00C13A08">
              <w:rPr>
                <w:rFonts w:ascii="Times New Roman" w:eastAsia="Times New Roman" w:hAnsi="Times New Roman" w:cs="Times New Roman"/>
                <w:sz w:val="24"/>
                <w:szCs w:val="24"/>
                <w:lang w:eastAsia="ru-RU"/>
              </w:rPr>
              <w:t>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w:t>
            </w:r>
          </w:p>
        </w:tc>
      </w:tr>
      <w:tr w:rsidR="006B0E31" w:rsidRPr="006B0E31" w:rsidTr="00C13A08">
        <w:trPr>
          <w:gridAfter w:val="1"/>
          <w:wAfter w:w="22" w:type="dxa"/>
          <w:trHeight w:val="2377"/>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4</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Амбулаторное ветеринарное обслуживание</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3.10.1</w:t>
            </w: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 или определяется по заданию на проектирование</w:t>
            </w:r>
          </w:p>
        </w:tc>
      </w:tr>
      <w:tr w:rsidR="006B0E31" w:rsidRPr="006B0E31" w:rsidTr="00C13A08">
        <w:trPr>
          <w:gridAfter w:val="1"/>
          <w:wAfter w:w="22" w:type="dxa"/>
          <w:trHeight w:val="1030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5</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Бытовое обслуживание</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00C13A08" w:rsidRPr="006B0E31">
              <w:rPr>
                <w:rFonts w:ascii="Times New Roman" w:eastAsia="Times New Roman" w:hAnsi="Times New Roman" w:cs="Times New Roman"/>
                <w:sz w:val="24"/>
                <w:szCs w:val="24"/>
                <w:lang w:eastAsia="ru-RU"/>
              </w:rPr>
              <w:t>ателье, бани, парикмахерские, прачечные, химчистки, похоронные бюро)</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3.3</w:t>
            </w:r>
          </w:p>
        </w:tc>
        <w:tc>
          <w:tcPr>
            <w:tcW w:w="3430" w:type="dxa"/>
          </w:tcPr>
          <w:p w:rsidR="00C13A08" w:rsidRPr="006B0E31" w:rsidRDefault="006B0E31" w:rsidP="00C13A0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10 – 10000 кв. м, а также определяется по заданию на проектирование, СП 42.13330.2011 «Градостроительство.</w:t>
            </w:r>
            <w:r w:rsidR="00C13A08">
              <w:rPr>
                <w:rFonts w:ascii="Times New Roman" w:eastAsia="Times New Roman" w:hAnsi="Times New Roman" w:cs="Times New Roman"/>
                <w:sz w:val="24"/>
                <w:szCs w:val="24"/>
                <w:lang w:eastAsia="ru-RU"/>
              </w:rPr>
              <w:t xml:space="preserve"> </w:t>
            </w:r>
            <w:r w:rsidR="00C13A08" w:rsidRPr="006B0E31">
              <w:rPr>
                <w:rFonts w:ascii="Times New Roman" w:eastAsia="Times New Roman" w:hAnsi="Times New Roman" w:cs="Times New Roman"/>
                <w:sz w:val="24"/>
                <w:szCs w:val="24"/>
                <w:lang w:eastAsia="ru-RU"/>
              </w:rPr>
              <w:t xml:space="preserve">Планировка и застройка городских и сельских поселений» (актуализированная редакция </w:t>
            </w:r>
            <w:proofErr w:type="spellStart"/>
            <w:r w:rsidR="00C13A08" w:rsidRPr="006B0E31">
              <w:rPr>
                <w:rFonts w:ascii="Times New Roman" w:eastAsia="Times New Roman" w:hAnsi="Times New Roman" w:cs="Times New Roman"/>
                <w:sz w:val="24"/>
                <w:szCs w:val="24"/>
                <w:lang w:eastAsia="ru-RU"/>
              </w:rPr>
              <w:t>СНиП</w:t>
            </w:r>
            <w:proofErr w:type="spellEnd"/>
            <w:r w:rsidR="00C13A08" w:rsidRPr="006B0E31">
              <w:rPr>
                <w:rFonts w:ascii="Times New Roman" w:eastAsia="Times New Roman" w:hAnsi="Times New Roman" w:cs="Times New Roman"/>
                <w:sz w:val="24"/>
                <w:szCs w:val="24"/>
                <w:lang w:eastAsia="ru-RU"/>
              </w:rPr>
              <w:t xml:space="preserve"> 2.07.01-89*), </w:t>
            </w:r>
          </w:p>
          <w:p w:rsidR="00C13A08" w:rsidRPr="006B0E31" w:rsidRDefault="00C13A08" w:rsidP="00C13A0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13A08"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C13A08"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C13A08"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C13A08"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или определяется по заданию на проектирование.</w:t>
            </w:r>
          </w:p>
        </w:tc>
      </w:tr>
      <w:tr w:rsidR="006B0E31" w:rsidRPr="006B0E31" w:rsidTr="00C13A08">
        <w:trPr>
          <w:gridAfter w:val="1"/>
          <w:wAfter w:w="22" w:type="dxa"/>
          <w:trHeight w:val="169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6</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Социальное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w:t>
            </w:r>
            <w:r w:rsidRPr="006B0E31">
              <w:rPr>
                <w:rFonts w:ascii="Times New Roman" w:eastAsia="Times New Roman" w:hAnsi="Times New Roman" w:cs="Times New Roman"/>
                <w:sz w:val="24"/>
                <w:szCs w:val="24"/>
                <w:lang w:eastAsia="ru-RU"/>
              </w:rPr>
              <w:lastRenderedPageBreak/>
              <w:t>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размещения отделений почты и телеграфа;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инженерного обеспечения и объектов </w:t>
            </w:r>
            <w:r w:rsidRPr="006B0E31">
              <w:rPr>
                <w:rFonts w:ascii="Times New Roman" w:eastAsia="Times New Roman" w:hAnsi="Times New Roman" w:cs="Times New Roman"/>
                <w:sz w:val="24"/>
                <w:szCs w:val="24"/>
                <w:lang w:eastAsia="ru-RU"/>
              </w:rPr>
              <w:lastRenderedPageBreak/>
              <w:t>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w:t>
            </w:r>
          </w:p>
          <w:p w:rsidR="006B0E31" w:rsidRPr="006B0E31" w:rsidRDefault="006B0E31" w:rsidP="00C13A08">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p>
        </w:tc>
      </w:tr>
      <w:tr w:rsidR="006B0E31" w:rsidRPr="006B0E31" w:rsidTr="00C13A08">
        <w:trPr>
          <w:gridAfter w:val="1"/>
          <w:wAfter w:w="22" w:type="dxa"/>
          <w:trHeight w:val="111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7</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Здравоохранение</w:t>
            </w:r>
          </w:p>
        </w:tc>
        <w:tc>
          <w:tcPr>
            <w:tcW w:w="3148" w:type="dxa"/>
          </w:tcPr>
          <w:p w:rsidR="006B0E31" w:rsidRPr="006B0E31" w:rsidRDefault="006B0E31" w:rsidP="006B0E31">
            <w:pPr>
              <w:spacing w:after="0" w:line="240" w:lineRule="auto"/>
              <w:contextualSpacing/>
              <w:jc w:val="both"/>
              <w:rPr>
                <w:rFonts w:eastAsia="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6B0E31">
                <w:rPr>
                  <w:rFonts w:ascii="Times New Roman" w:eastAsia="Times New Roman" w:hAnsi="Times New Roman" w:cs="Times New Roman"/>
                  <w:sz w:val="24"/>
                  <w:szCs w:val="24"/>
                  <w:lang w:eastAsia="ru-RU"/>
                </w:rPr>
                <w:t>кодами 3.4.1</w:t>
              </w:r>
            </w:hyperlink>
            <w:r w:rsidRPr="006B0E31">
              <w:rPr>
                <w:rFonts w:ascii="Times New Roman" w:eastAsia="Times New Roman" w:hAnsi="Times New Roman" w:cs="Times New Roman"/>
                <w:sz w:val="24"/>
                <w:szCs w:val="24"/>
                <w:lang w:eastAsia="ru-RU"/>
              </w:rPr>
              <w:t xml:space="preserve"> - </w:t>
            </w:r>
            <w:hyperlink w:anchor="P201" w:history="1">
              <w:r w:rsidRPr="006B0E31">
                <w:rPr>
                  <w:rFonts w:ascii="Times New Roman" w:eastAsia="Times New Roman" w:hAnsi="Times New Roman" w:cs="Times New Roman"/>
                  <w:sz w:val="24"/>
                  <w:szCs w:val="24"/>
                  <w:lang w:eastAsia="ru-RU"/>
                </w:rPr>
                <w:t>3.4.2</w:t>
              </w:r>
            </w:hyperlink>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3.4</w:t>
            </w: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максимальная высота зданий – </w:t>
            </w:r>
            <w:r w:rsidRPr="006B0E31">
              <w:rPr>
                <w:rFonts w:ascii="Times New Roman" w:eastAsia="Times New Roman" w:hAnsi="Times New Roman" w:cs="Times New Roman"/>
                <w:sz w:val="24"/>
                <w:szCs w:val="24"/>
                <w:lang w:eastAsia="ru-RU"/>
              </w:rPr>
              <w:lastRenderedPageBreak/>
              <w:t>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или определяется по заданию на проектирование минимальная (максимальная) площадь</w:t>
            </w:r>
          </w:p>
        </w:tc>
      </w:tr>
      <w:tr w:rsidR="006B0E31" w:rsidRPr="006B0E31" w:rsidTr="00C13A08">
        <w:trPr>
          <w:gridAfter w:val="1"/>
          <w:wAfter w:w="22" w:type="dxa"/>
          <w:trHeight w:val="91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Спорт</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roofErr w:type="gramEnd"/>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спортивной игры, автодромы, мотодромы, трамплины, трассы и спортивные стрельбища), в том числе </w:t>
            </w:r>
            <w:proofErr w:type="gramStart"/>
            <w:r w:rsidRPr="006B0E31">
              <w:rPr>
                <w:rFonts w:ascii="Times New Roman" w:eastAsia="Times New Roman" w:hAnsi="Times New Roman" w:cs="Times New Roman"/>
                <w:sz w:val="24"/>
                <w:szCs w:val="24"/>
                <w:lang w:eastAsia="ru-RU"/>
              </w:rPr>
              <w:t>водным</w:t>
            </w:r>
            <w:proofErr w:type="gramEnd"/>
            <w:r w:rsidRPr="006B0E31">
              <w:rPr>
                <w:rFonts w:ascii="Times New Roman" w:eastAsia="Times New Roman" w:hAnsi="Times New Roman" w:cs="Times New Roman"/>
                <w:sz w:val="24"/>
                <w:szCs w:val="24"/>
                <w:lang w:eastAsia="ru-RU"/>
              </w:rPr>
              <w:t xml:space="preserve"> (причалы и сооружения, необходимые для водных видов спорта и хранения соответствующего инвентаря);</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спортивных баз и лагерей</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C13A08">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w:t>
            </w:r>
            <w:r w:rsidR="00C13A08">
              <w:rPr>
                <w:rFonts w:ascii="Times New Roman" w:eastAsia="Times New Roman" w:hAnsi="Times New Roman" w:cs="Times New Roman"/>
                <w:sz w:val="24"/>
                <w:szCs w:val="24"/>
                <w:lang w:eastAsia="ru-RU"/>
              </w:rPr>
              <w:t xml:space="preserve">*), СП 30-102-99 "Планировка и </w:t>
            </w:r>
            <w:r w:rsidRPr="006B0E31">
              <w:rPr>
                <w:rFonts w:ascii="Times New Roman" w:eastAsia="Times New Roman" w:hAnsi="Times New Roman" w:cs="Times New Roman"/>
                <w:sz w:val="24"/>
                <w:szCs w:val="24"/>
                <w:lang w:eastAsia="ru-RU"/>
              </w:rPr>
              <w:t>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зданий.25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r w:rsidR="00C13A08">
              <w:rPr>
                <w:rFonts w:ascii="Times New Roman" w:eastAsia="Times New Roman" w:hAnsi="Times New Roman" w:cs="Times New Roman"/>
                <w:sz w:val="24"/>
                <w:szCs w:val="24"/>
                <w:lang w:eastAsia="ru-RU"/>
              </w:rPr>
              <w:t xml:space="preserve"> %</w:t>
            </w:r>
          </w:p>
        </w:tc>
      </w:tr>
      <w:tr w:rsidR="006B0E31" w:rsidRPr="006B0E31" w:rsidTr="00C13A08">
        <w:trPr>
          <w:gridAfter w:val="1"/>
          <w:wAfter w:w="22" w:type="dxa"/>
          <w:trHeight w:val="19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9</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Рынки</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Pr="006B0E31">
              <w:rPr>
                <w:rFonts w:ascii="Times New Roman" w:eastAsia="Times New Roman" w:hAnsi="Times New Roman" w:cs="Times New Roman"/>
                <w:sz w:val="24"/>
                <w:szCs w:val="24"/>
                <w:lang w:eastAsia="ru-RU"/>
              </w:rPr>
              <w:lastRenderedPageBreak/>
              <w:t>учетом того, что каждое из торговых мест не располагает торговой площадью более 200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4.3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земельного участка 10 – (15000) кв. м, а также определяется по заданию на проектирование, СП 42.13330.2011 «Градостроительство. </w:t>
            </w:r>
            <w:r w:rsidRPr="006B0E31">
              <w:rPr>
                <w:rFonts w:ascii="Times New Roman" w:eastAsia="Times New Roman" w:hAnsi="Times New Roman" w:cs="Times New Roman"/>
                <w:sz w:val="24"/>
                <w:szCs w:val="24"/>
                <w:lang w:eastAsia="ru-RU"/>
              </w:rPr>
              <w:lastRenderedPageBreak/>
              <w:t xml:space="preserve">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зданий.12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p>
        </w:tc>
      </w:tr>
      <w:tr w:rsidR="006B0E31" w:rsidRPr="006B0E31" w:rsidTr="00C13A08">
        <w:trPr>
          <w:gridAfter w:val="1"/>
          <w:wAfter w:w="22" w:type="dxa"/>
          <w:trHeight w:val="111"/>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10</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Общественное управление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w:t>
            </w:r>
            <w:r w:rsidRPr="006B0E31">
              <w:rPr>
                <w:rFonts w:ascii="Times New Roman" w:eastAsia="Times New Roman" w:hAnsi="Times New Roman" w:cs="Times New Roman"/>
                <w:sz w:val="24"/>
                <w:szCs w:val="24"/>
                <w:lang w:eastAsia="ru-RU"/>
              </w:rPr>
              <w:lastRenderedPageBreak/>
              <w:t>общественных объединений граждан по отраслевому или политическому признаку;</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 для объектов инженерного обеспечения и объектов вспомогательного инженерного назначения от 1 кв.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размер земельного участка для размещения временных (некапитальных) объектов </w:t>
            </w:r>
            <w:r w:rsidRPr="006B0E31">
              <w:rPr>
                <w:rFonts w:ascii="Times New Roman" w:eastAsia="Times New Roman" w:hAnsi="Times New Roman" w:cs="Times New Roman"/>
                <w:sz w:val="24"/>
                <w:szCs w:val="24"/>
                <w:lang w:eastAsia="ru-RU"/>
              </w:rPr>
              <w:lastRenderedPageBreak/>
              <w:t>торговли и услуг от 1 кв. м. максимальное количество надземных этажей зданий – 5.</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20м.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w:t>
            </w:r>
          </w:p>
        </w:tc>
      </w:tr>
      <w:tr w:rsidR="006B0E31" w:rsidRPr="006B0E31" w:rsidTr="00C13A08">
        <w:trPr>
          <w:gridAfter w:val="1"/>
          <w:wAfter w:w="22" w:type="dxa"/>
          <w:trHeight w:val="15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11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Религиозное использование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proofErr w:type="gramEnd"/>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молельные дома);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и религиозной образовательной дея</w:t>
            </w:r>
            <w:r w:rsidR="00C13A08">
              <w:rPr>
                <w:rFonts w:ascii="Times New Roman" w:eastAsia="Times New Roman" w:hAnsi="Times New Roman" w:cs="Times New Roman"/>
                <w:sz w:val="24"/>
                <w:szCs w:val="24"/>
                <w:lang w:eastAsia="ru-RU"/>
              </w:rPr>
              <w:t xml:space="preserve">тельности </w:t>
            </w:r>
            <w:r w:rsidRPr="006B0E31">
              <w:rPr>
                <w:rFonts w:ascii="Times New Roman" w:eastAsia="Times New Roman" w:hAnsi="Times New Roman" w:cs="Times New Roman"/>
                <w:sz w:val="24"/>
                <w:szCs w:val="24"/>
                <w:lang w:eastAsia="ru-RU"/>
              </w:rPr>
              <w:t>(монастыри, скиты, воскресные школы, семинарии, духовные училища)</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3.7</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площадь земельного участка 300- </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2800) кв. метров или определяется заданием на проектирование</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максимальное количество надземных этажей зданий – 4</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30 м</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SimSun" w:hAnsi="Times New Roman" w:cs="Times New Roman"/>
                <w:sz w:val="24"/>
                <w:szCs w:val="24"/>
                <w:lang w:eastAsia="zh-CN"/>
              </w:rPr>
            </w:pP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12</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Обслуживание автотранспорта</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B0E31">
                <w:rPr>
                  <w:rFonts w:ascii="Times New Roman" w:eastAsia="Times New Roman" w:hAnsi="Times New Roman" w:cs="Times New Roman"/>
                  <w:sz w:val="24"/>
                  <w:szCs w:val="24"/>
                  <w:lang w:eastAsia="ru-RU"/>
                </w:rPr>
                <w:t>коде 2.7.1</w:t>
              </w:r>
            </w:hyperlink>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4.9</w:t>
            </w:r>
          </w:p>
        </w:tc>
        <w:tc>
          <w:tcPr>
            <w:tcW w:w="343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(максимальный</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 xml:space="preserve"> размер земельного участка 150- (7500) кв. м</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строений от красной линии участка или границ участка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10-15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 xml:space="preserve">Максимальный процент </w:t>
            </w:r>
            <w:r w:rsidRPr="006B0E31">
              <w:rPr>
                <w:rFonts w:ascii="Times New Roman" w:eastAsia="Times New Roman" w:hAnsi="Times New Roman" w:cs="Times New Roman"/>
                <w:sz w:val="24"/>
                <w:szCs w:val="24"/>
                <w:lang w:eastAsia="ru-RU"/>
              </w:rPr>
              <w:lastRenderedPageBreak/>
              <w:t>застройки участка – 80%</w:t>
            </w:r>
          </w:p>
        </w:tc>
      </w:tr>
      <w:tr w:rsidR="001243AE" w:rsidRPr="006B0E31" w:rsidTr="00C13A08">
        <w:trPr>
          <w:gridAfter w:val="1"/>
          <w:wAfter w:w="22" w:type="dxa"/>
          <w:trHeight w:val="135"/>
        </w:trPr>
        <w:tc>
          <w:tcPr>
            <w:tcW w:w="540" w:type="dxa"/>
          </w:tcPr>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lastRenderedPageBreak/>
              <w:t>13</w:t>
            </w:r>
          </w:p>
        </w:tc>
        <w:tc>
          <w:tcPr>
            <w:tcW w:w="2012" w:type="dxa"/>
          </w:tcPr>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Коммунальное обслуживание</w:t>
            </w:r>
          </w:p>
        </w:tc>
        <w:tc>
          <w:tcPr>
            <w:tcW w:w="3148" w:type="dxa"/>
          </w:tcPr>
          <w:p w:rsidR="001243AE" w:rsidRPr="00FD3B56" w:rsidRDefault="001243AE" w:rsidP="00F36153">
            <w:pPr>
              <w:spacing w:after="0" w:line="240" w:lineRule="auto"/>
              <w:contextualSpacing/>
              <w:jc w:val="both"/>
              <w:rPr>
                <w:rFonts w:ascii="Times New Roman" w:hAnsi="Times New Roman" w:cs="Times New Roman"/>
                <w:sz w:val="24"/>
                <w:szCs w:val="24"/>
              </w:rPr>
            </w:pPr>
            <w:proofErr w:type="gramStart"/>
            <w:r w:rsidRPr="00FD3B56">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FD3B56">
              <w:rPr>
                <w:rFonts w:ascii="Times New Roman" w:hAnsi="Times New Roman" w:cs="Times New Roman"/>
                <w:sz w:val="24"/>
                <w:szCs w:val="24"/>
              </w:rPr>
              <w:t xml:space="preserve"> зданий или помещений, предназначенных</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для приема физических и юридических лиц в связи с предоставлением им коммунальных услуг)</w:t>
            </w:r>
          </w:p>
        </w:tc>
        <w:tc>
          <w:tcPr>
            <w:tcW w:w="629" w:type="dxa"/>
          </w:tcPr>
          <w:p w:rsidR="001243AE" w:rsidRPr="00FD3B56" w:rsidRDefault="001243AE" w:rsidP="00F36153">
            <w:pPr>
              <w:spacing w:after="0" w:line="240" w:lineRule="auto"/>
              <w:contextualSpacing/>
              <w:jc w:val="center"/>
              <w:rPr>
                <w:rFonts w:ascii="Times New Roman" w:hAnsi="Times New Roman" w:cs="Times New Roman"/>
                <w:sz w:val="24"/>
                <w:szCs w:val="24"/>
              </w:rPr>
            </w:pPr>
            <w:r w:rsidRPr="00FD3B56">
              <w:rPr>
                <w:rFonts w:ascii="Times New Roman" w:hAnsi="Times New Roman" w:cs="Times New Roman"/>
                <w:sz w:val="24"/>
                <w:szCs w:val="24"/>
              </w:rPr>
              <w:t>3.1</w:t>
            </w:r>
          </w:p>
        </w:tc>
        <w:tc>
          <w:tcPr>
            <w:tcW w:w="3430" w:type="dxa"/>
          </w:tcPr>
          <w:p w:rsidR="001243AE" w:rsidRPr="00FD3B56" w:rsidRDefault="001243AE" w:rsidP="00F36153">
            <w:pPr>
              <w:spacing w:after="0" w:line="240" w:lineRule="auto"/>
              <w:contextualSpacing/>
              <w:rPr>
                <w:rFonts w:ascii="Times New Roman" w:hAnsi="Times New Roman" w:cs="Times New Roman"/>
                <w:sz w:val="24"/>
                <w:szCs w:val="24"/>
              </w:rPr>
            </w:pPr>
            <w:r w:rsidRPr="00FD3B56">
              <w:rPr>
                <w:rFonts w:ascii="Times New Roman" w:hAnsi="Times New Roman" w:cs="Times New Roman"/>
                <w:sz w:val="24"/>
                <w:szCs w:val="24"/>
              </w:rPr>
              <w:t>минимальная (максимальная) площадь земельного участка:</w:t>
            </w:r>
          </w:p>
          <w:p w:rsidR="001243AE" w:rsidRPr="00FD3B56" w:rsidRDefault="001243AE" w:rsidP="00F36153">
            <w:pPr>
              <w:spacing w:after="0" w:line="240" w:lineRule="auto"/>
              <w:contextualSpacing/>
              <w:rPr>
                <w:rFonts w:ascii="Times New Roman" w:hAnsi="Times New Roman" w:cs="Times New Roman"/>
                <w:sz w:val="24"/>
                <w:szCs w:val="24"/>
              </w:rPr>
            </w:pPr>
            <w:r w:rsidRPr="00FD3B56">
              <w:rPr>
                <w:rFonts w:ascii="Times New Roman" w:hAnsi="Times New Roman" w:cs="Times New Roman"/>
                <w:sz w:val="24"/>
                <w:szCs w:val="24"/>
              </w:rPr>
              <w:t xml:space="preserve"> -для объектов коммунального обслуживания– 10 – (10000) кв. м.</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-для объектов инженерного обеспечения и объектов вспомогательного инженерного назначения от 1 кв. м;</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минимальный отступ строений от красной линии участка или границ участка 5 метров</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максимальное количество надземных этажей зданий – 5</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Максимальная высота зданий – 18 м.</w:t>
            </w:r>
          </w:p>
          <w:p w:rsidR="001243AE" w:rsidRPr="00FD3B56" w:rsidRDefault="001243A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Максимальный процент застройки участка – 40-50%</w:t>
            </w:r>
          </w:p>
        </w:tc>
      </w:tr>
      <w:tr w:rsidR="006B0E31" w:rsidRPr="006B0E31" w:rsidTr="00C13A08">
        <w:trPr>
          <w:trHeight w:val="255"/>
        </w:trPr>
        <w:tc>
          <w:tcPr>
            <w:tcW w:w="9781" w:type="dxa"/>
            <w:gridSpan w:val="6"/>
          </w:tcPr>
          <w:p w:rsidR="006B0E31" w:rsidRPr="006B0E31" w:rsidRDefault="006B0E31" w:rsidP="00C13A08">
            <w:pPr>
              <w:tabs>
                <w:tab w:val="left" w:pos="3900"/>
                <w:tab w:val="center" w:pos="7121"/>
              </w:tabs>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t>Вспомогательные виды разрешенного использования</w:t>
            </w:r>
          </w:p>
        </w:tc>
      </w:tr>
      <w:tr w:rsidR="006B0E31" w:rsidRPr="006B0E31" w:rsidTr="00C13A08">
        <w:trPr>
          <w:gridAfter w:val="1"/>
          <w:wAfter w:w="22" w:type="dxa"/>
          <w:trHeight w:val="27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Коммунальное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roofErr w:type="gramStart"/>
            <w:r w:rsidRPr="006B0E31">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6B0E31">
              <w:rPr>
                <w:rFonts w:ascii="Times New Roman" w:eastAsia="Times New Roman" w:hAnsi="Times New Roman" w:cs="Times New Roman"/>
                <w:sz w:val="24"/>
                <w:szCs w:val="24"/>
                <w:lang w:eastAsia="ru-RU"/>
              </w:rPr>
              <w:lastRenderedPageBreak/>
              <w:t xml:space="preserve">подстанций, газопроводов, линий связи, телефонных станций, канализаций, стоянок, гаражей и мастерских для обслуживания </w:t>
            </w:r>
            <w:proofErr w:type="gramEnd"/>
          </w:p>
          <w:p w:rsidR="006B0E31" w:rsidRPr="006B0E31" w:rsidRDefault="006B0E31"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00C13A08">
              <w:rPr>
                <w:rFonts w:ascii="Times New Roman" w:eastAsia="Times New Roman" w:hAnsi="Times New Roman" w:cs="Times New Roman"/>
                <w:sz w:val="24"/>
                <w:szCs w:val="24"/>
                <w:lang w:eastAsia="ru-RU"/>
              </w:rPr>
              <w:t>коммунальных услуг)</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минимальная (максимальная) площадь земельного участка: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коммунального обслуживания– 10 – 10000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максимальное количество надземных этажей зданий – 5</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Максимальная высота зданий </w:t>
            </w:r>
            <w:r w:rsidRPr="006B0E31">
              <w:rPr>
                <w:rFonts w:ascii="Times New Roman" w:eastAsia="Times New Roman" w:hAnsi="Times New Roman" w:cs="Times New Roman"/>
                <w:sz w:val="24"/>
                <w:szCs w:val="24"/>
                <w:lang w:eastAsia="ru-RU"/>
              </w:rPr>
              <w:lastRenderedPageBreak/>
              <w:t>–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w:t>
            </w:r>
            <w:r w:rsidR="00C13A08">
              <w:rPr>
                <w:rFonts w:ascii="Times New Roman" w:eastAsia="Times New Roman" w:hAnsi="Times New Roman" w:cs="Times New Roman"/>
                <w:sz w:val="24"/>
                <w:szCs w:val="24"/>
                <w:lang w:eastAsia="ru-RU"/>
              </w:rPr>
              <w:t xml:space="preserve"> процент застройки участка – </w:t>
            </w:r>
            <w:r w:rsidRPr="006B0E31">
              <w:rPr>
                <w:rFonts w:ascii="Times New Roman" w:eastAsia="Times New Roman" w:hAnsi="Times New Roman" w:cs="Times New Roman"/>
                <w:sz w:val="24"/>
                <w:szCs w:val="24"/>
                <w:lang w:eastAsia="ru-RU"/>
              </w:rPr>
              <w:t>40-50%</w:t>
            </w: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center"/>
              <w:rPr>
                <w:rFonts w:ascii="Times New Roman CYR" w:eastAsia="Times New Roman CYR" w:hAnsi="Times New Roman CYR" w:cs="Times New Roman CYR"/>
                <w:sz w:val="24"/>
                <w:szCs w:val="24"/>
                <w:lang w:eastAsia="ar-SA"/>
              </w:rPr>
            </w:pPr>
          </w:p>
        </w:tc>
      </w:tr>
      <w:tr w:rsidR="006B0E31" w:rsidRPr="006B0E31" w:rsidTr="00C13A08">
        <w:trPr>
          <w:gridAfter w:val="1"/>
          <w:wAfter w:w="22" w:type="dxa"/>
          <w:trHeight w:val="126"/>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Отдых (рекреация)</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6B0E31">
                <w:rPr>
                  <w:rFonts w:ascii="Times New Roman" w:eastAsia="Times New Roman" w:hAnsi="Times New Roman" w:cs="Times New Roman"/>
                  <w:sz w:val="24"/>
                  <w:szCs w:val="24"/>
                  <w:lang w:eastAsia="ru-RU"/>
                </w:rPr>
                <w:t>кодами 5.1</w:t>
              </w:r>
            </w:hyperlink>
            <w:r w:rsidRPr="006B0E31">
              <w:rPr>
                <w:rFonts w:ascii="Times New Roman" w:eastAsia="Times New Roman" w:hAnsi="Times New Roman" w:cs="Times New Roman"/>
                <w:sz w:val="24"/>
                <w:szCs w:val="24"/>
                <w:lang w:eastAsia="ru-RU"/>
              </w:rPr>
              <w:t xml:space="preserve"> - </w:t>
            </w:r>
            <w:hyperlink w:anchor="P333" w:history="1">
              <w:r w:rsidRPr="006B0E31">
                <w:rPr>
                  <w:rFonts w:ascii="Times New Roman" w:eastAsia="Times New Roman" w:hAnsi="Times New Roman" w:cs="Times New Roman"/>
                  <w:sz w:val="24"/>
                  <w:szCs w:val="24"/>
                  <w:lang w:eastAsia="ru-RU"/>
                </w:rPr>
                <w:t>5.5</w:t>
              </w:r>
            </w:hyperlink>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5.0</w:t>
            </w:r>
          </w:p>
        </w:tc>
        <w:tc>
          <w:tcPr>
            <w:tcW w:w="3430" w:type="dxa"/>
          </w:tcPr>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6B0E31">
              <w:rPr>
                <w:rFonts w:ascii="Times New Roman" w:eastAsia="Times New Roman" w:hAnsi="Times New Roman" w:cs="Times New Roman"/>
                <w:sz w:val="24"/>
                <w:szCs w:val="24"/>
                <w:lang w:eastAsia="ru-RU"/>
              </w:rPr>
              <w:t>СНиП</w:t>
            </w:r>
            <w:proofErr w:type="spellEnd"/>
            <w:r w:rsidRPr="006B0E31">
              <w:rPr>
                <w:rFonts w:ascii="Times New Roman" w:eastAsia="Times New Roman" w:hAnsi="Times New Roman" w:cs="Times New Roman"/>
                <w:sz w:val="24"/>
                <w:szCs w:val="24"/>
                <w:lang w:eastAsia="ru-RU"/>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6B0E31">
              <w:rPr>
                <w:rFonts w:ascii="Times New Roman" w:eastAsia="Times New Roman" w:hAnsi="Times New Roman" w:cs="Times New Roman"/>
                <w:sz w:val="24"/>
                <w:szCs w:val="24"/>
                <w:lang w:eastAsia="ru-RU"/>
              </w:rPr>
              <w:t>планировочного решения</w:t>
            </w:r>
            <w:proofErr w:type="gramEnd"/>
            <w:r w:rsidRPr="006B0E31">
              <w:rPr>
                <w:rFonts w:ascii="Times New Roman" w:eastAsia="Times New Roman" w:hAnsi="Times New Roman" w:cs="Times New Roman"/>
                <w:sz w:val="24"/>
                <w:szCs w:val="24"/>
                <w:lang w:eastAsia="ru-RU"/>
              </w:rPr>
              <w:t xml:space="preserve"> объекта.</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зданий.25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p>
        </w:tc>
      </w:tr>
      <w:tr w:rsidR="006B0E31" w:rsidRPr="006B0E31" w:rsidTr="00C13A08">
        <w:trPr>
          <w:gridAfter w:val="1"/>
          <w:wAfter w:w="22" w:type="dxa"/>
          <w:trHeight w:val="562"/>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Обеспечение внутреннего правопорядка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внутренних дел и спасательных служб, в которых существует военизированная служба;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гражданской обороны, за исключением объектов гражданской обороны, являющихся частями производственных зданий</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8.3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15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Высота технологических сооружений устанавливается в соответствии с проектной документацией.</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Максимальный процент застройки участка–по проекту. </w:t>
            </w:r>
          </w:p>
        </w:tc>
      </w:tr>
    </w:tbl>
    <w:p w:rsidR="004C252C" w:rsidRDefault="004C252C" w:rsidP="004C252C">
      <w:pPr>
        <w:widowControl w:val="0"/>
        <w:suppressAutoHyphens/>
        <w:autoSpaceDE w:val="0"/>
        <w:spacing w:after="0" w:line="200" w:lineRule="atLeast"/>
        <w:ind w:firstLine="694"/>
        <w:jc w:val="both"/>
        <w:rPr>
          <w:rFonts w:ascii="Times New Roman" w:hAnsi="Times New Roman" w:cs="Times New Roman"/>
          <w:bCs/>
          <w:iCs/>
          <w:sz w:val="28"/>
          <w:szCs w:val="28"/>
          <w:u w:val="single"/>
          <w:lang w:eastAsia="ru-RU"/>
        </w:rPr>
      </w:pPr>
    </w:p>
    <w:p w:rsidR="004C252C" w:rsidRPr="004C252C" w:rsidRDefault="00C13A08" w:rsidP="004C252C">
      <w:pPr>
        <w:widowControl w:val="0"/>
        <w:suppressAutoHyphens/>
        <w:autoSpaceDE w:val="0"/>
        <w:spacing w:after="0" w:line="200" w:lineRule="atLeast"/>
        <w:ind w:firstLine="694"/>
        <w:jc w:val="both"/>
        <w:rPr>
          <w:rFonts w:ascii="Times New Roman" w:hAnsi="Times New Roman" w:cs="Times New Roman"/>
          <w:bCs/>
          <w:iCs/>
          <w:sz w:val="28"/>
          <w:szCs w:val="28"/>
          <w:u w:val="single"/>
          <w:lang w:eastAsia="ru-RU"/>
        </w:rPr>
      </w:pPr>
      <w:r w:rsidRPr="004C252C">
        <w:rPr>
          <w:rFonts w:ascii="Times New Roman" w:hAnsi="Times New Roman" w:cs="Times New Roman"/>
          <w:bCs/>
          <w:iCs/>
          <w:sz w:val="28"/>
          <w:szCs w:val="28"/>
          <w:u w:val="single"/>
          <w:lang w:eastAsia="ru-RU"/>
        </w:rPr>
        <w:t>Примечание:</w:t>
      </w:r>
    </w:p>
    <w:p w:rsidR="001243AE" w:rsidRPr="002706A7" w:rsidRDefault="001243AE" w:rsidP="001243AE">
      <w:pPr>
        <w:spacing w:after="0" w:line="240" w:lineRule="auto"/>
        <w:ind w:firstLine="540"/>
        <w:jc w:val="both"/>
        <w:rPr>
          <w:rFonts w:ascii="Times New Roman" w:eastAsia="SimSun" w:hAnsi="Times New Roman" w:cs="Times New Roman"/>
          <w:color w:val="000000"/>
          <w:sz w:val="28"/>
          <w:szCs w:val="28"/>
          <w:lang w:eastAsia="zh-CN"/>
        </w:rPr>
      </w:pPr>
      <w:r w:rsidRPr="002706A7">
        <w:rPr>
          <w:rFonts w:ascii="Times New Roman" w:eastAsia="SimSun" w:hAnsi="Times New Roman" w:cs="Times New Roman"/>
          <w:color w:val="000000"/>
          <w:sz w:val="28"/>
          <w:szCs w:val="28"/>
          <w:lang w:eastAsia="zh-CN"/>
        </w:rPr>
        <w:t>В отношении территорий, границы которых расположены на расстоянии 500 метров от береговой линии Азовского моря, считать приоритетным:</w:t>
      </w:r>
    </w:p>
    <w:p w:rsidR="001243AE" w:rsidRPr="002706A7" w:rsidRDefault="001243AE" w:rsidP="001243AE">
      <w:pPr>
        <w:spacing w:after="0" w:line="240" w:lineRule="auto"/>
        <w:ind w:firstLine="540"/>
        <w:jc w:val="both"/>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1) о</w:t>
      </w:r>
      <w:r w:rsidRPr="002706A7">
        <w:rPr>
          <w:rFonts w:ascii="Times New Roman" w:eastAsia="SimSun" w:hAnsi="Times New Roman" w:cs="Times New Roman"/>
          <w:color w:val="000000"/>
          <w:sz w:val="28"/>
          <w:szCs w:val="28"/>
          <w:lang w:eastAsia="zh-CN"/>
        </w:rPr>
        <w:t xml:space="preserve">существление строительства объектов санаторно-курортного назначения (бальнеологические лечебницы, грязелечебницы, курортные поликлиники, санатории, санатории для детей, в том числе детей с родителями, санатории-профилактории и другие), гостиниц (за исключением </w:t>
      </w:r>
      <w:proofErr w:type="spellStart"/>
      <w:r w:rsidRPr="002706A7">
        <w:rPr>
          <w:rFonts w:ascii="Times New Roman" w:eastAsia="SimSun" w:hAnsi="Times New Roman" w:cs="Times New Roman"/>
          <w:color w:val="000000"/>
          <w:sz w:val="28"/>
          <w:szCs w:val="28"/>
          <w:lang w:eastAsia="zh-CN"/>
        </w:rPr>
        <w:t>апартотелей</w:t>
      </w:r>
      <w:proofErr w:type="spellEnd"/>
      <w:r w:rsidRPr="002706A7">
        <w:rPr>
          <w:rFonts w:ascii="Times New Roman" w:eastAsia="SimSun" w:hAnsi="Times New Roman" w:cs="Times New Roman"/>
          <w:color w:val="000000"/>
          <w:sz w:val="28"/>
          <w:szCs w:val="28"/>
          <w:lang w:eastAsia="zh-CN"/>
        </w:rPr>
        <w:t xml:space="preserve">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D32B5D" w:rsidRDefault="001243AE" w:rsidP="001243AE">
      <w:pPr>
        <w:widowControl w:val="0"/>
        <w:suppressAutoHyphens/>
        <w:autoSpaceDE w:val="0"/>
        <w:spacing w:after="0" w:line="200" w:lineRule="atLeast"/>
        <w:ind w:firstLine="694"/>
        <w:jc w:val="both"/>
        <w:rPr>
          <w:rFonts w:ascii="Times New Roman" w:hAnsi="Times New Roman" w:cs="Times New Roman"/>
          <w:bCs/>
          <w:iCs/>
          <w:sz w:val="24"/>
          <w:szCs w:val="24"/>
          <w:lang w:eastAsia="ru-RU"/>
        </w:rPr>
      </w:pPr>
      <w:r w:rsidRPr="002706A7">
        <w:rPr>
          <w:rFonts w:ascii="Times New Roman" w:eastAsia="SimSun" w:hAnsi="Times New Roman" w:cs="Times New Roman"/>
          <w:color w:val="000000"/>
          <w:sz w:val="28"/>
          <w:szCs w:val="28"/>
          <w:lang w:eastAsia="zh-CN"/>
        </w:rPr>
        <w:t xml:space="preserve">2) ограничение строительства объектов капитального строительства жилого назначения, </w:t>
      </w:r>
      <w:proofErr w:type="spellStart"/>
      <w:r w:rsidRPr="002706A7">
        <w:rPr>
          <w:rFonts w:ascii="Times New Roman" w:eastAsia="SimSun" w:hAnsi="Times New Roman" w:cs="Times New Roman"/>
          <w:color w:val="000000"/>
          <w:sz w:val="28"/>
          <w:szCs w:val="28"/>
          <w:lang w:eastAsia="zh-CN"/>
        </w:rPr>
        <w:t>апартотелей</w:t>
      </w:r>
      <w:proofErr w:type="spellEnd"/>
      <w:r w:rsidRPr="002706A7">
        <w:rPr>
          <w:rFonts w:ascii="Times New Roman" w:eastAsia="SimSun" w:hAnsi="Times New Roman" w:cs="Times New Roman"/>
          <w:color w:val="000000"/>
          <w:sz w:val="28"/>
          <w:szCs w:val="28"/>
          <w:lang w:eastAsia="zh-CN"/>
        </w:rPr>
        <w:t xml:space="preserve"> и комплексов апартаментов путем отнесения таких объектов к условно разрешенным видам объектов капитального строительства, а также ограничение предельной высоты здания (архитектурной) - не более 20 метров при строительс</w:t>
      </w:r>
      <w:r>
        <w:rPr>
          <w:rFonts w:ascii="Times New Roman" w:eastAsia="SimSun" w:hAnsi="Times New Roman" w:cs="Times New Roman"/>
          <w:color w:val="000000"/>
          <w:sz w:val="28"/>
          <w:szCs w:val="28"/>
          <w:lang w:eastAsia="zh-CN"/>
        </w:rPr>
        <w:t>тве таких объектов.</w:t>
      </w:r>
    </w:p>
    <w:p w:rsidR="008D017D" w:rsidRPr="00C13A08" w:rsidRDefault="008D017D" w:rsidP="00C13A08">
      <w:pPr>
        <w:widowControl w:val="0"/>
        <w:suppressAutoHyphens/>
        <w:autoSpaceDE w:val="0"/>
        <w:spacing w:after="0" w:line="200" w:lineRule="atLeast"/>
        <w:ind w:firstLine="694"/>
        <w:jc w:val="both"/>
        <w:rPr>
          <w:rFonts w:ascii="Times New Roman" w:hAnsi="Times New Roman" w:cs="Times New Roman"/>
          <w:bCs/>
          <w:iCs/>
          <w:sz w:val="24"/>
          <w:szCs w:val="24"/>
          <w:lang w:eastAsia="ru-RU"/>
        </w:rPr>
      </w:pP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b/>
          <w:bCs/>
          <w:sz w:val="24"/>
          <w:szCs w:val="24"/>
          <w:u w:val="single"/>
          <w:lang w:eastAsia="ar-SA"/>
        </w:rPr>
      </w:pPr>
      <w:r w:rsidRPr="00FD4EE3">
        <w:rPr>
          <w:rFonts w:ascii="Times New Roman" w:hAnsi="Times New Roman" w:cs="Times New Roman"/>
          <w:b/>
          <w:bCs/>
          <w:iCs/>
          <w:sz w:val="24"/>
          <w:szCs w:val="24"/>
          <w:lang w:eastAsia="ru-RU"/>
        </w:rPr>
        <w:t>Статья 46. Общественно-деловые зоны</w:t>
      </w:r>
    </w:p>
    <w:p w:rsidR="00561DD9" w:rsidRPr="00FD4EE3" w:rsidRDefault="00561DD9" w:rsidP="007259D2">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proofErr w:type="gramStart"/>
      <w:r w:rsidRPr="00767296">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561DD9" w:rsidRPr="00767296" w:rsidRDefault="00561DD9" w:rsidP="006B24F5">
      <w:pPr>
        <w:widowControl w:val="0"/>
        <w:spacing w:after="0" w:line="240" w:lineRule="auto"/>
        <w:ind w:firstLine="851"/>
        <w:jc w:val="both"/>
        <w:rPr>
          <w:rFonts w:ascii="Times New Roman" w:hAnsi="Times New Roman"/>
          <w:sz w:val="28"/>
          <w:szCs w:val="28"/>
        </w:rPr>
      </w:pPr>
      <w:r w:rsidRPr="00767296">
        <w:rPr>
          <w:rFonts w:ascii="Times New Roman" w:hAnsi="Times New Roman"/>
          <w:sz w:val="28"/>
          <w:szCs w:val="28"/>
        </w:rPr>
        <w:t>В состав общественно-деловых зон включаются:</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делового, общественного и коммерческого назначения</w:t>
      </w:r>
      <w:r w:rsidRPr="00767296">
        <w:rPr>
          <w:rFonts w:ascii="Times New Roman" w:hAnsi="Times New Roman"/>
          <w:sz w:val="28"/>
          <w:szCs w:val="28"/>
        </w:rPr>
        <w:t>;</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lastRenderedPageBreak/>
        <w:t xml:space="preserve">зона </w:t>
      </w:r>
      <w:r w:rsidRPr="00767296">
        <w:rPr>
          <w:rFonts w:ascii="Times New Roman" w:hAnsi="Times New Roman"/>
          <w:bCs/>
          <w:sz w:val="28"/>
          <w:szCs w:val="28"/>
        </w:rPr>
        <w:t>объектов образования</w:t>
      </w:r>
      <w:r w:rsidRPr="00767296">
        <w:rPr>
          <w:rFonts w:ascii="Times New Roman" w:hAnsi="Times New Roman"/>
          <w:sz w:val="28"/>
          <w:szCs w:val="28"/>
        </w:rPr>
        <w:t xml:space="preserve">; </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объектов здравоохранения</w:t>
      </w:r>
      <w:r w:rsidRPr="00767296">
        <w:rPr>
          <w:rFonts w:ascii="Times New Roman" w:hAnsi="Times New Roman"/>
          <w:sz w:val="28"/>
          <w:szCs w:val="28"/>
        </w:rPr>
        <w:t>.</w:t>
      </w:r>
    </w:p>
    <w:p w:rsidR="00561DD9" w:rsidRPr="00767296" w:rsidRDefault="00561DD9" w:rsidP="006B24F5">
      <w:pPr>
        <w:widowControl w:val="0"/>
        <w:spacing w:after="0" w:line="240" w:lineRule="auto"/>
        <w:ind w:firstLine="851"/>
        <w:jc w:val="both"/>
        <w:rPr>
          <w:rFonts w:ascii="Times New Roman" w:hAnsi="Times New Roman"/>
          <w:sz w:val="28"/>
          <w:szCs w:val="28"/>
          <w:lang w:eastAsia="ar-SA"/>
        </w:rPr>
      </w:pPr>
      <w:r w:rsidRPr="00767296">
        <w:rPr>
          <w:rFonts w:ascii="Times New Roman" w:hAnsi="Times New Roman"/>
          <w:bCs/>
          <w:sz w:val="28"/>
          <w:szCs w:val="28"/>
        </w:rPr>
        <w:t>Параметры застройки общественно-деловых зон</w:t>
      </w:r>
      <w:r w:rsidRPr="00767296">
        <w:rPr>
          <w:rFonts w:ascii="Times New Roman" w:hAnsi="Times New Roman"/>
          <w:sz w:val="28"/>
          <w:szCs w:val="28"/>
        </w:rPr>
        <w:t xml:space="preserve"> определяются </w:t>
      </w:r>
      <w:r w:rsidRPr="00767296">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Default="00561DD9" w:rsidP="006B24F5">
      <w:pPr>
        <w:widowControl w:val="0"/>
        <w:spacing w:after="0" w:line="240" w:lineRule="auto"/>
        <w:jc w:val="both"/>
        <w:rPr>
          <w:rFonts w:ascii="Times New Roman" w:hAnsi="Times New Roman"/>
          <w:sz w:val="28"/>
          <w:szCs w:val="28"/>
          <w:lang w:eastAsia="ar-SA"/>
        </w:rPr>
      </w:pPr>
    </w:p>
    <w:p w:rsidR="00D32B5D" w:rsidRPr="00E91867" w:rsidRDefault="00D32B5D" w:rsidP="00D32B5D">
      <w:pPr>
        <w:widowControl w:val="0"/>
        <w:suppressAutoHyphens/>
        <w:autoSpaceDE w:val="0"/>
        <w:spacing w:after="0" w:line="240" w:lineRule="auto"/>
        <w:ind w:firstLine="709"/>
        <w:contextualSpacing/>
        <w:jc w:val="center"/>
        <w:rPr>
          <w:rFonts w:ascii="Times New Roman" w:hAnsi="Times New Roman"/>
          <w:b/>
          <w:bCs/>
          <w:sz w:val="28"/>
          <w:szCs w:val="28"/>
        </w:rPr>
      </w:pPr>
      <w:r w:rsidRPr="00E91867">
        <w:rPr>
          <w:rFonts w:ascii="Times New Roman" w:hAnsi="Times New Roman"/>
          <w:b/>
          <w:bCs/>
          <w:sz w:val="28"/>
          <w:szCs w:val="28"/>
        </w:rPr>
        <w:t>Зона делового, общественного и коммерческого назначения (О-1)</w:t>
      </w: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bCs/>
          <w:i/>
          <w:sz w:val="28"/>
          <w:szCs w:val="28"/>
        </w:rPr>
      </w:pP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E91867">
        <w:rPr>
          <w:rFonts w:ascii="Times New Roman" w:hAnsi="Times New Roman"/>
          <w:bCs/>
          <w:sz w:val="28"/>
          <w:szCs w:val="28"/>
        </w:rPr>
        <w:t>Зона делового, общественного и коммерческого назначения</w:t>
      </w:r>
      <w:r w:rsidRPr="00E91867">
        <w:rPr>
          <w:rFonts w:ascii="Times New Roman" w:hAnsi="Times New Roman"/>
          <w:sz w:val="28"/>
          <w:szCs w:val="28"/>
          <w:lang w:eastAsia="ar-SA"/>
        </w:rPr>
        <w:t xml:space="preserve"> выделена для обеспечения правовых условий</w:t>
      </w:r>
      <w:r>
        <w:rPr>
          <w:rFonts w:ascii="Times New Roman" w:hAnsi="Times New Roman"/>
          <w:sz w:val="28"/>
          <w:szCs w:val="28"/>
          <w:lang w:eastAsia="ar-SA"/>
        </w:rPr>
        <w:t xml:space="preserve"> </w:t>
      </w:r>
      <w:r w:rsidRPr="00E91867">
        <w:rPr>
          <w:rFonts w:ascii="Times New Roman" w:hAnsi="Times New Roman"/>
          <w:sz w:val="28"/>
          <w:szCs w:val="28"/>
          <w:lang w:eastAsia="ar-SA"/>
        </w:rPr>
        <w:t>формирования территории с целью размещения административных, общественных, коммерческих и иных учреждений.</w:t>
      </w:r>
    </w:p>
    <w:p w:rsidR="00D32B5D" w:rsidRPr="00673376" w:rsidRDefault="00D32B5D" w:rsidP="00D32B5D">
      <w:pPr>
        <w:widowControl w:val="0"/>
        <w:spacing w:after="0" w:line="240" w:lineRule="auto"/>
        <w:contextualSpacing/>
        <w:jc w:val="both"/>
        <w:rPr>
          <w:rFonts w:ascii="Times New Roman" w:hAnsi="Times New Roman"/>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6"/>
        <w:gridCol w:w="1350"/>
        <w:gridCol w:w="1892"/>
        <w:gridCol w:w="718"/>
        <w:gridCol w:w="5233"/>
      </w:tblGrid>
      <w:tr w:rsidR="00D32B5D" w:rsidRPr="007F3129" w:rsidTr="00D32B5D">
        <w:trPr>
          <w:trHeight w:val="2004"/>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w:t>
            </w:r>
          </w:p>
          <w:p w:rsidR="00D32B5D" w:rsidRPr="007F3129" w:rsidRDefault="00D32B5D" w:rsidP="00D32B5D">
            <w:pPr>
              <w:spacing w:after="0" w:line="240" w:lineRule="auto"/>
              <w:contextualSpacing/>
              <w:jc w:val="center"/>
              <w:rPr>
                <w:rFonts w:ascii="Times New Roman" w:hAnsi="Times New Roman"/>
                <w:sz w:val="24"/>
                <w:szCs w:val="24"/>
              </w:rPr>
            </w:pPr>
            <w:proofErr w:type="spellStart"/>
            <w:proofErr w:type="gramStart"/>
            <w:r w:rsidRPr="007F3129">
              <w:rPr>
                <w:rFonts w:ascii="Times New Roman" w:hAnsi="Times New Roman"/>
                <w:sz w:val="24"/>
                <w:szCs w:val="24"/>
              </w:rPr>
              <w:t>п</w:t>
            </w:r>
            <w:proofErr w:type="spellEnd"/>
            <w:proofErr w:type="gramEnd"/>
            <w:r w:rsidRPr="007F3129">
              <w:rPr>
                <w:rFonts w:ascii="Times New Roman" w:hAnsi="Times New Roman"/>
                <w:sz w:val="24"/>
                <w:szCs w:val="24"/>
              </w:rPr>
              <w:t>/</w:t>
            </w:r>
            <w:proofErr w:type="spellStart"/>
            <w:r w:rsidRPr="007F3129">
              <w:rPr>
                <w:rFonts w:ascii="Times New Roman" w:hAnsi="Times New Roman"/>
                <w:sz w:val="24"/>
                <w:szCs w:val="24"/>
              </w:rPr>
              <w:t>п</w:t>
            </w:r>
            <w:proofErr w:type="spellEnd"/>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Код</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7F3129" w:rsidTr="00D32B5D">
        <w:trPr>
          <w:trHeight w:val="188"/>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3</w:t>
            </w: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Основные виды разрешенного использования</w:t>
            </w:r>
          </w:p>
        </w:tc>
      </w:tr>
      <w:tr w:rsidR="00D32B5D" w:rsidRPr="007F3129" w:rsidTr="00D32B5D">
        <w:trPr>
          <w:trHeight w:val="750"/>
        </w:trPr>
        <w:tc>
          <w:tcPr>
            <w:tcW w:w="567"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w:t>
            </w:r>
            <w:r w:rsidRPr="007F3129">
              <w:rPr>
                <w:rFonts w:ascii="Times New Roman" w:hAnsi="Times New Roman" w:cs="Times New Roman"/>
                <w:sz w:val="24"/>
                <w:szCs w:val="24"/>
              </w:rPr>
              <w:lastRenderedPageBreak/>
              <w:t>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w:t>
            </w:r>
            <w:r>
              <w:rPr>
                <w:rFonts w:ascii="Times New Roman" w:hAnsi="Times New Roman" w:cs="Times New Roman"/>
                <w:sz w:val="24"/>
                <w:szCs w:val="24"/>
              </w:rPr>
              <w:t xml:space="preserve"> </w:t>
            </w:r>
            <w:r w:rsidRPr="007F3129">
              <w:rPr>
                <w:rFonts w:ascii="Times New Roman" w:hAnsi="Times New Roman" w:cs="Times New Roman"/>
                <w:sz w:val="24"/>
                <w:szCs w:val="24"/>
              </w:rPr>
              <w:t>иных общественных объединений граждан по отраслевому или политическому признаку;</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для дипломатических представительства иностранных государств</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и консульских учреждений в Российской Федерации</w:t>
            </w:r>
          </w:p>
        </w:tc>
        <w:tc>
          <w:tcPr>
            <w:tcW w:w="992"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3.8</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lastRenderedPageBreak/>
              <w:t>5</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w:t>
            </w:r>
            <w:r>
              <w:rPr>
                <w:rFonts w:ascii="Times New Roman" w:hAnsi="Times New Roman" w:cs="Times New Roman"/>
                <w:color w:val="000000"/>
              </w:rPr>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F3129">
              <w:rPr>
                <w:rFonts w:ascii="Times New Roman" w:hAnsi="Times New Roman" w:cs="Times New Roman"/>
                <w:color w:val="000000"/>
              </w:rPr>
              <w:t>СНиП</w:t>
            </w:r>
            <w:proofErr w:type="spellEnd"/>
            <w:r w:rsidRPr="007F3129">
              <w:rPr>
                <w:rFonts w:ascii="Times New Roman" w:hAnsi="Times New Roman" w:cs="Times New Roman"/>
                <w:color w:val="000000"/>
              </w:rPr>
              <w:t xml:space="preserve">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для объектов инженерного обеспечения и объектов вспомогательного инженерного назначения от 1 кв. м;</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размер земельного участка для размещения временных (некапитальных) объектов торговли и услуг от 1 кв. м.</w:t>
            </w:r>
          </w:p>
          <w:p w:rsidR="00D32B5D"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минимальная длина стороны участка по уличному фронту регламентируется действующими строительными нормами и правилами и техническими регламентами.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lastRenderedPageBreak/>
              <w:t>Максимальное количество надземных этажей зданий – 5, максимальная высота зданий – 18 м.</w:t>
            </w:r>
          </w:p>
          <w:p w:rsidR="00D32B5D" w:rsidRPr="007F3129"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rPr>
          <w:trHeight w:val="4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Д</w:t>
            </w:r>
            <w:r w:rsidRPr="007F3129">
              <w:rPr>
                <w:rFonts w:ascii="Times New Roman" w:hAnsi="Times New Roman"/>
                <w:sz w:val="24"/>
                <w:szCs w:val="24"/>
              </w:rPr>
              <w:t>еловое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7F3129">
              <w:rPr>
                <w:rFonts w:ascii="Times New Roman" w:hAnsi="Times New Roman"/>
                <w:sz w:val="24"/>
                <w:szCs w:val="24"/>
              </w:rPr>
              <w:lastRenderedPageBreak/>
              <w:t xml:space="preserve">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r>
              <w:rPr>
                <w:rFonts w:ascii="Times New Roman" w:hAnsi="Times New Roman"/>
                <w:sz w:val="24"/>
                <w:szCs w:val="24"/>
              </w:rPr>
              <w:t xml:space="preserve">               </w:t>
            </w:r>
            <w:r w:rsidRPr="007F3129">
              <w:rPr>
                <w:rFonts w:ascii="Times New Roman" w:hAnsi="Times New Roman"/>
                <w:sz w:val="24"/>
                <w:szCs w:val="24"/>
              </w:rPr>
              <w:t xml:space="preserve"> </w:t>
            </w:r>
            <w:r>
              <w:rPr>
                <w:rFonts w:ascii="Times New Roman" w:hAnsi="Times New Roman"/>
                <w:sz w:val="24"/>
                <w:szCs w:val="24"/>
              </w:rPr>
              <w:t xml:space="preserve">(за </w:t>
            </w:r>
            <w:r w:rsidRPr="007F3129">
              <w:rPr>
                <w:rFonts w:ascii="Times New Roman" w:hAnsi="Times New Roman"/>
                <w:sz w:val="24"/>
                <w:szCs w:val="24"/>
              </w:rPr>
              <w:t>исключением банковской и страховой деятельности)</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0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О</w:t>
            </w:r>
            <w:r w:rsidRPr="007F3129">
              <w:rPr>
                <w:rFonts w:ascii="Times New Roman" w:hAnsi="Times New Roman"/>
                <w:sz w:val="24"/>
                <w:szCs w:val="24"/>
              </w:rPr>
              <w:t>бъекты торговли (торговые центры, торгово-развлекательные центры (комплексы)</w:t>
            </w:r>
            <w:proofErr w:type="gramEnd"/>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осуществляющи</w:t>
            </w:r>
            <w:r>
              <w:rPr>
                <w:rFonts w:ascii="Times New Roman" w:hAnsi="Times New Roman" w:cs="Times New Roman"/>
                <w:sz w:val="24"/>
                <w:szCs w:val="24"/>
              </w:rPr>
              <w:t>х</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продажу товаров, и (или) оказание услуг в соответствии с содержанием видов разрешенного использования с </w:t>
            </w:r>
            <w:hyperlink w:anchor="P279" w:history="1">
              <w:r w:rsidRPr="007F3129">
                <w:rPr>
                  <w:rFonts w:ascii="Times New Roman" w:hAnsi="Times New Roman" w:cs="Times New Roman"/>
                  <w:sz w:val="24"/>
                  <w:szCs w:val="24"/>
                </w:rPr>
                <w:t>кодами 4.5</w:t>
              </w:r>
            </w:hyperlink>
            <w:r w:rsidRPr="007F3129">
              <w:rPr>
                <w:rFonts w:ascii="Times New Roman" w:hAnsi="Times New Roman" w:cs="Times New Roman"/>
                <w:sz w:val="24"/>
                <w:szCs w:val="24"/>
              </w:rPr>
              <w:t xml:space="preserve"> - </w:t>
            </w:r>
            <w:hyperlink w:anchor="P292" w:history="1">
              <w:r w:rsidRPr="007F3129">
                <w:rPr>
                  <w:rFonts w:ascii="Times New Roman" w:hAnsi="Times New Roman" w:cs="Times New Roman"/>
                  <w:sz w:val="24"/>
                  <w:szCs w:val="24"/>
                </w:rPr>
                <w:t>4.9</w:t>
              </w:r>
            </w:hyperlink>
            <w:r w:rsidRPr="007F3129">
              <w:rPr>
                <w:rFonts w:ascii="Times New Roman" w:hAnsi="Times New Roman" w:cs="Times New Roman"/>
                <w:sz w:val="24"/>
                <w:szCs w:val="24"/>
              </w:rPr>
              <w:t>;</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гаражей и (или) стоянок для автомобилей </w:t>
            </w:r>
            <w:r w:rsidRPr="007F3129">
              <w:rPr>
                <w:rFonts w:ascii="Times New Roman" w:hAnsi="Times New Roman"/>
                <w:sz w:val="24"/>
                <w:szCs w:val="24"/>
              </w:rPr>
              <w:lastRenderedPageBreak/>
              <w:t>сотрудников и посетителей торгового центра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ынки</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каждое из торговых мест не располагает торговой площадью более </w:t>
            </w:r>
            <w:r>
              <w:rPr>
                <w:rFonts w:ascii="Times New Roman" w:hAnsi="Times New Roman" w:cs="Times New Roman"/>
                <w:sz w:val="24"/>
                <w:szCs w:val="24"/>
              </w:rPr>
              <w:t xml:space="preserve">          </w:t>
            </w:r>
            <w:r w:rsidRPr="007F3129">
              <w:rPr>
                <w:rFonts w:ascii="Times New Roman" w:hAnsi="Times New Roman" w:cs="Times New Roman"/>
                <w:sz w:val="24"/>
                <w:szCs w:val="24"/>
              </w:rPr>
              <w:t>200 кв. м;</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гаражей и (или) стоянок для автомобилей сотрудников и посетителей рынка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4.3</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5</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строительства, предназначенных для продажи товаров, торговая площадь которых составляет до 5000 кв. 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4.4</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6</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анковская и страховая деятельность</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t xml:space="preserve">размещение объектов капитального строительства, предназначенных для </w:t>
            </w:r>
            <w:r w:rsidRPr="007F3129">
              <w:rPr>
                <w:rFonts w:ascii="Times New Roman" w:hAnsi="Times New Roman"/>
                <w:sz w:val="24"/>
                <w:szCs w:val="24"/>
              </w:rPr>
              <w:lastRenderedPageBreak/>
              <w:t>размещения организаций, оказывающих банковские и страховые</w:t>
            </w:r>
            <w:proofErr w:type="gramEnd"/>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4.5</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7</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бщественное питание </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4.6</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8</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7F3129">
              <w:rPr>
                <w:rFonts w:ascii="Times New Roman" w:hAnsi="Times New Roman"/>
                <w:sz w:val="24"/>
                <w:szCs w:val="24"/>
              </w:rPr>
              <w:t>остиничное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4.7</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9</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Р</w:t>
            </w:r>
            <w:r w:rsidRPr="007F3129">
              <w:rPr>
                <w:rFonts w:ascii="Times New Roman" w:hAnsi="Times New Roman"/>
                <w:sz w:val="24"/>
                <w:szCs w:val="24"/>
              </w:rPr>
              <w:t>азвлечения</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 xml:space="preserve">размещение объектов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proofErr w:type="gramStart"/>
            <w:r w:rsidRPr="007F3129">
              <w:rPr>
                <w:rFonts w:ascii="Times New Roman" w:hAnsi="Times New Roman" w:cs="Times New Roman"/>
                <w:sz w:val="24"/>
                <w:szCs w:val="24"/>
              </w:rPr>
              <w:t xml:space="preserve">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w:t>
            </w:r>
            <w:r w:rsidRPr="007F3129">
              <w:rPr>
                <w:rFonts w:ascii="Times New Roman" w:hAnsi="Times New Roman" w:cs="Times New Roman"/>
                <w:sz w:val="24"/>
                <w:szCs w:val="24"/>
              </w:rPr>
              <w:lastRenderedPageBreak/>
              <w:t>автоматов (кроме игрового оборудования, используемого для проведения азартных игр) и игровых площадок;</w:t>
            </w:r>
            <w:proofErr w:type="gramEnd"/>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в игорных зонах также допускается размещение игорных заведений, залов игровых автоматов, используемых для проведения азартных</w:t>
            </w:r>
            <w:r>
              <w:rPr>
                <w:rFonts w:ascii="Times New Roman" w:hAnsi="Times New Roman"/>
                <w:sz w:val="24"/>
                <w:szCs w:val="24"/>
              </w:rPr>
              <w:t xml:space="preserve"> </w:t>
            </w:r>
            <w:r w:rsidRPr="007F3129">
              <w:rPr>
                <w:rFonts w:ascii="Times New Roman" w:hAnsi="Times New Roman"/>
                <w:sz w:val="24"/>
                <w:szCs w:val="24"/>
              </w:rPr>
              <w:t>игр, и игровых столов, а также размещение гостиниц и заведений общественного питания для посетителей игорных зон</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4.8</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елигиозное использование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предназначенных </w:t>
            </w:r>
            <w:proofErr w:type="gramStart"/>
            <w:r w:rsidRPr="007F3129">
              <w:rPr>
                <w:rFonts w:ascii="Times New Roman" w:hAnsi="Times New Roman" w:cs="Times New Roman"/>
                <w:sz w:val="24"/>
                <w:szCs w:val="24"/>
              </w:rPr>
              <w:t>для</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отправления</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религиозных обрядов (церкви, соборы, храмы, часовни, монастыри, мечети, молельные дома);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w:t>
            </w:r>
            <w:r w:rsidRPr="007F3129">
              <w:rPr>
                <w:rFonts w:ascii="Times New Roman" w:hAnsi="Times New Roman"/>
                <w:sz w:val="24"/>
                <w:szCs w:val="24"/>
              </w:rPr>
              <w:lastRenderedPageBreak/>
              <w:t>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w:t>
            </w:r>
            <w:r>
              <w:rPr>
                <w:rFonts w:ascii="Times New Roman" w:hAnsi="Times New Roman"/>
                <w:sz w:val="24"/>
                <w:szCs w:val="24"/>
              </w:rPr>
              <w:t xml:space="preserve"> </w:t>
            </w:r>
            <w:r w:rsidRPr="007F3129">
              <w:rPr>
                <w:rFonts w:ascii="Times New Roman" w:hAnsi="Times New Roman"/>
                <w:sz w:val="24"/>
                <w:szCs w:val="24"/>
              </w:rPr>
              <w:t>(монастыри, скиты, воскресные школы, семинарии, духовные училища)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3.7</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внутренних дел и спасательных служб, в 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гражданской обороны, за исключением объектов гражданской </w:t>
            </w:r>
            <w:r w:rsidRPr="007F3129">
              <w:rPr>
                <w:rFonts w:ascii="Times New Roman" w:hAnsi="Times New Roman"/>
                <w:sz w:val="24"/>
                <w:szCs w:val="24"/>
              </w:rPr>
              <w:lastRenderedPageBreak/>
              <w:t>обороны, являющихся частями производственных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8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w:t>
            </w:r>
            <w:r>
              <w:rPr>
                <w:rFonts w:ascii="Times New Roman" w:hAnsi="Times New Roman"/>
                <w:sz w:val="24"/>
                <w:szCs w:val="24"/>
              </w:rPr>
              <w:t xml:space="preserve"> </w:t>
            </w:r>
            <w:r w:rsidRPr="007F3129">
              <w:rPr>
                <w:rFonts w:ascii="Times New Roman" w:hAnsi="Times New Roman"/>
                <w:sz w:val="24"/>
                <w:szCs w:val="24"/>
              </w:rPr>
              <w:t>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r>
              <w:rPr>
                <w:rFonts w:ascii="Times New Roman" w:hAnsi="Times New Roman"/>
                <w:sz w:val="24"/>
                <w:szCs w:val="24"/>
              </w:rPr>
              <w:t xml:space="preserve"> подстанций,</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газопроводов, линий связи, телефонных станций, канализаций, стоянок, гаражей и мастерских для </w:t>
            </w:r>
            <w:r w:rsidRPr="007F3129">
              <w:rPr>
                <w:rFonts w:ascii="Times New Roman" w:hAnsi="Times New Roman"/>
                <w:sz w:val="24"/>
                <w:szCs w:val="24"/>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28"/>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13</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ультурное развитие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proofErr w:type="gramStart"/>
            <w:r w:rsidRPr="007F3129">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w:t>
            </w:r>
            <w:r>
              <w:rPr>
                <w:rFonts w:ascii="Times New Roman" w:hAnsi="Times New Roman" w:cs="Times New Roman"/>
                <w:sz w:val="24"/>
                <w:szCs w:val="24"/>
              </w:rPr>
              <w:t xml:space="preserve"> </w:t>
            </w:r>
            <w:r w:rsidRPr="007F3129">
              <w:rPr>
                <w:rFonts w:ascii="Times New Roman" w:hAnsi="Times New Roman" w:cs="Times New Roman"/>
                <w:sz w:val="24"/>
                <w:szCs w:val="24"/>
              </w:rPr>
              <w:t>культуры, библиотек, кинотеатров и кинозалов, театров, филармоний, планетариев;</w:t>
            </w:r>
            <w:proofErr w:type="gramEnd"/>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зданий и сооружений </w:t>
            </w:r>
            <w:proofErr w:type="gramStart"/>
            <w:r w:rsidRPr="007F3129">
              <w:rPr>
                <w:rFonts w:ascii="Times New Roman" w:hAnsi="Times New Roman"/>
                <w:sz w:val="24"/>
                <w:szCs w:val="24"/>
              </w:rPr>
              <w:t>для</w:t>
            </w:r>
            <w:proofErr w:type="gramEnd"/>
            <w:r w:rsidRPr="007F3129">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размещения цирков,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зверинцев, зоопарков, океанариумов</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3.6</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tc>
      </w:tr>
      <w:tr w:rsidR="00D32B5D" w:rsidRPr="007F3129" w:rsidTr="00D32B5D">
        <w:trPr>
          <w:trHeight w:val="24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r w:rsidRPr="007F3129">
              <w:rPr>
                <w:rFonts w:ascii="Times New Roman" w:hAnsi="Times New Roman"/>
                <w:sz w:val="24"/>
                <w:szCs w:val="24"/>
              </w:rPr>
              <w:lastRenderedPageBreak/>
              <w:t>5</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П</w:t>
            </w:r>
            <w:r w:rsidRPr="007F3129">
              <w:rPr>
                <w:rFonts w:ascii="Times New Roman" w:hAnsi="Times New Roman"/>
                <w:sz w:val="24"/>
                <w:szCs w:val="24"/>
              </w:rPr>
              <w:t>редприн</w:t>
            </w:r>
            <w:r w:rsidRPr="007F3129">
              <w:rPr>
                <w:rFonts w:ascii="Times New Roman" w:hAnsi="Times New Roman"/>
                <w:sz w:val="24"/>
                <w:szCs w:val="24"/>
              </w:rPr>
              <w:lastRenderedPageBreak/>
              <w:t>имательство</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размеще</w:t>
            </w:r>
            <w:r w:rsidRPr="007F3129">
              <w:rPr>
                <w:rFonts w:ascii="Times New Roman" w:hAnsi="Times New Roman" w:cs="Times New Roman"/>
                <w:sz w:val="24"/>
                <w:szCs w:val="24"/>
              </w:rPr>
              <w:lastRenderedPageBreak/>
              <w:t>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D32B5D" w:rsidRPr="00DA5CA3" w:rsidRDefault="00D32B5D" w:rsidP="00D32B5D">
            <w:pPr>
              <w:spacing w:after="0" w:line="240" w:lineRule="auto"/>
              <w:contextualSpacing/>
              <w:jc w:val="both"/>
              <w:rPr>
                <w:sz w:val="24"/>
                <w:szCs w:val="24"/>
              </w:rPr>
            </w:pPr>
            <w:r w:rsidRPr="007F3129">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7F3129">
                <w:rPr>
                  <w:rFonts w:ascii="Times New Roman" w:hAnsi="Times New Roman"/>
                  <w:sz w:val="24"/>
                  <w:szCs w:val="24"/>
                </w:rPr>
                <w:t>кодами 4.1</w:t>
              </w:r>
            </w:hyperlink>
            <w:r w:rsidRPr="007F3129">
              <w:rPr>
                <w:rFonts w:ascii="Times New Roman" w:hAnsi="Times New Roman"/>
                <w:sz w:val="24"/>
                <w:szCs w:val="24"/>
              </w:rPr>
              <w:t xml:space="preserve"> - </w:t>
            </w:r>
            <w:hyperlink w:anchor="P303" w:history="1">
              <w:r w:rsidRPr="007F3129">
                <w:rPr>
                  <w:rFonts w:ascii="Times New Roman" w:hAnsi="Times New Roman"/>
                  <w:sz w:val="24"/>
                  <w:szCs w:val="24"/>
                </w:rPr>
                <w:t>4.10</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4.0</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21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16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17</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Б</w:t>
            </w:r>
            <w:r w:rsidRPr="007F3129">
              <w:rPr>
                <w:rFonts w:ascii="Times New Roman" w:hAnsi="Times New Roman"/>
                <w:sz w:val="24"/>
                <w:szCs w:val="24"/>
              </w:rPr>
              <w:t>ытовое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7F3129">
              <w:rPr>
                <w:rFonts w:ascii="Times New Roman" w:hAnsi="Times New Roman"/>
                <w:sz w:val="24"/>
                <w:szCs w:val="24"/>
              </w:rPr>
              <w:t xml:space="preserve">оциальное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contextualSpacing/>
              <w:jc w:val="both"/>
              <w:rPr>
                <w:rFonts w:ascii="Times New Roman" w:hAnsi="Times New Roman"/>
                <w:sz w:val="24"/>
                <w:szCs w:val="24"/>
              </w:rPr>
            </w:pPr>
            <w:r w:rsidRPr="007F3129">
              <w:rPr>
                <w:rFonts w:ascii="Times New Roman" w:hAnsi="Times New Roman"/>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32B5D" w:rsidRDefault="00D32B5D" w:rsidP="00D32B5D">
            <w:pPr>
              <w:spacing w:after="0"/>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капитального строительства, </w:t>
            </w:r>
            <w:r w:rsidRPr="007F3129">
              <w:rPr>
                <w:rFonts w:ascii="Times New Roman" w:hAnsi="Times New Roman" w:cs="Times New Roman"/>
                <w:sz w:val="24"/>
                <w:szCs w:val="24"/>
              </w:rPr>
              <w:lastRenderedPageBreak/>
              <w:t>предназначенных для</w:t>
            </w:r>
            <w:r>
              <w:rPr>
                <w:rFonts w:ascii="Times New Roman" w:hAnsi="Times New Roman" w:cs="Times New Roman"/>
                <w:sz w:val="24"/>
                <w:szCs w:val="24"/>
              </w:rPr>
              <w:t xml:space="preserve"> </w:t>
            </w:r>
            <w:r w:rsidRPr="007F3129">
              <w:rPr>
                <w:rFonts w:ascii="Times New Roman" w:hAnsi="Times New Roman" w:cs="Times New Roman"/>
                <w:sz w:val="24"/>
                <w:szCs w:val="24"/>
              </w:rPr>
              <w:t>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w:t>
            </w:r>
            <w:r>
              <w:rPr>
                <w:rFonts w:ascii="Times New Roman" w:hAnsi="Times New Roman" w:cs="Times New Roman"/>
                <w:sz w:val="24"/>
                <w:szCs w:val="24"/>
              </w:rPr>
              <w:t xml:space="preserve"> </w:t>
            </w:r>
            <w:r w:rsidRPr="007F3129">
              <w:rPr>
                <w:rFonts w:ascii="Times New Roman" w:hAnsi="Times New Roman" w:cs="Times New Roman"/>
                <w:sz w:val="24"/>
                <w:szCs w:val="24"/>
              </w:rPr>
              <w:t>оказания социальной помощи и назначения социальных или пенсионных выплат);</w:t>
            </w:r>
            <w:proofErr w:type="gramEnd"/>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для размещения отделений почты и телеграфа;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w:t>
            </w:r>
            <w:proofErr w:type="gramStart"/>
            <w:r w:rsidRPr="007F3129">
              <w:rPr>
                <w:rFonts w:ascii="Times New Roman" w:hAnsi="Times New Roman" w:cs="Times New Roman"/>
                <w:sz w:val="24"/>
                <w:szCs w:val="24"/>
              </w:rPr>
              <w:t>для</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w:t>
            </w:r>
            <w:r w:rsidRPr="007F3129">
              <w:rPr>
                <w:rFonts w:ascii="Times New Roman" w:hAnsi="Times New Roman" w:cs="Times New Roman"/>
                <w:sz w:val="24"/>
                <w:szCs w:val="24"/>
              </w:rPr>
              <w:lastRenderedPageBreak/>
              <w:t xml:space="preserve">ния </w:t>
            </w:r>
            <w:proofErr w:type="gramStart"/>
            <w:r w:rsidRPr="007F3129">
              <w:rPr>
                <w:rFonts w:ascii="Times New Roman" w:hAnsi="Times New Roman" w:cs="Times New Roman"/>
                <w:sz w:val="24"/>
                <w:szCs w:val="24"/>
              </w:rPr>
              <w:t>общественных</w:t>
            </w:r>
            <w:proofErr w:type="gramEnd"/>
            <w:r w:rsidRPr="007F3129">
              <w:rPr>
                <w:rFonts w:ascii="Times New Roman" w:hAnsi="Times New Roman" w:cs="Times New Roman"/>
                <w:sz w:val="24"/>
                <w:szCs w:val="24"/>
              </w:rPr>
              <w:t xml:space="preserve"> </w:t>
            </w:r>
          </w:p>
          <w:p w:rsidR="00D32B5D" w:rsidRPr="0097651C"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некоммерческих организаций: благотворительных организаций, клубов по интересам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3.2</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13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18</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использование объектов капитального строительства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rsidR="00D32B5D" w:rsidRPr="00044C7F" w:rsidRDefault="003C23DA" w:rsidP="00D32B5D">
            <w:pPr>
              <w:spacing w:after="0" w:line="240" w:lineRule="auto"/>
              <w:contextualSpacing/>
              <w:jc w:val="both"/>
              <w:rPr>
                <w:sz w:val="24"/>
                <w:szCs w:val="24"/>
              </w:rPr>
            </w:pPr>
            <w:hyperlink w:anchor="P180" w:history="1">
              <w:r w:rsidR="00D32B5D" w:rsidRPr="007F3129">
                <w:rPr>
                  <w:rFonts w:ascii="Times New Roman" w:hAnsi="Times New Roman"/>
                  <w:sz w:val="24"/>
                  <w:szCs w:val="24"/>
                </w:rPr>
                <w:t>3.1</w:t>
              </w:r>
            </w:hyperlink>
            <w:r w:rsidR="00D32B5D" w:rsidRPr="007F3129">
              <w:rPr>
                <w:rFonts w:ascii="Times New Roman" w:hAnsi="Times New Roman"/>
                <w:sz w:val="24"/>
                <w:szCs w:val="24"/>
              </w:rPr>
              <w:t xml:space="preserve"> - </w:t>
            </w:r>
            <w:hyperlink w:anchor="P249" w:history="1">
              <w:r w:rsidR="00D32B5D" w:rsidRPr="007F3129">
                <w:rPr>
                  <w:rFonts w:ascii="Times New Roman" w:hAnsi="Times New Roman"/>
                  <w:sz w:val="24"/>
                  <w:szCs w:val="24"/>
                </w:rPr>
                <w:t>3.10.2</w:t>
              </w:r>
            </w:hyperlink>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contextualSpacing/>
              <w:rPr>
                <w:rFonts w:ascii="Times New Roman" w:hAnsi="Times New Roman"/>
                <w:sz w:val="24"/>
                <w:szCs w:val="24"/>
              </w:rPr>
            </w:pPr>
          </w:p>
        </w:tc>
      </w:tr>
      <w:tr w:rsidR="00D32B5D" w:rsidRPr="007F3129" w:rsidTr="00D32B5D">
        <w:trPr>
          <w:trHeight w:val="270"/>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Условно разрешенные виды использования</w:t>
            </w:r>
          </w:p>
        </w:tc>
      </w:tr>
      <w:tr w:rsidR="00D32B5D" w:rsidRPr="007F3129"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 не</w:t>
            </w:r>
            <w:r>
              <w:rPr>
                <w:rFonts w:ascii="Times New Roman" w:hAnsi="Times New Roman"/>
                <w:sz w:val="24"/>
                <w:szCs w:val="24"/>
              </w:rPr>
              <w:t xml:space="preserve"> </w:t>
            </w:r>
            <w:r w:rsidRPr="007F3129">
              <w:rPr>
                <w:rFonts w:ascii="Times New Roman" w:hAnsi="Times New Roman"/>
                <w:sz w:val="24"/>
                <w:szCs w:val="24"/>
              </w:rPr>
              <w:t xml:space="preserve">указанных в </w:t>
            </w:r>
            <w:hyperlink w:anchor="P172" w:history="1">
              <w:r w:rsidRPr="007F3129">
                <w:rPr>
                  <w:rFonts w:ascii="Times New Roman" w:hAnsi="Times New Roman"/>
                  <w:sz w:val="24"/>
                  <w:szCs w:val="24"/>
                </w:rPr>
                <w:t>коде 2.7.1</w:t>
              </w:r>
            </w:hyperlink>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7F3129">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Процент застройки территории не более 67%</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Количество надземных этажей  </w:t>
            </w:r>
            <w:proofErr w:type="gramStart"/>
            <w:r w:rsidRPr="007F3129">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7F3129">
              <w:rPr>
                <w:rFonts w:ascii="Times New Roman" w:hAnsi="Times New Roman"/>
                <w:color w:val="000000"/>
                <w:sz w:val="24"/>
                <w:szCs w:val="24"/>
              </w:rPr>
              <w:t xml:space="preserve"> высоты здания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улиц - 3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проездов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 сложившейся застройке, при ширине земельного участка 12 метров</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lastRenderedPageBreak/>
              <w:t>5</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и менее, для строительства жилого дома минимальный отступ от границы соседнего участка составляет не менее:</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1,0 м. - для одноэтажного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1,5 м. - для двухэтажного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2,0 м. - для трехэтажного жилого дома, при условии, что расстояние до расположенного на </w:t>
            </w:r>
            <w:r w:rsidRPr="007F3129">
              <w:rPr>
                <w:rFonts w:ascii="Times New Roman" w:hAnsi="Times New Roman"/>
                <w:sz w:val="24"/>
                <w:szCs w:val="24"/>
              </w:rPr>
              <w:t xml:space="preserve">соседнем земельном участке жилого дома не менее </w:t>
            </w:r>
            <w:r>
              <w:rPr>
                <w:rFonts w:ascii="Times New Roman" w:hAnsi="Times New Roman"/>
                <w:sz w:val="24"/>
                <w:szCs w:val="24"/>
              </w:rPr>
              <w:t xml:space="preserve"> </w:t>
            </w:r>
            <w:r w:rsidRPr="007F3129">
              <w:rPr>
                <w:rFonts w:ascii="Times New Roman" w:hAnsi="Times New Roman"/>
                <w:sz w:val="24"/>
                <w:szCs w:val="24"/>
              </w:rPr>
              <w:t xml:space="preserve">     5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зданий от уровня земли до верха плоской кровли  не</w:t>
            </w:r>
            <w:r>
              <w:rPr>
                <w:rFonts w:ascii="Times New Roman" w:hAnsi="Times New Roman"/>
                <w:color w:val="000000"/>
                <w:sz w:val="24"/>
                <w:szCs w:val="24"/>
              </w:rPr>
              <w:t xml:space="preserve"> более </w:t>
            </w:r>
            <w:r w:rsidRPr="007F3129">
              <w:rPr>
                <w:rFonts w:ascii="Times New Roman" w:hAnsi="Times New Roman"/>
                <w:color w:val="000000"/>
                <w:sz w:val="24"/>
                <w:szCs w:val="24"/>
              </w:rPr>
              <w:t>9,6 м: до конька скатной кровли не более 13,6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Вспомогательные строения, кроме гаражей, размещать со 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7F3129" w:rsidTr="00D32B5D">
        <w:trPr>
          <w:trHeight w:val="120"/>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бъекты </w:t>
            </w:r>
            <w:proofErr w:type="gramStart"/>
            <w:r w:rsidRPr="007F3129">
              <w:rPr>
                <w:rFonts w:ascii="Times New Roman" w:hAnsi="Times New Roman"/>
                <w:sz w:val="24"/>
                <w:szCs w:val="24"/>
              </w:rPr>
              <w:t>придорожного</w:t>
            </w:r>
            <w:proofErr w:type="gramEnd"/>
            <w:r w:rsidRPr="007F3129">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сервиса</w:t>
            </w:r>
          </w:p>
          <w:p w:rsidR="00D32B5D" w:rsidRPr="007F3129" w:rsidRDefault="00D32B5D" w:rsidP="00D32B5D">
            <w:pPr>
              <w:spacing w:after="0" w:line="240" w:lineRule="auto"/>
              <w:contextualSpacing/>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 xml:space="preserve">размещение </w:t>
            </w:r>
            <w:proofErr w:type="gramStart"/>
            <w:r w:rsidRPr="007F3129">
              <w:rPr>
                <w:rFonts w:ascii="Times New Roman" w:hAnsi="Times New Roman" w:cs="Times New Roman"/>
                <w:sz w:val="24"/>
                <w:szCs w:val="24"/>
              </w:rPr>
              <w:t>автозаправочны</w:t>
            </w:r>
            <w:r w:rsidRPr="007F3129">
              <w:rPr>
                <w:rFonts w:ascii="Times New Roman" w:hAnsi="Times New Roman" w:cs="Times New Roman"/>
                <w:sz w:val="24"/>
                <w:szCs w:val="24"/>
              </w:rPr>
              <w:lastRenderedPageBreak/>
              <w:t>х</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станций (бензиновых, газовых);</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предоставление гостиничных услуг в качестве придорожного сервиса;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w:t>
            </w:r>
            <w:r>
              <w:rPr>
                <w:rFonts w:ascii="Times New Roman" w:hAnsi="Times New Roman"/>
                <w:sz w:val="24"/>
                <w:szCs w:val="24"/>
              </w:rPr>
              <w:t xml:space="preserve"> </w:t>
            </w:r>
            <w:r w:rsidRPr="007F3129">
              <w:rPr>
                <w:rFonts w:ascii="Times New Roman" w:hAnsi="Times New Roman"/>
                <w:sz w:val="24"/>
                <w:szCs w:val="24"/>
              </w:rPr>
              <w:t>ремонта и обслуживания автомобилей и прочих объектов придорожного сервиса</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hAnsi="Times New Roman"/>
                <w:color w:val="000000"/>
                <w:sz w:val="24"/>
                <w:szCs w:val="24"/>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А</w:t>
            </w:r>
            <w:r w:rsidRPr="007F3129">
              <w:rPr>
                <w:rFonts w:ascii="Times New Roman" w:hAnsi="Times New Roman"/>
                <w:sz w:val="24"/>
                <w:szCs w:val="24"/>
              </w:rPr>
              <w:t xml:space="preserve">мбулаторное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ветеринарное обслуживание</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 строительства, предназначенных для оказания ветеринарных услуг без содержания животных</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3.10.1</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w:t>
            </w:r>
          </w:p>
          <w:p w:rsidR="00D32B5D" w:rsidRDefault="00D32B5D" w:rsidP="00D32B5D">
            <w:pPr>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 xml:space="preserve">(котельных, </w:t>
            </w:r>
            <w:r w:rsidRPr="007F3129">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7F3129">
              <w:rPr>
                <w:rFonts w:ascii="Times New Roman" w:hAnsi="Times New Roman"/>
                <w:sz w:val="24"/>
                <w:szCs w:val="24"/>
              </w:rPr>
              <w:lastRenderedPageBreak/>
              <w:t>станций, канализаций, стоянок, гаражей и мастерских для обслуживания</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2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6</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ытовое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3.3</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7</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Д</w:t>
            </w:r>
            <w:r w:rsidRPr="007F3129">
              <w:rPr>
                <w:rFonts w:ascii="Times New Roman" w:hAnsi="Times New Roman"/>
                <w:sz w:val="24"/>
                <w:szCs w:val="24"/>
              </w:rPr>
              <w:t>ля</w:t>
            </w:r>
            <w:r>
              <w:rPr>
                <w:rFonts w:ascii="Times New Roman" w:hAnsi="Times New Roman"/>
                <w:sz w:val="24"/>
                <w:szCs w:val="24"/>
              </w:rPr>
              <w:t xml:space="preserve"> </w:t>
            </w:r>
            <w:r w:rsidRPr="007F3129">
              <w:rPr>
                <w:rFonts w:ascii="Times New Roman" w:hAnsi="Times New Roman"/>
                <w:sz w:val="24"/>
                <w:szCs w:val="24"/>
              </w:rPr>
              <w:t>индивидуального жилищного строительства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р</w:t>
            </w:r>
            <w:r w:rsidRPr="007F3129">
              <w:rPr>
                <w:rFonts w:ascii="Times New Roman" w:hAnsi="Times New Roman" w:cs="Times New Roman"/>
                <w:sz w:val="24"/>
                <w:szCs w:val="24"/>
              </w:rPr>
              <w:t>азмещение</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индивидуального жилого дома (дом, пригодный для постоянного проживания, высотой не выше трех надземных </w:t>
            </w:r>
            <w:r w:rsidRPr="007F3129">
              <w:rPr>
                <w:rFonts w:ascii="Times New Roman" w:hAnsi="Times New Roman" w:cs="Times New Roman"/>
                <w:sz w:val="24"/>
                <w:szCs w:val="24"/>
              </w:rPr>
              <w:lastRenderedPageBreak/>
              <w:t>этажей);</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индивидуальных гаражей и подсобных сооружений</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55"/>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lastRenderedPageBreak/>
              <w:t>Вспомогательные виды разрешенного использования</w:t>
            </w:r>
          </w:p>
        </w:tc>
      </w:tr>
      <w:tr w:rsidR="00D32B5D" w:rsidRPr="007F3129" w:rsidTr="00D32B5D">
        <w:trPr>
          <w:trHeight w:val="1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w:t>
            </w:r>
            <w:r>
              <w:rPr>
                <w:rFonts w:ascii="Times New Roman" w:hAnsi="Times New Roman"/>
                <w:sz w:val="24"/>
                <w:szCs w:val="24"/>
              </w:rPr>
              <w:t xml:space="preserve"> </w:t>
            </w:r>
            <w:r w:rsidRPr="007F3129">
              <w:rPr>
                <w:rFonts w:ascii="Times New Roman" w:hAnsi="Times New Roman"/>
                <w:sz w:val="24"/>
                <w:szCs w:val="24"/>
              </w:rPr>
              <w:t xml:space="preserve">сооружений, насосных станций, водопроводов, </w:t>
            </w:r>
            <w:r w:rsidRPr="007F3129">
              <w:rPr>
                <w:rFonts w:ascii="Times New Roman" w:hAnsi="Times New Roman"/>
                <w:sz w:val="24"/>
                <w:szCs w:val="24"/>
              </w:rPr>
              <w:lastRenderedPageBreak/>
              <w:t>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F3129">
              <w:rPr>
                <w:rFonts w:ascii="Times New Roman" w:hAnsi="Times New Roman"/>
                <w:sz w:val="24"/>
                <w:szCs w:val="24"/>
              </w:rPr>
              <w:t xml:space="preserve"> зданий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val="restart"/>
          </w:tcPr>
          <w:p w:rsidR="00D32B5D" w:rsidRPr="007F3129"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F3129">
              <w:rPr>
                <w:rFonts w:ascii="Times New Roman" w:hAnsi="Times New Roman" w:cs="Times New Roman"/>
                <w:color w:val="000000"/>
              </w:rPr>
              <w:t>СНиП</w:t>
            </w:r>
            <w:proofErr w:type="spellEnd"/>
            <w:r w:rsidRPr="007F3129">
              <w:rPr>
                <w:rFonts w:ascii="Times New Roman" w:hAnsi="Times New Roman" w:cs="Times New Roman"/>
                <w:color w:val="000000"/>
              </w:rPr>
              <w:t xml:space="preserve">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для объектов инженерного обеспечения и объектов вспомогательного инженерного назначения от 1 кв.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М</w:t>
            </w:r>
            <w:r w:rsidRPr="007F3129">
              <w:rPr>
                <w:rFonts w:ascii="Times New Roman" w:hAnsi="Times New Roman"/>
                <w:color w:val="000000"/>
                <w:sz w:val="24"/>
                <w:szCs w:val="24"/>
              </w:rPr>
              <w:t>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w:t>
            </w: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Pr="007F3129" w:rsidRDefault="00D32B5D" w:rsidP="00D32B5D">
            <w:pPr>
              <w:tabs>
                <w:tab w:val="left" w:pos="1134"/>
              </w:tabs>
              <w:spacing w:after="0" w:line="240" w:lineRule="auto"/>
              <w:ind w:right="72"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7F3129" w:rsidTr="00D32B5D">
        <w:trPr>
          <w:trHeight w:val="111"/>
        </w:trPr>
        <w:tc>
          <w:tcPr>
            <w:tcW w:w="567"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2</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F3129">
                <w:rPr>
                  <w:rFonts w:ascii="Times New Roman" w:hAnsi="Times New Roman"/>
                  <w:sz w:val="24"/>
                  <w:szCs w:val="24"/>
                </w:rPr>
                <w:t>коде 2.7.1</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4.9</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З</w:t>
            </w:r>
            <w:r w:rsidRPr="007F3129">
              <w:rPr>
                <w:rFonts w:ascii="Times New Roman" w:hAnsi="Times New Roman"/>
                <w:sz w:val="24"/>
                <w:szCs w:val="24"/>
              </w:rPr>
              <w:t>емельные участки (территории) общего пользования</w:t>
            </w: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улично-дорожной сети, автомобильных дорог и пешеходных </w:t>
            </w:r>
            <w:r w:rsidRPr="007F3129">
              <w:rPr>
                <w:rFonts w:ascii="Times New Roman" w:hAnsi="Times New Roman"/>
                <w:sz w:val="24"/>
                <w:szCs w:val="24"/>
              </w:rPr>
              <w:lastRenderedPageBreak/>
              <w:t>тротуаров в границах населенных пунктов, пешеходных</w:t>
            </w:r>
            <w:r>
              <w:rPr>
                <w:rFonts w:ascii="Times New Roman" w:hAnsi="Times New Roman"/>
                <w:sz w:val="24"/>
                <w:szCs w:val="24"/>
              </w:rPr>
              <w:t xml:space="preserve"> </w:t>
            </w:r>
            <w:r w:rsidRPr="007F3129">
              <w:rPr>
                <w:rFonts w:ascii="Times New Roman" w:hAnsi="Times New Roman"/>
                <w:sz w:val="24"/>
                <w:szCs w:val="24"/>
              </w:rPr>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12.0</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поддержания в готовности органов внутренних дел и спасательных служб, в 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w:t>
            </w:r>
            <w:r w:rsidRPr="007F3129">
              <w:rPr>
                <w:rFonts w:ascii="Times New Roman" w:hAnsi="Times New Roman"/>
                <w:sz w:val="24"/>
                <w:szCs w:val="24"/>
              </w:rPr>
              <w:lastRenderedPageBreak/>
              <w:t>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lastRenderedPageBreak/>
        <w:t xml:space="preserve">                                                                                                  </w:t>
      </w:r>
    </w:p>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t xml:space="preserve">                                                                                                          </w:t>
      </w:r>
    </w:p>
    <w:p w:rsidR="00D32B5D" w:rsidRPr="007F3129"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7F3129">
        <w:rPr>
          <w:rFonts w:ascii="Times New Roman" w:hAnsi="Times New Roman"/>
          <w:b/>
          <w:bCs/>
          <w:sz w:val="28"/>
          <w:szCs w:val="28"/>
        </w:rPr>
        <w:t>Зона объектов образования (О-2)</w:t>
      </w: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r w:rsidRPr="007F3129">
        <w:rPr>
          <w:rFonts w:ascii="Times New Roman" w:hAnsi="Times New Roman"/>
          <w:bCs/>
          <w:sz w:val="28"/>
          <w:szCs w:val="28"/>
        </w:rPr>
        <w:t>Зона объектов образования</w:t>
      </w:r>
      <w:r w:rsidRPr="007F3129">
        <w:rPr>
          <w:rFonts w:ascii="Times New Roman" w:hAnsi="Times New Roman"/>
          <w:sz w:val="28"/>
          <w:szCs w:val="28"/>
          <w:lang w:eastAsia="ar-SA"/>
        </w:rPr>
        <w:t xml:space="preserve"> выделена для обеспечения правовых условий  формирования территории с целью размещения дошкольных  и образовательных учреждений.</w:t>
      </w:r>
    </w:p>
    <w:p w:rsidR="00D32B5D" w:rsidRPr="00673376" w:rsidRDefault="00D32B5D" w:rsidP="00D32B5D">
      <w:pPr>
        <w:widowControl w:val="0"/>
        <w:suppressAutoHyphens/>
        <w:autoSpaceDE w:val="0"/>
        <w:spacing w:after="0" w:line="240" w:lineRule="auto"/>
        <w:ind w:firstLine="694"/>
        <w:contextualSpacing/>
        <w:jc w:val="both"/>
        <w:rPr>
          <w:rFonts w:ascii="Times New Roman" w:hAnsi="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28"/>
        <w:gridCol w:w="2648"/>
        <w:gridCol w:w="697"/>
        <w:gridCol w:w="3726"/>
      </w:tblGrid>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w:t>
            </w:r>
          </w:p>
          <w:p w:rsidR="00D32B5D" w:rsidRPr="00B70350" w:rsidRDefault="00D32B5D" w:rsidP="00D32B5D">
            <w:pPr>
              <w:spacing w:after="0" w:line="240" w:lineRule="auto"/>
              <w:contextualSpacing/>
              <w:jc w:val="center"/>
              <w:rPr>
                <w:rFonts w:ascii="Times New Roman" w:hAnsi="Times New Roman"/>
                <w:sz w:val="24"/>
                <w:szCs w:val="24"/>
              </w:rPr>
            </w:pPr>
            <w:proofErr w:type="spellStart"/>
            <w:proofErr w:type="gramStart"/>
            <w:r w:rsidRPr="00B70350">
              <w:rPr>
                <w:rFonts w:ascii="Times New Roman" w:hAnsi="Times New Roman"/>
                <w:sz w:val="24"/>
                <w:szCs w:val="24"/>
              </w:rPr>
              <w:t>п</w:t>
            </w:r>
            <w:proofErr w:type="spellEnd"/>
            <w:proofErr w:type="gramEnd"/>
            <w:r w:rsidRPr="00B70350">
              <w:rPr>
                <w:rFonts w:ascii="Times New Roman" w:hAnsi="Times New Roman"/>
                <w:sz w:val="24"/>
                <w:szCs w:val="24"/>
              </w:rPr>
              <w:t>/</w:t>
            </w:r>
            <w:proofErr w:type="spellStart"/>
            <w:r w:rsidRPr="00B70350">
              <w:rPr>
                <w:rFonts w:ascii="Times New Roman" w:hAnsi="Times New Roman"/>
                <w:sz w:val="24"/>
                <w:szCs w:val="24"/>
              </w:rPr>
              <w:t>п</w:t>
            </w:r>
            <w:proofErr w:type="spellEnd"/>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B70350"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Код</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2</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3</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4</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5</w:t>
            </w:r>
          </w:p>
        </w:tc>
      </w:tr>
      <w:tr w:rsidR="00D32B5D" w:rsidRPr="00B70350" w:rsidTr="00D32B5D">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Основные виды разрешенного использования</w:t>
            </w:r>
          </w:p>
        </w:tc>
      </w:tr>
      <w:tr w:rsidR="00D32B5D" w:rsidRPr="00B70350" w:rsidTr="00D32B5D">
        <w:trPr>
          <w:trHeight w:val="419"/>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ошкольное, начальное 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B70350"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реднее общее образование</w:t>
            </w: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объектов </w:t>
            </w:r>
            <w:proofErr w:type="gramStart"/>
            <w:r w:rsidRPr="00B70350">
              <w:rPr>
                <w:rFonts w:ascii="Times New Roman" w:hAnsi="Times New Roman"/>
                <w:sz w:val="24"/>
                <w:szCs w:val="24"/>
              </w:rPr>
              <w:t>капитального</w:t>
            </w:r>
            <w:proofErr w:type="gramEnd"/>
            <w:r w:rsidRPr="00B70350">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3.5.1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B70350">
              <w:rPr>
                <w:rFonts w:ascii="Times New Roman" w:hAnsi="Times New Roman" w:cs="Times New Roman"/>
                <w:color w:val="000000"/>
              </w:rPr>
              <w:t>инимальная (максимальная) площадь земельного участка, предоставляемого для зданий общественно-дел</w:t>
            </w:r>
            <w:r>
              <w:rPr>
                <w:rFonts w:ascii="Times New Roman" w:hAnsi="Times New Roman" w:cs="Times New Roman"/>
                <w:color w:val="000000"/>
              </w:rPr>
              <w:t xml:space="preserve">овой зоны 10 – (10000) кв. м,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 xml:space="preserve">а </w:t>
            </w:r>
            <w:r w:rsidRPr="00B70350">
              <w:rPr>
                <w:rFonts w:ascii="Times New Roman" w:hAnsi="Times New Roman" w:cs="Times New Roman"/>
                <w:color w:val="000000"/>
              </w:rPr>
              <w:t xml:space="preserve">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B70350">
              <w:rPr>
                <w:rFonts w:ascii="Times New Roman" w:hAnsi="Times New Roman" w:cs="Times New Roman"/>
                <w:color w:val="000000"/>
              </w:rPr>
              <w:t>СНиП</w:t>
            </w:r>
            <w:proofErr w:type="spellEnd"/>
            <w:r w:rsidRPr="00B70350">
              <w:rPr>
                <w:rFonts w:ascii="Times New Roman" w:hAnsi="Times New Roman" w:cs="Times New Roman"/>
                <w:color w:val="000000"/>
              </w:rPr>
              <w:t xml:space="preserve"> 2.07.01-89*), - для объектов инженерного обеспечения и объектов вспомогательного инженерного назначения от 1 кв. м;</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Минимальн</w:t>
            </w:r>
            <w:r>
              <w:rPr>
                <w:rFonts w:ascii="Times New Roman" w:hAnsi="Times New Roman" w:cs="Times New Roman"/>
                <w:color w:val="000000"/>
              </w:rPr>
              <w:t xml:space="preserve">ые отступы от красных линий - </w:t>
            </w:r>
            <w:r w:rsidRPr="00B70350">
              <w:rPr>
                <w:rFonts w:ascii="Times New Roman" w:hAnsi="Times New Roman" w:cs="Times New Roman"/>
                <w:color w:val="000000"/>
              </w:rPr>
              <w:t>10 м, от границ участка – 10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Здания  общеобразовательных учреждений допускается размещать:</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на внутриквартальных территориях микрорайона, удаленных от межквартальных проездов с регулярным движением транспорта на расстояние 100 - 170 м; на внутриквартальных проездах с </w:t>
            </w:r>
            <w:r w:rsidRPr="00B70350">
              <w:rPr>
                <w:rFonts w:ascii="Times New Roman" w:hAnsi="Times New Roman"/>
                <w:color w:val="000000"/>
                <w:sz w:val="24"/>
                <w:szCs w:val="24"/>
              </w:rPr>
              <w:lastRenderedPageBreak/>
              <w:t>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 с учетом сложившейся застройки.</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 озеленение 30-50%</w:t>
            </w: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Pr="00B70350" w:rsidRDefault="00D32B5D" w:rsidP="00D32B5D">
            <w:pPr>
              <w:spacing w:after="0" w:line="240" w:lineRule="auto"/>
              <w:ind w:firstLine="284"/>
              <w:contextualSpacing/>
              <w:jc w:val="center"/>
              <w:rPr>
                <w:rFonts w:ascii="Times New Roman" w:hAnsi="Times New Roman"/>
                <w:sz w:val="24"/>
                <w:szCs w:val="24"/>
              </w:rPr>
            </w:pPr>
          </w:p>
        </w:tc>
      </w:tr>
      <w:tr w:rsidR="00D32B5D" w:rsidRPr="00B70350" w:rsidTr="00D32B5D">
        <w:trPr>
          <w:trHeight w:val="111"/>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 xml:space="preserve">ультурное развитие </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lastRenderedPageBreak/>
              <w:t>размещение объектов капитального строительства, предназначенных для размещения в них музеев,</w:t>
            </w:r>
            <w:r>
              <w:rPr>
                <w:rFonts w:ascii="Times New Roman" w:hAnsi="Times New Roman" w:cs="Times New Roman"/>
                <w:sz w:val="24"/>
                <w:szCs w:val="24"/>
              </w:rPr>
              <w:t xml:space="preserve"> </w:t>
            </w:r>
            <w:r w:rsidRPr="00B70350">
              <w:rPr>
                <w:rFonts w:ascii="Times New Roman" w:hAnsi="Times New Roman" w:cs="Times New Roman"/>
                <w:sz w:val="24"/>
                <w:szCs w:val="24"/>
              </w:rPr>
              <w:t xml:space="preserve">выставочных залов, художественных галерей, домов культуры, библиотек, </w:t>
            </w:r>
            <w:r w:rsidRPr="00B70350">
              <w:rPr>
                <w:rFonts w:ascii="Times New Roman" w:hAnsi="Times New Roman" w:cs="Times New Roman"/>
                <w:sz w:val="24"/>
                <w:szCs w:val="24"/>
              </w:rPr>
              <w:lastRenderedPageBreak/>
              <w:t>кинотеатров и кинозалов, театров, филармоний, планетариев;</w:t>
            </w:r>
            <w:proofErr w:type="gramEnd"/>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зданий и сооружений для размещения цирков, зверинцев, зоопарков,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океанариумов</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673376" w:rsidTr="00D32B5D">
        <w:trPr>
          <w:trHeight w:val="15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порт</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w:t>
            </w:r>
            <w:r>
              <w:rPr>
                <w:rFonts w:ascii="Times New Roman" w:hAnsi="Times New Roman" w:cs="Times New Roman"/>
                <w:sz w:val="24"/>
                <w:szCs w:val="24"/>
              </w:rPr>
              <w:t xml:space="preserve"> </w:t>
            </w:r>
            <w:r w:rsidRPr="00B70350">
              <w:rPr>
                <w:rFonts w:ascii="Times New Roman" w:hAnsi="Times New Roman" w:cs="Times New Roman"/>
                <w:sz w:val="24"/>
                <w:szCs w:val="24"/>
              </w:rPr>
              <w:t>инвентаря);</w:t>
            </w:r>
            <w:proofErr w:type="gramEnd"/>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спортивных баз и лагерей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5.1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8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О</w:t>
            </w:r>
            <w:r w:rsidRPr="00B70350">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tc>
        <w:tc>
          <w:tcPr>
            <w:tcW w:w="3017" w:type="dxa"/>
          </w:tcPr>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w:t>
            </w:r>
            <w:r w:rsidRPr="00B70350">
              <w:rPr>
                <w:rFonts w:ascii="Times New Roman" w:hAnsi="Times New Roman" w:cs="Times New Roman"/>
                <w:sz w:val="24"/>
                <w:szCs w:val="24"/>
              </w:rPr>
              <w:lastRenderedPageBreak/>
              <w:t xml:space="preserve">которых существует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B70350" w:rsidTr="00D32B5D">
        <w:trPr>
          <w:trHeight w:val="1153"/>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w:t>
            </w:r>
            <w:r>
              <w:rPr>
                <w:rFonts w:ascii="Times New Roman" w:hAnsi="Times New Roman"/>
                <w:sz w:val="24"/>
                <w:szCs w:val="24"/>
              </w:rPr>
              <w:t xml:space="preserve"> </w:t>
            </w:r>
            <w:r w:rsidRPr="00B70350">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также зданий или помещений, предназначенных для приема физических и юридических лиц в связи с </w:t>
            </w:r>
            <w:r w:rsidRPr="00B70350">
              <w:rPr>
                <w:rFonts w:ascii="Times New Roman" w:hAnsi="Times New Roman"/>
                <w:sz w:val="24"/>
                <w:szCs w:val="24"/>
              </w:rPr>
              <w:lastRenderedPageBreak/>
              <w:t>предоставлением им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169"/>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бщественное использование объектов капитального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FA7BD0" w:rsidRDefault="00D32B5D" w:rsidP="00D32B5D">
            <w:pPr>
              <w:spacing w:after="0" w:line="240" w:lineRule="auto"/>
              <w:contextualSpacing/>
              <w:jc w:val="both"/>
              <w:rPr>
                <w:sz w:val="24"/>
                <w:szCs w:val="24"/>
              </w:rPr>
            </w:pPr>
            <w:r w:rsidRPr="00B70350">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B70350">
                <w:rPr>
                  <w:rFonts w:ascii="Times New Roman" w:hAnsi="Times New Roman"/>
                  <w:sz w:val="24"/>
                  <w:szCs w:val="24"/>
                </w:rPr>
                <w:t>кодами 3.1</w:t>
              </w:r>
            </w:hyperlink>
            <w:r w:rsidRPr="00B70350">
              <w:rPr>
                <w:rFonts w:ascii="Times New Roman" w:hAnsi="Times New Roman"/>
                <w:sz w:val="24"/>
                <w:szCs w:val="24"/>
              </w:rPr>
              <w:t xml:space="preserve"> - </w:t>
            </w:r>
            <w:hyperlink w:anchor="P249" w:history="1">
              <w:r w:rsidRPr="00B70350">
                <w:rPr>
                  <w:rFonts w:ascii="Times New Roman" w:hAnsi="Times New Roman"/>
                  <w:sz w:val="24"/>
                  <w:szCs w:val="24"/>
                </w:rPr>
                <w:t>3.10.2</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70"/>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Условно разрешенные виды использования</w:t>
            </w:r>
          </w:p>
        </w:tc>
      </w:tr>
      <w:tr w:rsidR="00D32B5D" w:rsidRPr="00B70350" w:rsidTr="00D32B5D">
        <w:trPr>
          <w:trHeight w:val="555"/>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 xml:space="preserve">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B70350">
              <w:rPr>
                <w:rFonts w:ascii="Times New Roman" w:hAnsi="Times New Roman"/>
                <w:sz w:val="24"/>
                <w:szCs w:val="24"/>
              </w:rPr>
              <w:lastRenderedPageBreak/>
              <w:t>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roofErr w:type="gramEnd"/>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lastRenderedPageBreak/>
              <w:t>п</w:t>
            </w:r>
            <w:r w:rsidRPr="00B70350">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Процент застройки территории не более 67%</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Количество надземных этажей  </w:t>
            </w:r>
            <w:proofErr w:type="gramStart"/>
            <w:r w:rsidRPr="00B70350">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B70350">
              <w:rPr>
                <w:rFonts w:ascii="Times New Roman" w:hAnsi="Times New Roman"/>
                <w:color w:val="000000"/>
                <w:sz w:val="24"/>
                <w:szCs w:val="24"/>
              </w:rPr>
              <w:t xml:space="preserve"> высоты здания</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улиц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проездов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 сложившейся застройке, при ширине земельного участка 12 метров и менее, для строительства жилого дома минимальный отступ </w:t>
            </w:r>
            <w:proofErr w:type="gramStart"/>
            <w:r w:rsidRPr="00B70350">
              <w:rPr>
                <w:rFonts w:ascii="Times New Roman" w:hAnsi="Times New Roman"/>
                <w:color w:val="000000"/>
                <w:sz w:val="24"/>
                <w:szCs w:val="24"/>
              </w:rPr>
              <w:t>от</w:t>
            </w:r>
            <w:proofErr w:type="gramEnd"/>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lastRenderedPageBreak/>
              <w:t>границы соседнего участка составляет не менее:</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1,0 м. - для одноэтажного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1,5 м. - для двухэтажного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B70350">
              <w:rPr>
                <w:rFonts w:ascii="Times New Roman" w:hAnsi="Times New Roman"/>
                <w:color w:val="000000"/>
                <w:sz w:val="24"/>
                <w:szCs w:val="24"/>
              </w:rPr>
              <w:t xml:space="preserve"> 5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B70350">
              <w:rPr>
                <w:rFonts w:ascii="Times New Roman" w:hAnsi="Times New Roman"/>
                <w:color w:val="000000"/>
                <w:sz w:val="24"/>
                <w:szCs w:val="24"/>
              </w:rPr>
              <w:t>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w:t>
            </w:r>
            <w:r>
              <w:rPr>
                <w:rFonts w:ascii="Times New Roman" w:hAnsi="Times New Roman"/>
                <w:color w:val="000000"/>
                <w:sz w:val="24"/>
                <w:szCs w:val="24"/>
              </w:rPr>
              <w:t xml:space="preserve"> </w:t>
            </w:r>
            <w:r w:rsidRPr="00B70350">
              <w:rPr>
                <w:rFonts w:ascii="Times New Roman" w:hAnsi="Times New Roman"/>
                <w:color w:val="000000"/>
                <w:sz w:val="24"/>
                <w:szCs w:val="24"/>
              </w:rPr>
              <w:t xml:space="preserve">башни, шпили, флагштоки - без ограничения. </w:t>
            </w:r>
            <w:proofErr w:type="gramEnd"/>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Вспомогательные строения, кроме гаражей, размещать со 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Высота ограждения не более 2,0 м. С целью минимального затенения территорий ограждения соседних земельных участков должны быть сетчатые или решетчатые.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Pr="00B70350" w:rsidRDefault="00D32B5D" w:rsidP="00D32B5D">
            <w:pPr>
              <w:autoSpaceDE w:val="0"/>
              <w:spacing w:after="0" w:line="240" w:lineRule="auto"/>
              <w:ind w:left="15" w:right="49"/>
              <w:contextualSpacing/>
              <w:jc w:val="both"/>
              <w:rPr>
                <w:color w:val="000000"/>
                <w:sz w:val="24"/>
                <w:szCs w:val="24"/>
              </w:rPr>
            </w:pPr>
          </w:p>
        </w:tc>
      </w:tr>
      <w:tr w:rsidR="00D32B5D" w:rsidRPr="00B70350" w:rsidTr="00D32B5D">
        <w:trPr>
          <w:trHeight w:val="42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бъекты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автозаправочных станций (бензиновых, газовых);</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 xml:space="preserve">предоставление гостиничных услуг </w:t>
            </w:r>
            <w:proofErr w:type="gramStart"/>
            <w:r w:rsidRPr="00B70350">
              <w:rPr>
                <w:rFonts w:ascii="Times New Roman" w:hAnsi="Times New Roman" w:cs="Times New Roman"/>
                <w:sz w:val="24"/>
                <w:szCs w:val="24"/>
              </w:rPr>
              <w:t>в</w:t>
            </w:r>
            <w:proofErr w:type="gramEnd"/>
            <w:r w:rsidRPr="00B70350">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t>качестве</w:t>
            </w:r>
            <w:proofErr w:type="gramEnd"/>
            <w:r w:rsidRPr="00B70350">
              <w:rPr>
                <w:rFonts w:ascii="Times New Roman" w:hAnsi="Times New Roman" w:cs="Times New Roman"/>
                <w:sz w:val="24"/>
                <w:szCs w:val="24"/>
              </w:rPr>
              <w:t xml:space="preserve"> придорожного сервиса;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123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ля индивидуального жилищного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 xml:space="preserve">выращивание </w:t>
            </w:r>
            <w:r w:rsidRPr="00B70350">
              <w:rPr>
                <w:rFonts w:ascii="Times New Roman" w:hAnsi="Times New Roman" w:cs="Times New Roman"/>
                <w:sz w:val="24"/>
                <w:szCs w:val="24"/>
              </w:rPr>
              <w:lastRenderedPageBreak/>
              <w:t>плодовых, ягодных, овощных,</w:t>
            </w:r>
            <w:r>
              <w:rPr>
                <w:rFonts w:ascii="Times New Roman" w:hAnsi="Times New Roman" w:cs="Times New Roman"/>
                <w:sz w:val="24"/>
                <w:szCs w:val="24"/>
              </w:rPr>
              <w:t xml:space="preserve"> </w:t>
            </w:r>
            <w:r w:rsidRPr="00B70350">
              <w:rPr>
                <w:rFonts w:ascii="Times New Roman" w:hAnsi="Times New Roman" w:cs="Times New Roman"/>
                <w:sz w:val="24"/>
                <w:szCs w:val="24"/>
              </w:rPr>
              <w:t>бахчевых или иных декоративных или сельскохозяйственных культур;</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индивидуальных гаражей и подсобных сооружений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2.1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255"/>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lastRenderedPageBreak/>
              <w:t>Вспомогательные виды разрешенного использования</w:t>
            </w: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объектов капитального строительства в целях обеспечения физических и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w:t>
            </w:r>
            <w:proofErr w:type="gramEnd"/>
          </w:p>
          <w:p w:rsidR="00D32B5D" w:rsidRPr="00B71A15"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и аварийной техники, а также зданий или помещений, предназначенных для приема физических и юридических лиц в связи с предоставлением им </w:t>
            </w:r>
            <w:r w:rsidRPr="00B70350">
              <w:rPr>
                <w:rFonts w:ascii="Times New Roman" w:hAnsi="Times New Roman"/>
                <w:sz w:val="24"/>
                <w:szCs w:val="24"/>
              </w:rPr>
              <w:lastRenderedPageBreak/>
              <w:t>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B70350">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w:t>
            </w:r>
            <w:proofErr w:type="gramStart"/>
            <w:r w:rsidRPr="00B70350">
              <w:rPr>
                <w:rFonts w:ascii="Times New Roman" w:hAnsi="Times New Roman" w:cs="Times New Roman"/>
                <w:color w:val="000000"/>
              </w:rPr>
              <w:t>городских</w:t>
            </w:r>
            <w:proofErr w:type="gramEnd"/>
            <w:r w:rsidRPr="00B70350">
              <w:rPr>
                <w:rFonts w:ascii="Times New Roman" w:hAnsi="Times New Roman" w:cs="Times New Roman"/>
                <w:color w:val="000000"/>
              </w:rPr>
              <w:t xml:space="preserve"> и сельских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xml:space="preserve">поселений» (актуализированная редакция </w:t>
            </w:r>
            <w:proofErr w:type="spellStart"/>
            <w:r w:rsidRPr="00B70350">
              <w:rPr>
                <w:rFonts w:ascii="Times New Roman" w:hAnsi="Times New Roman" w:cs="Times New Roman"/>
                <w:color w:val="000000"/>
              </w:rPr>
              <w:t>СНиП</w:t>
            </w:r>
            <w:proofErr w:type="spellEnd"/>
            <w:r w:rsidRPr="00B70350">
              <w:rPr>
                <w:rFonts w:ascii="Times New Roman" w:hAnsi="Times New Roman" w:cs="Times New Roman"/>
                <w:color w:val="000000"/>
              </w:rPr>
              <w:t xml:space="preserve"> 2.07.01-89*), </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Максимальное количество надземных этажей зданий – 3, 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B70350" w:rsidRDefault="00D32B5D" w:rsidP="00D32B5D">
            <w:pPr>
              <w:spacing w:after="0" w:line="240" w:lineRule="auto"/>
              <w:contextualSpacing/>
              <w:jc w:val="center"/>
              <w:rPr>
                <w:rFonts w:ascii="Times New Roman" w:hAnsi="Times New Roman"/>
                <w:color w:val="000000"/>
                <w:sz w:val="24"/>
                <w:szCs w:val="24"/>
              </w:rPr>
            </w:pP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2</w:t>
            </w: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cs="Times New Roman"/>
                <w:sz w:val="24"/>
                <w:szCs w:val="24"/>
              </w:rPr>
              <w:t xml:space="preserve">размещение объектов капитального строительства, необходимых </w:t>
            </w:r>
            <w:proofErr w:type="gramStart"/>
            <w:r w:rsidRPr="00B70350">
              <w:rPr>
                <w:rFonts w:ascii="Times New Roman" w:hAnsi="Times New Roman" w:cs="Times New Roman"/>
                <w:sz w:val="24"/>
                <w:szCs w:val="24"/>
              </w:rPr>
              <w:t>для</w:t>
            </w:r>
            <w:proofErr w:type="gramEnd"/>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8.3</w:t>
            </w: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pStyle w:val="afffffffd"/>
              <w:contextualSpacing/>
              <w:rPr>
                <w:rFonts w:ascii="Times New Roman" w:hAnsi="Times New Roman" w:cs="Times New Roman"/>
                <w:color w:val="000000"/>
              </w:rPr>
            </w:pPr>
          </w:p>
        </w:tc>
      </w:tr>
      <w:tr w:rsidR="00D32B5D" w:rsidRPr="00B70350" w:rsidTr="00D32B5D">
        <w:trPr>
          <w:trHeight w:val="3373"/>
        </w:trPr>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подготовки и поддержания в готовности органов внутренних дел и спасательных служб, в которых существует 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1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275F6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70350">
                <w:rPr>
                  <w:rFonts w:ascii="Times New Roman" w:hAnsi="Times New Roman"/>
                  <w:sz w:val="24"/>
                  <w:szCs w:val="24"/>
                </w:rPr>
                <w:t>коде 2.7.1</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70"/>
        </w:trPr>
        <w:tc>
          <w:tcPr>
            <w:tcW w:w="540"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4</w:t>
            </w: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B70350">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w:t>
            </w:r>
            <w:r>
              <w:rPr>
                <w:rFonts w:ascii="Times New Roman" w:hAnsi="Times New Roman"/>
                <w:sz w:val="24"/>
                <w:szCs w:val="24"/>
              </w:rPr>
              <w:t xml:space="preserve"> </w:t>
            </w:r>
            <w:r w:rsidRPr="00B70350">
              <w:rPr>
                <w:rFonts w:ascii="Times New Roman" w:hAnsi="Times New Roman"/>
                <w:sz w:val="24"/>
                <w:szCs w:val="24"/>
              </w:rPr>
              <w:t>бульваров, площадей, проездов, малых архитектурных форм благоустройства</w:t>
            </w:r>
          </w:p>
        </w:tc>
        <w:tc>
          <w:tcPr>
            <w:tcW w:w="699" w:type="dxa"/>
          </w:tcPr>
          <w:p w:rsidR="00D32B5D" w:rsidRPr="00B70350"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12.0</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bl>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954E2F">
        <w:rPr>
          <w:rFonts w:ascii="Times New Roman" w:hAnsi="Times New Roman"/>
          <w:b/>
          <w:bCs/>
          <w:sz w:val="28"/>
          <w:szCs w:val="28"/>
        </w:rPr>
        <w:t>Зона объектов здравоохранения (О-3)</w:t>
      </w:r>
    </w:p>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sz w:val="28"/>
          <w:szCs w:val="28"/>
          <w:lang w:eastAsia="ar-SA"/>
        </w:rPr>
      </w:pPr>
    </w:p>
    <w:p w:rsidR="00D32B5D" w:rsidRPr="00954E2F"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954E2F">
        <w:rPr>
          <w:rFonts w:ascii="Times New Roman" w:hAnsi="Times New Roman"/>
          <w:bCs/>
          <w:sz w:val="28"/>
          <w:szCs w:val="28"/>
        </w:rPr>
        <w:t>Зона объектов здравоохранения</w:t>
      </w:r>
      <w:r w:rsidRPr="00954E2F">
        <w:rPr>
          <w:rFonts w:ascii="Times New Roman" w:hAnsi="Times New Roman"/>
          <w:sz w:val="28"/>
          <w:szCs w:val="28"/>
          <w:lang w:eastAsia="ar-SA"/>
        </w:rPr>
        <w:t xml:space="preserve"> выделена для обеспечения правовых </w:t>
      </w:r>
      <w:r w:rsidRPr="00954E2F">
        <w:rPr>
          <w:rFonts w:ascii="Times New Roman" w:hAnsi="Times New Roman"/>
          <w:sz w:val="28"/>
          <w:szCs w:val="28"/>
          <w:lang w:eastAsia="ar-SA"/>
        </w:rPr>
        <w:lastRenderedPageBreak/>
        <w:t>условий  формирования территории с целью размещения учреждений здравоохранения.</w:t>
      </w:r>
    </w:p>
    <w:p w:rsidR="00D32B5D" w:rsidRPr="00673376" w:rsidRDefault="00D32B5D" w:rsidP="00D32B5D">
      <w:pPr>
        <w:widowControl w:val="0"/>
        <w:tabs>
          <w:tab w:val="left" w:pos="1260"/>
        </w:tabs>
        <w:spacing w:after="0" w:line="240" w:lineRule="auto"/>
        <w:ind w:firstLine="709"/>
        <w:contextualSpacing/>
        <w:jc w:val="both"/>
        <w:rPr>
          <w:rFonts w:ascii="Times New Roman" w:hAnsi="Times New Roman"/>
          <w:i/>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7"/>
        <w:gridCol w:w="1350"/>
        <w:gridCol w:w="2072"/>
        <w:gridCol w:w="537"/>
        <w:gridCol w:w="5233"/>
      </w:tblGrid>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w:t>
            </w:r>
          </w:p>
          <w:p w:rsidR="00D32B5D" w:rsidRPr="00954E2F" w:rsidRDefault="00D32B5D" w:rsidP="00D32B5D">
            <w:pPr>
              <w:spacing w:after="0" w:line="240" w:lineRule="auto"/>
              <w:contextualSpacing/>
              <w:jc w:val="center"/>
              <w:rPr>
                <w:rFonts w:ascii="Times New Roman" w:hAnsi="Times New Roman"/>
                <w:sz w:val="24"/>
                <w:szCs w:val="24"/>
              </w:rPr>
            </w:pPr>
            <w:proofErr w:type="spellStart"/>
            <w:proofErr w:type="gramStart"/>
            <w:r w:rsidRPr="00954E2F">
              <w:rPr>
                <w:rFonts w:ascii="Times New Roman" w:hAnsi="Times New Roman"/>
                <w:sz w:val="24"/>
                <w:szCs w:val="24"/>
              </w:rPr>
              <w:t>п</w:t>
            </w:r>
            <w:proofErr w:type="spellEnd"/>
            <w:proofErr w:type="gramEnd"/>
            <w:r w:rsidRPr="00954E2F">
              <w:rPr>
                <w:rFonts w:ascii="Times New Roman" w:hAnsi="Times New Roman"/>
                <w:sz w:val="24"/>
                <w:szCs w:val="24"/>
              </w:rPr>
              <w:t>/</w:t>
            </w:r>
            <w:proofErr w:type="spellStart"/>
            <w:r w:rsidRPr="00954E2F">
              <w:rPr>
                <w:rFonts w:ascii="Times New Roman" w:hAnsi="Times New Roman"/>
                <w:sz w:val="24"/>
                <w:szCs w:val="24"/>
              </w:rPr>
              <w:t>п</w:t>
            </w:r>
            <w:proofErr w:type="spellEnd"/>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954E2F"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Код</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1</w:t>
            </w:r>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2</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3</w:t>
            </w: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4</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5</w:t>
            </w:r>
          </w:p>
        </w:tc>
      </w:tr>
      <w:tr w:rsidR="00D32B5D" w:rsidRPr="00954E2F" w:rsidTr="00D32B5D">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t>Основные виды разрешенного использования</w:t>
            </w:r>
          </w:p>
        </w:tc>
      </w:tr>
      <w:tr w:rsidR="00D32B5D" w:rsidRPr="00954E2F" w:rsidTr="00D32B5D">
        <w:trPr>
          <w:trHeight w:val="3588"/>
        </w:trPr>
        <w:tc>
          <w:tcPr>
            <w:tcW w:w="567" w:type="dxa"/>
          </w:tcPr>
          <w:p w:rsidR="00D32B5D"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sz w:val="24"/>
                <w:szCs w:val="24"/>
              </w:rPr>
              <w:t>1</w:t>
            </w:r>
          </w:p>
          <w:p w:rsidR="00D32B5D" w:rsidRPr="00954E2F" w:rsidRDefault="00D32B5D" w:rsidP="00D32B5D">
            <w:pPr>
              <w:spacing w:after="0" w:line="240" w:lineRule="auto"/>
              <w:contextualSpacing/>
              <w:jc w:val="center"/>
              <w:rPr>
                <w:rFonts w:ascii="Times New Roman" w:hAnsi="Times New Roman"/>
                <w:b/>
                <w:sz w:val="24"/>
                <w:szCs w:val="24"/>
              </w:rPr>
            </w:pPr>
          </w:p>
        </w:tc>
        <w:tc>
          <w:tcPr>
            <w:tcW w:w="1985" w:type="dxa"/>
          </w:tcPr>
          <w:p w:rsidR="00D32B5D"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З</w:t>
            </w:r>
            <w:r w:rsidRPr="00954E2F">
              <w:rPr>
                <w:rFonts w:ascii="Times New Roman" w:hAnsi="Times New Roman"/>
                <w:sz w:val="24"/>
                <w:szCs w:val="24"/>
              </w:rPr>
              <w:t>дравоохранение</w:t>
            </w:r>
          </w:p>
          <w:p w:rsidR="00D32B5D" w:rsidRPr="00954E2F" w:rsidRDefault="00D32B5D" w:rsidP="00D32B5D">
            <w:pPr>
              <w:spacing w:after="0" w:line="240" w:lineRule="auto"/>
              <w:contextualSpacing/>
              <w:jc w:val="center"/>
              <w:rPr>
                <w:rFonts w:ascii="Times New Roman" w:hAnsi="Times New Roman"/>
                <w:b/>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b/>
                <w:sz w:val="24"/>
                <w:szCs w:val="24"/>
              </w:rPr>
            </w:pPr>
            <w:r w:rsidRPr="00954E2F">
              <w:rPr>
                <w:rFonts w:ascii="Times New Roman" w:hAnsi="Times New Roman"/>
                <w:sz w:val="24"/>
                <w:szCs w:val="24"/>
              </w:rPr>
              <w:t>р</w:t>
            </w:r>
            <w:r>
              <w:rPr>
                <w:rFonts w:ascii="Times New Roman" w:hAnsi="Times New Roman"/>
                <w:sz w:val="24"/>
                <w:szCs w:val="24"/>
              </w:rPr>
              <w:t xml:space="preserve">азмещение объектов капитального </w:t>
            </w:r>
            <w:r w:rsidRPr="00954E2F">
              <w:rPr>
                <w:rFonts w:ascii="Times New Roman" w:hAnsi="Times New Roman"/>
                <w:sz w:val="24"/>
                <w:szCs w:val="24"/>
              </w:rPr>
              <w:t>строительства,</w:t>
            </w:r>
            <w:r>
              <w:rPr>
                <w:rFonts w:ascii="Times New Roman" w:hAnsi="Times New Roman"/>
                <w:b/>
                <w:sz w:val="24"/>
                <w:szCs w:val="24"/>
              </w:rPr>
              <w:t xml:space="preserve"> </w:t>
            </w:r>
            <w:r w:rsidRPr="00954E2F">
              <w:rPr>
                <w:rFonts w:ascii="Times New Roman" w:hAnsi="Times New Roman"/>
                <w:sz w:val="24"/>
                <w:szCs w:val="24"/>
              </w:rPr>
              <w:t xml:space="preserve">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954E2F">
                <w:rPr>
                  <w:rFonts w:ascii="Times New Roman" w:hAnsi="Times New Roman"/>
                  <w:sz w:val="24"/>
                  <w:szCs w:val="24"/>
                </w:rPr>
                <w:t>кодами 3.4.1</w:t>
              </w:r>
            </w:hyperlink>
            <w:r w:rsidRPr="00954E2F">
              <w:rPr>
                <w:rFonts w:ascii="Times New Roman" w:hAnsi="Times New Roman"/>
                <w:sz w:val="24"/>
                <w:szCs w:val="24"/>
              </w:rPr>
              <w:t xml:space="preserve"> - </w:t>
            </w:r>
            <w:hyperlink w:anchor="P201" w:history="1">
              <w:r w:rsidRPr="00954E2F">
                <w:rPr>
                  <w:rFonts w:ascii="Times New Roman" w:hAnsi="Times New Roman"/>
                  <w:sz w:val="24"/>
                  <w:szCs w:val="24"/>
                </w:rPr>
                <w:t>3.4.2</w:t>
              </w:r>
            </w:hyperlink>
          </w:p>
        </w:tc>
        <w:tc>
          <w:tcPr>
            <w:tcW w:w="709" w:type="dxa"/>
          </w:tcPr>
          <w:p w:rsidR="00D32B5D" w:rsidRDefault="00D32B5D" w:rsidP="00D32B5D">
            <w:pPr>
              <w:rPr>
                <w:rFonts w:ascii="Times New Roman" w:hAnsi="Times New Roman"/>
                <w:b/>
                <w:sz w:val="24"/>
                <w:szCs w:val="24"/>
              </w:rPr>
            </w:pPr>
            <w:r w:rsidRPr="00954E2F">
              <w:rPr>
                <w:rFonts w:ascii="Times New Roman" w:hAnsi="Times New Roman"/>
                <w:sz w:val="24"/>
                <w:szCs w:val="24"/>
              </w:rPr>
              <w:t>3.4</w:t>
            </w:r>
          </w:p>
          <w:p w:rsidR="00D32B5D" w:rsidRPr="00954E2F" w:rsidRDefault="00D32B5D" w:rsidP="00D32B5D">
            <w:pPr>
              <w:spacing w:after="0" w:line="240" w:lineRule="auto"/>
              <w:contextualSpacing/>
              <w:jc w:val="center"/>
              <w:rPr>
                <w:rFonts w:ascii="Times New Roman" w:hAnsi="Times New Roman"/>
                <w:b/>
                <w:sz w:val="24"/>
                <w:szCs w:val="24"/>
              </w:rPr>
            </w:pPr>
          </w:p>
        </w:tc>
        <w:tc>
          <w:tcPr>
            <w:tcW w:w="8080" w:type="dxa"/>
            <w:vMerge w:val="restart"/>
          </w:tcPr>
          <w:p w:rsidR="00D32B5D" w:rsidRPr="002A4281" w:rsidRDefault="00D32B5D" w:rsidP="00D32B5D">
            <w:pPr>
              <w:spacing w:after="0" w:line="240" w:lineRule="auto"/>
              <w:contextualSpacing/>
              <w:jc w:val="both"/>
              <w:rPr>
                <w:rFonts w:ascii="Times New Roman" w:hAnsi="Times New Roman"/>
                <w:b/>
                <w:sz w:val="24"/>
                <w:szCs w:val="24"/>
              </w:rPr>
            </w:pPr>
            <w:r>
              <w:rPr>
                <w:rFonts w:ascii="Times New Roman" w:hAnsi="Times New Roman" w:cs="Times New Roman"/>
                <w:color w:val="000000"/>
              </w:rPr>
              <w:t>м</w:t>
            </w:r>
            <w:r w:rsidRPr="002A4281">
              <w:rPr>
                <w:rFonts w:ascii="Times New Roman" w:hAnsi="Times New Roman" w:cs="Times New Roman"/>
                <w:color w:val="000000"/>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w:t>
            </w:r>
          </w:p>
          <w:p w:rsidR="00D32B5D" w:rsidRDefault="00D32B5D" w:rsidP="00D32B5D">
            <w:pPr>
              <w:pStyle w:val="afffffffd"/>
              <w:contextualSpacing/>
              <w:rPr>
                <w:rFonts w:ascii="Times New Roman" w:hAnsi="Times New Roman" w:cs="Times New Roman"/>
                <w:color w:val="000000"/>
              </w:rPr>
            </w:pPr>
            <w:r w:rsidRPr="002A4281">
              <w:rPr>
                <w:rFonts w:ascii="Times New Roman" w:hAnsi="Times New Roman" w:cs="Times New Roman"/>
                <w:color w:val="000000"/>
              </w:rPr>
              <w:t xml:space="preserve">«Градостроительство. Планировка и застройка городских и сельских поселений» (актуализированная редакция </w:t>
            </w:r>
            <w:proofErr w:type="spellStart"/>
            <w:r w:rsidRPr="002A4281">
              <w:rPr>
                <w:rFonts w:ascii="Times New Roman" w:hAnsi="Times New Roman" w:cs="Times New Roman"/>
                <w:color w:val="000000"/>
              </w:rPr>
              <w:t>СНиП</w:t>
            </w:r>
            <w:proofErr w:type="spellEnd"/>
            <w:r w:rsidRPr="002A4281">
              <w:rPr>
                <w:rFonts w:ascii="Times New Roman" w:hAnsi="Times New Roman" w:cs="Times New Roman"/>
                <w:color w:val="000000"/>
              </w:rPr>
              <w:t xml:space="preserve"> 2.07.01-89*),  для объектов инженерного обеспечения и объектов вспомогательного инженерного назначения от 1 кв. м;</w:t>
            </w:r>
          </w:p>
          <w:p w:rsidR="00D32B5D" w:rsidRPr="002A4281" w:rsidRDefault="00D32B5D" w:rsidP="00D32B5D">
            <w:pPr>
              <w:pStyle w:val="afffffffd"/>
              <w:contextualSpacing/>
              <w:rPr>
                <w:rFonts w:ascii="Times New Roman" w:hAnsi="Times New Roman" w:cs="Times New Roman"/>
                <w:color w:val="000000"/>
              </w:rPr>
            </w:pPr>
            <w:r w:rsidRPr="002A4281">
              <w:rPr>
                <w:rFonts w:ascii="Times New Roman" w:hAnsi="Times New Roman"/>
                <w:color w:val="000000"/>
              </w:rPr>
              <w:t>Минимальный отступ строений от красной линии участка – 5 м, от границ участка – 5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Pr="008E3DBE" w:rsidRDefault="00D32B5D" w:rsidP="00D32B5D">
            <w:pPr>
              <w:spacing w:after="0" w:line="240" w:lineRule="auto"/>
              <w:contextualSpacing/>
              <w:jc w:val="center"/>
              <w:rPr>
                <w:rFonts w:ascii="Times New Roman" w:hAnsi="Times New Roman"/>
                <w:sz w:val="24"/>
                <w:szCs w:val="24"/>
              </w:rPr>
            </w:pPr>
            <w:r w:rsidRPr="008E3DBE">
              <w:rPr>
                <w:rFonts w:ascii="Times New Roman" w:hAnsi="Times New Roman"/>
                <w:sz w:val="24"/>
                <w:szCs w:val="24"/>
              </w:rPr>
              <w:t>5</w:t>
            </w: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954E2F">
              <w:rPr>
                <w:rFonts w:ascii="Times New Roman" w:hAnsi="Times New Roman"/>
                <w:sz w:val="24"/>
                <w:szCs w:val="24"/>
              </w:rPr>
              <w:t>остиничное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жилого помещения для временного проживания в </w:t>
            </w:r>
            <w:r w:rsidRPr="00954E2F">
              <w:rPr>
                <w:rFonts w:ascii="Times New Roman" w:hAnsi="Times New Roman"/>
                <w:sz w:val="24"/>
                <w:szCs w:val="24"/>
              </w:rPr>
              <w:lastRenderedPageBreak/>
              <w:t>них</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4.7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954E2F">
              <w:rPr>
                <w:rFonts w:ascii="Times New Roman" w:hAnsi="Times New Roman"/>
                <w:sz w:val="24"/>
                <w:szCs w:val="24"/>
              </w:rPr>
              <w:t>оциальное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pStyle w:val="ConsPlusNormal"/>
              <w:contextualSpacing/>
              <w:jc w:val="both"/>
              <w:rPr>
                <w:rFonts w:ascii="Times New Roman" w:hAnsi="Times New Roman" w:cs="Times New Roman"/>
                <w:sz w:val="24"/>
                <w:szCs w:val="24"/>
              </w:rPr>
            </w:pPr>
            <w:proofErr w:type="gramStart"/>
            <w:r w:rsidRPr="00954E2F">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w:t>
            </w:r>
            <w:proofErr w:type="gramEnd"/>
          </w:p>
          <w:p w:rsidR="00D32B5D" w:rsidRDefault="00D32B5D" w:rsidP="00D32B5D">
            <w:pPr>
              <w:pStyle w:val="ConsPlusNormal"/>
              <w:contextualSpacing/>
              <w:jc w:val="center"/>
              <w:rPr>
                <w:rFonts w:ascii="Times New Roman" w:hAnsi="Times New Roman" w:cs="Times New Roman"/>
                <w:sz w:val="24"/>
                <w:szCs w:val="24"/>
              </w:rPr>
            </w:pPr>
            <w:r w:rsidRPr="00954E2F">
              <w:rPr>
                <w:rFonts w:ascii="Times New Roman" w:hAnsi="Times New Roman" w:cs="Times New Roman"/>
                <w:sz w:val="24"/>
                <w:szCs w:val="24"/>
              </w:rPr>
              <w:t xml:space="preserve">службы психологической и </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капитального </w:t>
            </w:r>
            <w:r w:rsidRPr="00954E2F">
              <w:rPr>
                <w:rFonts w:ascii="Times New Roman" w:hAnsi="Times New Roman"/>
                <w:sz w:val="24"/>
                <w:szCs w:val="24"/>
              </w:rPr>
              <w:lastRenderedPageBreak/>
              <w:t>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w:t>
            </w:r>
          </w:p>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спасательных служб, в которых существует </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военизированная служба;</w:t>
            </w:r>
            <w:r>
              <w:rPr>
                <w:rFonts w:ascii="Times New Roman" w:hAnsi="Times New Roman" w:cs="Times New Roman"/>
                <w:sz w:val="24"/>
                <w:szCs w:val="24"/>
              </w:rPr>
              <w:t xml:space="preserve"> </w:t>
            </w:r>
            <w:r w:rsidRPr="00954E2F">
              <w:rPr>
                <w:rFonts w:ascii="Times New Roman" w:hAnsi="Times New Roman"/>
                <w:sz w:val="24"/>
                <w:szCs w:val="24"/>
              </w:rPr>
              <w:t xml:space="preserve">размещение объектов гражданской </w:t>
            </w:r>
            <w:r>
              <w:rPr>
                <w:rFonts w:ascii="Times New Roman" w:hAnsi="Times New Roman"/>
                <w:sz w:val="24"/>
                <w:szCs w:val="24"/>
              </w:rPr>
              <w:t xml:space="preserve"> </w:t>
            </w:r>
            <w:r w:rsidRPr="00954E2F">
              <w:rPr>
                <w:rFonts w:ascii="Times New Roman" w:hAnsi="Times New Roman"/>
                <w:sz w:val="24"/>
                <w:szCs w:val="24"/>
              </w:rPr>
              <w:t xml:space="preserve">обороны, </w:t>
            </w:r>
            <w:r>
              <w:rPr>
                <w:rFonts w:ascii="Times New Roman" w:hAnsi="Times New Roman"/>
                <w:sz w:val="24"/>
                <w:szCs w:val="24"/>
              </w:rPr>
              <w:t xml:space="preserve">     </w:t>
            </w:r>
            <w:r w:rsidRPr="00954E2F">
              <w:rPr>
                <w:rFonts w:ascii="Times New Roman" w:hAnsi="Times New Roman"/>
                <w:sz w:val="24"/>
                <w:szCs w:val="24"/>
              </w:rPr>
              <w:t>за исключением объектов гражданской обороны, являющихся частями 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2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r w:rsidRPr="00954E2F">
              <w:rPr>
                <w:rFonts w:ascii="Times New Roman" w:hAnsi="Times New Roman"/>
                <w:sz w:val="24"/>
                <w:szCs w:val="24"/>
              </w:rPr>
              <w:lastRenderedPageBreak/>
              <w:t xml:space="preserve">газа, предоставления услуг связи, отвода канализационных стоков,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954E2F">
              <w:rPr>
                <w:rFonts w:ascii="Times New Roman" w:hAnsi="Times New Roman"/>
                <w:sz w:val="24"/>
                <w:szCs w:val="24"/>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roofErr w:type="gramEnd"/>
          </w:p>
          <w:p w:rsidR="00D32B5D"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 xml:space="preserve">аварийной техники, а также зданий или помещений, </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8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О</w:t>
            </w:r>
            <w:r w:rsidRPr="00954E2F">
              <w:rPr>
                <w:rFonts w:ascii="Times New Roman" w:hAnsi="Times New Roman"/>
                <w:sz w:val="24"/>
                <w:szCs w:val="24"/>
              </w:rPr>
              <w:t>бщественное использование объектов капитального строительс</w:t>
            </w:r>
            <w:r w:rsidRPr="00954E2F">
              <w:rPr>
                <w:rFonts w:ascii="Times New Roman" w:hAnsi="Times New Roman"/>
                <w:sz w:val="24"/>
                <w:szCs w:val="24"/>
              </w:rPr>
              <w:lastRenderedPageBreak/>
              <w:t>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pPr>
            <w:r w:rsidRPr="00954E2F">
              <w:rPr>
                <w:rFonts w:ascii="Times New Roman" w:hAnsi="Times New Roman"/>
                <w:sz w:val="24"/>
                <w:szCs w:val="24"/>
              </w:rPr>
              <w:lastRenderedPageBreak/>
              <w:t xml:space="preserve">размещение объектов капитального строительства в целях обеспечения удовлетворения бытовых, </w:t>
            </w:r>
            <w:r w:rsidRPr="00954E2F">
              <w:rPr>
                <w:rFonts w:ascii="Times New Roman" w:hAnsi="Times New Roman"/>
                <w:sz w:val="24"/>
                <w:szCs w:val="24"/>
              </w:rPr>
              <w:lastRenderedPageBreak/>
              <w:t xml:space="preserve">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954E2F">
                <w:rPr>
                  <w:rFonts w:ascii="Times New Roman" w:hAnsi="Times New Roman"/>
                  <w:sz w:val="24"/>
                  <w:szCs w:val="24"/>
                </w:rPr>
                <w:t>кодами</w:t>
              </w:r>
              <w:r>
                <w:rPr>
                  <w:rFonts w:ascii="Times New Roman" w:hAnsi="Times New Roman"/>
                  <w:sz w:val="24"/>
                  <w:szCs w:val="24"/>
                </w:rPr>
                <w:t xml:space="preserve">  </w:t>
              </w:r>
              <w:r w:rsidRPr="00954E2F">
                <w:rPr>
                  <w:rFonts w:ascii="Times New Roman" w:hAnsi="Times New Roman"/>
                  <w:sz w:val="24"/>
                  <w:szCs w:val="24"/>
                </w:rPr>
                <w:t xml:space="preserve"> 3.1</w:t>
              </w:r>
            </w:hyperlink>
            <w:r w:rsidRPr="00954E2F">
              <w:rPr>
                <w:rFonts w:ascii="Times New Roman" w:hAnsi="Times New Roman"/>
                <w:sz w:val="24"/>
                <w:szCs w:val="24"/>
              </w:rPr>
              <w:t xml:space="preserve"> - </w:t>
            </w:r>
            <w:hyperlink w:anchor="P249" w:history="1">
              <w:r w:rsidRPr="00954E2F">
                <w:rPr>
                  <w:rFonts w:ascii="Times New Roman" w:hAnsi="Times New Roman"/>
                  <w:sz w:val="24"/>
                  <w:szCs w:val="24"/>
                </w:rPr>
                <w:t>3.10.2</w:t>
              </w:r>
            </w:hyperlink>
          </w:p>
          <w:p w:rsidR="00D32B5D" w:rsidRPr="008E3DBE" w:rsidRDefault="00D32B5D" w:rsidP="00D32B5D">
            <w:pPr>
              <w:spacing w:after="0" w:line="240" w:lineRule="auto"/>
              <w:contextualSpacing/>
              <w:jc w:val="center"/>
              <w:rPr>
                <w:rFonts w:ascii="Times New Roman" w:hAnsi="Times New Roman" w:cs="Times New Roman"/>
                <w:sz w:val="24"/>
                <w:szCs w:val="24"/>
              </w:rPr>
            </w:pPr>
            <w:r w:rsidRPr="008E3DBE">
              <w:rPr>
                <w:rFonts w:ascii="Times New Roman" w:hAnsi="Times New Roman" w:cs="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70"/>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lastRenderedPageBreak/>
              <w:t>Условно разрешенные виды использования</w:t>
            </w:r>
          </w:p>
        </w:tc>
      </w:tr>
      <w:tr w:rsidR="00D32B5D" w:rsidRPr="00954E2F"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Д</w:t>
            </w:r>
            <w:r w:rsidRPr="00954E2F">
              <w:rPr>
                <w:rFonts w:ascii="Times New Roman" w:hAnsi="Times New Roman"/>
                <w:sz w:val="24"/>
                <w:szCs w:val="24"/>
              </w:rPr>
              <w:t xml:space="preserve">ля индивидуального жилищного строительства </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r>
              <w:rPr>
                <w:rFonts w:ascii="Times New Roman" w:hAnsi="Times New Roman" w:cs="Times New Roman"/>
                <w:sz w:val="24"/>
                <w:szCs w:val="24"/>
              </w:rPr>
              <w:t xml:space="preserve"> </w:t>
            </w:r>
            <w:r w:rsidRPr="00954E2F">
              <w:rPr>
                <w:rFonts w:ascii="Times New Roman" w:hAnsi="Times New Roman"/>
                <w:sz w:val="24"/>
                <w:szCs w:val="24"/>
              </w:rPr>
              <w:t>размещение индивидуальных гаражей и подсобных сооружений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2.1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954E2F">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Процент застройки территории не более 67%</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Количество надземных этажей  </w:t>
            </w:r>
            <w:proofErr w:type="gramStart"/>
            <w:r w:rsidRPr="00954E2F">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954E2F">
              <w:rPr>
                <w:rFonts w:ascii="Times New Roman" w:hAnsi="Times New Roman"/>
                <w:color w:val="000000"/>
                <w:sz w:val="24"/>
                <w:szCs w:val="24"/>
              </w:rPr>
              <w:t xml:space="preserve"> высоты здания</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улиц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проездов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 сложившейся застройке, при ширине земельного участка 12 метров и менее, для строительства жилого дома минимальный отступ </w:t>
            </w:r>
            <w:proofErr w:type="gramStart"/>
            <w:r w:rsidRPr="00954E2F">
              <w:rPr>
                <w:rFonts w:ascii="Times New Roman" w:hAnsi="Times New Roman"/>
                <w:color w:val="000000"/>
                <w:sz w:val="24"/>
                <w:szCs w:val="24"/>
              </w:rPr>
              <w:t>от</w:t>
            </w:r>
            <w:proofErr w:type="gramEnd"/>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 границы соседнего участка составляет не менее:</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1,0 м. - для одноэтажного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1,5 м. - для двухэтажного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954E2F">
              <w:rPr>
                <w:rFonts w:ascii="Times New Roman" w:hAnsi="Times New Roman"/>
                <w:color w:val="000000"/>
                <w:sz w:val="24"/>
                <w:szCs w:val="24"/>
              </w:rPr>
              <w:t xml:space="preserve"> 5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прочих построек </w:t>
            </w:r>
            <w:r w:rsidRPr="00954E2F">
              <w:rPr>
                <w:rFonts w:ascii="Times New Roman" w:hAnsi="Times New Roman"/>
                <w:color w:val="000000"/>
                <w:sz w:val="24"/>
                <w:szCs w:val="24"/>
              </w:rPr>
              <w:lastRenderedPageBreak/>
              <w:t xml:space="preserve">(бань, гаражей и др.) до соседнего участка - 1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954E2F">
              <w:rPr>
                <w:rFonts w:ascii="Times New Roman" w:hAnsi="Times New Roman"/>
                <w:color w:val="000000"/>
                <w:sz w:val="24"/>
                <w:szCs w:val="24"/>
              </w:rPr>
              <w:t xml:space="preserve">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roofErr w:type="gramEnd"/>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Вспомогательные строения, кроме гаражей, размещать со стороны </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улицы не допускается.</w:t>
            </w:r>
          </w:p>
          <w:p w:rsidR="00D32B5D" w:rsidRDefault="00D32B5D" w:rsidP="00D32B5D">
            <w:pPr>
              <w:spacing w:after="0" w:line="240" w:lineRule="auto"/>
              <w:ind w:firstLine="284"/>
              <w:contextualSpacing/>
              <w:jc w:val="both"/>
              <w:rPr>
                <w:rFonts w:ascii="Times New Roman" w:hAnsi="Times New Roman"/>
                <w:color w:val="000000"/>
                <w:sz w:val="24"/>
                <w:szCs w:val="24"/>
              </w:rPr>
            </w:pPr>
            <w:r w:rsidRPr="00954E2F">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Pr="00954E2F" w:rsidRDefault="00D32B5D" w:rsidP="00D32B5D">
            <w:pPr>
              <w:spacing w:after="0" w:line="240" w:lineRule="auto"/>
              <w:ind w:firstLine="284"/>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954E2F" w:rsidTr="00D32B5D">
        <w:trPr>
          <w:trHeight w:val="51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Р</w:t>
            </w:r>
            <w:r w:rsidRPr="00954E2F">
              <w:rPr>
                <w:rFonts w:ascii="Times New Roman" w:hAnsi="Times New Roman"/>
                <w:sz w:val="24"/>
                <w:szCs w:val="24"/>
              </w:rPr>
              <w:t>елигиозное использование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proofErr w:type="gramStart"/>
            <w:r w:rsidRPr="00954E2F">
              <w:rPr>
                <w:rFonts w:ascii="Times New Roman" w:hAnsi="Times New Roman" w:cs="Times New Roman"/>
                <w:sz w:val="24"/>
                <w:szCs w:val="24"/>
              </w:rPr>
              <w:lastRenderedPageBreak/>
              <w:t xml:space="preserve">размещение объектов капитального строительства, предназначенных для отправления религиозных обрядов (церкви, соборы, храмы, </w:t>
            </w:r>
            <w:r w:rsidRPr="00954E2F">
              <w:rPr>
                <w:rFonts w:ascii="Times New Roman" w:hAnsi="Times New Roman" w:cs="Times New Roman"/>
                <w:sz w:val="24"/>
                <w:szCs w:val="24"/>
              </w:rPr>
              <w:lastRenderedPageBreak/>
              <w:t>часовни, монастыри, мечети, молельные дома);</w:t>
            </w:r>
            <w:proofErr w:type="gramEnd"/>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30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О</w:t>
            </w:r>
            <w:r w:rsidRPr="00954E2F">
              <w:rPr>
                <w:rFonts w:ascii="Times New Roman" w:hAnsi="Times New Roman"/>
                <w:sz w:val="24"/>
                <w:szCs w:val="24"/>
              </w:rPr>
              <w:t>бъекты придорожного сервиса</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lastRenderedPageBreak/>
              <w:t>размещение автозаправочных станций (бензиновых, газовых);</w:t>
            </w:r>
            <w:r>
              <w:rPr>
                <w:rFonts w:ascii="Times New Roman" w:hAnsi="Times New Roman" w:cs="Times New Roman"/>
                <w:sz w:val="24"/>
                <w:szCs w:val="24"/>
              </w:rPr>
              <w:t xml:space="preserve"> </w:t>
            </w:r>
            <w:r w:rsidRPr="00954E2F">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предостав</w:t>
            </w:r>
            <w:r w:rsidRPr="00954E2F">
              <w:rPr>
                <w:rFonts w:ascii="Times New Roman" w:hAnsi="Times New Roman" w:cs="Times New Roman"/>
                <w:sz w:val="24"/>
                <w:szCs w:val="24"/>
              </w:rPr>
              <w:lastRenderedPageBreak/>
              <w:t>ление гостиничных услуг в качестве придорожного сервиса;</w:t>
            </w:r>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lastRenderedPageBreak/>
              <w:t>Вспомогательные виды разрешенного использования</w:t>
            </w:r>
          </w:p>
        </w:tc>
      </w:tr>
      <w:tr w:rsidR="00D32B5D" w:rsidRPr="00954E2F" w:rsidTr="00D32B5D">
        <w:trPr>
          <w:trHeight w:val="30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w:t>
            </w:r>
          </w:p>
          <w:p w:rsidR="00D32B5D" w:rsidRDefault="00D32B5D" w:rsidP="00D32B5D">
            <w:pPr>
              <w:spacing w:after="0" w:line="240" w:lineRule="auto"/>
              <w:contextualSpacing/>
              <w:jc w:val="both"/>
              <w:rPr>
                <w:rFonts w:ascii="Times New Roman" w:hAnsi="Times New Roman"/>
                <w:sz w:val="24"/>
                <w:szCs w:val="24"/>
              </w:rPr>
            </w:pPr>
            <w:proofErr w:type="gramStart"/>
            <w:r w:rsidRPr="00954E2F">
              <w:rPr>
                <w:rFonts w:ascii="Times New Roman" w:hAnsi="Times New Roman"/>
                <w:sz w:val="24"/>
                <w:szCs w:val="24"/>
              </w:rPr>
              <w:t xml:space="preserve">недвижимости (котельных, водозаборов, очистных сооружений, насосных станций, водопроводов, </w:t>
            </w:r>
            <w:r w:rsidRPr="00954E2F">
              <w:rPr>
                <w:rFonts w:ascii="Times New Roman" w:hAnsi="Times New Roman"/>
                <w:sz w:val="24"/>
                <w:szCs w:val="24"/>
              </w:rPr>
              <w:lastRenderedPageBreak/>
              <w:t>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val="restart"/>
          </w:tcPr>
          <w:p w:rsidR="00D32B5D" w:rsidRPr="00954E2F"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954E2F">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954E2F">
              <w:rPr>
                <w:rFonts w:ascii="Times New Roman" w:hAnsi="Times New Roman" w:cs="Times New Roman"/>
                <w:color w:val="000000"/>
              </w:rPr>
              <w:t>СНиП</w:t>
            </w:r>
            <w:proofErr w:type="spellEnd"/>
            <w:r w:rsidRPr="00954E2F">
              <w:rPr>
                <w:rFonts w:ascii="Times New Roman" w:hAnsi="Times New Roman" w:cs="Times New Roman"/>
                <w:color w:val="000000"/>
              </w:rPr>
              <w:t xml:space="preserve"> 2.07.01-89*), </w:t>
            </w:r>
          </w:p>
          <w:p w:rsidR="00D32B5D" w:rsidRPr="00954E2F" w:rsidRDefault="00D32B5D" w:rsidP="00D32B5D">
            <w:pPr>
              <w:pStyle w:val="afffffffd"/>
              <w:contextualSpacing/>
              <w:rPr>
                <w:rFonts w:ascii="Times New Roman" w:hAnsi="Times New Roman" w:cs="Times New Roman"/>
                <w:color w:val="000000"/>
              </w:rPr>
            </w:pPr>
            <w:r w:rsidRPr="00954E2F">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954E2F"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Максимальное количество надземных этажей зданий – 3,</w:t>
            </w:r>
            <w:r>
              <w:rPr>
                <w:rFonts w:ascii="Times New Roman" w:hAnsi="Times New Roman"/>
                <w:color w:val="000000"/>
                <w:sz w:val="24"/>
                <w:szCs w:val="24"/>
              </w:rPr>
              <w:t xml:space="preserve"> </w:t>
            </w:r>
            <w:r w:rsidRPr="00954E2F">
              <w:rPr>
                <w:rFonts w:ascii="Times New Roman" w:hAnsi="Times New Roman"/>
                <w:color w:val="000000"/>
                <w:sz w:val="24"/>
                <w:szCs w:val="24"/>
              </w:rPr>
              <w:t>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954E2F" w:rsidRDefault="00D32B5D" w:rsidP="00D32B5D">
            <w:pPr>
              <w:spacing w:after="0" w:line="240" w:lineRule="auto"/>
              <w:contextualSpacing/>
              <w:jc w:val="both"/>
              <w:rPr>
                <w:rFonts w:ascii="Times New Roman" w:eastAsia="SimSun" w:hAnsi="Times New Roman"/>
                <w:i/>
                <w:color w:val="000000"/>
                <w:sz w:val="24"/>
                <w:szCs w:val="24"/>
                <w:lang w:eastAsia="zh-CN"/>
              </w:rPr>
            </w:pPr>
          </w:p>
          <w:p w:rsidR="00D32B5D" w:rsidRPr="00954E2F" w:rsidRDefault="00D32B5D" w:rsidP="00D32B5D">
            <w:pPr>
              <w:spacing w:after="0" w:line="240" w:lineRule="auto"/>
              <w:ind w:firstLine="284"/>
              <w:contextualSpacing/>
              <w:jc w:val="both"/>
              <w:rPr>
                <w:rFonts w:ascii="Times New Roman" w:eastAsia="SimSun" w:hAnsi="Times New Roman"/>
                <w:i/>
                <w:color w:val="000000"/>
                <w:sz w:val="24"/>
                <w:szCs w:val="24"/>
                <w:lang w:eastAsia="zh-CN"/>
              </w:rPr>
            </w:pPr>
          </w:p>
        </w:tc>
      </w:tr>
      <w:tr w:rsidR="00D32B5D" w:rsidRPr="00954E2F" w:rsidTr="00D32B5D">
        <w:trPr>
          <w:trHeight w:val="1932"/>
        </w:trPr>
        <w:tc>
          <w:tcPr>
            <w:tcW w:w="567"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2</w:t>
            </w:r>
          </w:p>
        </w:tc>
        <w:tc>
          <w:tcPr>
            <w:tcW w:w="1985" w:type="dxa"/>
          </w:tcPr>
          <w:p w:rsidR="00D32B5D" w:rsidRPr="00954E2F"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бслуживание автотранспорта</w:t>
            </w: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54E2F">
                <w:rPr>
                  <w:rFonts w:ascii="Times New Roman" w:hAnsi="Times New Roman"/>
                  <w:sz w:val="24"/>
                  <w:szCs w:val="24"/>
                </w:rPr>
                <w:t>коде 2.7.1</w:t>
              </w:r>
            </w:hyperlink>
          </w:p>
        </w:tc>
        <w:tc>
          <w:tcPr>
            <w:tcW w:w="709" w:type="dxa"/>
          </w:tcPr>
          <w:p w:rsidR="00D32B5D" w:rsidRPr="00954E2F"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4.9</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72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954E2F">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улично-дорожной сети, автомобильных дорог и пешеходных тротуаров в границах населенных пунктов, </w:t>
            </w:r>
            <w:r w:rsidRPr="00954E2F">
              <w:rPr>
                <w:rFonts w:ascii="Times New Roman" w:hAnsi="Times New Roman"/>
                <w:sz w:val="24"/>
                <w:szCs w:val="24"/>
              </w:rPr>
              <w:lastRenderedPageBreak/>
              <w:t xml:space="preserve">пешеходных переходов, набережных, </w:t>
            </w:r>
            <w:r>
              <w:rPr>
                <w:rFonts w:ascii="Times New Roman" w:hAnsi="Times New Roman"/>
                <w:sz w:val="24"/>
                <w:szCs w:val="24"/>
              </w:rPr>
              <w:t xml:space="preserve"> </w:t>
            </w:r>
            <w:r w:rsidRPr="00954E2F">
              <w:rPr>
                <w:rFonts w:ascii="Times New Roman" w:hAnsi="Times New Roman"/>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12.0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bl>
    <w:p w:rsidR="00D32B5D" w:rsidRPr="00767296" w:rsidRDefault="00D32B5D" w:rsidP="006B24F5">
      <w:pPr>
        <w:widowControl w:val="0"/>
        <w:spacing w:after="0" w:line="240" w:lineRule="auto"/>
        <w:jc w:val="both"/>
        <w:rPr>
          <w:rFonts w:ascii="Times New Roman" w:hAnsi="Times New Roman"/>
          <w:sz w:val="28"/>
          <w:szCs w:val="28"/>
          <w:lang w:eastAsia="ar-SA"/>
        </w:rPr>
      </w:pPr>
      <w:r w:rsidRPr="00673376">
        <w:rPr>
          <w:rFonts w:ascii="Times New Roman" w:eastAsia="SimSun" w:hAnsi="Times New Roman"/>
          <w:color w:val="000000"/>
          <w:lang w:eastAsia="zh-CN"/>
        </w:rPr>
        <w:lastRenderedPageBreak/>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47. Зоны производственного использования</w:t>
      </w:r>
    </w:p>
    <w:p w:rsidR="00561DD9" w:rsidRPr="00FD4EE3" w:rsidRDefault="00561DD9" w:rsidP="003236A6">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r w:rsidRPr="00637084">
        <w:rPr>
          <w:rFonts w:ascii="Times New Roman" w:hAnsi="Times New Roman"/>
          <w:bCs/>
          <w:iCs/>
          <w:sz w:val="28"/>
          <w:szCs w:val="28"/>
        </w:rPr>
        <w:t>Зоны производственного использования</w:t>
      </w:r>
      <w:r w:rsidRPr="00637084">
        <w:rPr>
          <w:rFonts w:ascii="Times New Roman" w:hAnsi="Times New Roman"/>
          <w:sz w:val="28"/>
          <w:szCs w:val="28"/>
        </w:rPr>
        <w:t xml:space="preserve">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w:t>
      </w:r>
      <w:proofErr w:type="spellStart"/>
      <w:r w:rsidRPr="00637084">
        <w:rPr>
          <w:rFonts w:ascii="Times New Roman" w:hAnsi="Times New Roman"/>
          <w:sz w:val="28"/>
          <w:szCs w:val="28"/>
          <w:lang w:eastAsia="ar-SA"/>
        </w:rPr>
        <w:t>СанПиН</w:t>
      </w:r>
      <w:proofErr w:type="spellEnd"/>
      <w:r w:rsidRPr="00637084">
        <w:rPr>
          <w:rFonts w:ascii="Times New Roman" w:hAnsi="Times New Roman"/>
          <w:sz w:val="28"/>
          <w:szCs w:val="28"/>
          <w:lang w:eastAsia="ar-SA"/>
        </w:rPr>
        <w:t xml:space="preserve"> 2.2.1./ 2.1.11200-03 «Санитарно-защитные зоны и санитарная классификация предприятий, сооружений и иных объектов»</w:t>
      </w:r>
      <w:r w:rsidRPr="00637084">
        <w:rPr>
          <w:rFonts w:ascii="Times New Roman" w:hAnsi="Times New Roman"/>
          <w:sz w:val="28"/>
          <w:szCs w:val="28"/>
        </w:rPr>
        <w:t>.</w:t>
      </w: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sz w:val="28"/>
          <w:szCs w:val="28"/>
          <w:lang w:eastAsia="ar-SA"/>
        </w:rPr>
        <w:t>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61DD9" w:rsidRPr="00637084" w:rsidRDefault="00561DD9" w:rsidP="006B24F5">
      <w:pPr>
        <w:widowControl w:val="0"/>
        <w:spacing w:after="0" w:line="239" w:lineRule="auto"/>
        <w:ind w:firstLine="851"/>
        <w:jc w:val="both"/>
        <w:rPr>
          <w:rFonts w:ascii="Times New Roman" w:hAnsi="Times New Roman"/>
          <w:sz w:val="28"/>
          <w:szCs w:val="28"/>
          <w:lang w:eastAsia="ar-SA"/>
        </w:rPr>
      </w:pPr>
      <w:r w:rsidRPr="00637084">
        <w:rPr>
          <w:rFonts w:ascii="Times New Roman" w:hAnsi="Times New Roman"/>
          <w:bCs/>
          <w:sz w:val="28"/>
          <w:szCs w:val="28"/>
        </w:rPr>
        <w:t>Параметры застройки производственных зон</w:t>
      </w:r>
      <w:r w:rsidRPr="00637084">
        <w:rPr>
          <w:rFonts w:ascii="Times New Roman" w:hAnsi="Times New Roman"/>
          <w:sz w:val="28"/>
          <w:szCs w:val="28"/>
        </w:rPr>
        <w:t xml:space="preserve"> определяются </w:t>
      </w:r>
      <w:r w:rsidRPr="00637084">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637084" w:rsidRDefault="00561DD9" w:rsidP="006B24F5">
      <w:pPr>
        <w:widowControl w:val="0"/>
        <w:spacing w:after="0" w:line="239" w:lineRule="auto"/>
        <w:ind w:firstLine="709"/>
        <w:jc w:val="both"/>
        <w:rPr>
          <w:rFonts w:ascii="Times New Roman" w:hAnsi="Times New Roman"/>
          <w:sz w:val="28"/>
          <w:szCs w:val="28"/>
          <w:lang w:eastAsia="ar-SA"/>
        </w:rPr>
      </w:pPr>
    </w:p>
    <w:p w:rsidR="00561DD9" w:rsidRPr="00637084" w:rsidRDefault="00561DD9" w:rsidP="006B24F5">
      <w:pPr>
        <w:widowControl w:val="0"/>
        <w:suppressAutoHyphens/>
        <w:autoSpaceDE w:val="0"/>
        <w:spacing w:after="0" w:line="200" w:lineRule="atLeast"/>
        <w:ind w:firstLine="694"/>
        <w:jc w:val="center"/>
        <w:rPr>
          <w:rFonts w:ascii="Times New Roman" w:hAnsi="Times New Roman"/>
          <w:b/>
          <w:bCs/>
          <w:sz w:val="28"/>
          <w:szCs w:val="28"/>
          <w:lang w:eastAsia="ar-SA"/>
        </w:rPr>
      </w:pPr>
      <w:r w:rsidRPr="00637084">
        <w:rPr>
          <w:rFonts w:ascii="Times New Roman" w:hAnsi="Times New Roman"/>
          <w:b/>
          <w:bCs/>
          <w:sz w:val="28"/>
          <w:szCs w:val="28"/>
        </w:rPr>
        <w:t>Зона размещения производственных и коммунально-складских объектов (П-1)</w:t>
      </w:r>
    </w:p>
    <w:p w:rsidR="00561DD9" w:rsidRPr="00637084" w:rsidRDefault="00561DD9" w:rsidP="006B24F5">
      <w:pPr>
        <w:widowControl w:val="0"/>
        <w:suppressAutoHyphens/>
        <w:autoSpaceDE w:val="0"/>
        <w:spacing w:after="0" w:line="200" w:lineRule="atLeast"/>
        <w:ind w:firstLine="694"/>
        <w:jc w:val="both"/>
        <w:rPr>
          <w:rFonts w:ascii="Times New Roman" w:hAnsi="Times New Roman"/>
          <w:b/>
          <w:bCs/>
          <w:sz w:val="28"/>
          <w:szCs w:val="28"/>
          <w:lang w:eastAsia="ar-SA"/>
        </w:rPr>
      </w:pP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bCs/>
          <w:sz w:val="28"/>
          <w:szCs w:val="28"/>
        </w:rPr>
        <w:t xml:space="preserve">Зона размещения производственных и коммунально-складских объектов выделяется для размещения </w:t>
      </w:r>
      <w:r w:rsidRPr="00637084">
        <w:rPr>
          <w:rFonts w:ascii="Times New Roman" w:hAnsi="Times New Roman"/>
          <w:sz w:val="28"/>
          <w:szCs w:val="28"/>
        </w:rPr>
        <w:t xml:space="preserve">производственных объектов </w:t>
      </w:r>
      <w:r w:rsidRPr="00637084">
        <w:rPr>
          <w:rFonts w:ascii="Times New Roman" w:hAnsi="Times New Roman"/>
          <w:sz w:val="28"/>
          <w:szCs w:val="28"/>
          <w:lang w:val="en-US" w:eastAsia="ar-SA"/>
        </w:rPr>
        <w:t>IV</w:t>
      </w:r>
      <w:r w:rsidRPr="00637084">
        <w:rPr>
          <w:rFonts w:ascii="Times New Roman" w:hAnsi="Times New Roman"/>
          <w:sz w:val="28"/>
          <w:szCs w:val="28"/>
          <w:lang w:eastAsia="ar-SA"/>
        </w:rPr>
        <w:t>-</w:t>
      </w:r>
      <w:r w:rsidRPr="00637084">
        <w:rPr>
          <w:rFonts w:ascii="Times New Roman" w:hAnsi="Times New Roman"/>
          <w:sz w:val="28"/>
          <w:szCs w:val="28"/>
          <w:lang w:val="en-US" w:eastAsia="ar-SA"/>
        </w:rPr>
        <w:t>V</w:t>
      </w:r>
      <w:r w:rsidRPr="00637084">
        <w:rPr>
          <w:rFonts w:ascii="Times New Roman" w:hAnsi="Times New Roman"/>
          <w:sz w:val="28"/>
          <w:szCs w:val="28"/>
          <w:lang w:eastAsia="ar-SA"/>
        </w:rPr>
        <w:t xml:space="preserve"> класса опасности, в соответствии с перечнем, определенным </w:t>
      </w:r>
      <w:proofErr w:type="spellStart"/>
      <w:r w:rsidRPr="00637084">
        <w:rPr>
          <w:rFonts w:ascii="Times New Roman" w:hAnsi="Times New Roman"/>
          <w:sz w:val="28"/>
          <w:szCs w:val="28"/>
          <w:lang w:eastAsia="ar-SA"/>
        </w:rPr>
        <w:t>СанПиН</w:t>
      </w:r>
      <w:proofErr w:type="spellEnd"/>
      <w:r w:rsidRPr="00637084">
        <w:rPr>
          <w:rFonts w:ascii="Times New Roman" w:hAnsi="Times New Roman"/>
          <w:sz w:val="28"/>
          <w:szCs w:val="28"/>
          <w:lang w:eastAsia="ar-SA"/>
        </w:rPr>
        <w:t xml:space="preserve"> 2.2.1./ 2.1.11200-03 «Санитарно-защитные зоны и санитарная классификация предприятий, сооружений и иных объектов».</w:t>
      </w:r>
    </w:p>
    <w:p w:rsidR="00561DD9" w:rsidRDefault="00561DD9" w:rsidP="006B24F5">
      <w:pPr>
        <w:spacing w:after="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10"/>
        <w:gridCol w:w="2545"/>
        <w:gridCol w:w="26"/>
        <w:gridCol w:w="2544"/>
        <w:gridCol w:w="703"/>
        <w:gridCol w:w="3270"/>
      </w:tblGrid>
      <w:tr w:rsidR="00D32B5D" w:rsidRPr="00673376" w:rsidTr="00D32B5D">
        <w:trPr>
          <w:trHeight w:val="2078"/>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w:t>
            </w:r>
          </w:p>
          <w:p w:rsidR="00D32B5D" w:rsidRPr="000B20F8" w:rsidRDefault="00D32B5D" w:rsidP="00D32B5D">
            <w:pPr>
              <w:spacing w:after="0" w:line="240" w:lineRule="auto"/>
              <w:contextualSpacing/>
              <w:jc w:val="center"/>
              <w:rPr>
                <w:rFonts w:ascii="Times New Roman" w:hAnsi="Times New Roman"/>
                <w:sz w:val="24"/>
                <w:szCs w:val="24"/>
              </w:rPr>
            </w:pPr>
            <w:proofErr w:type="spellStart"/>
            <w:proofErr w:type="gramStart"/>
            <w:r w:rsidRPr="000B20F8">
              <w:rPr>
                <w:rFonts w:ascii="Times New Roman" w:hAnsi="Times New Roman"/>
                <w:sz w:val="24"/>
                <w:szCs w:val="24"/>
              </w:rPr>
              <w:t>п</w:t>
            </w:r>
            <w:proofErr w:type="spellEnd"/>
            <w:proofErr w:type="gramEnd"/>
            <w:r w:rsidRPr="000B20F8">
              <w:rPr>
                <w:rFonts w:ascii="Times New Roman" w:hAnsi="Times New Roman"/>
                <w:sz w:val="24"/>
                <w:szCs w:val="24"/>
              </w:rPr>
              <w:t>/</w:t>
            </w:r>
            <w:proofErr w:type="spellStart"/>
            <w:r w:rsidRPr="000B20F8">
              <w:rPr>
                <w:rFonts w:ascii="Times New Roman" w:hAnsi="Times New Roman"/>
                <w:sz w:val="24"/>
                <w:szCs w:val="24"/>
              </w:rPr>
              <w:t>п</w:t>
            </w:r>
            <w:proofErr w:type="spellEnd"/>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0B20F8" w:rsidRDefault="00D32B5D" w:rsidP="00D32B5D">
            <w:pPr>
              <w:spacing w:after="0" w:line="240" w:lineRule="auto"/>
              <w:contextualSpacing/>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lastRenderedPageBreak/>
              <w:t>Код</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rPr>
          <w:trHeight w:val="254"/>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lastRenderedPageBreak/>
              <w:t>1</w:t>
            </w:r>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2</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3</w:t>
            </w: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5</w:t>
            </w: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Основные виды разрешенного использования</w:t>
            </w:r>
          </w:p>
        </w:tc>
      </w:tr>
      <w:tr w:rsidR="00D32B5D" w:rsidRPr="00673376" w:rsidTr="00D32B5D">
        <w:trPr>
          <w:trHeight w:val="274"/>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1</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П</w:t>
            </w:r>
            <w:r w:rsidRPr="000B20F8">
              <w:rPr>
                <w:rFonts w:ascii="Times New Roman" w:hAnsi="Times New Roman"/>
                <w:sz w:val="24"/>
                <w:szCs w:val="24"/>
              </w:rPr>
              <w:t>роизводственная деятельность</w:t>
            </w:r>
          </w:p>
        </w:tc>
        <w:tc>
          <w:tcPr>
            <w:tcW w:w="2556"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6.0</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10 – (10000)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высота зданий 15 метров; высота технологических сооружений устанавливается в соответствии с проектной документацией;</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70%</w:t>
            </w: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Pr="000B20F8" w:rsidRDefault="00D32B5D" w:rsidP="00D32B5D">
            <w:pPr>
              <w:spacing w:after="0" w:line="240" w:lineRule="auto"/>
              <w:contextualSpacing/>
              <w:jc w:val="center"/>
              <w:rPr>
                <w:rFonts w:ascii="Times New Roman" w:eastAsia="SimSun" w:hAnsi="Times New Roman"/>
                <w:color w:val="000000"/>
                <w:sz w:val="24"/>
                <w:szCs w:val="24"/>
                <w:lang w:eastAsia="zh-CN"/>
              </w:rPr>
            </w:pPr>
          </w:p>
        </w:tc>
      </w:tr>
      <w:tr w:rsidR="00D32B5D" w:rsidRPr="00673376" w:rsidTr="00D32B5D">
        <w:trPr>
          <w:trHeight w:val="300"/>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 xml:space="preserve">размещение объектов капитального строительства, </w:t>
            </w:r>
          </w:p>
          <w:p w:rsidR="00D32B5D" w:rsidRPr="000B20F8" w:rsidRDefault="00D32B5D" w:rsidP="00EF5186">
            <w:pPr>
              <w:pStyle w:val="ConsPlusNormal"/>
              <w:ind w:firstLine="0"/>
              <w:contextualSpacing/>
              <w:jc w:val="both"/>
              <w:rPr>
                <w:rFonts w:ascii="Times New Roman" w:hAnsi="Times New Roman" w:cs="Times New Roman"/>
                <w:sz w:val="24"/>
                <w:szCs w:val="24"/>
              </w:rPr>
            </w:pPr>
            <w:r w:rsidRPr="000B20F8">
              <w:rPr>
                <w:rFonts w:ascii="Times New Roman" w:hAnsi="Times New Roman" w:cs="Times New Roman"/>
                <w:sz w:val="24"/>
                <w:szCs w:val="24"/>
              </w:rPr>
              <w:t>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 размещение объектов</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3676" w:type="dxa"/>
            <w:vMerge/>
          </w:tcPr>
          <w:p w:rsidR="00D32B5D" w:rsidRPr="000B20F8"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Pr="00CB779F" w:rsidRDefault="00D32B5D" w:rsidP="00EF5186">
            <w:pPr>
              <w:pStyle w:val="ConsPlusNormal"/>
              <w:contextualSpacing/>
              <w:jc w:val="both"/>
              <w:rPr>
                <w:rFonts w:ascii="Times New Roman" w:hAnsi="Times New Roman"/>
                <w:sz w:val="24"/>
                <w:szCs w:val="24"/>
              </w:rPr>
            </w:pPr>
            <w:proofErr w:type="gramStart"/>
            <w:r>
              <w:rPr>
                <w:rFonts w:ascii="Times New Roman" w:hAnsi="Times New Roman"/>
                <w:sz w:val="24"/>
                <w:szCs w:val="24"/>
              </w:rPr>
              <w:lastRenderedPageBreak/>
              <w:t xml:space="preserve">капитального </w:t>
            </w:r>
            <w:r w:rsidRPr="000B20F8">
              <w:rPr>
                <w:rFonts w:ascii="Times New Roman" w:hAnsi="Times New Roman"/>
                <w:sz w:val="24"/>
                <w:szCs w:val="24"/>
              </w:rPr>
              <w:t xml:space="preserve">строительства в целях обеспечения физических и юридических лиц коммунальными услугами, в частности: поставки воды, тепла, электричества, газа, </w:t>
            </w:r>
            <w:r w:rsidRPr="000B20F8">
              <w:rPr>
                <w:rFonts w:ascii="Times New Roman" w:hAnsi="Times New Roman"/>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0B20F8">
              <w:rPr>
                <w:rFonts w:ascii="Times New Roman" w:hAnsi="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Pr="000B20F8"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pStyle w:val="ConsPlusNormal"/>
              <w:contextualSpacing/>
              <w:jc w:val="both"/>
              <w:rPr>
                <w:rFonts w:ascii="Times New Roman" w:hAnsi="Times New Roman"/>
                <w:sz w:val="24"/>
                <w:szCs w:val="24"/>
              </w:rPr>
            </w:pPr>
            <w:proofErr w:type="gramStart"/>
            <w:r w:rsidRPr="000B20F8">
              <w:rPr>
                <w:rFonts w:ascii="Times New Roman" w:hAnsi="Times New Roman"/>
                <w:sz w:val="24"/>
                <w:szCs w:val="24"/>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w:t>
            </w:r>
            <w:r w:rsidRPr="000B20F8">
              <w:rPr>
                <w:rFonts w:ascii="Times New Roman" w:hAnsi="Times New Roman"/>
                <w:sz w:val="24"/>
                <w:szCs w:val="24"/>
              </w:rPr>
              <w:lastRenderedPageBreak/>
              <w:t>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roofErr w:type="gramEnd"/>
          </w:p>
          <w:p w:rsidR="00D32B5D" w:rsidRDefault="00D32B5D" w:rsidP="00EF5186">
            <w:pPr>
              <w:pStyle w:val="ConsPlusNormal"/>
              <w:ind w:firstLine="0"/>
              <w:contextualSpacing/>
              <w:jc w:val="both"/>
              <w:rPr>
                <w:rFonts w:ascii="Times New Roman" w:hAnsi="Times New Roman"/>
                <w:sz w:val="24"/>
                <w:szCs w:val="24"/>
              </w:rPr>
            </w:pPr>
            <w:r w:rsidRPr="000B20F8">
              <w:rPr>
                <w:rFonts w:ascii="Times New Roman" w:hAnsi="Times New Roman"/>
                <w:sz w:val="24"/>
                <w:szCs w:val="24"/>
              </w:rPr>
              <w:t>железнодорожных перевалочных складов</w:t>
            </w:r>
          </w:p>
        </w:tc>
        <w:tc>
          <w:tcPr>
            <w:tcW w:w="738" w:type="dxa"/>
          </w:tcPr>
          <w:p w:rsidR="00D32B5D" w:rsidRDefault="00D32B5D" w:rsidP="00D32B5D">
            <w:pPr>
              <w:spacing w:after="0" w:line="240" w:lineRule="auto"/>
              <w:contextualSpacing/>
              <w:rPr>
                <w:rFonts w:ascii="Times New Roman" w:hAnsi="Times New Roman"/>
                <w:sz w:val="24"/>
                <w:szCs w:val="24"/>
              </w:rPr>
            </w:pPr>
            <w:r w:rsidRPr="000B20F8">
              <w:rPr>
                <w:rFonts w:ascii="Times New Roman" w:hAnsi="Times New Roman"/>
                <w:sz w:val="24"/>
                <w:szCs w:val="24"/>
              </w:rPr>
              <w:lastRenderedPageBreak/>
              <w:t>6.9</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tc>
      </w:tr>
      <w:tr w:rsidR="00D32B5D" w:rsidRPr="00673376" w:rsidTr="00D32B5D">
        <w:trPr>
          <w:trHeight w:val="112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6</w:t>
            </w: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 автотранспорта</w:t>
            </w: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4.9</w:t>
            </w:r>
          </w:p>
        </w:tc>
        <w:tc>
          <w:tcPr>
            <w:tcW w:w="3676" w:type="dxa"/>
          </w:tcPr>
          <w:p w:rsidR="00D32B5D" w:rsidRPr="000B20F8" w:rsidRDefault="00D32B5D" w:rsidP="00D32B5D">
            <w:pPr>
              <w:spacing w:after="0" w:line="240" w:lineRule="auto"/>
              <w:contextualSpacing/>
              <w:jc w:val="both"/>
              <w:rPr>
                <w:rFonts w:ascii="Times New Roman" w:hAnsi="Times New Roman"/>
                <w:sz w:val="24"/>
                <w:szCs w:val="24"/>
              </w:rPr>
            </w:pP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Условно разрешенные виды использования</w:t>
            </w:r>
          </w:p>
        </w:tc>
      </w:tr>
      <w:tr w:rsidR="00D32B5D" w:rsidRPr="00673376" w:rsidTr="00D32B5D">
        <w:trPr>
          <w:trHeight w:val="254"/>
        </w:trPr>
        <w:tc>
          <w:tcPr>
            <w:tcW w:w="554" w:type="dxa"/>
            <w:gridSpan w:val="2"/>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2087"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2584" w:type="dxa"/>
            <w:gridSpan w:val="2"/>
          </w:tcPr>
          <w:p w:rsidR="00D32B5D" w:rsidRPr="00357CDC" w:rsidRDefault="00D32B5D" w:rsidP="00D32B5D">
            <w:pPr>
              <w:spacing w:after="0" w:line="240" w:lineRule="auto"/>
              <w:contextualSpacing/>
              <w:jc w:val="both"/>
              <w:rPr>
                <w:rFonts w:ascii="Times New Roman" w:hAnsi="Times New Roman"/>
                <w:sz w:val="24"/>
                <w:szCs w:val="24"/>
              </w:rPr>
            </w:pPr>
            <w:proofErr w:type="gramStart"/>
            <w:r w:rsidRPr="000B20F8">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0B20F8">
              <w:rPr>
                <w:rFonts w:ascii="Times New Roman" w:hAnsi="Times New Roman"/>
                <w:sz w:val="24"/>
                <w:szCs w:val="24"/>
              </w:rPr>
              <w:lastRenderedPageBreak/>
              <w:t>стоянок, гаражей и мастерских для</w:t>
            </w:r>
            <w:r w:rsidR="00357CDC">
              <w:rPr>
                <w:rFonts w:ascii="Times New Roman" w:hAnsi="Times New Roman"/>
                <w:sz w:val="24"/>
                <w:szCs w:val="24"/>
              </w:rPr>
              <w:t xml:space="preserve"> </w:t>
            </w:r>
            <w:r w:rsidRPr="000B20F8">
              <w:rPr>
                <w:rFonts w:ascii="Times New Roman" w:hAnsi="Times New Roman"/>
                <w:sz w:val="24"/>
                <w:szCs w:val="24"/>
              </w:rPr>
              <w:t>обслуживания уборочной и аварийной техники, а также</w:t>
            </w:r>
            <w:proofErr w:type="gramEnd"/>
            <w:r w:rsidRPr="000B20F8">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lastRenderedPageBreak/>
              <w:t>3.1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3676" w:type="dxa"/>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0B20F8">
              <w:rPr>
                <w:rFonts w:ascii="Times New Roman" w:hAnsi="Times New Roman" w:cs="Times New Roman"/>
                <w:color w:val="000000"/>
              </w:rPr>
              <w:t>СНиП</w:t>
            </w:r>
            <w:proofErr w:type="spellEnd"/>
            <w:r w:rsidRPr="000B20F8">
              <w:rPr>
                <w:rFonts w:ascii="Times New Roman" w:hAnsi="Times New Roman" w:cs="Times New Roman"/>
                <w:color w:val="000000"/>
              </w:rPr>
              <w:t xml:space="preserve"> 2.07.01-89*), - для объектов инженерного обеспечения и объектов вспомогательного инженерного назначения от 1 кв.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размер земельного участка для размещения временных (некапитальных) объектов торговли и услуг от 1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t>Минимальные о</w:t>
            </w:r>
            <w:r>
              <w:rPr>
                <w:rFonts w:ascii="Times New Roman" w:hAnsi="Times New Roman" w:cs="Times New Roman"/>
                <w:color w:val="000000"/>
              </w:rPr>
              <w:t xml:space="preserve">тступы от красных линий -  </w:t>
            </w:r>
            <w:r w:rsidRPr="000B20F8">
              <w:rPr>
                <w:rFonts w:ascii="Times New Roman" w:hAnsi="Times New Roman" w:cs="Times New Roman"/>
                <w:color w:val="000000"/>
              </w:rPr>
              <w:t>10 м, от границ участка – 10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 xml:space="preserve">Здания  общеобразовательных учреждений допускается </w:t>
            </w:r>
            <w:r w:rsidRPr="000B20F8">
              <w:rPr>
                <w:rFonts w:ascii="Times New Roman" w:hAnsi="Times New Roman"/>
                <w:color w:val="000000"/>
                <w:sz w:val="24"/>
                <w:szCs w:val="24"/>
              </w:rPr>
              <w:lastRenderedPageBreak/>
              <w:t>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этажность - 4, или по заданию на проектирование с учетом сложившейся застройки.4. Максимальный процент: застройки участка – 50%, озеленение 30-50%.</w:t>
            </w:r>
          </w:p>
          <w:p w:rsidR="00D32B5D" w:rsidRPr="000B20F8" w:rsidRDefault="00D32B5D" w:rsidP="00357CDC">
            <w:pPr>
              <w:spacing w:after="0" w:line="240" w:lineRule="auto"/>
              <w:contextualSpacing/>
              <w:rPr>
                <w:rFonts w:ascii="Times New Roman" w:hAnsi="Times New Roman"/>
                <w:b/>
                <w:sz w:val="24"/>
                <w:szCs w:val="24"/>
              </w:rPr>
            </w:pPr>
          </w:p>
        </w:tc>
      </w:tr>
      <w:tr w:rsidR="00886236" w:rsidRPr="00673376" w:rsidTr="00D32B5D">
        <w:trPr>
          <w:trHeight w:val="254"/>
        </w:trPr>
        <w:tc>
          <w:tcPr>
            <w:tcW w:w="554" w:type="dxa"/>
            <w:gridSpan w:val="2"/>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lastRenderedPageBreak/>
              <w:t>2</w:t>
            </w:r>
          </w:p>
        </w:tc>
        <w:tc>
          <w:tcPr>
            <w:tcW w:w="2087" w:type="dxa"/>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Сенокошение</w:t>
            </w:r>
          </w:p>
        </w:tc>
        <w:tc>
          <w:tcPr>
            <w:tcW w:w="2584" w:type="dxa"/>
            <w:gridSpan w:val="2"/>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Кошение трав, сбор и заготовка сена</w:t>
            </w:r>
          </w:p>
        </w:tc>
        <w:tc>
          <w:tcPr>
            <w:tcW w:w="738" w:type="dxa"/>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1.19</w:t>
            </w:r>
          </w:p>
        </w:tc>
        <w:tc>
          <w:tcPr>
            <w:tcW w:w="3676" w:type="dxa"/>
            <w:vMerge w:val="restart"/>
          </w:tcPr>
          <w:p w:rsidR="00886236" w:rsidRDefault="00886236" w:rsidP="00886236">
            <w:pPr>
              <w:pStyle w:val="afffffffd"/>
              <w:contextualSpacing/>
              <w:rPr>
                <w:rFonts w:ascii="Times New Roman" w:hAnsi="Times New Roman" w:cs="Times New Roman"/>
                <w:color w:val="000000"/>
              </w:rPr>
            </w:pPr>
            <w:r w:rsidRPr="00FD3B56">
              <w:rPr>
                <w:rFonts w:ascii="Times New Roman" w:eastAsia="SimSun" w:hAnsi="Times New Roman" w:cs="Times New Roman"/>
                <w:color w:val="000000"/>
                <w:lang w:eastAsia="zh-CN"/>
              </w:rPr>
              <w:t>минимальны</w:t>
            </w:r>
            <w:r>
              <w:rPr>
                <w:rFonts w:ascii="Times New Roman" w:eastAsia="SimSun" w:hAnsi="Times New Roman" w:cs="Times New Roman"/>
                <w:color w:val="000000"/>
                <w:lang w:eastAsia="zh-CN"/>
              </w:rPr>
              <w:t xml:space="preserve">й размер земельного участка - </w:t>
            </w:r>
            <w:r w:rsidRPr="00FD3B56">
              <w:rPr>
                <w:rFonts w:ascii="Times New Roman" w:eastAsia="SimSun" w:hAnsi="Times New Roman" w:cs="Times New Roman"/>
                <w:color w:val="000000"/>
                <w:lang w:eastAsia="zh-CN"/>
              </w:rPr>
              <w:t>5000кв</w:t>
            </w:r>
            <w:proofErr w:type="gramStart"/>
            <w:r w:rsidRPr="00FD3B56">
              <w:rPr>
                <w:rFonts w:ascii="Times New Roman" w:eastAsia="SimSun" w:hAnsi="Times New Roman" w:cs="Times New Roman"/>
                <w:color w:val="000000"/>
                <w:lang w:eastAsia="zh-CN"/>
              </w:rPr>
              <w:t>.м</w:t>
            </w:r>
            <w:proofErr w:type="gramEnd"/>
            <w:r w:rsidRPr="00FD3B56">
              <w:rPr>
                <w:rFonts w:ascii="Times New Roman" w:eastAsia="SimSun" w:hAnsi="Times New Roman" w:cs="Times New Roman"/>
                <w:color w:val="000000"/>
                <w:lang w:eastAsia="zh-CN"/>
              </w:rPr>
              <w:t>;</w:t>
            </w:r>
          </w:p>
        </w:tc>
      </w:tr>
      <w:tr w:rsidR="00886236" w:rsidRPr="00673376" w:rsidTr="00D32B5D">
        <w:trPr>
          <w:trHeight w:val="254"/>
        </w:trPr>
        <w:tc>
          <w:tcPr>
            <w:tcW w:w="554" w:type="dxa"/>
            <w:gridSpan w:val="2"/>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3</w:t>
            </w:r>
          </w:p>
          <w:p w:rsidR="00886236" w:rsidRPr="00FD3B56" w:rsidRDefault="00886236" w:rsidP="00F36153">
            <w:pPr>
              <w:spacing w:after="0" w:line="240" w:lineRule="auto"/>
              <w:contextualSpacing/>
              <w:jc w:val="center"/>
              <w:rPr>
                <w:rFonts w:ascii="Times New Roman" w:hAnsi="Times New Roman" w:cs="Times New Roman"/>
                <w:sz w:val="24"/>
                <w:szCs w:val="24"/>
              </w:rPr>
            </w:pPr>
          </w:p>
        </w:tc>
        <w:tc>
          <w:tcPr>
            <w:tcW w:w="2087" w:type="dxa"/>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Выпас сельскохозяйственных животных</w:t>
            </w:r>
          </w:p>
        </w:tc>
        <w:tc>
          <w:tcPr>
            <w:tcW w:w="2584" w:type="dxa"/>
            <w:gridSpan w:val="2"/>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Выпас сельскохозяйственных животных</w:t>
            </w:r>
          </w:p>
          <w:p w:rsidR="00886236" w:rsidRPr="00FD3B56" w:rsidRDefault="00886236" w:rsidP="00F36153">
            <w:pPr>
              <w:spacing w:after="0" w:line="240" w:lineRule="auto"/>
              <w:contextualSpacing/>
              <w:jc w:val="both"/>
              <w:rPr>
                <w:rFonts w:ascii="Times New Roman" w:hAnsi="Times New Roman" w:cs="Times New Roman"/>
                <w:sz w:val="24"/>
                <w:szCs w:val="24"/>
              </w:rPr>
            </w:pPr>
          </w:p>
        </w:tc>
        <w:tc>
          <w:tcPr>
            <w:tcW w:w="738" w:type="dxa"/>
          </w:tcPr>
          <w:p w:rsidR="00886236" w:rsidRPr="00FD3B56" w:rsidRDefault="00886236"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1.20</w:t>
            </w:r>
          </w:p>
          <w:p w:rsidR="00886236" w:rsidRPr="00FD3B56" w:rsidRDefault="00886236" w:rsidP="00F36153">
            <w:pPr>
              <w:spacing w:after="0" w:line="240" w:lineRule="auto"/>
              <w:contextualSpacing/>
              <w:rPr>
                <w:rFonts w:ascii="Times New Roman" w:hAnsi="Times New Roman" w:cs="Times New Roman"/>
                <w:sz w:val="24"/>
                <w:szCs w:val="24"/>
              </w:rPr>
            </w:pPr>
          </w:p>
        </w:tc>
        <w:tc>
          <w:tcPr>
            <w:tcW w:w="3676" w:type="dxa"/>
            <w:vMerge/>
          </w:tcPr>
          <w:p w:rsidR="00886236" w:rsidRDefault="00886236" w:rsidP="00D32B5D">
            <w:pPr>
              <w:pStyle w:val="afffffffd"/>
              <w:contextualSpacing/>
              <w:rPr>
                <w:rFonts w:ascii="Times New Roman" w:hAnsi="Times New Roman" w:cs="Times New Roman"/>
                <w:color w:val="000000"/>
              </w:rPr>
            </w:pPr>
          </w:p>
        </w:tc>
      </w:tr>
      <w:tr w:rsidR="00D32B5D" w:rsidRPr="00673376" w:rsidTr="00D32B5D">
        <w:trPr>
          <w:trHeight w:val="240"/>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Вспомогательные виды разрешенного использования</w:t>
            </w:r>
          </w:p>
        </w:tc>
      </w:tr>
      <w:tr w:rsidR="00D32B5D" w:rsidRPr="00673376" w:rsidTr="00D32B5D">
        <w:trPr>
          <w:trHeight w:val="1821"/>
        </w:trPr>
        <w:tc>
          <w:tcPr>
            <w:tcW w:w="541"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0B20F8" w:rsidRDefault="00D32B5D" w:rsidP="00D32B5D">
            <w:pPr>
              <w:spacing w:after="0" w:line="240" w:lineRule="auto"/>
              <w:contextualSpacing/>
              <w:jc w:val="both"/>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автотранспорта</w:t>
            </w:r>
          </w:p>
        </w:tc>
        <w:tc>
          <w:tcPr>
            <w:tcW w:w="2556" w:type="dxa"/>
          </w:tcPr>
          <w:p w:rsidR="00D32B5D" w:rsidRPr="00514FD7" w:rsidRDefault="00D32B5D" w:rsidP="00D32B5D">
            <w:pPr>
              <w:spacing w:after="0" w:line="240" w:lineRule="auto"/>
              <w:contextualSpacing/>
              <w:jc w:val="both"/>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4.9</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 xml:space="preserve">10 –10000 кв. м, а также определяется по заданию на проектирование, СП 42.13330.2011 «Градостроительство. Планировка и застройка городских и сельских поселений» </w:t>
            </w:r>
            <w:r w:rsidRPr="000B20F8">
              <w:rPr>
                <w:rFonts w:ascii="Times New Roman" w:hAnsi="Times New Roman" w:cs="Times New Roman"/>
                <w:color w:val="000000"/>
              </w:rPr>
              <w:lastRenderedPageBreak/>
              <w:t xml:space="preserve">(актуализированная редакция </w:t>
            </w:r>
            <w:proofErr w:type="spellStart"/>
            <w:r w:rsidRPr="000B20F8">
              <w:rPr>
                <w:rFonts w:ascii="Times New Roman" w:hAnsi="Times New Roman" w:cs="Times New Roman"/>
                <w:color w:val="000000"/>
              </w:rPr>
              <w:t>СНиП</w:t>
            </w:r>
            <w:proofErr w:type="spellEnd"/>
            <w:r w:rsidRPr="000B20F8">
              <w:rPr>
                <w:rFonts w:ascii="Times New Roman" w:hAnsi="Times New Roman" w:cs="Times New Roman"/>
                <w:color w:val="000000"/>
              </w:rPr>
              <w:t xml:space="preserve"> 2.07.01-89*),  для объектов инженерного обеспечения от 1 кв. м; </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Максимальное количество надземных этажей зданий – 3.</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0B20F8" w:rsidRDefault="00D32B5D" w:rsidP="00D32B5D">
            <w:pPr>
              <w:spacing w:after="0" w:line="240" w:lineRule="auto"/>
              <w:contextualSpacing/>
              <w:jc w:val="center"/>
              <w:rPr>
                <w:color w:val="000000"/>
                <w:sz w:val="24"/>
                <w:szCs w:val="24"/>
              </w:rPr>
            </w:pPr>
          </w:p>
        </w:tc>
      </w:tr>
      <w:tr w:rsidR="00D32B5D" w:rsidRPr="00673376" w:rsidTr="00D32B5D">
        <w:trPr>
          <w:trHeight w:val="4162"/>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3</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tc>
        <w:tc>
          <w:tcPr>
            <w:tcW w:w="2556" w:type="dxa"/>
          </w:tcPr>
          <w:p w:rsidR="00D32B5D" w:rsidRPr="000B20F8"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38" w:type="dxa"/>
          </w:tcPr>
          <w:p w:rsidR="00D32B5D" w:rsidRPr="00673376" w:rsidRDefault="00D32B5D" w:rsidP="00D32B5D">
            <w:pPr>
              <w:spacing w:after="0" w:line="240" w:lineRule="auto"/>
              <w:contextualSpacing/>
              <w:jc w:val="both"/>
              <w:rPr>
                <w:rFonts w:ascii="Times New Roman" w:hAnsi="Times New Roman"/>
              </w:rPr>
            </w:pPr>
            <w:r w:rsidRPr="00673376">
              <w:rPr>
                <w:rFonts w:ascii="Times New Roman" w:hAnsi="Times New Roman"/>
              </w:rPr>
              <w:t>8.3</w:t>
            </w:r>
          </w:p>
        </w:tc>
        <w:tc>
          <w:tcPr>
            <w:tcW w:w="3676"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56"/>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4</w:t>
            </w:r>
          </w:p>
          <w:p w:rsidR="00D32B5D" w:rsidRPr="000B20F8" w:rsidRDefault="00D32B5D" w:rsidP="00D32B5D">
            <w:pPr>
              <w:spacing w:after="0" w:line="240" w:lineRule="auto"/>
              <w:contextualSpacing/>
              <w:jc w:val="both"/>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 xml:space="preserve">оммунальное </w:t>
            </w:r>
          </w:p>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обслуживание</w:t>
            </w: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объектов </w:t>
            </w:r>
          </w:p>
          <w:p w:rsidR="00D32B5D" w:rsidRPr="000B20F8" w:rsidRDefault="00D32B5D" w:rsidP="00D32B5D">
            <w:pPr>
              <w:spacing w:after="0" w:line="240" w:lineRule="auto"/>
              <w:contextualSpacing/>
              <w:jc w:val="both"/>
              <w:rPr>
                <w:rFonts w:ascii="Times New Roman" w:hAnsi="Times New Roman"/>
                <w:sz w:val="24"/>
                <w:szCs w:val="24"/>
              </w:rPr>
            </w:pPr>
            <w:proofErr w:type="gramStart"/>
            <w:r w:rsidRPr="000B20F8">
              <w:rPr>
                <w:rFonts w:ascii="Times New Roman" w:hAnsi="Times New Roman"/>
                <w:sz w:val="24"/>
                <w:szCs w:val="24"/>
              </w:rPr>
              <w:t>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r>
              <w:rPr>
                <w:rFonts w:ascii="Times New Roman" w:hAnsi="Times New Roman"/>
                <w:sz w:val="24"/>
                <w:szCs w:val="24"/>
              </w:rPr>
              <w:t xml:space="preserve"> </w:t>
            </w:r>
            <w:r w:rsidRPr="000B20F8">
              <w:rPr>
                <w:rFonts w:ascii="Times New Roman" w:hAnsi="Times New Roman"/>
                <w:sz w:val="24"/>
                <w:szCs w:val="24"/>
              </w:rPr>
              <w:t xml:space="preserve">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0B20F8">
              <w:rPr>
                <w:rFonts w:ascii="Times New Roman" w:hAnsi="Times New Roman"/>
                <w:sz w:val="24"/>
                <w:szCs w:val="24"/>
              </w:rPr>
              <w:lastRenderedPageBreak/>
              <w:t>стоянок, гаражей и мастерских для обслуживания уборочной и аварийной техники, а также зданий или</w:t>
            </w:r>
            <w:proofErr w:type="gramEnd"/>
            <w:r w:rsidRPr="000B20F8">
              <w:rPr>
                <w:rFonts w:ascii="Times New Roman" w:hAnsi="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rPr>
            </w:pPr>
            <w:r w:rsidRPr="00673376">
              <w:rPr>
                <w:rFonts w:ascii="Times New Roman" w:hAnsi="Times New Roman"/>
              </w:rPr>
              <w:lastRenderedPageBreak/>
              <w:t>3.1</w:t>
            </w:r>
          </w:p>
          <w:p w:rsidR="00D32B5D" w:rsidRPr="00673376" w:rsidRDefault="00D32B5D" w:rsidP="00D32B5D">
            <w:pPr>
              <w:spacing w:after="0" w:line="240" w:lineRule="auto"/>
              <w:contextualSpacing/>
              <w:jc w:val="center"/>
              <w:rPr>
                <w:rFonts w:ascii="Times New Roman" w:hAnsi="Times New Roman"/>
              </w:rPr>
            </w:pPr>
          </w:p>
        </w:tc>
        <w:tc>
          <w:tcPr>
            <w:tcW w:w="3676" w:type="dxa"/>
            <w:vMerge/>
          </w:tcPr>
          <w:p w:rsidR="00D32B5D" w:rsidRPr="00673376" w:rsidRDefault="00D32B5D" w:rsidP="00D32B5D">
            <w:pPr>
              <w:spacing w:after="0" w:line="240" w:lineRule="auto"/>
              <w:contextualSpacing/>
              <w:rPr>
                <w:rFonts w:ascii="Times New Roman" w:hAnsi="Times New Roman"/>
              </w:rPr>
            </w:pPr>
          </w:p>
        </w:tc>
      </w:tr>
    </w:tbl>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r w:rsidRPr="00673376">
        <w:rPr>
          <w:rFonts w:ascii="Times New Roman" w:eastAsia="SimSun" w:hAnsi="Times New Roman"/>
          <w:color w:val="000000"/>
          <w:lang w:eastAsia="zh-CN"/>
        </w:rPr>
        <w:lastRenderedPageBreak/>
        <w:t xml:space="preserve">                                                                                                                                                                                                             </w:t>
      </w:r>
    </w:p>
    <w:p w:rsidR="00D32B5D" w:rsidRDefault="00D32B5D" w:rsidP="00D32B5D">
      <w:pPr>
        <w:widowControl w:val="0"/>
        <w:suppressAutoHyphens/>
        <w:autoSpaceDE w:val="0"/>
        <w:spacing w:after="0" w:line="240" w:lineRule="auto"/>
        <w:ind w:firstLine="709"/>
        <w:contextualSpacing/>
        <w:jc w:val="both"/>
        <w:rPr>
          <w:rFonts w:ascii="Times New Roman" w:eastAsia="SimSun" w:hAnsi="Times New Roman" w:cs="Times New Roman"/>
          <w:color w:val="000000"/>
          <w:sz w:val="28"/>
          <w:szCs w:val="28"/>
          <w:lang w:eastAsia="zh-CN"/>
        </w:rPr>
      </w:pPr>
    </w:p>
    <w:p w:rsidR="00561DD9" w:rsidRPr="00FD4EE3" w:rsidRDefault="00561DD9" w:rsidP="00903B98">
      <w:pPr>
        <w:widowControl w:val="0"/>
        <w:suppressAutoHyphens/>
        <w:autoSpaceDE w:val="0"/>
        <w:spacing w:after="0" w:line="200" w:lineRule="atLeast"/>
        <w:ind w:firstLine="694"/>
        <w:jc w:val="both"/>
        <w:rPr>
          <w:rFonts w:ascii="Times New Roman CYR" w:hAnsi="Times New Roman CYR" w:cs="Times New Roman CYR"/>
          <w:b/>
          <w:bCs/>
          <w:sz w:val="24"/>
          <w:szCs w:val="24"/>
          <w:lang w:eastAsia="ar-SA"/>
        </w:rPr>
      </w:pPr>
      <w:r>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sz w:val="24"/>
          <w:szCs w:val="24"/>
          <w:lang w:eastAsia="ar-SA"/>
        </w:rPr>
      </w:pPr>
      <w:r w:rsidRPr="00FD4EE3">
        <w:rPr>
          <w:rFonts w:ascii="Times New Roman CYR" w:hAnsi="Times New Roman CYR" w:cs="Times New Roman CYR"/>
          <w:b/>
          <w:bCs/>
          <w:sz w:val="24"/>
          <w:szCs w:val="24"/>
          <w:lang w:eastAsia="ar-SA"/>
        </w:rPr>
        <w:t xml:space="preserve">Статья 48. </w:t>
      </w:r>
      <w:r w:rsidRPr="00FD4EE3">
        <w:rPr>
          <w:rFonts w:ascii="Times New Roman" w:hAnsi="Times New Roman" w:cs="Times New Roman"/>
          <w:b/>
          <w:bCs/>
          <w:iCs/>
          <w:sz w:val="24"/>
          <w:szCs w:val="24"/>
          <w:lang w:eastAsia="ru-RU"/>
        </w:rPr>
        <w:t>Зоны инженерной и транспортной инфраструктуры</w:t>
      </w:r>
    </w:p>
    <w:p w:rsidR="00561DD9" w:rsidRPr="00FD4EE3" w:rsidRDefault="00561DD9" w:rsidP="003236A6">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9E616A">
      <w:pPr>
        <w:widowControl w:val="0"/>
        <w:spacing w:after="0" w:line="240" w:lineRule="auto"/>
        <w:ind w:firstLine="851"/>
        <w:jc w:val="both"/>
        <w:rPr>
          <w:rFonts w:ascii="Times New Roman" w:hAnsi="Times New Roman"/>
          <w:iCs/>
          <w:color w:val="000000"/>
          <w:sz w:val="28"/>
          <w:szCs w:val="28"/>
        </w:rPr>
      </w:pPr>
      <w:proofErr w:type="gramStart"/>
      <w:r w:rsidRPr="00F1530B">
        <w:rPr>
          <w:rFonts w:ascii="Times New Roman" w:hAnsi="Times New Roman"/>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а также для установления санитарно-защитных зон таких объектов.</w:t>
      </w:r>
      <w:proofErr w:type="gramEnd"/>
    </w:p>
    <w:p w:rsidR="00561DD9" w:rsidRPr="00F1530B" w:rsidRDefault="00561DD9" w:rsidP="009E616A">
      <w:pPr>
        <w:widowControl w:val="0"/>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В состав 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включаются:</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инженерной инфраструктуры</w:t>
      </w:r>
      <w:r w:rsidRPr="00F1530B">
        <w:rPr>
          <w:rFonts w:ascii="Times New Roman" w:hAnsi="Times New Roman"/>
          <w:sz w:val="28"/>
          <w:szCs w:val="28"/>
        </w:rPr>
        <w:t>;</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транспортной инфраструктуры</w:t>
      </w:r>
      <w:r w:rsidRPr="00F1530B">
        <w:rPr>
          <w:rFonts w:ascii="Times New Roman" w:hAnsi="Times New Roman"/>
          <w:sz w:val="28"/>
          <w:szCs w:val="28"/>
        </w:rPr>
        <w:t>.</w:t>
      </w:r>
    </w:p>
    <w:p w:rsidR="00561DD9" w:rsidRPr="00F1530B" w:rsidRDefault="00561DD9" w:rsidP="009E616A">
      <w:pPr>
        <w:widowControl w:val="0"/>
        <w:spacing w:after="0" w:line="240" w:lineRule="auto"/>
        <w:ind w:firstLine="851"/>
        <w:jc w:val="both"/>
        <w:rPr>
          <w:rFonts w:ascii="Times New Roman" w:hAnsi="Times New Roman"/>
          <w:sz w:val="28"/>
          <w:szCs w:val="28"/>
          <w:lang w:eastAsia="ar-SA"/>
        </w:rPr>
      </w:pPr>
      <w:r w:rsidRPr="00F1530B">
        <w:rPr>
          <w:rFonts w:ascii="Times New Roman" w:hAnsi="Times New Roman"/>
          <w:bCs/>
          <w:sz w:val="28"/>
          <w:szCs w:val="28"/>
        </w:rPr>
        <w:t xml:space="preserve">Параметры застройки </w:t>
      </w:r>
      <w:r w:rsidRPr="00F1530B">
        <w:rPr>
          <w:rFonts w:ascii="Times New Roman" w:hAnsi="Times New Roman"/>
          <w:sz w:val="28"/>
          <w:szCs w:val="28"/>
        </w:rPr>
        <w:t xml:space="preserve">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определяются </w:t>
      </w:r>
      <w:r w:rsidRPr="00F1530B">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p>
    <w:p w:rsidR="00D32B5D"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Pr>
          <w:rFonts w:ascii="Times New Roman" w:hAnsi="Times New Roman"/>
          <w:b/>
          <w:bCs/>
          <w:sz w:val="28"/>
          <w:szCs w:val="28"/>
        </w:rPr>
        <w:t xml:space="preserve">             </w:t>
      </w:r>
      <w:r w:rsidRPr="00E75A40">
        <w:rPr>
          <w:rFonts w:ascii="Times New Roman" w:hAnsi="Times New Roman"/>
          <w:b/>
          <w:bCs/>
          <w:sz w:val="28"/>
          <w:szCs w:val="28"/>
        </w:rPr>
        <w:t>Зона объектов инженерной инфраструктуры (И)</w:t>
      </w:r>
    </w:p>
    <w:p w:rsidR="00D32B5D" w:rsidRPr="002D47DB"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sidRPr="00E75A40">
        <w:rPr>
          <w:rFonts w:ascii="Times New Roman" w:hAnsi="Times New Roman"/>
          <w:bCs/>
          <w:sz w:val="28"/>
          <w:szCs w:val="28"/>
        </w:rPr>
        <w:t xml:space="preserve">Зона инженерной инфраструктуры выделяется для </w:t>
      </w:r>
      <w:r w:rsidRPr="00E75A40">
        <w:rPr>
          <w:rFonts w:ascii="Times New Roman" w:hAnsi="Times New Roman"/>
          <w:sz w:val="28"/>
          <w:szCs w:val="28"/>
        </w:rPr>
        <w:t xml:space="preserve">размещения объектов инженерной инфраструктуры: водозаборных и водоочистных объектов, объектов </w:t>
      </w:r>
      <w:proofErr w:type="spellStart"/>
      <w:r w:rsidRPr="00E75A40">
        <w:rPr>
          <w:rFonts w:ascii="Times New Roman" w:hAnsi="Times New Roman"/>
          <w:sz w:val="28"/>
          <w:szCs w:val="28"/>
        </w:rPr>
        <w:t>электро</w:t>
      </w:r>
      <w:proofErr w:type="spellEnd"/>
      <w:r w:rsidRPr="00E75A40">
        <w:rPr>
          <w:rFonts w:ascii="Times New Roman" w:hAnsi="Times New Roman"/>
          <w:sz w:val="28"/>
          <w:szCs w:val="28"/>
        </w:rPr>
        <w:t>-, теплоснабжения и газоснабжения,  инженерных сетей и сооружений.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16"/>
        <w:gridCol w:w="3244"/>
        <w:gridCol w:w="660"/>
        <w:gridCol w:w="3179"/>
      </w:tblGrid>
      <w:tr w:rsidR="00D32B5D" w:rsidRPr="00673376" w:rsidTr="00D32B5D">
        <w:trPr>
          <w:trHeight w:val="1868"/>
        </w:trPr>
        <w:tc>
          <w:tcPr>
            <w:tcW w:w="541" w:type="dxa"/>
          </w:tcPr>
          <w:p w:rsidR="00D32B5D" w:rsidRPr="00E75A40" w:rsidRDefault="00D32B5D" w:rsidP="00D32B5D">
            <w:pPr>
              <w:spacing w:after="0" w:line="240" w:lineRule="auto"/>
              <w:ind w:left="-108" w:firstLine="108"/>
              <w:contextualSpacing/>
              <w:jc w:val="center"/>
              <w:rPr>
                <w:rFonts w:ascii="Times New Roman" w:hAnsi="Times New Roman"/>
                <w:sz w:val="24"/>
                <w:szCs w:val="24"/>
              </w:rPr>
            </w:pPr>
            <w:r w:rsidRPr="00E75A40">
              <w:rPr>
                <w:rFonts w:ascii="Times New Roman" w:hAnsi="Times New Roman"/>
                <w:sz w:val="24"/>
                <w:szCs w:val="24"/>
              </w:rPr>
              <w:t>№</w:t>
            </w:r>
          </w:p>
          <w:p w:rsidR="00D32B5D" w:rsidRPr="00E75A40" w:rsidRDefault="00D32B5D" w:rsidP="00D32B5D">
            <w:pPr>
              <w:spacing w:after="0" w:line="240" w:lineRule="auto"/>
              <w:contextualSpacing/>
              <w:jc w:val="center"/>
              <w:rPr>
                <w:rFonts w:ascii="Times New Roman" w:hAnsi="Times New Roman"/>
                <w:sz w:val="24"/>
                <w:szCs w:val="24"/>
              </w:rPr>
            </w:pPr>
            <w:proofErr w:type="spellStart"/>
            <w:proofErr w:type="gramStart"/>
            <w:r w:rsidRPr="00E75A40">
              <w:rPr>
                <w:rFonts w:ascii="Times New Roman" w:hAnsi="Times New Roman"/>
                <w:sz w:val="24"/>
                <w:szCs w:val="24"/>
              </w:rPr>
              <w:t>п</w:t>
            </w:r>
            <w:proofErr w:type="spellEnd"/>
            <w:proofErr w:type="gramEnd"/>
            <w:r w:rsidRPr="00E75A40">
              <w:rPr>
                <w:rFonts w:ascii="Times New Roman" w:hAnsi="Times New Roman"/>
                <w:sz w:val="24"/>
                <w:szCs w:val="24"/>
              </w:rPr>
              <w:t>/</w:t>
            </w:r>
            <w:proofErr w:type="spellStart"/>
            <w:r w:rsidRPr="00E75A40">
              <w:rPr>
                <w:rFonts w:ascii="Times New Roman" w:hAnsi="Times New Roman"/>
                <w:sz w:val="24"/>
                <w:szCs w:val="24"/>
              </w:rPr>
              <w:t>п</w:t>
            </w:r>
            <w:proofErr w:type="spellEnd"/>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E75A40"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Код</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c>
          <w:tcPr>
            <w:tcW w:w="54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2</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3</w:t>
            </w: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4</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5</w:t>
            </w:r>
          </w:p>
        </w:tc>
      </w:tr>
      <w:tr w:rsidR="00D32B5D" w:rsidRPr="00673376" w:rsidTr="00D32B5D">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Основные виды разрешенного использования</w:t>
            </w:r>
          </w:p>
        </w:tc>
      </w:tr>
      <w:tr w:rsidR="00D32B5D" w:rsidRPr="00673376" w:rsidTr="00D32B5D">
        <w:trPr>
          <w:trHeight w:val="419"/>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Э</w:t>
            </w:r>
            <w:r w:rsidRPr="00E75A40">
              <w:rPr>
                <w:rFonts w:ascii="Times New Roman" w:hAnsi="Times New Roman"/>
                <w:sz w:val="24"/>
                <w:szCs w:val="24"/>
              </w:rPr>
              <w:t>нергетика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 xml:space="preserve">размещение объектов гидроэнергетики, тепловых </w:t>
            </w:r>
            <w:r w:rsidRPr="00E75A40">
              <w:rPr>
                <w:rFonts w:ascii="Times New Roman" w:hAnsi="Times New Roman" w:cs="Times New Roman"/>
                <w:sz w:val="24"/>
                <w:szCs w:val="24"/>
              </w:rPr>
              <w:lastRenderedPageBreak/>
              <w:t>станций и других электростанций, размещение обслуживающих и вспомогательных для электростанций сооружений (</w:t>
            </w:r>
            <w:proofErr w:type="spellStart"/>
            <w:r w:rsidRPr="00E75A40">
              <w:rPr>
                <w:rFonts w:ascii="Times New Roman" w:hAnsi="Times New Roman" w:cs="Times New Roman"/>
                <w:sz w:val="24"/>
                <w:szCs w:val="24"/>
              </w:rPr>
              <w:t>золоотвалов</w:t>
            </w:r>
            <w:proofErr w:type="spellEnd"/>
            <w:r w:rsidRPr="00E75A40">
              <w:rPr>
                <w:rFonts w:ascii="Times New Roman" w:hAnsi="Times New Roman" w:cs="Times New Roman"/>
                <w:sz w:val="24"/>
                <w:szCs w:val="24"/>
              </w:rPr>
              <w:t>, гидротехнических сооружений);</w:t>
            </w:r>
          </w:p>
          <w:p w:rsidR="00D32B5D" w:rsidRPr="00E75A40" w:rsidRDefault="00D32B5D" w:rsidP="00D32B5D">
            <w:pPr>
              <w:spacing w:after="0" w:line="240" w:lineRule="auto"/>
              <w:contextualSpacing/>
              <w:jc w:val="both"/>
              <w:rPr>
                <w:sz w:val="24"/>
                <w:szCs w:val="24"/>
              </w:rPr>
            </w:pPr>
            <w:r w:rsidRPr="00E75A40">
              <w:rPr>
                <w:rFonts w:ascii="Times New Roman" w:hAnsi="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75A40">
                <w:rPr>
                  <w:rFonts w:ascii="Times New Roman" w:hAnsi="Times New Roman"/>
                  <w:sz w:val="24"/>
                  <w:szCs w:val="24"/>
                </w:rPr>
                <w:t>кодом 3.1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6.7</w:t>
            </w:r>
          </w:p>
        </w:tc>
        <w:tc>
          <w:tcPr>
            <w:tcW w:w="5812" w:type="dxa"/>
            <w:vMerge w:val="restart"/>
          </w:tcPr>
          <w:p w:rsidR="00D32B5D" w:rsidRPr="00E75A40" w:rsidRDefault="00D32B5D" w:rsidP="00D32B5D">
            <w:pPr>
              <w:pStyle w:val="afffffffd"/>
              <w:contextualSpacing/>
              <w:rPr>
                <w:rFonts w:ascii="Times New Roman" w:hAnsi="Times New Roman" w:cs="Times New Roman"/>
                <w:color w:val="000000"/>
              </w:rPr>
            </w:pPr>
            <w:r>
              <w:rPr>
                <w:rFonts w:ascii="Times New Roman" w:hAnsi="Times New Roman" w:cs="Times New Roman"/>
                <w:bCs/>
                <w:color w:val="000000"/>
              </w:rPr>
              <w:t>м</w:t>
            </w:r>
            <w:r w:rsidRPr="00E75A40">
              <w:rPr>
                <w:rFonts w:ascii="Times New Roman" w:hAnsi="Times New Roman" w:cs="Times New Roman"/>
                <w:color w:val="000000"/>
              </w:rPr>
              <w:t xml:space="preserve">инимальная (максимальная) площадь </w:t>
            </w:r>
            <w:r w:rsidRPr="00E75A40">
              <w:rPr>
                <w:rFonts w:ascii="Times New Roman" w:hAnsi="Times New Roman" w:cs="Times New Roman"/>
                <w:color w:val="000000"/>
              </w:rPr>
              <w:lastRenderedPageBreak/>
              <w:t>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Максимальное количество 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E75A40" w:rsidRDefault="00D32B5D" w:rsidP="00D32B5D">
            <w:pPr>
              <w:spacing w:after="0" w:line="240" w:lineRule="auto"/>
              <w:contextualSpacing/>
              <w:jc w:val="both"/>
              <w:rPr>
                <w:color w:val="000000"/>
                <w:sz w:val="24"/>
                <w:szCs w:val="24"/>
              </w:rPr>
            </w:pPr>
          </w:p>
        </w:tc>
      </w:tr>
      <w:tr w:rsidR="00D32B5D" w:rsidRPr="00673376" w:rsidTr="00D32B5D">
        <w:trPr>
          <w:trHeight w:val="240"/>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E75A4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proofErr w:type="gramStart"/>
            <w:r w:rsidRPr="00E75A40">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w:t>
            </w:r>
            <w:r>
              <w:rPr>
                <w:rFonts w:ascii="Times New Roman" w:hAnsi="Times New Roman"/>
                <w:sz w:val="24"/>
                <w:szCs w:val="24"/>
              </w:rPr>
              <w:t xml:space="preserve"> </w:t>
            </w:r>
            <w:r w:rsidRPr="00E75A40">
              <w:rPr>
                <w:rFonts w:ascii="Times New Roman" w:hAnsi="Times New Roman"/>
                <w:sz w:val="24"/>
                <w:szCs w:val="24"/>
              </w:rPr>
              <w:t>подстанций, газопроводов, линий связи, телефонных станций, канализаций, стоянок, гаражей и мастерских для обслуживания</w:t>
            </w:r>
            <w:r>
              <w:rPr>
                <w:rFonts w:ascii="Times New Roman" w:hAnsi="Times New Roman"/>
                <w:sz w:val="24"/>
                <w:szCs w:val="24"/>
              </w:rPr>
              <w:t xml:space="preserve"> </w:t>
            </w:r>
            <w:r w:rsidRPr="00E75A40">
              <w:rPr>
                <w:rFonts w:ascii="Times New Roman" w:hAnsi="Times New Roman"/>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55"/>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3</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беспечение внутреннего 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 xml:space="preserve">размещение объектов капитального строительства, необходимых для </w:t>
            </w:r>
            <w:r w:rsidRPr="00E75A40">
              <w:rPr>
                <w:rFonts w:ascii="Times New Roman" w:hAnsi="Times New Roman" w:cs="Times New Roman"/>
                <w:sz w:val="24"/>
                <w:szCs w:val="24"/>
              </w:rPr>
              <w:lastRenderedPageBreak/>
              <w:t>подготовки и поддержания в готовности органов внутренних дел и спасательных служб, в которых существует 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8.3</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70"/>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lastRenderedPageBreak/>
              <w:t>Условно разрешенные виды использования</w:t>
            </w:r>
          </w:p>
        </w:tc>
      </w:tr>
      <w:tr w:rsidR="00D32B5D" w:rsidRPr="00673376" w:rsidTr="00D32B5D">
        <w:trPr>
          <w:trHeight w:val="37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станции, элеваторы и продовольственные склады, за исключением железнодорожных 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tcPr>
          <w:p w:rsidR="00D32B5D" w:rsidRDefault="00D32B5D" w:rsidP="00D32B5D">
            <w:pPr>
              <w:autoSpaceDE w:val="0"/>
              <w:spacing w:after="0" w:line="240" w:lineRule="auto"/>
              <w:ind w:right="49"/>
              <w:contextualSpacing/>
              <w:jc w:val="both"/>
              <w:rPr>
                <w:rFonts w:ascii="Times New Roman" w:hAnsi="Times New Roman"/>
                <w:color w:val="000000"/>
                <w:sz w:val="24"/>
                <w:szCs w:val="24"/>
              </w:rPr>
            </w:pPr>
            <w:r>
              <w:rPr>
                <w:rFonts w:ascii="Times New Roman" w:hAnsi="Times New Roman"/>
                <w:color w:val="000000"/>
                <w:sz w:val="24"/>
                <w:szCs w:val="24"/>
              </w:rPr>
              <w:t>м</w:t>
            </w:r>
            <w:r w:rsidRPr="00E75A40">
              <w:rPr>
                <w:rFonts w:ascii="Times New Roman" w:hAnsi="Times New Roman"/>
                <w:color w:val="000000"/>
                <w:sz w:val="24"/>
                <w:szCs w:val="24"/>
              </w:rPr>
              <w:t>инимальная (максимальная) площадь земельного участка 10 – (10000) кв. м</w:t>
            </w:r>
          </w:p>
          <w:p w:rsidR="00D32B5D" w:rsidRPr="005A328D" w:rsidRDefault="00D32B5D" w:rsidP="00D32B5D">
            <w:pPr>
              <w:autoSpaceDE w:val="0"/>
              <w:spacing w:after="0" w:line="240" w:lineRule="auto"/>
              <w:ind w:right="49"/>
              <w:contextualSpacing/>
              <w:jc w:val="both"/>
              <w:rPr>
                <w:rFonts w:ascii="Times New Roman" w:hAnsi="Times New Roman"/>
                <w:b/>
                <w:color w:val="000000"/>
                <w:sz w:val="24"/>
                <w:szCs w:val="24"/>
              </w:rPr>
            </w:pPr>
            <w:r w:rsidRPr="00E75A40">
              <w:rPr>
                <w:rFonts w:ascii="Times New Roman" w:hAnsi="Times New Roman" w:cs="Times New Roman"/>
                <w:color w:val="000000"/>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Максимальная высота зданий 15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5</w:t>
            </w:r>
          </w:p>
        </w:tc>
      </w:tr>
      <w:tr w:rsidR="00D32B5D" w:rsidRPr="00673376" w:rsidTr="00D32B5D">
        <w:trPr>
          <w:trHeight w:val="255"/>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Вспомогательные виды разрешенного использования</w:t>
            </w:r>
          </w:p>
        </w:tc>
      </w:tr>
      <w:tr w:rsidR="00D32B5D" w:rsidRPr="00673376" w:rsidTr="00D32B5D">
        <w:trPr>
          <w:trHeight w:val="5175"/>
        </w:trPr>
        <w:tc>
          <w:tcPr>
            <w:tcW w:w="541"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lastRenderedPageBreak/>
              <w:t>1</w:t>
            </w:r>
          </w:p>
          <w:p w:rsidR="00D32B5D" w:rsidRDefault="00D32B5D" w:rsidP="00D32B5D">
            <w:pPr>
              <w:spacing w:after="0" w:line="240" w:lineRule="auto"/>
              <w:contextualSpacing/>
              <w:jc w:val="center"/>
              <w:rPr>
                <w:rFonts w:ascii="Times New Roman" w:hAnsi="Times New Roman"/>
                <w:sz w:val="24"/>
                <w:szCs w:val="24"/>
              </w:rPr>
            </w:pP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E75A40">
              <w:rPr>
                <w:rFonts w:ascii="Times New Roman" w:hAnsi="Times New Roman"/>
                <w:sz w:val="24"/>
                <w:szCs w:val="24"/>
              </w:rPr>
              <w:t>оммунальное обслуживание</w:t>
            </w:r>
          </w:p>
          <w:p w:rsidR="00D32B5D" w:rsidRPr="00E75A40" w:rsidRDefault="00D32B5D" w:rsidP="00D32B5D">
            <w:pPr>
              <w:spacing w:after="0" w:line="240" w:lineRule="auto"/>
              <w:contextualSpacing/>
              <w:rPr>
                <w:rFonts w:ascii="Times New Roman" w:hAnsi="Times New Roman"/>
                <w:sz w:val="24"/>
                <w:szCs w:val="24"/>
              </w:rPr>
            </w:pP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proofErr w:type="gramStart"/>
            <w:r w:rsidRPr="00E75A40">
              <w:rPr>
                <w:rFonts w:ascii="Times New Roman" w:hAnsi="Times New Roman"/>
                <w:sz w:val="24"/>
                <w:szCs w:val="24"/>
              </w:rPr>
              <w:t>размещение объектов капитального строительства в целях обеспечения</w:t>
            </w:r>
            <w:r>
              <w:rPr>
                <w:rFonts w:ascii="Times New Roman" w:hAnsi="Times New Roman"/>
                <w:sz w:val="24"/>
                <w:szCs w:val="24"/>
              </w:rPr>
              <w:t xml:space="preserve"> </w:t>
            </w:r>
            <w:r w:rsidRPr="00E75A40">
              <w:rPr>
                <w:rFonts w:ascii="Times New Roman" w:hAnsi="Times New Roman"/>
                <w:sz w:val="24"/>
                <w:szCs w:val="24"/>
              </w:rPr>
              <w:t>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E75A40">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t>3.1</w:t>
            </w:r>
          </w:p>
          <w:p w:rsidR="00D32B5D" w:rsidRPr="00E75A40" w:rsidRDefault="00D32B5D" w:rsidP="00D32B5D">
            <w:pPr>
              <w:spacing w:after="0" w:line="240" w:lineRule="auto"/>
              <w:contextualSpacing/>
              <w:rPr>
                <w:rFonts w:ascii="Times New Roman" w:hAnsi="Times New Roman"/>
                <w:sz w:val="24"/>
                <w:szCs w:val="24"/>
              </w:rPr>
            </w:pPr>
          </w:p>
        </w:tc>
        <w:tc>
          <w:tcPr>
            <w:tcW w:w="5812" w:type="dxa"/>
            <w:vMerge w:val="restart"/>
          </w:tcPr>
          <w:p w:rsidR="00D32B5D" w:rsidRDefault="00D32B5D" w:rsidP="00D32B5D">
            <w:pPr>
              <w:pStyle w:val="afffffffd"/>
              <w:contextualSpacing/>
              <w:rPr>
                <w:rFonts w:ascii="Times New Roman" w:eastAsia="SimSun" w:hAnsi="Times New Roman" w:cs="Times New Roman"/>
                <w:color w:val="000000"/>
                <w:lang w:eastAsia="zh-CN"/>
              </w:rPr>
            </w:pPr>
            <w:r>
              <w:rPr>
                <w:rFonts w:ascii="Times New Roman" w:hAnsi="Times New Roman" w:cs="Times New Roman"/>
                <w:color w:val="000000"/>
              </w:rPr>
              <w:t>м</w:t>
            </w:r>
            <w:r w:rsidRPr="00E75A40">
              <w:rPr>
                <w:rFonts w:ascii="Times New Roman" w:hAnsi="Times New Roman" w:cs="Times New Roman"/>
                <w:color w:val="000000"/>
              </w:rPr>
              <w:t>инимальная (максимальная) площадь 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Максимальное количество 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 xml:space="preserve">Максимальный процент застройки участка – </w:t>
            </w:r>
            <w:r>
              <w:rPr>
                <w:rFonts w:ascii="Times New Roman" w:hAnsi="Times New Roman"/>
                <w:color w:val="000000"/>
                <w:sz w:val="24"/>
                <w:szCs w:val="24"/>
              </w:rPr>
              <w:t xml:space="preserve">  </w:t>
            </w:r>
            <w:r w:rsidRPr="00E75A40">
              <w:rPr>
                <w:rFonts w:ascii="Times New Roman" w:hAnsi="Times New Roman"/>
                <w:color w:val="000000"/>
                <w:sz w:val="24"/>
                <w:szCs w:val="24"/>
              </w:rPr>
              <w:t>40-50%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E75A40" w:rsidRDefault="00D32B5D" w:rsidP="00D32B5D">
            <w:pPr>
              <w:spacing w:after="0" w:line="240" w:lineRule="auto"/>
              <w:contextualSpacing/>
              <w:jc w:val="both"/>
              <w:rPr>
                <w:rFonts w:ascii="Times New Roman" w:eastAsia="SimSun" w:hAnsi="Times New Roman"/>
                <w:i/>
                <w:color w:val="000000"/>
                <w:sz w:val="24"/>
                <w:szCs w:val="24"/>
                <w:lang w:eastAsia="zh-CN"/>
              </w:rPr>
            </w:pPr>
          </w:p>
        </w:tc>
      </w:tr>
      <w:tr w:rsidR="00D32B5D" w:rsidRPr="00673376" w:rsidTr="00D32B5D">
        <w:trPr>
          <w:trHeight w:val="13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Склады</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газоконденсатные и газоперекачивающие станции, элеваторы и </w:t>
            </w:r>
            <w:r w:rsidRPr="00E75A40">
              <w:rPr>
                <w:rFonts w:ascii="Times New Roman" w:hAnsi="Times New Roman"/>
                <w:sz w:val="24"/>
                <w:szCs w:val="24"/>
              </w:rPr>
              <w:lastRenderedPageBreak/>
              <w:t xml:space="preserve">продовольственные  склады, за исключением </w:t>
            </w:r>
            <w:proofErr w:type="gramStart"/>
            <w:r w:rsidRPr="00E75A40">
              <w:rPr>
                <w:rFonts w:ascii="Times New Roman" w:hAnsi="Times New Roman"/>
                <w:sz w:val="24"/>
                <w:szCs w:val="24"/>
              </w:rPr>
              <w:t>железнодорожных</w:t>
            </w:r>
            <w:proofErr w:type="gramEnd"/>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vMerge/>
          </w:tcPr>
          <w:p w:rsidR="00D32B5D" w:rsidRPr="00E75A40" w:rsidRDefault="00D32B5D" w:rsidP="00D32B5D">
            <w:pPr>
              <w:pStyle w:val="afffffffd"/>
              <w:contextualSpacing/>
              <w:rPr>
                <w:rFonts w:ascii="Times New Roman" w:eastAsia="SimSun" w:hAnsi="Times New Roman" w:cs="Times New Roman"/>
                <w:color w:val="000000"/>
                <w:lang w:eastAsia="zh-CN"/>
              </w:rPr>
            </w:pPr>
          </w:p>
        </w:tc>
      </w:tr>
      <w:tr w:rsidR="00D32B5D" w:rsidRPr="00673376" w:rsidTr="00D32B5D">
        <w:trPr>
          <w:trHeight w:val="126"/>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3</w:t>
            </w: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 xml:space="preserve">беспечение </w:t>
            </w:r>
            <w:proofErr w:type="gramStart"/>
            <w:r w:rsidRPr="00E75A40">
              <w:rPr>
                <w:rFonts w:ascii="Times New Roman" w:hAnsi="Times New Roman"/>
                <w:sz w:val="24"/>
                <w:szCs w:val="24"/>
              </w:rPr>
              <w:t>внутреннего</w:t>
            </w:r>
            <w:proofErr w:type="gramEnd"/>
            <w:r w:rsidRPr="00E75A40">
              <w:rPr>
                <w:rFonts w:ascii="Times New Roman" w:hAnsi="Times New Roman"/>
                <w:sz w:val="24"/>
                <w:szCs w:val="24"/>
              </w:rPr>
              <w:t xml:space="preserve"> </w:t>
            </w:r>
          </w:p>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8.3</w:t>
            </w:r>
            <w:r>
              <w:rPr>
                <w:rFonts w:ascii="Times New Roman" w:hAnsi="Times New Roman"/>
                <w:sz w:val="24"/>
                <w:szCs w:val="24"/>
              </w:rPr>
              <w:t>4</w:t>
            </w:r>
          </w:p>
          <w:p w:rsidR="00D32B5D" w:rsidRPr="00E75A40" w:rsidRDefault="00D32B5D" w:rsidP="00D32B5D">
            <w:pPr>
              <w:spacing w:after="0" w:line="240" w:lineRule="auto"/>
              <w:contextualSpacing/>
              <w:jc w:val="center"/>
              <w:rPr>
                <w:rFonts w:ascii="Times New Roman" w:hAnsi="Times New Roman"/>
                <w:sz w:val="24"/>
                <w:szCs w:val="24"/>
              </w:rPr>
            </w:pP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26"/>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4</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бслуживание автотранспорта</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75A40">
                <w:rPr>
                  <w:rFonts w:ascii="Times New Roman" w:hAnsi="Times New Roman"/>
                  <w:sz w:val="24"/>
                  <w:szCs w:val="24"/>
                </w:rPr>
                <w:t>коде 2.7.1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4.9</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44"/>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5</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E75A40">
              <w:rPr>
                <w:rFonts w:ascii="Times New Roman" w:hAnsi="Times New Roman"/>
                <w:sz w:val="24"/>
                <w:szCs w:val="24"/>
              </w:rPr>
              <w:t>емельные участки (территории) общего пользования</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12.0</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p>
    <w:p w:rsidR="00561DD9" w:rsidRPr="00F1530B"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437EFE" w:rsidRDefault="00561DD9" w:rsidP="009E616A">
      <w:pPr>
        <w:widowControl w:val="0"/>
        <w:suppressAutoHyphens/>
        <w:autoSpaceDE w:val="0"/>
        <w:spacing w:after="0" w:line="200" w:lineRule="atLeast"/>
        <w:ind w:firstLine="694"/>
        <w:jc w:val="center"/>
        <w:rPr>
          <w:rFonts w:ascii="Times New Roman" w:hAnsi="Times New Roman"/>
          <w:b/>
          <w:bCs/>
          <w:sz w:val="28"/>
          <w:szCs w:val="28"/>
        </w:rPr>
      </w:pPr>
      <w:r w:rsidRPr="00437EFE">
        <w:rPr>
          <w:rFonts w:ascii="Times New Roman" w:hAnsi="Times New Roman"/>
          <w:b/>
          <w:bCs/>
          <w:sz w:val="28"/>
          <w:szCs w:val="28"/>
        </w:rPr>
        <w:t>Зона объектов транспортной инфраструктуры (Т)</w:t>
      </w:r>
    </w:p>
    <w:p w:rsidR="00561DD9" w:rsidRPr="00437EFE" w:rsidRDefault="00561DD9" w:rsidP="009E616A">
      <w:pPr>
        <w:widowControl w:val="0"/>
        <w:suppressAutoHyphens/>
        <w:autoSpaceDE w:val="0"/>
        <w:spacing w:after="0" w:line="240" w:lineRule="auto"/>
        <w:ind w:firstLine="694"/>
        <w:jc w:val="both"/>
        <w:rPr>
          <w:rFonts w:ascii="Times New Roman CYR" w:hAnsi="Times New Roman CYR" w:cs="Times New Roman CYR"/>
          <w:sz w:val="28"/>
          <w:szCs w:val="28"/>
          <w:lang w:eastAsia="ar-SA"/>
        </w:rPr>
      </w:pPr>
      <w:r w:rsidRPr="00437EFE">
        <w:rPr>
          <w:rFonts w:ascii="Times New Roman CYR" w:hAnsi="Times New Roman CYR" w:cs="Times New Roman CYR"/>
          <w:sz w:val="28"/>
          <w:szCs w:val="28"/>
          <w:lang w:eastAsia="ar-SA"/>
        </w:rPr>
        <w:tab/>
      </w:r>
    </w:p>
    <w:p w:rsidR="00561DD9" w:rsidRPr="00437EFE" w:rsidRDefault="00561DD9" w:rsidP="009E616A">
      <w:pPr>
        <w:spacing w:after="0" w:line="240" w:lineRule="auto"/>
        <w:ind w:firstLine="851"/>
        <w:jc w:val="both"/>
        <w:rPr>
          <w:rFonts w:ascii="Times New Roman" w:hAnsi="Times New Roman"/>
          <w:b/>
          <w:i/>
          <w:sz w:val="28"/>
          <w:szCs w:val="28"/>
          <w:u w:val="single"/>
        </w:rPr>
      </w:pPr>
      <w:proofErr w:type="gramStart"/>
      <w:r w:rsidRPr="00437EFE">
        <w:rPr>
          <w:rFonts w:ascii="Times New Roman" w:hAnsi="Times New Roman"/>
          <w:sz w:val="28"/>
          <w:szCs w:val="28"/>
        </w:rPr>
        <w:t>Зоны объектов транспортной инфраструктуры сформированы как система линейных (улицы, дороги) и площадных объектов, включающих территории автомобильного транспорта, территории объектов обслуживания, временного и длительного хранения транспортных средств.</w:t>
      </w:r>
      <w:proofErr w:type="gramEnd"/>
      <w:r w:rsidRPr="00437EFE">
        <w:rPr>
          <w:rFonts w:ascii="Times New Roman" w:hAnsi="Times New Roman"/>
          <w:sz w:val="28"/>
          <w:szCs w:val="28"/>
        </w:rPr>
        <w:t xml:space="preserve"> Представлены внешними автодорогами, существующей улично-дорожной сетью, </w:t>
      </w:r>
      <w:r w:rsidRPr="00437EFE">
        <w:rPr>
          <w:rFonts w:ascii="Times New Roman" w:hAnsi="Times New Roman"/>
          <w:sz w:val="28"/>
          <w:szCs w:val="28"/>
        </w:rPr>
        <w:lastRenderedPageBreak/>
        <w:t xml:space="preserve">автотранспортными предприятиями, объектами автосервиса, территориями длительного и кратковременного хранения автотранспорта. Режим использования территорий определяется с учетом требований специальных нормативов и правил в соответствии с назначением объекта. </w:t>
      </w:r>
    </w:p>
    <w:p w:rsidR="00561DD9" w:rsidRDefault="00561DD9" w:rsidP="009E616A">
      <w:pPr>
        <w:spacing w:after="0" w:line="240" w:lineRule="auto"/>
        <w:rPr>
          <w:rFonts w:ascii="Times New Roman" w:eastAsia="SimSun" w:hAnsi="Times New Roman"/>
          <w:color w:val="000000"/>
          <w:sz w:val="28"/>
          <w:szCs w:val="28"/>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9"/>
        <w:gridCol w:w="1588"/>
        <w:gridCol w:w="3159"/>
        <w:gridCol w:w="522"/>
        <w:gridCol w:w="3951"/>
      </w:tblGrid>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w:t>
            </w:r>
          </w:p>
          <w:p w:rsidR="00561DD9" w:rsidRPr="00491E82" w:rsidRDefault="00561DD9" w:rsidP="00B663D9">
            <w:pPr>
              <w:spacing w:after="0" w:line="240" w:lineRule="auto"/>
              <w:jc w:val="center"/>
              <w:rPr>
                <w:rFonts w:ascii="Times New Roman" w:hAnsi="Times New Roman"/>
                <w:sz w:val="24"/>
                <w:szCs w:val="24"/>
              </w:rPr>
            </w:pPr>
            <w:proofErr w:type="spellStart"/>
            <w:proofErr w:type="gramStart"/>
            <w:r w:rsidRPr="00491E82">
              <w:rPr>
                <w:rFonts w:ascii="Times New Roman" w:hAnsi="Times New Roman"/>
                <w:sz w:val="24"/>
                <w:szCs w:val="24"/>
              </w:rPr>
              <w:t>п</w:t>
            </w:r>
            <w:proofErr w:type="spellEnd"/>
            <w:proofErr w:type="gramEnd"/>
            <w:r w:rsidRPr="00491E82">
              <w:rPr>
                <w:rFonts w:ascii="Times New Roman" w:hAnsi="Times New Roman"/>
                <w:sz w:val="24"/>
                <w:szCs w:val="24"/>
              </w:rPr>
              <w:t>/</w:t>
            </w:r>
            <w:proofErr w:type="spellStart"/>
            <w:r w:rsidRPr="00491E82">
              <w:rPr>
                <w:rFonts w:ascii="Times New Roman" w:hAnsi="Times New Roman"/>
                <w:sz w:val="24"/>
                <w:szCs w:val="24"/>
              </w:rPr>
              <w:t>п</w:t>
            </w:r>
            <w:proofErr w:type="spellEnd"/>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561DD9" w:rsidRPr="00491E82" w:rsidRDefault="00561DD9" w:rsidP="00B663D9">
            <w:pPr>
              <w:spacing w:after="0" w:line="240" w:lineRule="auto"/>
              <w:rPr>
                <w:rFonts w:ascii="Times New Roman" w:hAnsi="Times New Roman"/>
                <w:sz w:val="24"/>
                <w:szCs w:val="24"/>
              </w:rPr>
            </w:pPr>
          </w:p>
          <w:p w:rsidR="00561DD9" w:rsidRPr="00491E82" w:rsidRDefault="00561DD9" w:rsidP="00B663D9">
            <w:pPr>
              <w:spacing w:after="0" w:line="240" w:lineRule="auto"/>
              <w:jc w:val="center"/>
              <w:rPr>
                <w:rFonts w:ascii="Times New Roman" w:hAnsi="Times New Roman"/>
                <w:sz w:val="24"/>
                <w:szCs w:val="24"/>
              </w:rPr>
            </w:pP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Код</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2</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3</w:t>
            </w: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4</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5</w:t>
            </w:r>
          </w:p>
        </w:tc>
      </w:tr>
      <w:tr w:rsidR="00561DD9" w:rsidRPr="00491E82" w:rsidTr="00D32B5D">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Основные виды разрешенного использования</w:t>
            </w:r>
          </w:p>
        </w:tc>
      </w:tr>
      <w:tr w:rsidR="00561DD9" w:rsidRPr="00491E82" w:rsidTr="00D32B5D">
        <w:trPr>
          <w:trHeight w:val="419"/>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val="restart"/>
          </w:tcPr>
          <w:p w:rsidR="00561DD9" w:rsidRPr="00491E82" w:rsidRDefault="00561DD9" w:rsidP="00B663D9">
            <w:pPr>
              <w:spacing w:after="0" w:line="240" w:lineRule="auto"/>
              <w:jc w:val="both"/>
              <w:rPr>
                <w:rFonts w:ascii="Times New Roman" w:hAnsi="Times New Roman"/>
                <w:b/>
                <w:color w:val="000000"/>
                <w:sz w:val="24"/>
                <w:szCs w:val="24"/>
              </w:rPr>
            </w:pPr>
            <w:r w:rsidRPr="003D47CC">
              <w:rPr>
                <w:rFonts w:ascii="Times New Roman" w:hAnsi="Times New Roman"/>
                <w:bCs/>
                <w:color w:val="000000"/>
                <w:sz w:val="24"/>
                <w:szCs w:val="24"/>
              </w:rPr>
              <w:t xml:space="preserve">         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w:t>
            </w:r>
            <w:r>
              <w:rPr>
                <w:rFonts w:ascii="Times New Roman" w:hAnsi="Times New Roman" w:cs="Times New Roman"/>
                <w:color w:val="000000"/>
              </w:rPr>
              <w:t xml:space="preserve"> </w:t>
            </w:r>
            <w:r w:rsidRPr="00437EFE">
              <w:rPr>
                <w:rFonts w:ascii="Times New Roman" w:hAnsi="Times New Roman" w:cs="Times New Roman"/>
                <w:color w:val="000000"/>
              </w:rPr>
              <w:t>Минимальный отступ ст</w:t>
            </w:r>
            <w:r>
              <w:rPr>
                <w:rFonts w:ascii="Times New Roman" w:hAnsi="Times New Roman" w:cs="Times New Roman"/>
                <w:color w:val="000000"/>
              </w:rPr>
              <w:t xml:space="preserve">роений от красной линии участка </w:t>
            </w:r>
            <w:r w:rsidRPr="00437EFE">
              <w:rPr>
                <w:rFonts w:ascii="Times New Roman" w:hAnsi="Times New Roman" w:cs="Times New Roman"/>
                <w:color w:val="000000"/>
              </w:rPr>
              <w:t>-</w:t>
            </w:r>
            <w:r>
              <w:rPr>
                <w:rFonts w:ascii="Times New Roman" w:hAnsi="Times New Roman" w:cs="Times New Roman"/>
                <w:color w:val="000000"/>
              </w:rPr>
              <w:t xml:space="preserve"> 5 м</w:t>
            </w:r>
            <w:r w:rsidRPr="00437EFE">
              <w:rPr>
                <w:rFonts w:ascii="Times New Roman" w:hAnsi="Times New Roman" w:cs="Times New Roman"/>
                <w:color w:val="000000"/>
              </w:rPr>
              <w:t xml:space="preserve">, </w:t>
            </w:r>
            <w:r>
              <w:rPr>
                <w:rFonts w:ascii="Times New Roman" w:hAnsi="Times New Roman" w:cs="Times New Roman"/>
                <w:color w:val="000000"/>
              </w:rPr>
              <w:t xml:space="preserve">от </w:t>
            </w:r>
            <w:r w:rsidRPr="00437EFE">
              <w:rPr>
                <w:rFonts w:ascii="Times New Roman" w:hAnsi="Times New Roman" w:cs="Times New Roman"/>
                <w:color w:val="000000"/>
              </w:rPr>
              <w:t>границ участка</w:t>
            </w:r>
            <w:r>
              <w:rPr>
                <w:rFonts w:ascii="Times New Roman" w:hAnsi="Times New Roman" w:cs="Times New Roman"/>
                <w:color w:val="000000"/>
              </w:rPr>
              <w:t xml:space="preserve"> – 5 м;</w:t>
            </w:r>
            <w:r w:rsidRPr="00437EFE">
              <w:rPr>
                <w:rFonts w:ascii="Times New Roman" w:hAnsi="Times New Roman" w:cs="Times New Roman"/>
                <w:color w:val="000000"/>
              </w:rPr>
              <w:t xml:space="preserve"> или на основании утвержденной документации по планировке территории.</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15 метров; высота технологических сооружений устанавливается в соответствии с проектной документацией</w:t>
            </w:r>
          </w:p>
          <w:p w:rsidR="00561DD9" w:rsidRPr="00437EFE"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70%</w:t>
            </w:r>
          </w:p>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4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автозаправочных станций (бензиновых, газовых);</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4.9.1</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21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автомобильн</w:t>
            </w:r>
            <w:r w:rsidRPr="00491E82">
              <w:rPr>
                <w:rFonts w:ascii="Times New Roman" w:hAnsi="Times New Roman"/>
                <w:sz w:val="24"/>
                <w:szCs w:val="24"/>
              </w:rPr>
              <w:lastRenderedPageBreak/>
              <w:t>ый транспорт</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lastRenderedPageBreak/>
              <w:t xml:space="preserve">размещение </w:t>
            </w:r>
            <w:r w:rsidRPr="002F0D70">
              <w:rPr>
                <w:rFonts w:ascii="Times New Roman" w:hAnsi="Times New Roman" w:cs="Times New Roman"/>
                <w:sz w:val="24"/>
                <w:szCs w:val="24"/>
              </w:rPr>
              <w:lastRenderedPageBreak/>
              <w:t>автомобильных дорог и технически связанных с ними сооружений;</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7.2</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96"/>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5069"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91E82">
              <w:rPr>
                <w:rFonts w:ascii="Times New Roman" w:hAnsi="Times New Roman"/>
                <w:sz w:val="24"/>
                <w:szCs w:val="24"/>
              </w:rPr>
              <w:t xml:space="preserve"> </w:t>
            </w:r>
            <w:r w:rsidRPr="00491E82">
              <w:rPr>
                <w:rFonts w:ascii="Times New Roman" w:hAnsi="Times New Roman"/>
                <w:sz w:val="24"/>
                <w:szCs w:val="24"/>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420"/>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5</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2B41C4" w:rsidRDefault="00561DD9" w:rsidP="00B663D9">
            <w:pPr>
              <w:pStyle w:val="ConsPlusNormal"/>
              <w:jc w:val="both"/>
              <w:rPr>
                <w:rFonts w:ascii="Times New Roman" w:hAnsi="Times New Roman" w:cs="Times New Roman"/>
                <w:sz w:val="24"/>
                <w:szCs w:val="24"/>
              </w:rPr>
            </w:pPr>
            <w:r w:rsidRPr="002B41C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8.3</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15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6</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земельные участки (территории) общего пользования</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12.0</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70"/>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Условно разрешенные виды использования</w:t>
            </w:r>
          </w:p>
        </w:tc>
      </w:tr>
      <w:tr w:rsidR="00561DD9" w:rsidRPr="00491E82" w:rsidTr="00D32B5D">
        <w:trPr>
          <w:trHeight w:val="37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предпринимательство</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491E82">
                <w:rPr>
                  <w:rFonts w:ascii="Times New Roman" w:hAnsi="Times New Roman"/>
                  <w:sz w:val="24"/>
                  <w:szCs w:val="24"/>
                </w:rPr>
                <w:t xml:space="preserve">кодами </w:t>
              </w:r>
              <w:r w:rsidRPr="00491E82">
                <w:rPr>
                  <w:rFonts w:ascii="Times New Roman" w:hAnsi="Times New Roman"/>
                  <w:sz w:val="24"/>
                  <w:szCs w:val="24"/>
                </w:rPr>
                <w:lastRenderedPageBreak/>
                <w:t>4.1</w:t>
              </w:r>
            </w:hyperlink>
            <w:r w:rsidRPr="00491E82">
              <w:rPr>
                <w:rFonts w:ascii="Times New Roman" w:hAnsi="Times New Roman"/>
                <w:sz w:val="24"/>
                <w:szCs w:val="24"/>
              </w:rPr>
              <w:t xml:space="preserve"> - </w:t>
            </w:r>
            <w:hyperlink w:anchor="P303" w:history="1">
              <w:r w:rsidRPr="00491E82">
                <w:rPr>
                  <w:rFonts w:ascii="Times New Roman" w:hAnsi="Times New Roman"/>
                  <w:sz w:val="24"/>
                  <w:szCs w:val="24"/>
                </w:rPr>
                <w:t>4.10</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4.0</w:t>
            </w:r>
          </w:p>
        </w:tc>
        <w:tc>
          <w:tcPr>
            <w:tcW w:w="6379" w:type="dxa"/>
            <w:vMerge w:val="restart"/>
          </w:tcPr>
          <w:p w:rsidR="00561DD9" w:rsidRPr="003D47CC" w:rsidRDefault="00561DD9" w:rsidP="00B663D9">
            <w:pPr>
              <w:autoSpaceDE w:val="0"/>
              <w:spacing w:after="0" w:line="240" w:lineRule="auto"/>
              <w:ind w:right="49"/>
              <w:jc w:val="both"/>
              <w:rPr>
                <w:rFonts w:ascii="Times New Roman" w:hAnsi="Times New Roman"/>
                <w:b/>
                <w:bCs/>
                <w:color w:val="000000"/>
                <w:sz w:val="24"/>
                <w:szCs w:val="24"/>
              </w:rPr>
            </w:pPr>
            <w:r>
              <w:rPr>
                <w:rFonts w:ascii="Times New Roman" w:hAnsi="Times New Roman"/>
                <w:bCs/>
                <w:color w:val="000000"/>
                <w:sz w:val="24"/>
                <w:szCs w:val="24"/>
              </w:rPr>
              <w:t xml:space="preserve">        </w:t>
            </w:r>
            <w:r w:rsidRPr="003D47CC">
              <w:rPr>
                <w:rFonts w:ascii="Times New Roman" w:hAnsi="Times New Roman"/>
                <w:bCs/>
                <w:color w:val="000000"/>
                <w:sz w:val="24"/>
                <w:szCs w:val="24"/>
              </w:rPr>
              <w:t>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 Минимальный отступ строений от красной линии участка -</w:t>
            </w:r>
            <w:r>
              <w:rPr>
                <w:rFonts w:ascii="Times New Roman" w:hAnsi="Times New Roman" w:cs="Times New Roman"/>
                <w:color w:val="000000"/>
              </w:rPr>
              <w:t xml:space="preserve"> 5 м</w:t>
            </w:r>
            <w:r w:rsidRPr="00437EFE">
              <w:rPr>
                <w:rFonts w:ascii="Times New Roman" w:hAnsi="Times New Roman" w:cs="Times New Roman"/>
                <w:color w:val="000000"/>
              </w:rPr>
              <w:t>,</w:t>
            </w:r>
            <w:r>
              <w:rPr>
                <w:rFonts w:ascii="Times New Roman" w:hAnsi="Times New Roman" w:cs="Times New Roman"/>
                <w:color w:val="000000"/>
              </w:rPr>
              <w:t xml:space="preserve"> от границ участка – 5 м;</w:t>
            </w:r>
            <w:r w:rsidRPr="00437EFE">
              <w:rPr>
                <w:rFonts w:ascii="Times New Roman" w:hAnsi="Times New Roman" w:cs="Times New Roman"/>
                <w:color w:val="000000"/>
              </w:rPr>
              <w:t xml:space="preserve"> или в соответствии с проектной документацией</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- 5 м., или в соответствии с проектной документацией</w:t>
            </w:r>
          </w:p>
          <w:p w:rsidR="00561DD9" w:rsidRPr="00491E82" w:rsidRDefault="00561DD9" w:rsidP="00B663D9">
            <w:pPr>
              <w:spacing w:after="0" w:line="240" w:lineRule="auto"/>
              <w:jc w:val="both"/>
              <w:rPr>
                <w:color w:val="000000"/>
                <w:sz w:val="28"/>
                <w:szCs w:val="28"/>
              </w:rPr>
            </w:pPr>
            <w:r w:rsidRPr="00491E82">
              <w:rPr>
                <w:rFonts w:ascii="Times New Roman" w:hAnsi="Times New Roman"/>
                <w:color w:val="000000"/>
                <w:sz w:val="24"/>
                <w:szCs w:val="24"/>
              </w:rPr>
              <w:t xml:space="preserve">       4. Максимальный процент застройки участка – 40%, или в </w:t>
            </w:r>
            <w:r w:rsidRPr="00491E82">
              <w:rPr>
                <w:rFonts w:ascii="Times New Roman" w:hAnsi="Times New Roman"/>
                <w:color w:val="000000"/>
                <w:sz w:val="24"/>
                <w:szCs w:val="24"/>
              </w:rPr>
              <w:lastRenderedPageBreak/>
              <w:t>соответствии с проектной документацией</w:t>
            </w:r>
          </w:p>
        </w:tc>
      </w:tr>
      <w:tr w:rsidR="00561DD9" w:rsidRPr="00491E82" w:rsidTr="00D32B5D">
        <w:trPr>
          <w:trHeight w:val="36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транспорт</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401" w:history="1">
              <w:r w:rsidRPr="00491E82">
                <w:rPr>
                  <w:rFonts w:ascii="Times New Roman" w:hAnsi="Times New Roman"/>
                  <w:sz w:val="24"/>
                  <w:szCs w:val="24"/>
                </w:rPr>
                <w:t>кодами 7.1</w:t>
              </w:r>
            </w:hyperlink>
            <w:r w:rsidRPr="00491E82">
              <w:rPr>
                <w:rFonts w:ascii="Times New Roman" w:hAnsi="Times New Roman"/>
                <w:sz w:val="24"/>
                <w:szCs w:val="24"/>
              </w:rPr>
              <w:t xml:space="preserve"> - </w:t>
            </w:r>
            <w:hyperlink w:anchor="P426" w:history="1">
              <w:r w:rsidRPr="00491E82">
                <w:rPr>
                  <w:rFonts w:ascii="Times New Roman" w:hAnsi="Times New Roman"/>
                  <w:sz w:val="24"/>
                  <w:szCs w:val="24"/>
                </w:rPr>
                <w:t>7.5</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7.0</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55"/>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Вспомогательные виды разрешенного использования</w:t>
            </w:r>
          </w:p>
        </w:tc>
      </w:tr>
      <w:tr w:rsidR="00561DD9" w:rsidRPr="00491E82" w:rsidTr="00D32B5D">
        <w:trPr>
          <w:trHeight w:val="30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8.3</w:t>
            </w:r>
          </w:p>
        </w:tc>
        <w:tc>
          <w:tcPr>
            <w:tcW w:w="6379" w:type="dxa"/>
            <w:vMerge w:val="restart"/>
          </w:tcPr>
          <w:p w:rsidR="00561DD9" w:rsidRPr="00A2533A" w:rsidRDefault="00561DD9" w:rsidP="00B663D9">
            <w:pPr>
              <w:pStyle w:val="afffffffd"/>
              <w:rPr>
                <w:rFonts w:ascii="Times New Roman" w:hAnsi="Times New Roman" w:cs="Times New Roman"/>
                <w:color w:val="000000"/>
              </w:rPr>
            </w:pPr>
            <w:r w:rsidRPr="00A2533A">
              <w:rPr>
                <w:rFonts w:ascii="Times New Roman" w:eastAsia="SimSun" w:hAnsi="Times New Roman" w:cs="Times New Roman"/>
                <w:color w:val="000000"/>
                <w:lang w:eastAsia="zh-CN"/>
              </w:rPr>
              <w:t xml:space="preserve">      </w:t>
            </w:r>
            <w:r w:rsidRPr="00A2533A">
              <w:rPr>
                <w:rFonts w:ascii="Times New Roman" w:hAnsi="Times New Roman" w:cs="Times New Roman"/>
                <w:bCs/>
                <w:color w:val="000000"/>
              </w:rPr>
              <w:t>1.</w:t>
            </w:r>
            <w:r w:rsidRPr="00A2533A">
              <w:rPr>
                <w:rFonts w:ascii="Times New Roman" w:hAnsi="Times New Roman" w:cs="Times New Roman"/>
                <w:color w:val="000000"/>
              </w:rPr>
              <w:t xml:space="preserve"> Минимальная (максимальная) площадь земельного участка 10 – (10000) кв.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2.Минимальный отступ строений от красной линии участка - 5 м, от границ участка – 5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Максимальное количество надземных этажей зданий – 2, максимальная высота зданий – 10 м;</w:t>
            </w:r>
          </w:p>
          <w:p w:rsidR="00561DD9" w:rsidRPr="00A2533A"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40-50%</w:t>
            </w:r>
          </w:p>
          <w:p w:rsidR="00561DD9" w:rsidRPr="00A2533A" w:rsidRDefault="00561DD9" w:rsidP="00B663D9">
            <w:pPr>
              <w:spacing w:after="0" w:line="240" w:lineRule="auto"/>
              <w:jc w:val="both"/>
              <w:rPr>
                <w:rFonts w:ascii="Times New Roman" w:eastAsia="SimSun" w:hAnsi="Times New Roman"/>
                <w:i/>
                <w:color w:val="000000"/>
                <w:sz w:val="24"/>
                <w:szCs w:val="24"/>
                <w:lang w:eastAsia="zh-CN"/>
              </w:rPr>
            </w:pPr>
            <w:r w:rsidRPr="00A2533A">
              <w:rPr>
                <w:rFonts w:ascii="Times New Roman" w:eastAsia="SimSun" w:hAnsi="Times New Roman"/>
                <w:color w:val="000000"/>
                <w:sz w:val="24"/>
                <w:szCs w:val="24"/>
                <w:lang w:eastAsia="zh-CN"/>
              </w:rPr>
              <w:t xml:space="preserve">  </w:t>
            </w:r>
          </w:p>
          <w:p w:rsidR="00561DD9" w:rsidRPr="00592CAB" w:rsidRDefault="00561DD9" w:rsidP="00B663D9">
            <w:pPr>
              <w:spacing w:after="0" w:line="240" w:lineRule="auto"/>
              <w:ind w:firstLine="426"/>
              <w:jc w:val="both"/>
              <w:rPr>
                <w:rFonts w:ascii="Times New Roman" w:eastAsia="SimSun" w:hAnsi="Times New Roman"/>
                <w:i/>
                <w:color w:val="000000"/>
                <w:sz w:val="24"/>
                <w:szCs w:val="24"/>
                <w:lang w:eastAsia="zh-CN"/>
              </w:rPr>
            </w:pPr>
          </w:p>
        </w:tc>
      </w:tr>
      <w:tr w:rsidR="00561DD9" w:rsidRPr="00491E82" w:rsidTr="00D32B5D">
        <w:trPr>
          <w:trHeight w:val="139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 xml:space="preserve">обслуживание автотранспорта </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41"/>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автозаправочных станций (бензиновых, газовых);</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 xml:space="preserve">предоставление гостиничных услуг в качестве придорожного </w:t>
            </w:r>
            <w:r w:rsidRPr="00A2533A">
              <w:rPr>
                <w:rFonts w:ascii="Times New Roman" w:hAnsi="Times New Roman" w:cs="Times New Roman"/>
                <w:sz w:val="24"/>
                <w:szCs w:val="24"/>
              </w:rPr>
              <w:lastRenderedPageBreak/>
              <w:t>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4.9.1</w:t>
            </w:r>
          </w:p>
        </w:tc>
        <w:tc>
          <w:tcPr>
            <w:tcW w:w="6379" w:type="dxa"/>
            <w:vMerge/>
          </w:tcPr>
          <w:p w:rsidR="00561DD9" w:rsidRPr="00491E82" w:rsidRDefault="00561DD9" w:rsidP="00B663D9">
            <w:pPr>
              <w:spacing w:after="0" w:line="240" w:lineRule="auto"/>
              <w:rPr>
                <w:rFonts w:ascii="Times New Roman" w:hAnsi="Times New Roman"/>
                <w:sz w:val="24"/>
                <w:szCs w:val="24"/>
              </w:rPr>
            </w:pPr>
          </w:p>
        </w:tc>
      </w:tr>
    </w:tbl>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b/>
          <w:sz w:val="28"/>
          <w:szCs w:val="28"/>
        </w:rPr>
        <w:lastRenderedPageBreak/>
        <w:t>Границы полосы отвода автомобильной дороги</w:t>
      </w:r>
      <w:r w:rsidRPr="00A2533A">
        <w:rPr>
          <w:rFonts w:ascii="Times New Roman" w:hAnsi="Times New Roman"/>
          <w:sz w:val="28"/>
          <w:szCs w:val="28"/>
        </w:rPr>
        <w:t xml:space="preserve">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 xml:space="preserve">Порядок установления и использования полос </w:t>
      </w:r>
      <w:proofErr w:type="gramStart"/>
      <w:r w:rsidRPr="00A2533A">
        <w:rPr>
          <w:rFonts w:ascii="Times New Roman" w:hAnsi="Times New Roman"/>
          <w:sz w:val="28"/>
          <w:szCs w:val="28"/>
        </w:rPr>
        <w:t>отвода</w:t>
      </w:r>
      <w:proofErr w:type="gramEnd"/>
      <w:r w:rsidRPr="00A2533A">
        <w:rPr>
          <w:rFonts w:ascii="Times New Roman" w:hAnsi="Times New Roman"/>
          <w:sz w:val="28"/>
          <w:szCs w:val="28"/>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Краснодарского края, органом местного самоуправления.</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561DD9" w:rsidRDefault="00561DD9" w:rsidP="009E616A">
      <w:pPr>
        <w:widowControl w:val="0"/>
        <w:suppressAutoHyphens/>
        <w:autoSpaceDE w:val="0"/>
        <w:spacing w:after="0" w:line="200" w:lineRule="atLeast"/>
        <w:ind w:firstLine="694"/>
        <w:jc w:val="both"/>
        <w:rPr>
          <w:rFonts w:ascii="Times New Roman" w:hAnsi="Times New Roman"/>
          <w:sz w:val="28"/>
          <w:szCs w:val="28"/>
        </w:rPr>
      </w:pPr>
      <w:r w:rsidRPr="00A2533A">
        <w:rPr>
          <w:rFonts w:ascii="Times New Roman" w:hAnsi="Times New Roman"/>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устанавливаются действующими нормативно-техническими документами и нормативами градостроительного проектирования.</w:t>
      </w:r>
    </w:p>
    <w:p w:rsidR="00561DD9" w:rsidRPr="00FD4EE3" w:rsidRDefault="00561DD9" w:rsidP="009E616A">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 xml:space="preserve">Статья 49. Зоны сельскохозяйственного использования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(в границах населенных пунктов)</w:t>
      </w:r>
    </w:p>
    <w:p w:rsidR="00561DD9" w:rsidRPr="00FD4EE3" w:rsidRDefault="00561DD9" w:rsidP="004C4FA8">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Зоны сельскохозяйственного использования предназначены для организации территории сельскохозяйственного использования (в том числе предназначенные для ведения личных подсобных хозяйств).</w:t>
      </w: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В состав зон сельскохозяйственного использования включается 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rPr>
      </w:pP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lang w:eastAsia="ar-SA"/>
        </w:rPr>
      </w:pPr>
      <w:r w:rsidRPr="00CD3DC6">
        <w:rPr>
          <w:rFonts w:ascii="Times New Roman" w:hAnsi="Times New Roman"/>
          <w:b/>
          <w:bCs/>
          <w:sz w:val="28"/>
          <w:szCs w:val="28"/>
        </w:rPr>
        <w:t>Зона сельскохозяйственного назначения (СХ-1)</w:t>
      </w:r>
    </w:p>
    <w:p w:rsidR="00561DD9" w:rsidRPr="00CD3DC6"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sz w:val="28"/>
          <w:szCs w:val="28"/>
        </w:rPr>
      </w:pPr>
      <w:r w:rsidRPr="00CD3DC6">
        <w:rPr>
          <w:rFonts w:ascii="Times New Roman" w:hAnsi="Times New Roman"/>
          <w:sz w:val="28"/>
          <w:szCs w:val="28"/>
          <w:lang w:eastAsia="ar-SA"/>
        </w:rPr>
        <w:lastRenderedPageBreak/>
        <w:tab/>
      </w:r>
      <w:r w:rsidRPr="00CD3DC6">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Default="00561DD9" w:rsidP="009E616A">
      <w:pPr>
        <w:spacing w:after="0" w:line="240" w:lineRule="auto"/>
        <w:rPr>
          <w:rFonts w:ascii="Times New Roman" w:eastAsia="SimSun" w:hAnsi="Times New Roman"/>
          <w:color w:val="000000"/>
          <w:sz w:val="28"/>
          <w:szCs w:val="28"/>
          <w:u w:val="single"/>
          <w:lang w:eastAsia="zh-CN"/>
        </w:rPr>
      </w:pPr>
    </w:p>
    <w:p w:rsidR="00F02B49" w:rsidRPr="00537C62" w:rsidRDefault="00F02B49" w:rsidP="00F02B49">
      <w:pPr>
        <w:widowControl w:val="0"/>
        <w:suppressAutoHyphens/>
        <w:autoSpaceDE w:val="0"/>
        <w:spacing w:after="0" w:line="240" w:lineRule="auto"/>
        <w:ind w:firstLine="709"/>
        <w:contextualSpacing/>
        <w:jc w:val="center"/>
        <w:rPr>
          <w:rFonts w:ascii="Times New Roman" w:hAnsi="Times New Roman"/>
          <w:b/>
          <w:bCs/>
          <w:sz w:val="28"/>
          <w:szCs w:val="28"/>
          <w:lang w:eastAsia="ar-SA"/>
        </w:rPr>
      </w:pPr>
      <w:r w:rsidRPr="00537C62">
        <w:rPr>
          <w:rFonts w:ascii="Times New Roman" w:hAnsi="Times New Roman"/>
          <w:b/>
          <w:bCs/>
          <w:sz w:val="28"/>
          <w:szCs w:val="28"/>
        </w:rPr>
        <w:t>Зона сельскохозяйственного назначения (СХ-1)</w:t>
      </w:r>
    </w:p>
    <w:p w:rsidR="00F02B49" w:rsidRPr="00537C62" w:rsidRDefault="00F02B49" w:rsidP="00F02B49">
      <w:pPr>
        <w:widowControl w:val="0"/>
        <w:suppressAutoHyphens/>
        <w:autoSpaceDE w:val="0"/>
        <w:spacing w:after="0" w:line="240" w:lineRule="auto"/>
        <w:ind w:firstLine="709"/>
        <w:contextualSpacing/>
        <w:jc w:val="both"/>
        <w:rPr>
          <w:rFonts w:ascii="Times New Roman" w:hAnsi="Times New Roman"/>
          <w:b/>
          <w:bCs/>
          <w:sz w:val="28"/>
          <w:szCs w:val="28"/>
          <w:lang w:eastAsia="ar-SA"/>
        </w:rPr>
      </w:pPr>
    </w:p>
    <w:p w:rsidR="00F02B49" w:rsidRPr="00537C62" w:rsidRDefault="00F02B49" w:rsidP="00F02B49">
      <w:pPr>
        <w:widowControl w:val="0"/>
        <w:suppressAutoHyphens/>
        <w:autoSpaceDE w:val="0"/>
        <w:spacing w:after="0" w:line="240" w:lineRule="auto"/>
        <w:ind w:right="111" w:firstLine="709"/>
        <w:contextualSpacing/>
        <w:jc w:val="both"/>
        <w:rPr>
          <w:rFonts w:ascii="Times New Roman" w:hAnsi="Times New Roman"/>
          <w:sz w:val="28"/>
          <w:szCs w:val="28"/>
        </w:rPr>
      </w:pPr>
      <w:r w:rsidRPr="00537C62">
        <w:rPr>
          <w:rFonts w:ascii="Times New Roman" w:hAnsi="Times New Roman"/>
          <w:sz w:val="28"/>
          <w:szCs w:val="28"/>
          <w:lang w:eastAsia="ar-SA"/>
        </w:rPr>
        <w:tab/>
      </w:r>
      <w:r w:rsidRPr="00537C62">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F02B49" w:rsidRPr="00673376" w:rsidRDefault="00F02B49" w:rsidP="00F02B49">
      <w:pPr>
        <w:spacing w:after="0" w:line="240" w:lineRule="auto"/>
        <w:contextualSpacing/>
        <w:rPr>
          <w:rFonts w:ascii="Times New Roman" w:eastAsia="SimSun" w:hAnsi="Times New Roman"/>
          <w:color w:val="000000"/>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44"/>
        <w:gridCol w:w="2863"/>
        <w:gridCol w:w="630"/>
        <w:gridCol w:w="3062"/>
      </w:tblGrid>
      <w:tr w:rsidR="00F02B49" w:rsidRPr="00537C62" w:rsidTr="00F02B49">
        <w:tc>
          <w:tcPr>
            <w:tcW w:w="54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w:t>
            </w:r>
          </w:p>
          <w:p w:rsidR="00F02B49" w:rsidRPr="00537C62" w:rsidRDefault="00F02B49" w:rsidP="006B0E31">
            <w:pPr>
              <w:spacing w:after="0" w:line="240" w:lineRule="auto"/>
              <w:contextualSpacing/>
              <w:jc w:val="center"/>
              <w:rPr>
                <w:rFonts w:ascii="Times New Roman" w:hAnsi="Times New Roman"/>
                <w:sz w:val="24"/>
                <w:szCs w:val="24"/>
              </w:rPr>
            </w:pPr>
            <w:proofErr w:type="spellStart"/>
            <w:proofErr w:type="gramStart"/>
            <w:r w:rsidRPr="00537C62">
              <w:rPr>
                <w:rFonts w:ascii="Times New Roman" w:hAnsi="Times New Roman"/>
                <w:sz w:val="24"/>
                <w:szCs w:val="24"/>
              </w:rPr>
              <w:t>п</w:t>
            </w:r>
            <w:proofErr w:type="spellEnd"/>
            <w:proofErr w:type="gramEnd"/>
            <w:r w:rsidRPr="00537C62">
              <w:rPr>
                <w:rFonts w:ascii="Times New Roman" w:hAnsi="Times New Roman"/>
                <w:sz w:val="24"/>
                <w:szCs w:val="24"/>
              </w:rPr>
              <w:t>/</w:t>
            </w:r>
            <w:proofErr w:type="spellStart"/>
            <w:r w:rsidRPr="00537C62">
              <w:rPr>
                <w:rFonts w:ascii="Times New Roman" w:hAnsi="Times New Roman"/>
                <w:sz w:val="24"/>
                <w:szCs w:val="24"/>
              </w:rPr>
              <w:t>п</w:t>
            </w:r>
            <w:proofErr w:type="spellEnd"/>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F02B49" w:rsidRPr="00537C62"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Код</w:t>
            </w:r>
          </w:p>
        </w:tc>
        <w:tc>
          <w:tcPr>
            <w:tcW w:w="5985"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1</w:t>
            </w:r>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2</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3</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4</w:t>
            </w:r>
          </w:p>
        </w:tc>
        <w:tc>
          <w:tcPr>
            <w:tcW w:w="5985"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5</w:t>
            </w:r>
          </w:p>
        </w:tc>
      </w:tr>
      <w:tr w:rsidR="00F02B49" w:rsidRPr="00537C62" w:rsidTr="00F02B49">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Основные виды разрешенного использования</w:t>
            </w:r>
          </w:p>
        </w:tc>
      </w:tr>
      <w:tr w:rsidR="00F02B49" w:rsidRPr="00537C62" w:rsidTr="00F02B49">
        <w:trPr>
          <w:trHeight w:val="126"/>
        </w:trPr>
        <w:tc>
          <w:tcPr>
            <w:tcW w:w="540"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w:t>
            </w:r>
          </w:p>
          <w:p w:rsidR="00F02B49" w:rsidRPr="00537C62" w:rsidRDefault="00F02B49" w:rsidP="006B0E31">
            <w:pPr>
              <w:spacing w:after="0" w:line="240" w:lineRule="auto"/>
              <w:contextualSpacing/>
              <w:jc w:val="center"/>
              <w:rPr>
                <w:rFonts w:ascii="Times New Roman" w:hAnsi="Times New Roman"/>
                <w:sz w:val="24"/>
                <w:szCs w:val="24"/>
              </w:rPr>
            </w:pPr>
          </w:p>
        </w:tc>
        <w:tc>
          <w:tcPr>
            <w:tcW w:w="2490" w:type="dxa"/>
          </w:tcPr>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ельскохозяйственное</w:t>
            </w:r>
          </w:p>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использование</w:t>
            </w:r>
          </w:p>
        </w:tc>
        <w:tc>
          <w:tcPr>
            <w:tcW w:w="4883" w:type="dxa"/>
          </w:tcPr>
          <w:p w:rsidR="00F02B49"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ведение сельского хозяйства.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537C62">
                <w:rPr>
                  <w:rFonts w:ascii="Times New Roman" w:hAnsi="Times New Roman"/>
                  <w:sz w:val="24"/>
                  <w:szCs w:val="24"/>
                </w:rPr>
                <w:t>кодами 1.1</w:t>
              </w:r>
            </w:hyperlink>
            <w:r w:rsidRPr="00537C62">
              <w:rPr>
                <w:rFonts w:ascii="Times New Roman" w:hAnsi="Times New Roman"/>
                <w:sz w:val="24"/>
                <w:szCs w:val="24"/>
              </w:rPr>
              <w:t xml:space="preserve"> - </w:t>
            </w:r>
            <w:hyperlink w:anchor="P113" w:history="1">
              <w:r w:rsidRPr="00537C62">
                <w:rPr>
                  <w:rFonts w:ascii="Times New Roman" w:hAnsi="Times New Roman"/>
                  <w:sz w:val="24"/>
                  <w:szCs w:val="24"/>
                </w:rPr>
                <w:t>1.18</w:t>
              </w:r>
            </w:hyperlink>
            <w:r w:rsidRPr="00537C62">
              <w:rPr>
                <w:rFonts w:ascii="Times New Roman" w:hAnsi="Times New Roman"/>
                <w:sz w:val="24"/>
                <w:szCs w:val="24"/>
              </w:rPr>
              <w:t>, в том числе размещение зданий и сооружений, используемых для хранения и переработки сельскохозяйственной продукции</w:t>
            </w:r>
          </w:p>
        </w:tc>
        <w:tc>
          <w:tcPr>
            <w:tcW w:w="703"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1.0</w:t>
            </w:r>
          </w:p>
          <w:p w:rsidR="00F02B49" w:rsidRPr="00537C62" w:rsidRDefault="00F02B49" w:rsidP="006B0E31">
            <w:pPr>
              <w:spacing w:after="0" w:line="240" w:lineRule="auto"/>
              <w:contextualSpacing/>
              <w:jc w:val="center"/>
              <w:rPr>
                <w:rFonts w:ascii="Times New Roman" w:hAnsi="Times New Roman"/>
                <w:sz w:val="24"/>
                <w:szCs w:val="24"/>
              </w:rPr>
            </w:pPr>
          </w:p>
        </w:tc>
        <w:tc>
          <w:tcPr>
            <w:tcW w:w="5985" w:type="dxa"/>
            <w:vMerge w:val="restart"/>
          </w:tcPr>
          <w:p w:rsidR="00F02B49"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инимальная площадь земельных участков</w:t>
            </w:r>
          </w:p>
          <w:p w:rsidR="00F02B49" w:rsidRDefault="00F02B49" w:rsidP="006B0E31">
            <w:pPr>
              <w:spacing w:after="0" w:line="240" w:lineRule="auto"/>
              <w:contextualSpacing/>
              <w:jc w:val="both"/>
              <w:rPr>
                <w:rFonts w:ascii="Times New Roman" w:hAnsi="Times New Roman"/>
                <w:color w:val="000000"/>
                <w:sz w:val="24"/>
                <w:szCs w:val="24"/>
              </w:rPr>
            </w:pPr>
            <w:proofErr w:type="gramStart"/>
            <w:r w:rsidRPr="00537C62">
              <w:rPr>
                <w:rFonts w:ascii="Times New Roman" w:hAnsi="Times New Roman"/>
                <w:color w:val="000000"/>
                <w:sz w:val="24"/>
                <w:szCs w:val="24"/>
              </w:rPr>
              <w:t>предназначенных</w:t>
            </w:r>
            <w:proofErr w:type="gramEnd"/>
            <w:r w:rsidRPr="00537C62">
              <w:rPr>
                <w:rFonts w:ascii="Times New Roman" w:hAnsi="Times New Roman"/>
                <w:color w:val="000000"/>
                <w:sz w:val="24"/>
                <w:szCs w:val="24"/>
              </w:rPr>
              <w:t xml:space="preserve"> для сельскохозяйственного использования в черте населенного пункта 300 кв.м.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при реконструкции существующего здания не менее</w:t>
            </w:r>
            <w:r>
              <w:rPr>
                <w:rFonts w:ascii="Times New Roman" w:hAnsi="Times New Roman"/>
                <w:color w:val="000000"/>
                <w:sz w:val="24"/>
                <w:szCs w:val="24"/>
              </w:rPr>
              <w:t xml:space="preserve">   </w:t>
            </w:r>
            <w:r w:rsidRPr="00537C62">
              <w:rPr>
                <w:rFonts w:ascii="Times New Roman" w:hAnsi="Times New Roman"/>
                <w:color w:val="000000"/>
                <w:sz w:val="24"/>
                <w:szCs w:val="24"/>
              </w:rPr>
              <w:t xml:space="preserve">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2,0 м - для трехэтажного </w:t>
            </w:r>
            <w:r w:rsidRPr="00537C62">
              <w:rPr>
                <w:rFonts w:ascii="Times New Roman" w:hAnsi="Times New Roman"/>
                <w:color w:val="000000"/>
                <w:sz w:val="24"/>
                <w:szCs w:val="24"/>
              </w:rPr>
              <w:lastRenderedPageBreak/>
              <w:t>жилого дома, при условии, что расстояние до расположенного на соседнем земельном участке жилого дома не менее    5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до вспомогательных строений (бани, гаражи и др.) – 1 м, до низкорослых кустарников – 1 м, до </w:t>
            </w:r>
            <w:proofErr w:type="spellStart"/>
            <w:r w:rsidRPr="00537C62">
              <w:rPr>
                <w:rFonts w:ascii="Times New Roman" w:hAnsi="Times New Roman"/>
                <w:color w:val="000000"/>
                <w:sz w:val="24"/>
                <w:szCs w:val="24"/>
              </w:rPr>
              <w:t>среднерослых</w:t>
            </w:r>
            <w:proofErr w:type="spellEnd"/>
            <w:r w:rsidRPr="00537C62">
              <w:rPr>
                <w:rFonts w:ascii="Times New Roman" w:hAnsi="Times New Roman"/>
                <w:color w:val="000000"/>
                <w:sz w:val="24"/>
                <w:szCs w:val="24"/>
              </w:rPr>
              <w:t xml:space="preserve"> - </w:t>
            </w:r>
            <w:r>
              <w:rPr>
                <w:rFonts w:ascii="Times New Roman" w:hAnsi="Times New Roman"/>
                <w:color w:val="000000"/>
                <w:sz w:val="24"/>
                <w:szCs w:val="24"/>
              </w:rPr>
              <w:t xml:space="preserve"> </w:t>
            </w:r>
            <w:r w:rsidRPr="00537C62">
              <w:rPr>
                <w:rFonts w:ascii="Times New Roman" w:hAnsi="Times New Roman"/>
                <w:color w:val="000000"/>
                <w:sz w:val="24"/>
                <w:szCs w:val="24"/>
              </w:rPr>
              <w:t>2 м, до высокорослых деревьев - 4 м, до постройки для содержания скота и птицы –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- 3.</w:t>
            </w:r>
          </w:p>
          <w:p w:rsidR="00F02B49"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Pr="00537C62" w:rsidRDefault="00F02B49" w:rsidP="006B0E31">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2</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Ж</w:t>
            </w:r>
            <w:r w:rsidRPr="00537C62">
              <w:rPr>
                <w:rFonts w:ascii="Times New Roman" w:hAnsi="Times New Roman"/>
                <w:sz w:val="24"/>
                <w:szCs w:val="24"/>
              </w:rPr>
              <w:t>ивотноводство</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w:t>
            </w:r>
            <w:r w:rsidRPr="00537C62">
              <w:rPr>
                <w:rFonts w:ascii="Times New Roman" w:hAnsi="Times New Roman" w:cs="Times New Roman"/>
                <w:sz w:val="24"/>
                <w:szCs w:val="24"/>
              </w:rPr>
              <w:lastRenderedPageBreak/>
              <w:t>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537C62">
                <w:rPr>
                  <w:rFonts w:ascii="Times New Roman" w:hAnsi="Times New Roman"/>
                  <w:sz w:val="24"/>
                  <w:szCs w:val="24"/>
                </w:rPr>
                <w:t>кодами 1.8</w:t>
              </w:r>
            </w:hyperlink>
            <w:r w:rsidRPr="00537C62">
              <w:rPr>
                <w:rFonts w:ascii="Times New Roman" w:hAnsi="Times New Roman"/>
                <w:sz w:val="24"/>
                <w:szCs w:val="24"/>
              </w:rPr>
              <w:t xml:space="preserve"> - </w:t>
            </w:r>
            <w:hyperlink w:anchor="P87" w:history="1">
              <w:r w:rsidRPr="00537C62">
                <w:rPr>
                  <w:rFonts w:ascii="Times New Roman" w:hAnsi="Times New Roman"/>
                  <w:sz w:val="24"/>
                  <w:szCs w:val="24"/>
                </w:rPr>
                <w:t>1.11</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1.7</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26"/>
        </w:trPr>
        <w:tc>
          <w:tcPr>
            <w:tcW w:w="540"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90" w:type="dxa"/>
          </w:tcPr>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Ко</w:t>
            </w:r>
            <w:r w:rsidRPr="00537C62">
              <w:rPr>
                <w:rFonts w:ascii="Times New Roman" w:hAnsi="Times New Roman"/>
                <w:sz w:val="24"/>
                <w:szCs w:val="24"/>
              </w:rPr>
              <w:t>ммунальное обслуживание</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Default="00F02B49" w:rsidP="006B0E31">
            <w:pPr>
              <w:spacing w:after="0" w:line="240" w:lineRule="auto"/>
              <w:contextualSpacing/>
              <w:jc w:val="both"/>
              <w:rPr>
                <w:rFonts w:ascii="Times New Roman" w:hAnsi="Times New Roman"/>
                <w:sz w:val="24"/>
                <w:szCs w:val="24"/>
              </w:rPr>
            </w:pPr>
            <w:proofErr w:type="gramStart"/>
            <w:r w:rsidRPr="00537C6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proofErr w:type="gramEnd"/>
          </w:p>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водозаборов, очистных сооружений, </w:t>
            </w:r>
          </w:p>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насосных станций, водопроводов, линий</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w:t>
            </w:r>
            <w:r w:rsidRPr="00537C62">
              <w:rPr>
                <w:rFonts w:ascii="Times New Roman" w:hAnsi="Times New Roman"/>
                <w:sz w:val="24"/>
                <w:szCs w:val="24"/>
              </w:rPr>
              <w:lastRenderedPageBreak/>
              <w:t>приема физических и юридических лиц в связи с предоставлением им коммунальных услуг)</w:t>
            </w:r>
          </w:p>
        </w:tc>
        <w:tc>
          <w:tcPr>
            <w:tcW w:w="703"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3.1</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4</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беспечение внутреннего правопорядка</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8.3</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81"/>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5</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адоводство</w:t>
            </w:r>
          </w:p>
        </w:tc>
        <w:tc>
          <w:tcPr>
            <w:tcW w:w="4883" w:type="dxa"/>
          </w:tcPr>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1.5</w:t>
            </w:r>
          </w:p>
        </w:tc>
        <w:tc>
          <w:tcPr>
            <w:tcW w:w="5985" w:type="dxa"/>
            <w:vMerge/>
          </w:tcPr>
          <w:p w:rsidR="00F02B49" w:rsidRPr="00537C62" w:rsidRDefault="00F02B49" w:rsidP="006B0E31">
            <w:pPr>
              <w:spacing w:after="0" w:line="240" w:lineRule="auto"/>
              <w:contextualSpacing/>
              <w:rPr>
                <w:rFonts w:ascii="Times New Roman" w:hAnsi="Times New Roman"/>
                <w:sz w:val="24"/>
                <w:szCs w:val="24"/>
              </w:rPr>
            </w:pPr>
          </w:p>
        </w:tc>
      </w:tr>
      <w:tr w:rsidR="00F02B49" w:rsidRPr="00537C62" w:rsidTr="00F02B49">
        <w:trPr>
          <w:trHeight w:val="180"/>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6</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Р</w:t>
            </w:r>
            <w:r w:rsidRPr="00537C62">
              <w:rPr>
                <w:rFonts w:ascii="Times New Roman" w:hAnsi="Times New Roman"/>
                <w:sz w:val="24"/>
                <w:szCs w:val="24"/>
              </w:rPr>
              <w:t>астениеводство</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537C62">
                <w:rPr>
                  <w:rFonts w:ascii="Times New Roman" w:hAnsi="Times New Roman"/>
                  <w:sz w:val="24"/>
                  <w:szCs w:val="24"/>
                </w:rPr>
                <w:t>кодами 1.2</w:t>
              </w:r>
            </w:hyperlink>
            <w:r w:rsidRPr="00537C62">
              <w:rPr>
                <w:rFonts w:ascii="Times New Roman" w:hAnsi="Times New Roman"/>
                <w:sz w:val="24"/>
                <w:szCs w:val="24"/>
              </w:rPr>
              <w:t xml:space="preserve"> - </w:t>
            </w:r>
            <w:hyperlink w:anchor="P63" w:history="1">
              <w:r w:rsidRPr="00537C62">
                <w:rPr>
                  <w:rFonts w:ascii="Times New Roman" w:hAnsi="Times New Roman"/>
                  <w:sz w:val="24"/>
                  <w:szCs w:val="24"/>
                </w:rPr>
                <w:t>1.6</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1.1</w:t>
            </w:r>
          </w:p>
        </w:tc>
        <w:tc>
          <w:tcPr>
            <w:tcW w:w="5985" w:type="dxa"/>
            <w:vMerge/>
          </w:tcPr>
          <w:p w:rsidR="00F02B49" w:rsidRPr="00537C62" w:rsidRDefault="00F02B49" w:rsidP="006B0E31">
            <w:pPr>
              <w:spacing w:after="0" w:line="240" w:lineRule="auto"/>
              <w:contextualSpacing/>
              <w:rPr>
                <w:rFonts w:ascii="Times New Roman" w:hAnsi="Times New Roman"/>
                <w:sz w:val="24"/>
                <w:szCs w:val="24"/>
              </w:rPr>
            </w:pPr>
          </w:p>
        </w:tc>
      </w:tr>
      <w:tr w:rsidR="00F02B49" w:rsidRPr="00537C62" w:rsidTr="00F02B49">
        <w:trPr>
          <w:trHeight w:val="270"/>
        </w:trPr>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Условно разрешенные виды использования</w:t>
            </w:r>
          </w:p>
        </w:tc>
      </w:tr>
      <w:tr w:rsidR="00F02B49" w:rsidRPr="00537C62" w:rsidTr="00F02B49">
        <w:trPr>
          <w:trHeight w:val="278"/>
        </w:trPr>
        <w:tc>
          <w:tcPr>
            <w:tcW w:w="54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1</w:t>
            </w:r>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tcPr>
          <w:p w:rsidR="00F02B49" w:rsidRPr="00514FD7" w:rsidRDefault="00F02B49" w:rsidP="006B0E31">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F02B49" w:rsidRPr="00537C62" w:rsidTr="00F02B49">
        <w:trPr>
          <w:trHeight w:val="255"/>
        </w:trPr>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Вспомогательные виды разрешенного использования</w:t>
            </w:r>
          </w:p>
        </w:tc>
      </w:tr>
      <w:tr w:rsidR="00F02B49" w:rsidRPr="00537C62" w:rsidTr="00F02B49">
        <w:trPr>
          <w:trHeight w:val="10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Д</w:t>
            </w:r>
            <w:r w:rsidRPr="00537C62">
              <w:rPr>
                <w:rFonts w:ascii="Times New Roman" w:hAnsi="Times New Roman"/>
                <w:sz w:val="24"/>
                <w:szCs w:val="24"/>
              </w:rPr>
              <w:t>ля ведения личного подсобного хозяйства</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жилого дома, не </w:t>
            </w:r>
            <w:r w:rsidRPr="00537C62">
              <w:rPr>
                <w:rFonts w:ascii="Times New Roman" w:hAnsi="Times New Roman" w:cs="Times New Roman"/>
                <w:sz w:val="24"/>
                <w:szCs w:val="24"/>
              </w:rPr>
              <w:lastRenderedPageBreak/>
              <w:t>предназначенного для раздела на квартиры (дома, пригодные для постоянного проживания и высотой не выше трех надземных этажей);</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производство сельскохозяйственной продукции;</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гаража и иных вспомогательных сооружений;</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содержание сельскохозяйственных животных</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lastRenderedPageBreak/>
              <w:t>2.2</w:t>
            </w:r>
          </w:p>
        </w:tc>
        <w:tc>
          <w:tcPr>
            <w:tcW w:w="5985" w:type="dxa"/>
            <w:vMerge w:val="restart"/>
          </w:tcPr>
          <w:p w:rsidR="00F02B49" w:rsidRPr="00537C62"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 xml:space="preserve">инимальная площадь земельных участков </w:t>
            </w:r>
            <w:r w:rsidRPr="00537C62">
              <w:rPr>
                <w:rFonts w:ascii="Times New Roman" w:hAnsi="Times New Roman"/>
                <w:color w:val="000000"/>
                <w:sz w:val="24"/>
                <w:szCs w:val="24"/>
              </w:rPr>
              <w:lastRenderedPageBreak/>
              <w:t>предназначенных для сельскохозяйственного использования в черте населенного пункта 300 кв.м.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37C62">
              <w:rPr>
                <w:rFonts w:ascii="Times New Roman" w:hAnsi="Times New Roman"/>
                <w:color w:val="000000"/>
                <w:sz w:val="24"/>
                <w:szCs w:val="24"/>
              </w:rPr>
              <w:t xml:space="preserve">при реконструкции существующего здания не менее </w:t>
            </w:r>
            <w:r>
              <w:rPr>
                <w:rFonts w:ascii="Times New Roman" w:hAnsi="Times New Roman"/>
                <w:color w:val="000000"/>
                <w:sz w:val="24"/>
                <w:szCs w:val="24"/>
              </w:rPr>
              <w:t xml:space="preserve">  </w:t>
            </w:r>
            <w:r w:rsidRPr="00537C62">
              <w:rPr>
                <w:rFonts w:ascii="Times New Roman" w:hAnsi="Times New Roman"/>
                <w:color w:val="000000"/>
                <w:sz w:val="24"/>
                <w:szCs w:val="24"/>
              </w:rPr>
              <w:t>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до вспомогательных строений (бани, гаражи и др.) – 1 м, до низкорослых кустарников – 1 м, до </w:t>
            </w:r>
            <w:proofErr w:type="spellStart"/>
            <w:r w:rsidRPr="00537C62">
              <w:rPr>
                <w:rFonts w:ascii="Times New Roman" w:hAnsi="Times New Roman"/>
                <w:color w:val="000000"/>
                <w:sz w:val="24"/>
                <w:szCs w:val="24"/>
              </w:rPr>
              <w:t>среднерослых</w:t>
            </w:r>
            <w:proofErr w:type="spellEnd"/>
            <w:r w:rsidRPr="00537C62">
              <w:rPr>
                <w:rFonts w:ascii="Times New Roman" w:hAnsi="Times New Roman"/>
                <w:color w:val="000000"/>
                <w:sz w:val="24"/>
                <w:szCs w:val="24"/>
              </w:rPr>
              <w:t xml:space="preserve"> - </w:t>
            </w:r>
            <w:r>
              <w:rPr>
                <w:rFonts w:ascii="Times New Roman" w:hAnsi="Times New Roman"/>
                <w:color w:val="000000"/>
                <w:sz w:val="24"/>
                <w:szCs w:val="24"/>
              </w:rPr>
              <w:t xml:space="preserve"> </w:t>
            </w:r>
            <w:r w:rsidRPr="00537C62">
              <w:rPr>
                <w:rFonts w:ascii="Times New Roman" w:hAnsi="Times New Roman"/>
                <w:color w:val="000000"/>
                <w:sz w:val="24"/>
                <w:szCs w:val="24"/>
              </w:rPr>
              <w:t>2 м, до высокорослых деревьев - 4 м, до постройки для содержания скота и птицы –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- 2.</w:t>
            </w:r>
          </w:p>
          <w:p w:rsidR="00F02B49"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Pr="00537C62" w:rsidRDefault="00F02B49" w:rsidP="006B0E31">
            <w:pPr>
              <w:spacing w:after="0" w:line="240" w:lineRule="auto"/>
              <w:contextualSpacing/>
              <w:jc w:val="center"/>
              <w:rPr>
                <w:bCs/>
                <w:color w:val="000000"/>
                <w:sz w:val="24"/>
                <w:szCs w:val="24"/>
              </w:rPr>
            </w:pPr>
            <w:r>
              <w:rPr>
                <w:rFonts w:ascii="Times New Roman" w:hAnsi="Times New Roman"/>
                <w:color w:val="000000"/>
                <w:sz w:val="24"/>
                <w:szCs w:val="24"/>
              </w:rPr>
              <w:t>5</w:t>
            </w:r>
          </w:p>
        </w:tc>
      </w:tr>
      <w:tr w:rsidR="00F02B49" w:rsidRPr="00537C62" w:rsidTr="00F02B49">
        <w:trPr>
          <w:trHeight w:val="16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2</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К</w:t>
            </w:r>
            <w:r w:rsidRPr="00537C62">
              <w:rPr>
                <w:rFonts w:ascii="Times New Roman" w:hAnsi="Times New Roman"/>
                <w:sz w:val="24"/>
                <w:szCs w:val="24"/>
              </w:rPr>
              <w:t>оммунальное обслуживание</w:t>
            </w:r>
          </w:p>
        </w:tc>
        <w:tc>
          <w:tcPr>
            <w:tcW w:w="4883" w:type="dxa"/>
          </w:tcPr>
          <w:p w:rsidR="00F02B49" w:rsidRDefault="00F02B49" w:rsidP="006B0E31">
            <w:pPr>
              <w:spacing w:after="0" w:line="240" w:lineRule="auto"/>
              <w:contextualSpacing/>
              <w:jc w:val="both"/>
              <w:rPr>
                <w:rFonts w:ascii="Times New Roman" w:hAnsi="Times New Roman"/>
                <w:sz w:val="24"/>
                <w:szCs w:val="24"/>
              </w:rPr>
            </w:pPr>
            <w:proofErr w:type="gramStart"/>
            <w:r w:rsidRPr="00537C6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37C62">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p w:rsidR="00F02B49" w:rsidRPr="00537C62" w:rsidRDefault="00F02B49" w:rsidP="006B0E31">
            <w:pPr>
              <w:spacing w:after="0" w:line="240" w:lineRule="auto"/>
              <w:contextualSpacing/>
              <w:jc w:val="both"/>
              <w:rPr>
                <w:rFonts w:ascii="Times New Roman" w:hAnsi="Times New Roman"/>
                <w:sz w:val="24"/>
                <w:szCs w:val="24"/>
              </w:rPr>
            </w:pP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3.1</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50"/>
        </w:trPr>
        <w:tc>
          <w:tcPr>
            <w:tcW w:w="54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3</w:t>
            </w:r>
          </w:p>
          <w:p w:rsidR="00F02B49" w:rsidRPr="00537C62" w:rsidRDefault="00F02B49" w:rsidP="006B0E31">
            <w:pPr>
              <w:spacing w:after="0" w:line="240" w:lineRule="auto"/>
              <w:contextualSpacing/>
              <w:jc w:val="center"/>
              <w:rPr>
                <w:rFonts w:ascii="Times New Roman" w:hAnsi="Times New Roman"/>
                <w:sz w:val="24"/>
                <w:szCs w:val="24"/>
              </w:rPr>
            </w:pPr>
          </w:p>
        </w:tc>
        <w:tc>
          <w:tcPr>
            <w:tcW w:w="249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 xml:space="preserve">беспечение </w:t>
            </w:r>
            <w:proofErr w:type="gramStart"/>
            <w:r w:rsidRPr="00537C62">
              <w:rPr>
                <w:rFonts w:ascii="Times New Roman" w:hAnsi="Times New Roman"/>
                <w:sz w:val="24"/>
                <w:szCs w:val="24"/>
              </w:rPr>
              <w:t>внутреннего</w:t>
            </w:r>
            <w:proofErr w:type="gramEnd"/>
            <w:r w:rsidRPr="00537C62">
              <w:rPr>
                <w:rFonts w:ascii="Times New Roman" w:hAnsi="Times New Roman"/>
                <w:sz w:val="24"/>
                <w:szCs w:val="24"/>
              </w:rPr>
              <w:t xml:space="preserve"> </w:t>
            </w:r>
          </w:p>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правопорядка</w:t>
            </w:r>
          </w:p>
        </w:tc>
        <w:tc>
          <w:tcPr>
            <w:tcW w:w="4883" w:type="dxa"/>
          </w:tcPr>
          <w:p w:rsidR="00F02B49" w:rsidRDefault="00F02B49" w:rsidP="006B0E3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необходимых для подготовки </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8.3</w:t>
            </w:r>
          </w:p>
          <w:p w:rsidR="00F02B49" w:rsidRPr="00537C62" w:rsidRDefault="00F02B49" w:rsidP="006B0E31">
            <w:pPr>
              <w:spacing w:after="0" w:line="240" w:lineRule="auto"/>
              <w:contextualSpacing/>
              <w:jc w:val="center"/>
              <w:rPr>
                <w:rFonts w:ascii="Times New Roman" w:hAnsi="Times New Roman"/>
                <w:sz w:val="24"/>
                <w:szCs w:val="24"/>
              </w:rPr>
            </w:pP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4</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бслуживание автотранспорта</w:t>
            </w:r>
          </w:p>
        </w:tc>
        <w:tc>
          <w:tcPr>
            <w:tcW w:w="4883" w:type="dxa"/>
          </w:tcPr>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537C62">
                <w:rPr>
                  <w:rFonts w:ascii="Times New Roman" w:hAnsi="Times New Roman"/>
                  <w:sz w:val="24"/>
                  <w:szCs w:val="24"/>
                </w:rPr>
                <w:t>коде 2.7.1</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4.9</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bl>
    <w:p w:rsidR="00F02B49" w:rsidRDefault="00F02B49" w:rsidP="009E616A">
      <w:pPr>
        <w:spacing w:after="0" w:line="240" w:lineRule="auto"/>
        <w:rPr>
          <w:rFonts w:ascii="Times New Roman" w:eastAsia="SimSun" w:hAnsi="Times New Roman"/>
          <w:color w:val="000000"/>
          <w:sz w:val="28"/>
          <w:szCs w:val="28"/>
          <w:u w:val="single"/>
          <w:lang w:eastAsia="zh-CN"/>
        </w:rPr>
      </w:pPr>
      <w:r w:rsidRPr="00537C62">
        <w:rPr>
          <w:rFonts w:ascii="Times New Roman" w:eastAsia="SimSun" w:hAnsi="Times New Roman"/>
          <w:color w:val="000000"/>
          <w:sz w:val="24"/>
          <w:szCs w:val="24"/>
          <w:lang w:eastAsia="zh-CN"/>
        </w:rPr>
        <w:t xml:space="preserve">                                                                                   </w:t>
      </w:r>
    </w:p>
    <w:p w:rsidR="00561DD9" w:rsidRPr="00FD4EE3" w:rsidRDefault="00561DD9" w:rsidP="006F4FFF">
      <w:pPr>
        <w:widowControl w:val="0"/>
        <w:suppressAutoHyphens/>
        <w:autoSpaceDE w:val="0"/>
        <w:spacing w:after="0" w:line="200" w:lineRule="atLeast"/>
        <w:ind w:firstLine="694"/>
        <w:jc w:val="both"/>
        <w:rPr>
          <w:rFonts w:ascii="Times New Roman CYR" w:hAnsi="Times New Roman CYR" w:cs="Times New Roman CYR"/>
          <w:b/>
          <w:bCs/>
          <w:i/>
          <w:sz w:val="24"/>
          <w:szCs w:val="24"/>
          <w:lang w:eastAsia="ar-SA"/>
        </w:rPr>
      </w:pPr>
      <w:r>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50. Зоны рекреационного назначения</w:t>
      </w:r>
    </w:p>
    <w:p w:rsidR="00561DD9" w:rsidRPr="00FD4EE3" w:rsidRDefault="00561DD9" w:rsidP="00000489">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предназначены для организации массового отдыха населения, занятия спортом, физической культурой,  улучшения экологической обстановки поселения и включают парки, сады, лесопарки, пляжи, водоемы и иные объекты, используемые в рекреационных целях и формирующие систему открытых пространств сельского поселения.</w:t>
      </w: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формируются на землях общего пользования (парки, сады, скверы, бульвары и другие озелененные территории общего пользования).</w:t>
      </w:r>
    </w:p>
    <w:p w:rsidR="00561DD9" w:rsidRPr="0008313A" w:rsidRDefault="00561DD9" w:rsidP="009E616A">
      <w:pPr>
        <w:widowControl w:val="0"/>
        <w:spacing w:after="0" w:line="240" w:lineRule="auto"/>
        <w:ind w:firstLine="851"/>
        <w:jc w:val="both"/>
        <w:rPr>
          <w:rFonts w:ascii="Times New Roman" w:hAnsi="Times New Roman"/>
          <w:sz w:val="28"/>
          <w:szCs w:val="28"/>
        </w:rPr>
      </w:pPr>
      <w:r w:rsidRPr="0008313A">
        <w:rPr>
          <w:rFonts w:ascii="Times New Roman" w:hAnsi="Times New Roman"/>
          <w:sz w:val="28"/>
          <w:szCs w:val="28"/>
        </w:rPr>
        <w:t>В состав зон рекреационного назначения включаются:</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bCs/>
          <w:sz w:val="28"/>
          <w:szCs w:val="28"/>
        </w:rPr>
        <w:t>зеленые насаждения общего пользования</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для занятия физической культурой и спортом</w:t>
      </w:r>
      <w:r w:rsidRPr="0008313A">
        <w:rPr>
          <w:rFonts w:ascii="Times New Roman" w:hAnsi="Times New Roman"/>
          <w:sz w:val="28"/>
          <w:szCs w:val="28"/>
        </w:rPr>
        <w:t xml:space="preserve">; </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курортных учреждений</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iCs/>
          <w:sz w:val="28"/>
          <w:szCs w:val="28"/>
        </w:rPr>
        <w:t xml:space="preserve">зона </w:t>
      </w:r>
      <w:r w:rsidRPr="0008313A">
        <w:rPr>
          <w:rFonts w:ascii="Times New Roman" w:hAnsi="Times New Roman"/>
          <w:bCs/>
          <w:sz w:val="28"/>
          <w:szCs w:val="28"/>
        </w:rPr>
        <w:t>пляжа</w:t>
      </w:r>
      <w:r w:rsidRPr="0008313A">
        <w:rPr>
          <w:rFonts w:ascii="Times New Roman" w:hAnsi="Times New Roman"/>
          <w:iCs/>
          <w:sz w:val="28"/>
          <w:szCs w:val="28"/>
        </w:rPr>
        <w:t>.</w:t>
      </w:r>
    </w:p>
    <w:p w:rsidR="00561DD9" w:rsidRPr="0008313A" w:rsidRDefault="00561DD9" w:rsidP="009E616A">
      <w:pPr>
        <w:widowControl w:val="0"/>
        <w:spacing w:after="0" w:line="239" w:lineRule="auto"/>
        <w:ind w:firstLine="851"/>
        <w:jc w:val="both"/>
        <w:rPr>
          <w:rFonts w:ascii="Times New Roman" w:hAnsi="Times New Roman"/>
          <w:sz w:val="28"/>
          <w:szCs w:val="28"/>
          <w:lang w:eastAsia="ar-SA"/>
        </w:rPr>
      </w:pPr>
      <w:r w:rsidRPr="0008313A">
        <w:rPr>
          <w:rFonts w:ascii="Times New Roman" w:hAnsi="Times New Roman"/>
          <w:bCs/>
          <w:sz w:val="28"/>
          <w:szCs w:val="28"/>
        </w:rPr>
        <w:t xml:space="preserve">Параметры застройки </w:t>
      </w:r>
      <w:r w:rsidRPr="0008313A">
        <w:rPr>
          <w:rFonts w:ascii="Times New Roman" w:hAnsi="Times New Roman"/>
          <w:sz w:val="28"/>
          <w:szCs w:val="28"/>
        </w:rPr>
        <w:t xml:space="preserve">зон </w:t>
      </w:r>
      <w:r w:rsidRPr="0008313A">
        <w:rPr>
          <w:rFonts w:ascii="Times New Roman" w:hAnsi="Times New Roman"/>
          <w:bCs/>
          <w:iCs/>
          <w:sz w:val="28"/>
          <w:szCs w:val="28"/>
        </w:rPr>
        <w:t>рекреационного назначения</w:t>
      </w:r>
      <w:r w:rsidRPr="0008313A">
        <w:rPr>
          <w:rFonts w:ascii="Times New Roman" w:hAnsi="Times New Roman"/>
          <w:sz w:val="28"/>
          <w:szCs w:val="28"/>
        </w:rPr>
        <w:t xml:space="preserve"> определяются </w:t>
      </w:r>
      <w:r w:rsidRPr="0008313A">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08313A" w:rsidRDefault="00561DD9" w:rsidP="009E616A">
      <w:pPr>
        <w:widowControl w:val="0"/>
        <w:suppressAutoHyphens/>
        <w:autoSpaceDE w:val="0"/>
        <w:spacing w:after="0" w:line="200" w:lineRule="atLeast"/>
        <w:jc w:val="both"/>
        <w:rPr>
          <w:rFonts w:ascii="Times New Roman" w:hAnsi="Times New Roman"/>
          <w:b/>
          <w:bCs/>
          <w:i/>
          <w:sz w:val="28"/>
          <w:szCs w:val="28"/>
        </w:rPr>
      </w:pPr>
    </w:p>
    <w:p w:rsidR="00F02B49" w:rsidRPr="00537C62" w:rsidRDefault="00F02B49" w:rsidP="00F02B49">
      <w:pPr>
        <w:spacing w:line="240" w:lineRule="auto"/>
        <w:ind w:firstLine="709"/>
        <w:contextualSpacing/>
        <w:jc w:val="center"/>
        <w:rPr>
          <w:rFonts w:ascii="Times New Roman" w:hAnsi="Times New Roman" w:cs="Times New Roman"/>
          <w:b/>
          <w:sz w:val="28"/>
          <w:szCs w:val="28"/>
        </w:rPr>
      </w:pPr>
      <w:r w:rsidRPr="00537C62">
        <w:rPr>
          <w:rFonts w:ascii="Times New Roman" w:hAnsi="Times New Roman" w:cs="Times New Roman"/>
          <w:b/>
          <w:sz w:val="28"/>
          <w:szCs w:val="28"/>
        </w:rPr>
        <w:t>Зеленые насаждения общего пользования (Р-1)</w:t>
      </w:r>
    </w:p>
    <w:p w:rsidR="00F02B49" w:rsidRPr="00537C62" w:rsidRDefault="00F02B49" w:rsidP="00F02B49">
      <w:pPr>
        <w:spacing w:line="240" w:lineRule="auto"/>
        <w:ind w:firstLine="709"/>
        <w:contextualSpacing/>
        <w:jc w:val="both"/>
        <w:rPr>
          <w:rFonts w:ascii="Times New Roman" w:hAnsi="Times New Roman" w:cs="Times New Roman"/>
          <w:sz w:val="28"/>
          <w:szCs w:val="28"/>
        </w:rPr>
      </w:pPr>
      <w:r w:rsidRPr="00537C62">
        <w:rPr>
          <w:rFonts w:ascii="Times New Roman" w:hAnsi="Times New Roman" w:cs="Times New Roman"/>
          <w:sz w:val="28"/>
          <w:szCs w:val="28"/>
        </w:rPr>
        <w:t>Зона выделена для обеспечения правовых условий формирования зоны кратковременного отдыха  и проведения досуга населения  и размещением временных объектов обслуживания населения на озелененной территории общего пользования.</w:t>
      </w:r>
    </w:p>
    <w:p w:rsidR="00F02B49" w:rsidRPr="00537C62" w:rsidRDefault="00F02B49" w:rsidP="00F02B49">
      <w:pPr>
        <w:spacing w:line="240" w:lineRule="auto"/>
        <w:ind w:firstLine="709"/>
        <w:contextualSpacing/>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50"/>
        <w:gridCol w:w="697"/>
        <w:gridCol w:w="3002"/>
      </w:tblGrid>
      <w:tr w:rsidR="00F02B49" w:rsidRPr="00537C62" w:rsidTr="00F02B49">
        <w:tc>
          <w:tcPr>
            <w:tcW w:w="540"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w:t>
            </w:r>
          </w:p>
          <w:p w:rsidR="00F02B49" w:rsidRPr="00537C62" w:rsidRDefault="00F02B49" w:rsidP="006B0E31">
            <w:pPr>
              <w:spacing w:line="240" w:lineRule="auto"/>
              <w:contextualSpacing/>
              <w:jc w:val="center"/>
              <w:rPr>
                <w:rFonts w:ascii="Times New Roman" w:hAnsi="Times New Roman" w:cs="Times New Roman"/>
                <w:sz w:val="24"/>
                <w:szCs w:val="24"/>
              </w:rPr>
            </w:pPr>
            <w:proofErr w:type="spellStart"/>
            <w:proofErr w:type="gramStart"/>
            <w:r w:rsidRPr="00537C62">
              <w:rPr>
                <w:rFonts w:ascii="Times New Roman" w:hAnsi="Times New Roman" w:cs="Times New Roman"/>
                <w:sz w:val="24"/>
                <w:szCs w:val="24"/>
              </w:rPr>
              <w:t>п</w:t>
            </w:r>
            <w:proofErr w:type="spellEnd"/>
            <w:proofErr w:type="gramEnd"/>
            <w:r w:rsidRPr="00537C62">
              <w:rPr>
                <w:rFonts w:ascii="Times New Roman" w:hAnsi="Times New Roman" w:cs="Times New Roman"/>
                <w:sz w:val="24"/>
                <w:szCs w:val="24"/>
              </w:rPr>
              <w:t>/</w:t>
            </w:r>
            <w:proofErr w:type="spellStart"/>
            <w:r w:rsidRPr="00537C62">
              <w:rPr>
                <w:rFonts w:ascii="Times New Roman" w:hAnsi="Times New Roman" w:cs="Times New Roman"/>
                <w:sz w:val="24"/>
                <w:szCs w:val="24"/>
              </w:rPr>
              <w:t>п</w:t>
            </w:r>
            <w:proofErr w:type="spellEnd"/>
          </w:p>
        </w:tc>
        <w:tc>
          <w:tcPr>
            <w:tcW w:w="2269"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964"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537C62" w:rsidRDefault="00F02B49" w:rsidP="006B0E31">
            <w:pPr>
              <w:spacing w:line="240" w:lineRule="auto"/>
              <w:contextualSpacing/>
              <w:jc w:val="center"/>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p>
        </w:tc>
        <w:tc>
          <w:tcPr>
            <w:tcW w:w="706"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Код</w:t>
            </w:r>
          </w:p>
        </w:tc>
        <w:tc>
          <w:tcPr>
            <w:tcW w:w="6122"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2</w:t>
            </w:r>
          </w:p>
        </w:tc>
        <w:tc>
          <w:tcPr>
            <w:tcW w:w="4964"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3</w:t>
            </w:r>
          </w:p>
        </w:tc>
        <w:tc>
          <w:tcPr>
            <w:tcW w:w="706"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4</w:t>
            </w:r>
          </w:p>
        </w:tc>
        <w:tc>
          <w:tcPr>
            <w:tcW w:w="6122"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5</w:t>
            </w:r>
          </w:p>
        </w:tc>
      </w:tr>
      <w:tr w:rsidR="00F02B49" w:rsidRPr="00537C62" w:rsidTr="00F02B49">
        <w:tc>
          <w:tcPr>
            <w:tcW w:w="14601" w:type="dxa"/>
            <w:gridSpan w:val="5"/>
          </w:tcPr>
          <w:p w:rsidR="00F02B49" w:rsidRPr="00537C62" w:rsidRDefault="00F02B49" w:rsidP="006B0E31">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t>Основные виды разрешенного использования</w:t>
            </w:r>
          </w:p>
        </w:tc>
      </w:tr>
      <w:tr w:rsidR="00F02B49" w:rsidRPr="00537C62" w:rsidTr="00F02B49">
        <w:trPr>
          <w:trHeight w:val="19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537C62">
              <w:rPr>
                <w:rFonts w:ascii="Times New Roman" w:hAnsi="Times New Roman" w:cs="Times New Roman"/>
                <w:sz w:val="24"/>
                <w:szCs w:val="24"/>
              </w:rPr>
              <w:t>риродно-познавательный туризм</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осуществление </w:t>
            </w:r>
            <w:r w:rsidRPr="00537C62">
              <w:rPr>
                <w:rFonts w:ascii="Times New Roman" w:hAnsi="Times New Roman" w:cs="Times New Roman"/>
                <w:sz w:val="24"/>
                <w:szCs w:val="24"/>
              </w:rPr>
              <w:t xml:space="preserve">необходимых природоохранных и </w:t>
            </w:r>
            <w:proofErr w:type="spellStart"/>
            <w:r w:rsidRPr="00537C62">
              <w:rPr>
                <w:rFonts w:ascii="Times New Roman" w:hAnsi="Times New Roman" w:cs="Times New Roman"/>
                <w:sz w:val="24"/>
                <w:szCs w:val="24"/>
              </w:rPr>
              <w:t>природовосстановительных</w:t>
            </w:r>
            <w:proofErr w:type="spellEnd"/>
            <w:r w:rsidRPr="00537C62">
              <w:rPr>
                <w:rFonts w:ascii="Times New Roman" w:hAnsi="Times New Roman" w:cs="Times New Roman"/>
                <w:sz w:val="24"/>
                <w:szCs w:val="24"/>
              </w:rPr>
              <w:t xml:space="preserve"> мероприятий</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5.2</w:t>
            </w:r>
          </w:p>
        </w:tc>
        <w:tc>
          <w:tcPr>
            <w:tcW w:w="6122" w:type="dxa"/>
            <w:vMerge w:val="restart"/>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537C62">
              <w:rPr>
                <w:rFonts w:ascii="Times New Roman" w:hAnsi="Times New Roman" w:cs="Times New Roman"/>
                <w:sz w:val="24"/>
                <w:szCs w:val="24"/>
              </w:rPr>
              <w:t>10 кв.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от границ участка - 3 м;</w:t>
            </w:r>
          </w:p>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этажей зданий – 1, Максимальный процент застройки участка – 20%</w:t>
            </w:r>
          </w:p>
          <w:p w:rsidR="00F02B49" w:rsidRDefault="00F02B49" w:rsidP="006B0E31">
            <w:pPr>
              <w:spacing w:line="240" w:lineRule="auto"/>
              <w:contextualSpacing/>
              <w:jc w:val="both"/>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537C62" w:rsidTr="00F02B49">
        <w:trPr>
          <w:trHeight w:val="210"/>
        </w:trPr>
        <w:tc>
          <w:tcPr>
            <w:tcW w:w="540"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2</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537C62">
              <w:rPr>
                <w:rFonts w:ascii="Times New Roman" w:hAnsi="Times New Roman" w:cs="Times New Roman"/>
                <w:sz w:val="24"/>
                <w:szCs w:val="24"/>
              </w:rPr>
              <w:t>порт</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537C62" w:rsidRDefault="00F02B49" w:rsidP="006B0E31">
            <w:pPr>
              <w:spacing w:line="240" w:lineRule="auto"/>
              <w:contextualSpacing/>
              <w:rPr>
                <w:rFonts w:ascii="Times New Roman" w:hAnsi="Times New Roman" w:cs="Times New Roman"/>
                <w:sz w:val="24"/>
                <w:szCs w:val="24"/>
              </w:rPr>
            </w:pPr>
          </w:p>
        </w:tc>
        <w:tc>
          <w:tcPr>
            <w:tcW w:w="4964" w:type="dxa"/>
          </w:tcPr>
          <w:p w:rsidR="00F02B49" w:rsidRDefault="00F02B49" w:rsidP="006B0E31">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lastRenderedPageBreak/>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roofErr w:type="gramEnd"/>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спортивной игры, автодромы, </w:t>
            </w:r>
            <w:r w:rsidRPr="00537C62">
              <w:rPr>
                <w:rFonts w:ascii="Times New Roman" w:hAnsi="Times New Roman" w:cs="Times New Roman"/>
                <w:sz w:val="24"/>
                <w:szCs w:val="24"/>
              </w:rPr>
              <w:lastRenderedPageBreak/>
              <w:t xml:space="preserve">мотодромы, трамплины, трассы и спортивные стрельбища), в том числе </w:t>
            </w:r>
            <w:proofErr w:type="gramStart"/>
            <w:r w:rsidRPr="00537C62">
              <w:rPr>
                <w:rFonts w:ascii="Times New Roman" w:hAnsi="Times New Roman" w:cs="Times New Roman"/>
                <w:sz w:val="24"/>
                <w:szCs w:val="24"/>
              </w:rPr>
              <w:t>водным</w:t>
            </w:r>
            <w:proofErr w:type="gramEnd"/>
            <w:r w:rsidRPr="00537C62">
              <w:rPr>
                <w:rFonts w:ascii="Times New Roman" w:hAnsi="Times New Roman" w:cs="Times New Roman"/>
                <w:sz w:val="24"/>
                <w:szCs w:val="24"/>
              </w:rPr>
              <w:t xml:space="preserve"> (причалы и сооружения, необходимые для водных видов спорта и хранения соответствующего инвентаря);</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спортивных баз и лагерей</w:t>
            </w:r>
          </w:p>
        </w:tc>
        <w:tc>
          <w:tcPr>
            <w:tcW w:w="706"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5.1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40"/>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537C62">
              <w:rPr>
                <w:rFonts w:ascii="Times New Roman" w:hAnsi="Times New Roman" w:cs="Times New Roman"/>
                <w:sz w:val="24"/>
                <w:szCs w:val="24"/>
              </w:rPr>
              <w:t>емельные участки (территории) общего пользования</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12.0</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55"/>
        </w:trPr>
        <w:tc>
          <w:tcPr>
            <w:tcW w:w="540" w:type="dxa"/>
            <w:vMerge w:val="restart"/>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4</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vMerge w:val="restart"/>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537C62">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vMerge w:val="restart"/>
          </w:tcPr>
          <w:p w:rsidR="00F02B49" w:rsidRDefault="00F02B49" w:rsidP="006B0E31">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37C62">
              <w:rPr>
                <w:rFonts w:ascii="Times New Roman" w:hAnsi="Times New Roman" w:cs="Times New Roman"/>
                <w:sz w:val="24"/>
                <w:szCs w:val="24"/>
              </w:rPr>
              <w:t xml:space="preserve"> зданий или </w:t>
            </w:r>
            <w:r w:rsidRPr="00537C62">
              <w:rPr>
                <w:rFonts w:ascii="Times New Roman" w:hAnsi="Times New Roman" w:cs="Times New Roman"/>
                <w:sz w:val="24"/>
                <w:szCs w:val="24"/>
              </w:rPr>
              <w:lastRenderedPageBreak/>
              <w:t>помещений, предназначенных для приема физических и юридических лиц в связи с предоставлением им коммунальных</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 xml:space="preserve"> услуг)</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3.1</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360"/>
        </w:trPr>
        <w:tc>
          <w:tcPr>
            <w:tcW w:w="540"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2269"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4964"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706" w:type="dxa"/>
          </w:tcPr>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70"/>
        </w:trPr>
        <w:tc>
          <w:tcPr>
            <w:tcW w:w="14601" w:type="dxa"/>
            <w:gridSpan w:val="5"/>
          </w:tcPr>
          <w:p w:rsidR="00F02B49" w:rsidRPr="00537C62" w:rsidRDefault="00F02B49" w:rsidP="006B0E31">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lastRenderedPageBreak/>
              <w:t>Условно разрешенные виды использования</w:t>
            </w:r>
          </w:p>
        </w:tc>
      </w:tr>
      <w:tr w:rsidR="00F02B49" w:rsidRPr="00537C62" w:rsidTr="00F02B49">
        <w:trPr>
          <w:trHeight w:val="4104"/>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тдых (рекреация)</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F02B49" w:rsidRPr="00A31F07" w:rsidRDefault="00F02B49" w:rsidP="006B0E31">
            <w:pPr>
              <w:spacing w:line="240" w:lineRule="auto"/>
              <w:contextualSpacing/>
              <w:jc w:val="both"/>
              <w:rPr>
                <w:sz w:val="24"/>
                <w:szCs w:val="24"/>
              </w:rPr>
            </w:pPr>
            <w:r w:rsidRPr="00537C62">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537C62">
                <w:rPr>
                  <w:rFonts w:ascii="Times New Roman" w:hAnsi="Times New Roman" w:cs="Times New Roman"/>
                  <w:sz w:val="24"/>
                  <w:szCs w:val="24"/>
                </w:rPr>
                <w:t>кодами 5.1</w:t>
              </w:r>
            </w:hyperlink>
            <w:r w:rsidRPr="00537C62">
              <w:rPr>
                <w:rFonts w:ascii="Times New Roman" w:hAnsi="Times New Roman" w:cs="Times New Roman"/>
                <w:sz w:val="24"/>
                <w:szCs w:val="24"/>
              </w:rPr>
              <w:t xml:space="preserve"> - </w:t>
            </w:r>
            <w:hyperlink w:anchor="P333" w:history="1">
              <w:r w:rsidRPr="00537C62">
                <w:rPr>
                  <w:rFonts w:ascii="Times New Roman" w:hAnsi="Times New Roman" w:cs="Times New Roman"/>
                  <w:sz w:val="24"/>
                  <w:szCs w:val="24"/>
                </w:rPr>
                <w:t>5.5</w:t>
              </w:r>
            </w:hyperlink>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5.0</w:t>
            </w:r>
          </w:p>
        </w:tc>
        <w:tc>
          <w:tcPr>
            <w:tcW w:w="6122" w:type="dxa"/>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 xml:space="preserve">инимальная </w:t>
            </w:r>
            <w:r>
              <w:rPr>
                <w:rFonts w:ascii="Times New Roman" w:hAnsi="Times New Roman" w:cs="Times New Roman"/>
                <w:sz w:val="24"/>
                <w:szCs w:val="24"/>
              </w:rPr>
              <w:t>площадь земельного участка -</w:t>
            </w:r>
            <w:r w:rsidRPr="00537C62">
              <w:rPr>
                <w:rFonts w:ascii="Times New Roman" w:hAnsi="Times New Roman" w:cs="Times New Roman"/>
                <w:sz w:val="24"/>
                <w:szCs w:val="24"/>
              </w:rPr>
              <w:t xml:space="preserve">  10 кв.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Максимальный процент застройки участка – 50%</w:t>
            </w:r>
          </w:p>
        </w:tc>
      </w:tr>
      <w:tr w:rsidR="00F02B49" w:rsidRPr="00537C62" w:rsidTr="00F02B49">
        <w:trPr>
          <w:trHeight w:val="255"/>
        </w:trPr>
        <w:tc>
          <w:tcPr>
            <w:tcW w:w="14601" w:type="dxa"/>
            <w:gridSpan w:val="5"/>
          </w:tcPr>
          <w:p w:rsidR="00F02B49" w:rsidRPr="00A31F07" w:rsidRDefault="00F02B49" w:rsidP="006B0E31">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Вспомогательные виды разрешенного использования</w:t>
            </w:r>
          </w:p>
        </w:tc>
      </w:tr>
      <w:tr w:rsidR="00F02B49" w:rsidRPr="00537C62" w:rsidTr="00F02B49">
        <w:trPr>
          <w:trHeight w:val="300"/>
        </w:trPr>
        <w:tc>
          <w:tcPr>
            <w:tcW w:w="540"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537C62">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tcPr>
          <w:p w:rsidR="00F02B49" w:rsidRDefault="00F02B49" w:rsidP="006B0E31">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537C62">
              <w:rPr>
                <w:rFonts w:ascii="Times New Roman" w:hAnsi="Times New Roman" w:cs="Times New Roman"/>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6"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val="restart"/>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537C62">
              <w:rPr>
                <w:rFonts w:ascii="Times New Roman" w:hAnsi="Times New Roman" w:cs="Times New Roman"/>
                <w:sz w:val="24"/>
                <w:szCs w:val="24"/>
              </w:rPr>
              <w:t xml:space="preserve">инимальная (максимальная) площадь земельного участка 10 – (100) кв. м, а также определяется по заданию на проектирование, СП 42.13330.2011 «Градостроительство. </w:t>
            </w:r>
            <w:r w:rsidRPr="00537C62">
              <w:rPr>
                <w:rFonts w:ascii="Times New Roman" w:hAnsi="Times New Roman" w:cs="Times New Roman"/>
                <w:sz w:val="24"/>
                <w:szCs w:val="24"/>
              </w:rPr>
              <w:lastRenderedPageBreak/>
              <w:t xml:space="preserve">Планировка и застройка городских и сельских поселений» (актуализированная редакция </w:t>
            </w:r>
            <w:proofErr w:type="spellStart"/>
            <w:r w:rsidRPr="00537C62">
              <w:rPr>
                <w:rFonts w:ascii="Times New Roman" w:hAnsi="Times New Roman" w:cs="Times New Roman"/>
                <w:sz w:val="24"/>
                <w:szCs w:val="24"/>
              </w:rPr>
              <w:t>СНиП</w:t>
            </w:r>
            <w:proofErr w:type="spellEnd"/>
            <w:r w:rsidRPr="00537C62">
              <w:rPr>
                <w:rFonts w:ascii="Times New Roman" w:hAnsi="Times New Roman" w:cs="Times New Roman"/>
                <w:sz w:val="24"/>
                <w:szCs w:val="24"/>
              </w:rPr>
              <w:t xml:space="preserve"> 2.07.01-89*);</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надземных этажей зданий – 1.</w:t>
            </w:r>
          </w:p>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Суммарная площадь застройки всех вспомогательных объектов не должна превышать 5-7% территории.</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537C62" w:rsidTr="00F02B49">
        <w:trPr>
          <w:trHeight w:val="31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2</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беспечение внутреннего правопорядка</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8.3</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8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А</w:t>
            </w:r>
            <w:r w:rsidRPr="00537C62">
              <w:rPr>
                <w:rFonts w:ascii="Times New Roman" w:hAnsi="Times New Roman" w:cs="Times New Roman"/>
                <w:sz w:val="24"/>
                <w:szCs w:val="24"/>
              </w:rPr>
              <w:t>мбулаторно-поликлиническое обслуживание</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w:t>
            </w:r>
            <w:r w:rsidRPr="00537C62">
              <w:rPr>
                <w:rFonts w:ascii="Times New Roman" w:hAnsi="Times New Roman" w:cs="Times New Roman"/>
                <w:sz w:val="24"/>
                <w:szCs w:val="24"/>
              </w:rPr>
              <w:lastRenderedPageBreak/>
              <w:t>здравоохранения, центры матери и ребенка, диагностические центры, молочные кухни, станции донорства крови, клинические лаборатории)</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3.4.1</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2B168C" w:rsidRDefault="00F02B49" w:rsidP="00F02B49">
      <w:pPr>
        <w:spacing w:line="240" w:lineRule="auto"/>
        <w:contextualSpacing/>
        <w:jc w:val="center"/>
        <w:rPr>
          <w:rFonts w:ascii="Times New Roman" w:hAnsi="Times New Roman" w:cs="Times New Roman"/>
          <w:b/>
          <w:sz w:val="28"/>
          <w:szCs w:val="28"/>
        </w:rPr>
      </w:pPr>
      <w:r w:rsidRPr="002B168C">
        <w:rPr>
          <w:rFonts w:ascii="Times New Roman" w:hAnsi="Times New Roman" w:cs="Times New Roman"/>
          <w:b/>
          <w:sz w:val="28"/>
          <w:szCs w:val="28"/>
        </w:rPr>
        <w:t>Зона для занятия физической культурой и спортом (Р-2)</w:t>
      </w:r>
    </w:p>
    <w:p w:rsidR="00F02B49" w:rsidRPr="002B168C" w:rsidRDefault="00F02B49" w:rsidP="00F02B49">
      <w:pPr>
        <w:spacing w:line="240" w:lineRule="auto"/>
        <w:contextualSpacing/>
        <w:jc w:val="both"/>
        <w:rPr>
          <w:rFonts w:ascii="Times New Roman" w:hAnsi="Times New Roman" w:cs="Times New Roman"/>
          <w:sz w:val="28"/>
          <w:szCs w:val="28"/>
        </w:rPr>
      </w:pPr>
    </w:p>
    <w:p w:rsidR="00F02B49" w:rsidRPr="002B168C" w:rsidRDefault="00F02B49" w:rsidP="00F02B49">
      <w:pPr>
        <w:spacing w:line="240" w:lineRule="auto"/>
        <w:ind w:firstLine="708"/>
        <w:contextualSpacing/>
        <w:jc w:val="both"/>
        <w:rPr>
          <w:rFonts w:ascii="Times New Roman" w:hAnsi="Times New Roman" w:cs="Times New Roman"/>
          <w:sz w:val="28"/>
          <w:szCs w:val="28"/>
        </w:rPr>
      </w:pPr>
      <w:r w:rsidRPr="002B168C">
        <w:rPr>
          <w:rFonts w:ascii="Times New Roman" w:hAnsi="Times New Roman" w:cs="Times New Roman"/>
          <w:sz w:val="28"/>
          <w:szCs w:val="28"/>
        </w:rPr>
        <w:t>Зона предназначена для строительства и использования зданий и сооружений в качестве спортивных клубов, спортивных залов, бассейнов, устройства площадок для занятия спортом (беговые дорожки, спортивные сооружения, теннисные корты, поля для спортивной игры и др.), в том числе водным (причалы и сооружения, необходимые для водных видов спорта и хранения соответствующего инвентаря).</w:t>
      </w:r>
    </w:p>
    <w:p w:rsidR="00F02B49" w:rsidRPr="00673376" w:rsidRDefault="00F02B49" w:rsidP="00F02B49">
      <w:pPr>
        <w:spacing w:line="240" w:lineRule="auto"/>
        <w:contextualSpacing/>
        <w:jc w:val="both"/>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62"/>
        <w:gridCol w:w="2907"/>
        <w:gridCol w:w="655"/>
        <w:gridCol w:w="3475"/>
      </w:tblGrid>
      <w:tr w:rsidR="00F02B49" w:rsidRPr="002B168C" w:rsidTr="00F02B49">
        <w:tc>
          <w:tcPr>
            <w:tcW w:w="540"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w:t>
            </w:r>
          </w:p>
          <w:p w:rsidR="00F02B49" w:rsidRPr="002B168C" w:rsidRDefault="00F02B49" w:rsidP="006B0E31">
            <w:pPr>
              <w:spacing w:line="240" w:lineRule="auto"/>
              <w:contextualSpacing/>
              <w:jc w:val="center"/>
              <w:rPr>
                <w:rFonts w:ascii="Times New Roman" w:hAnsi="Times New Roman" w:cs="Times New Roman"/>
                <w:sz w:val="24"/>
                <w:szCs w:val="24"/>
              </w:rPr>
            </w:pPr>
            <w:proofErr w:type="spellStart"/>
            <w:proofErr w:type="gramStart"/>
            <w:r w:rsidRPr="002B168C">
              <w:rPr>
                <w:rFonts w:ascii="Times New Roman" w:hAnsi="Times New Roman" w:cs="Times New Roman"/>
                <w:sz w:val="24"/>
                <w:szCs w:val="24"/>
              </w:rPr>
              <w:t>п</w:t>
            </w:r>
            <w:proofErr w:type="spellEnd"/>
            <w:proofErr w:type="gramEnd"/>
            <w:r w:rsidRPr="002B168C">
              <w:rPr>
                <w:rFonts w:ascii="Times New Roman" w:hAnsi="Times New Roman" w:cs="Times New Roman"/>
                <w:sz w:val="24"/>
                <w:szCs w:val="24"/>
              </w:rPr>
              <w:t>/</w:t>
            </w:r>
            <w:proofErr w:type="spellStart"/>
            <w:r w:rsidRPr="002B168C">
              <w:rPr>
                <w:rFonts w:ascii="Times New Roman" w:hAnsi="Times New Roman" w:cs="Times New Roman"/>
                <w:sz w:val="24"/>
                <w:szCs w:val="24"/>
              </w:rPr>
              <w:t>п</w:t>
            </w:r>
            <w:proofErr w:type="spellEnd"/>
          </w:p>
        </w:tc>
        <w:tc>
          <w:tcPr>
            <w:tcW w:w="2269"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803"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2B168C" w:rsidRDefault="00F02B49" w:rsidP="006B0E31">
            <w:pPr>
              <w:spacing w:line="240" w:lineRule="auto"/>
              <w:contextualSpacing/>
              <w:jc w:val="center"/>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p>
        </w:tc>
        <w:tc>
          <w:tcPr>
            <w:tcW w:w="705"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Код</w:t>
            </w:r>
          </w:p>
        </w:tc>
        <w:tc>
          <w:tcPr>
            <w:tcW w:w="6142"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2B168C" w:rsidTr="00F02B49">
        <w:tc>
          <w:tcPr>
            <w:tcW w:w="540"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2</w:t>
            </w:r>
          </w:p>
        </w:tc>
        <w:tc>
          <w:tcPr>
            <w:tcW w:w="4803"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3</w:t>
            </w:r>
          </w:p>
        </w:tc>
        <w:tc>
          <w:tcPr>
            <w:tcW w:w="705"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4</w:t>
            </w:r>
          </w:p>
        </w:tc>
        <w:tc>
          <w:tcPr>
            <w:tcW w:w="6142"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5</w:t>
            </w:r>
          </w:p>
        </w:tc>
      </w:tr>
      <w:tr w:rsidR="00F02B49" w:rsidRPr="002B168C" w:rsidTr="00F02B49">
        <w:tc>
          <w:tcPr>
            <w:tcW w:w="14459" w:type="dxa"/>
            <w:gridSpan w:val="5"/>
          </w:tcPr>
          <w:p w:rsidR="00F02B49" w:rsidRPr="00A31F07" w:rsidRDefault="00F02B49" w:rsidP="006B0E31">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Основные виды разрешенного использования</w:t>
            </w:r>
          </w:p>
        </w:tc>
      </w:tr>
      <w:tr w:rsidR="00F02B49" w:rsidRPr="002B168C" w:rsidTr="00F02B49">
        <w:trPr>
          <w:trHeight w:val="278"/>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дравоохранение</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2B168C">
                <w:rPr>
                  <w:rFonts w:ascii="Times New Roman" w:hAnsi="Times New Roman" w:cs="Times New Roman"/>
                  <w:sz w:val="24"/>
                  <w:szCs w:val="24"/>
                </w:rPr>
                <w:t>кодами 3.4.1</w:t>
              </w:r>
            </w:hyperlink>
            <w:r w:rsidRPr="002B168C">
              <w:rPr>
                <w:rFonts w:ascii="Times New Roman" w:hAnsi="Times New Roman" w:cs="Times New Roman"/>
                <w:sz w:val="24"/>
                <w:szCs w:val="24"/>
              </w:rPr>
              <w:t xml:space="preserve"> - </w:t>
            </w:r>
            <w:hyperlink w:anchor="P201" w:history="1">
              <w:r w:rsidRPr="002B168C">
                <w:rPr>
                  <w:rFonts w:ascii="Times New Roman" w:hAnsi="Times New Roman" w:cs="Times New Roman"/>
                  <w:sz w:val="24"/>
                  <w:szCs w:val="24"/>
                </w:rPr>
                <w:t>3.4.2</w:t>
              </w:r>
            </w:hyperlink>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3.4</w:t>
            </w:r>
          </w:p>
        </w:tc>
        <w:tc>
          <w:tcPr>
            <w:tcW w:w="6142" w:type="dxa"/>
            <w:vMerge w:val="restart"/>
          </w:tcPr>
          <w:p w:rsidR="00F02B49" w:rsidRPr="002B168C"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 xml:space="preserve">инимальная (максимальная) площадь земельного участка 5000 –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2B168C">
              <w:rPr>
                <w:rFonts w:ascii="Times New Roman" w:hAnsi="Times New Roman" w:cs="Times New Roman"/>
                <w:sz w:val="24"/>
                <w:szCs w:val="24"/>
              </w:rPr>
              <w:t>СНиП</w:t>
            </w:r>
            <w:proofErr w:type="spellEnd"/>
            <w:r w:rsidRPr="002B168C">
              <w:rPr>
                <w:rFonts w:ascii="Times New Roman" w:hAnsi="Times New Roman" w:cs="Times New Roman"/>
                <w:sz w:val="24"/>
                <w:szCs w:val="24"/>
              </w:rPr>
              <w:t xml:space="preserve"> 2.07.01-89*), СП 30-102-99 «Планировка и застройка </w:t>
            </w:r>
            <w:r w:rsidRPr="002B168C">
              <w:rPr>
                <w:rFonts w:ascii="Times New Roman" w:hAnsi="Times New Roman" w:cs="Times New Roman"/>
                <w:sz w:val="24"/>
                <w:szCs w:val="24"/>
              </w:rPr>
              <w:lastRenderedPageBreak/>
              <w:t>территорий малоэтажного жилищного строительства», с учетом реально сложившейся застройки и архитектурно-</w:t>
            </w:r>
            <w:proofErr w:type="gramStart"/>
            <w:r w:rsidRPr="002B168C">
              <w:rPr>
                <w:rFonts w:ascii="Times New Roman" w:hAnsi="Times New Roman" w:cs="Times New Roman"/>
                <w:sz w:val="24"/>
                <w:szCs w:val="24"/>
              </w:rPr>
              <w:t>планировочного решения</w:t>
            </w:r>
            <w:proofErr w:type="gramEnd"/>
            <w:r w:rsidRPr="002B168C">
              <w:rPr>
                <w:rFonts w:ascii="Times New Roman" w:hAnsi="Times New Roman" w:cs="Times New Roman"/>
                <w:sz w:val="24"/>
                <w:szCs w:val="24"/>
              </w:rPr>
              <w:t xml:space="preserve"> объекта. Для объектов инженерного обеспечения и объектов вспомогательного инженерного назначения от 1 кв. м; </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- 5 м, от границ участка – 5 м;</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Максимальная высота зданий - 25 м;</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Максимальный процент застройки участка – 60%</w:t>
            </w:r>
          </w:p>
          <w:p w:rsidR="00F02B49" w:rsidRDefault="00F02B49" w:rsidP="006B0E31">
            <w:pPr>
              <w:spacing w:line="240" w:lineRule="auto"/>
              <w:contextualSpacing/>
              <w:jc w:val="both"/>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891"/>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2</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2B168C">
              <w:rPr>
                <w:rFonts w:ascii="Times New Roman" w:hAnsi="Times New Roman" w:cs="Times New Roman"/>
                <w:sz w:val="24"/>
                <w:szCs w:val="24"/>
              </w:rPr>
              <w:t>порт</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спортивных баз и лагерей</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5.1</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4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емельные участки (территории) общего пользования</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2B168C" w:rsidRDefault="00F02B49" w:rsidP="006B0E31">
            <w:pPr>
              <w:spacing w:line="240" w:lineRule="auto"/>
              <w:contextualSpacing/>
              <w:rPr>
                <w:rFonts w:ascii="Times New Roman" w:hAnsi="Times New Roman" w:cs="Times New Roman"/>
                <w:sz w:val="24"/>
                <w:szCs w:val="24"/>
              </w:rPr>
            </w:pPr>
          </w:p>
        </w:tc>
        <w:tc>
          <w:tcPr>
            <w:tcW w:w="4803" w:type="dxa"/>
          </w:tcPr>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12.0</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5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9</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B168C">
              <w:rPr>
                <w:rFonts w:ascii="Times New Roman" w:hAnsi="Times New Roman" w:cs="Times New Roman"/>
                <w:sz w:val="24"/>
                <w:szCs w:val="24"/>
              </w:rPr>
              <w:t>оммунальное обслуживание</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2B168C">
              <w:rPr>
                <w:rFonts w:ascii="Times New Roman" w:hAnsi="Times New Roman" w:cs="Times New Roman"/>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2B168C">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36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10</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производственных зданий</w:t>
            </w: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70"/>
        </w:trPr>
        <w:tc>
          <w:tcPr>
            <w:tcW w:w="14459" w:type="dxa"/>
            <w:gridSpan w:val="5"/>
          </w:tcPr>
          <w:p w:rsidR="00F02B49" w:rsidRPr="002B168C" w:rsidRDefault="00F02B49" w:rsidP="006B0E31">
            <w:pPr>
              <w:spacing w:line="240" w:lineRule="auto"/>
              <w:contextualSpacing/>
              <w:jc w:val="center"/>
              <w:rPr>
                <w:rFonts w:ascii="Times New Roman" w:hAnsi="Times New Roman" w:cs="Times New Roman"/>
                <w:b/>
                <w:sz w:val="24"/>
                <w:szCs w:val="24"/>
              </w:rPr>
            </w:pPr>
            <w:r w:rsidRPr="002B168C">
              <w:rPr>
                <w:rFonts w:ascii="Times New Roman" w:hAnsi="Times New Roman" w:cs="Times New Roman"/>
                <w:b/>
                <w:sz w:val="24"/>
                <w:szCs w:val="24"/>
              </w:rPr>
              <w:t>Условно разрешенные виды использования</w:t>
            </w:r>
          </w:p>
        </w:tc>
      </w:tr>
      <w:tr w:rsidR="00F02B49" w:rsidRPr="002B168C" w:rsidTr="00F02B49">
        <w:trPr>
          <w:trHeight w:val="4473"/>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2B168C">
              <w:rPr>
                <w:rFonts w:ascii="Times New Roman" w:hAnsi="Times New Roman" w:cs="Times New Roman"/>
                <w:sz w:val="24"/>
                <w:szCs w:val="24"/>
              </w:rPr>
              <w:t xml:space="preserve">азвлечения </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4.8</w:t>
            </w:r>
          </w:p>
        </w:tc>
        <w:tc>
          <w:tcPr>
            <w:tcW w:w="6142"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инимальная  площадь земельного участка -     10 кв.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Максимальный процент застройки участка – 50%</w:t>
            </w:r>
          </w:p>
          <w:p w:rsidR="00F02B49" w:rsidRPr="002B168C"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55"/>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2B168C" w:rsidTr="00F02B49">
        <w:trPr>
          <w:trHeight w:val="30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2B168C">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Default="00F02B49" w:rsidP="006B0E31">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w:t>
            </w:r>
            <w:r w:rsidRPr="002B168C">
              <w:rPr>
                <w:rFonts w:ascii="Times New Roman" w:hAnsi="Times New Roman" w:cs="Times New Roman"/>
                <w:sz w:val="24"/>
                <w:szCs w:val="24"/>
              </w:rPr>
              <w:lastRenderedPageBreak/>
              <w:t>связи, телефонных станций, канализаций, стоянок, гаражей и мастерских для обслуживания уборочной и аварийной техники, а также</w:t>
            </w:r>
            <w:proofErr w:type="gramEnd"/>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val="restart"/>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2B168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B168C">
              <w:rPr>
                <w:rFonts w:ascii="Times New Roman" w:hAnsi="Times New Roman" w:cs="Times New Roman"/>
                <w:sz w:val="24"/>
                <w:szCs w:val="24"/>
              </w:rPr>
              <w:t>10  кв.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 xml:space="preserve">Суммарная площадь застройки всех вспомогательных объектов не должна превышать 15% территории. </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1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2</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8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бслуживание автотранспорта</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B168C">
                <w:rPr>
                  <w:rFonts w:ascii="Times New Roman" w:hAnsi="Times New Roman" w:cs="Times New Roman"/>
                  <w:sz w:val="24"/>
                  <w:szCs w:val="24"/>
                </w:rPr>
                <w:t>коде 2.7.1</w:t>
              </w:r>
            </w:hyperlink>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4.9</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7E11D7" w:rsidRDefault="00F02B49" w:rsidP="00F02B49">
      <w:pPr>
        <w:spacing w:line="240" w:lineRule="auto"/>
        <w:ind w:firstLine="709"/>
        <w:contextualSpacing/>
        <w:jc w:val="center"/>
        <w:rPr>
          <w:rFonts w:ascii="Times New Roman" w:hAnsi="Times New Roman" w:cs="Times New Roman"/>
          <w:b/>
          <w:sz w:val="28"/>
          <w:szCs w:val="28"/>
        </w:rPr>
      </w:pPr>
      <w:r w:rsidRPr="007E11D7">
        <w:rPr>
          <w:rFonts w:ascii="Times New Roman" w:hAnsi="Times New Roman" w:cs="Times New Roman"/>
          <w:b/>
          <w:sz w:val="28"/>
          <w:szCs w:val="28"/>
        </w:rPr>
        <w:t>Зона курортных учреждений (Р-3)</w:t>
      </w:r>
    </w:p>
    <w:p w:rsidR="00F02B49" w:rsidRPr="007E11D7" w:rsidRDefault="00F02B49" w:rsidP="00F02B49">
      <w:pPr>
        <w:spacing w:line="240" w:lineRule="auto"/>
        <w:ind w:firstLine="709"/>
        <w:contextualSpacing/>
        <w:rPr>
          <w:rFonts w:ascii="Times New Roman" w:hAnsi="Times New Roman" w:cs="Times New Roman"/>
          <w:sz w:val="28"/>
          <w:szCs w:val="28"/>
        </w:rPr>
      </w:pPr>
    </w:p>
    <w:p w:rsidR="00F02B49" w:rsidRPr="007E11D7" w:rsidRDefault="00F02B49" w:rsidP="00F02B49">
      <w:pPr>
        <w:spacing w:line="240" w:lineRule="auto"/>
        <w:ind w:firstLine="709"/>
        <w:contextualSpacing/>
        <w:rPr>
          <w:rFonts w:ascii="Times New Roman" w:hAnsi="Times New Roman" w:cs="Times New Roman"/>
          <w:sz w:val="28"/>
          <w:szCs w:val="28"/>
        </w:rPr>
      </w:pPr>
      <w:r w:rsidRPr="007E11D7">
        <w:rPr>
          <w:rFonts w:ascii="Times New Roman" w:hAnsi="Times New Roman" w:cs="Times New Roman"/>
          <w:sz w:val="28"/>
          <w:szCs w:val="28"/>
        </w:rPr>
        <w:tab/>
        <w:t xml:space="preserve">Рекреационная зона выделена в целях </w:t>
      </w:r>
      <w:proofErr w:type="gramStart"/>
      <w:r w:rsidRPr="007E11D7">
        <w:rPr>
          <w:rFonts w:ascii="Times New Roman" w:hAnsi="Times New Roman" w:cs="Times New Roman"/>
          <w:sz w:val="28"/>
          <w:szCs w:val="28"/>
        </w:rPr>
        <w:t>обеспечения правовых условий формирования зоны отдыха</w:t>
      </w:r>
      <w:proofErr w:type="gramEnd"/>
      <w:r w:rsidRPr="007E11D7">
        <w:rPr>
          <w:rFonts w:ascii="Times New Roman" w:hAnsi="Times New Roman" w:cs="Times New Roman"/>
          <w:sz w:val="28"/>
          <w:szCs w:val="28"/>
        </w:rPr>
        <w:t xml:space="preserve"> с размещением объектов курортного обслуживания населения.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38"/>
        <w:gridCol w:w="698"/>
        <w:gridCol w:w="3013"/>
      </w:tblGrid>
      <w:tr w:rsidR="00F02B49" w:rsidRPr="007E11D7" w:rsidTr="00F02B49">
        <w:tc>
          <w:tcPr>
            <w:tcW w:w="54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lastRenderedPageBreak/>
              <w:t>№</w:t>
            </w:r>
          </w:p>
          <w:p w:rsidR="00F02B49" w:rsidRPr="007E11D7" w:rsidRDefault="00F02B49" w:rsidP="006B0E31">
            <w:pPr>
              <w:spacing w:line="240" w:lineRule="auto"/>
              <w:contextualSpacing/>
              <w:jc w:val="center"/>
              <w:rPr>
                <w:rFonts w:ascii="Times New Roman" w:hAnsi="Times New Roman" w:cs="Times New Roman"/>
                <w:sz w:val="24"/>
                <w:szCs w:val="24"/>
              </w:rPr>
            </w:pPr>
            <w:proofErr w:type="spellStart"/>
            <w:proofErr w:type="gramStart"/>
            <w:r w:rsidRPr="007E11D7">
              <w:rPr>
                <w:rFonts w:ascii="Times New Roman" w:hAnsi="Times New Roman" w:cs="Times New Roman"/>
                <w:sz w:val="24"/>
                <w:szCs w:val="24"/>
              </w:rPr>
              <w:t>п</w:t>
            </w:r>
            <w:proofErr w:type="spellEnd"/>
            <w:proofErr w:type="gramEnd"/>
            <w:r w:rsidRPr="007E11D7">
              <w:rPr>
                <w:rFonts w:ascii="Times New Roman" w:hAnsi="Times New Roman" w:cs="Times New Roman"/>
                <w:sz w:val="24"/>
                <w:szCs w:val="24"/>
              </w:rPr>
              <w:t>/</w:t>
            </w:r>
            <w:proofErr w:type="spellStart"/>
            <w:r w:rsidRPr="007E11D7">
              <w:rPr>
                <w:rFonts w:ascii="Times New Roman" w:hAnsi="Times New Roman" w:cs="Times New Roman"/>
                <w:sz w:val="24"/>
                <w:szCs w:val="24"/>
              </w:rPr>
              <w:t>п</w:t>
            </w:r>
            <w:proofErr w:type="spellEnd"/>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F02B49" w:rsidRPr="007E11D7" w:rsidRDefault="00F02B49" w:rsidP="006B0E31">
            <w:pPr>
              <w:spacing w:line="240" w:lineRule="auto"/>
              <w:contextualSpacing/>
              <w:jc w:val="center"/>
              <w:rPr>
                <w:rFonts w:ascii="Times New Roman" w:hAnsi="Times New Roman" w:cs="Times New Roman"/>
                <w:sz w:val="24"/>
                <w:szCs w:val="24"/>
              </w:rPr>
            </w:pPr>
          </w:p>
        </w:tc>
        <w:tc>
          <w:tcPr>
            <w:tcW w:w="483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7E11D7"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p>
        </w:tc>
        <w:tc>
          <w:tcPr>
            <w:tcW w:w="707"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Код</w:t>
            </w:r>
          </w:p>
        </w:tc>
        <w:tc>
          <w:tcPr>
            <w:tcW w:w="610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7E11D7" w:rsidTr="00F02B49">
        <w:tc>
          <w:tcPr>
            <w:tcW w:w="54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2</w:t>
            </w:r>
          </w:p>
        </w:tc>
        <w:tc>
          <w:tcPr>
            <w:tcW w:w="483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3</w:t>
            </w:r>
          </w:p>
        </w:tc>
        <w:tc>
          <w:tcPr>
            <w:tcW w:w="707"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4</w:t>
            </w:r>
          </w:p>
        </w:tc>
        <w:tc>
          <w:tcPr>
            <w:tcW w:w="610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5</w:t>
            </w:r>
          </w:p>
        </w:tc>
      </w:tr>
      <w:tr w:rsidR="00F02B49" w:rsidRPr="007E11D7" w:rsidTr="00F02B49">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Основные виды разрешенного использования</w:t>
            </w: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дравоохранение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7E11D7">
                <w:rPr>
                  <w:rFonts w:ascii="Times New Roman" w:hAnsi="Times New Roman" w:cs="Times New Roman"/>
                  <w:sz w:val="24"/>
                  <w:szCs w:val="24"/>
                </w:rPr>
                <w:t>кодами 3.4.1</w:t>
              </w:r>
            </w:hyperlink>
            <w:r w:rsidRPr="007E11D7">
              <w:rPr>
                <w:rFonts w:ascii="Times New Roman" w:hAnsi="Times New Roman" w:cs="Times New Roman"/>
                <w:sz w:val="24"/>
                <w:szCs w:val="24"/>
              </w:rPr>
              <w:t xml:space="preserve"> - </w:t>
            </w:r>
            <w:hyperlink w:anchor="P201" w:history="1">
              <w:r w:rsidRPr="007E11D7">
                <w:rPr>
                  <w:rFonts w:ascii="Times New Roman" w:hAnsi="Times New Roman" w:cs="Times New Roman"/>
                  <w:sz w:val="24"/>
                  <w:szCs w:val="24"/>
                </w:rPr>
                <w:t>3.4.2</w:t>
              </w:r>
            </w:hyperlink>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3.4</w:t>
            </w:r>
          </w:p>
        </w:tc>
        <w:tc>
          <w:tcPr>
            <w:tcW w:w="6100" w:type="dxa"/>
            <w:vMerge w:val="restart"/>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(10000) кв. м </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5, максимальная высота здания: 20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для туристических гостиниц - 60 %, для пансионатов – 30 %</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7E11D7" w:rsidTr="00F02B49">
        <w:trPr>
          <w:trHeight w:val="126"/>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риродно-познавательный туризм</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Pr>
                <w:rFonts w:ascii="Times New Roman" w:hAnsi="Times New Roman" w:cs="Times New Roman"/>
                <w:sz w:val="24"/>
                <w:szCs w:val="24"/>
              </w:rPr>
              <w:t xml:space="preserve"> осуществление необходимых природоохранных </w:t>
            </w:r>
            <w:r w:rsidRPr="007E11D7">
              <w:rPr>
                <w:rFonts w:ascii="Times New Roman" w:hAnsi="Times New Roman" w:cs="Times New Roman"/>
                <w:sz w:val="24"/>
                <w:szCs w:val="24"/>
              </w:rPr>
              <w:t xml:space="preserve">и </w:t>
            </w:r>
            <w:proofErr w:type="spellStart"/>
            <w:r w:rsidRPr="007E11D7">
              <w:rPr>
                <w:rFonts w:ascii="Times New Roman" w:hAnsi="Times New Roman" w:cs="Times New Roman"/>
                <w:sz w:val="24"/>
                <w:szCs w:val="24"/>
              </w:rPr>
              <w:t>природовосстановительных</w:t>
            </w:r>
            <w:proofErr w:type="spellEnd"/>
            <w:r>
              <w:rPr>
                <w:rFonts w:ascii="Times New Roman" w:hAnsi="Times New Roman" w:cs="Times New Roman"/>
                <w:sz w:val="24"/>
                <w:szCs w:val="24"/>
              </w:rPr>
              <w:t xml:space="preserve"> </w:t>
            </w:r>
            <w:r w:rsidRPr="007E11D7">
              <w:rPr>
                <w:rFonts w:ascii="Times New Roman" w:hAnsi="Times New Roman" w:cs="Times New Roman"/>
                <w:sz w:val="24"/>
                <w:szCs w:val="24"/>
              </w:rPr>
              <w:t xml:space="preserve"> мероприятий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5.2</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Г</w:t>
            </w:r>
            <w:r w:rsidRPr="007E11D7">
              <w:rPr>
                <w:rFonts w:ascii="Times New Roman" w:hAnsi="Times New Roman" w:cs="Times New Roman"/>
                <w:sz w:val="24"/>
                <w:szCs w:val="24"/>
              </w:rPr>
              <w:t>остиничное обслуживание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4.7</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5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 xml:space="preserve">бщественное </w:t>
            </w:r>
            <w:r w:rsidRPr="007E11D7">
              <w:rPr>
                <w:rFonts w:ascii="Times New Roman" w:hAnsi="Times New Roman" w:cs="Times New Roman"/>
                <w:sz w:val="24"/>
                <w:szCs w:val="24"/>
              </w:rPr>
              <w:lastRenderedPageBreak/>
              <w:t>питание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lastRenderedPageBreak/>
              <w:t xml:space="preserve">размещение объектов </w:t>
            </w:r>
            <w:r w:rsidRPr="007E11D7">
              <w:rPr>
                <w:rFonts w:ascii="Times New Roman" w:hAnsi="Times New Roman" w:cs="Times New Roman"/>
                <w:sz w:val="24"/>
                <w:szCs w:val="24"/>
              </w:rPr>
              <w:lastRenderedPageBreak/>
              <w:t>капитального строительства в целях устройства мест общественного питания (рестораны, кафе, столовые, закусочные, бары)</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4.6</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5</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6</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76"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36" w:type="dxa"/>
          </w:tcPr>
          <w:p w:rsidR="00F02B49"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бытовых услуг (мастерские мелкого ремонта, ателье, бани, парикмахерские, прачечные, химчистки, похоронные бюро)</w:t>
            </w:r>
            <w:proofErr w:type="gramEnd"/>
          </w:p>
        </w:tc>
        <w:tc>
          <w:tcPr>
            <w:tcW w:w="707"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1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7</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7E11D7">
              <w:rPr>
                <w:rFonts w:ascii="Times New Roman" w:hAnsi="Times New Roman" w:cs="Times New Roman"/>
                <w:sz w:val="24"/>
                <w:szCs w:val="24"/>
              </w:rPr>
              <w:t>порт</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спортивных баз и лагерей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40"/>
        </w:trPr>
        <w:tc>
          <w:tcPr>
            <w:tcW w:w="540"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8</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rPr>
                <w:rFonts w:ascii="Times New Roman" w:hAnsi="Times New Roman" w:cs="Times New Roman"/>
                <w:sz w:val="24"/>
                <w:szCs w:val="24"/>
              </w:rPr>
            </w:pP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Р</w:t>
            </w:r>
            <w:r w:rsidRPr="007E11D7">
              <w:rPr>
                <w:rFonts w:ascii="Times New Roman" w:hAnsi="Times New Roman" w:cs="Times New Roman"/>
                <w:sz w:val="24"/>
                <w:szCs w:val="24"/>
              </w:rPr>
              <w:t>азвлечения</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 xml:space="preserve">размещение объектов капитального строительства, предназначенных для размещения: дискотек и </w:t>
            </w:r>
            <w:r w:rsidRPr="007E11D7">
              <w:rPr>
                <w:rFonts w:ascii="Times New Roman" w:hAnsi="Times New Roman" w:cs="Times New Roman"/>
                <w:sz w:val="24"/>
                <w:szCs w:val="24"/>
              </w:rPr>
              <w:lastRenderedPageBreak/>
              <w:t>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F02B49" w:rsidRPr="007E11D7" w:rsidRDefault="00F02B49" w:rsidP="006B0E31">
            <w:pPr>
              <w:spacing w:line="240" w:lineRule="auto"/>
              <w:contextualSpacing/>
              <w:jc w:val="both"/>
              <w:rPr>
                <w:rFonts w:ascii="Times New Roman" w:hAnsi="Times New Roman" w:cs="Times New Roman"/>
                <w:sz w:val="24"/>
                <w:szCs w:val="24"/>
              </w:rPr>
            </w:pP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4.8</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55"/>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9</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ричалы для маломерных судов</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36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10</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беспечение внутреннего правопорядка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8.3</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70"/>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Условно разрешенные виды использования</w:t>
            </w:r>
          </w:p>
        </w:tc>
      </w:tr>
      <w:tr w:rsidR="00F02B49" w:rsidRPr="007E11D7" w:rsidTr="00F02B49">
        <w:trPr>
          <w:trHeight w:val="12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w:t>
            </w:r>
            <w:r w:rsidRPr="007E11D7">
              <w:rPr>
                <w:rFonts w:ascii="Times New Roman" w:hAnsi="Times New Roman" w:cs="Times New Roman"/>
                <w:sz w:val="24"/>
                <w:szCs w:val="24"/>
              </w:rPr>
              <w:lastRenderedPageBreak/>
              <w:t>продажи товаров, торговая площадь которых составляет до 5000 кв. м</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4.4</w:t>
            </w:r>
          </w:p>
        </w:tc>
        <w:tc>
          <w:tcPr>
            <w:tcW w:w="6100" w:type="dxa"/>
            <w:vMerge w:val="restart"/>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w:t>
            </w:r>
            <w:r w:rsidRPr="007E11D7">
              <w:rPr>
                <w:rFonts w:ascii="Times New Roman" w:hAnsi="Times New Roman" w:cs="Times New Roman"/>
                <w:sz w:val="24"/>
                <w:szCs w:val="24"/>
              </w:rPr>
              <w:lastRenderedPageBreak/>
              <w:t xml:space="preserve">(10000)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E11D7">
              <w:rPr>
                <w:rFonts w:ascii="Times New Roman" w:hAnsi="Times New Roman" w:cs="Times New Roman"/>
                <w:sz w:val="24"/>
                <w:szCs w:val="24"/>
              </w:rPr>
              <w:t>СНиП</w:t>
            </w:r>
            <w:proofErr w:type="spellEnd"/>
            <w:r w:rsidRPr="007E11D7">
              <w:rPr>
                <w:rFonts w:ascii="Times New Roman" w:hAnsi="Times New Roman" w:cs="Times New Roman"/>
                <w:sz w:val="24"/>
                <w:szCs w:val="24"/>
              </w:rPr>
              <w:t xml:space="preserve"> 2.07.01-89*);</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2, максимальная высота зданий – 18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бъекты придорожного сервиса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автозаправочных станций (бензиновых, газовых);</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предоставление гостиничных услуг в качестве придорожного сервиса;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4365"/>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E11D7">
              <w:rPr>
                <w:rFonts w:ascii="Times New Roman" w:hAnsi="Times New Roman" w:cs="Times New Roman"/>
                <w:sz w:val="24"/>
                <w:szCs w:val="24"/>
              </w:rPr>
              <w:t xml:space="preserve">азвлечения </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w:t>
            </w:r>
            <w:r w:rsidRPr="007E11D7">
              <w:rPr>
                <w:rFonts w:ascii="Times New Roman" w:hAnsi="Times New Roman" w:cs="Times New Roman"/>
                <w:sz w:val="24"/>
                <w:szCs w:val="24"/>
              </w:rPr>
              <w:lastRenderedPageBreak/>
              <w:t>питания для посетителей игорных зон</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4.8</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59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78"/>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Д</w:t>
            </w:r>
            <w:r w:rsidRPr="007E11D7">
              <w:rPr>
                <w:rFonts w:ascii="Times New Roman" w:hAnsi="Times New Roman" w:cs="Times New Roman"/>
                <w:sz w:val="24"/>
                <w:szCs w:val="24"/>
              </w:rPr>
              <w:t xml:space="preserve">ля индивидуального жилищного строительства </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индивидуальных гаражей и подсобных сооружений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55"/>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7E11D7" w:rsidTr="00F02B49">
        <w:trPr>
          <w:trHeight w:val="5280"/>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7E11D7">
              <w:rPr>
                <w:rFonts w:ascii="Times New Roman" w:hAnsi="Times New Roman" w:cs="Times New Roman"/>
                <w:sz w:val="24"/>
                <w:szCs w:val="24"/>
              </w:rPr>
              <w:t>оммунальное обслуживание</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E11D7">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3.1</w:t>
            </w:r>
          </w:p>
        </w:tc>
        <w:tc>
          <w:tcPr>
            <w:tcW w:w="6100" w:type="dxa"/>
            <w:vMerge w:val="restart"/>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инимальная пло</w:t>
            </w:r>
            <w:r>
              <w:rPr>
                <w:rFonts w:ascii="Times New Roman" w:hAnsi="Times New Roman" w:cs="Times New Roman"/>
                <w:sz w:val="24"/>
                <w:szCs w:val="24"/>
              </w:rPr>
              <w:t>щадь земельного участка -</w:t>
            </w:r>
            <w:r w:rsidRPr="007E11D7">
              <w:rPr>
                <w:rFonts w:ascii="Times New Roman" w:hAnsi="Times New Roman" w:cs="Times New Roman"/>
                <w:sz w:val="24"/>
                <w:szCs w:val="24"/>
              </w:rPr>
              <w:t xml:space="preserve"> 10  кв.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Суммарная площадь застройки всех вспомогательных объектов не должна превышать 15% территории.</w:t>
            </w:r>
          </w:p>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9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бслуживание автотранспорта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E11D7">
                <w:rPr>
                  <w:rFonts w:ascii="Times New Roman" w:hAnsi="Times New Roman" w:cs="Times New Roman"/>
                  <w:sz w:val="24"/>
                  <w:szCs w:val="24"/>
                </w:rPr>
                <w:t>коде 2.7.1</w:t>
              </w:r>
            </w:hyperlink>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84"/>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емельные участки (территории) общего пользования</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r w:rsidRPr="007E11D7">
              <w:rPr>
                <w:rFonts w:ascii="Times New Roman" w:hAnsi="Times New Roman" w:cs="Times New Roman"/>
                <w:sz w:val="24"/>
                <w:szCs w:val="24"/>
              </w:rPr>
              <w:lastRenderedPageBreak/>
              <w:t>проездов, малых архитектурных форм благоустройства</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12.0</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bl>
    <w:p w:rsidR="00F02B49" w:rsidRDefault="00F02B49" w:rsidP="00F02B49">
      <w:pPr>
        <w:spacing w:line="240" w:lineRule="auto"/>
        <w:ind w:firstLine="709"/>
        <w:contextualSpacing/>
        <w:jc w:val="center"/>
        <w:rPr>
          <w:rFonts w:ascii="Times New Roman" w:hAnsi="Times New Roman" w:cs="Times New Roman"/>
          <w:b/>
          <w:sz w:val="28"/>
          <w:szCs w:val="28"/>
        </w:rPr>
      </w:pPr>
    </w:p>
    <w:p w:rsidR="00F02B49" w:rsidRPr="003D138A" w:rsidRDefault="00F02B49" w:rsidP="00F02B49">
      <w:pPr>
        <w:spacing w:line="240" w:lineRule="auto"/>
        <w:ind w:firstLine="709"/>
        <w:contextualSpacing/>
        <w:jc w:val="center"/>
        <w:rPr>
          <w:rFonts w:ascii="Times New Roman" w:hAnsi="Times New Roman" w:cs="Times New Roman"/>
          <w:b/>
          <w:sz w:val="28"/>
          <w:szCs w:val="28"/>
        </w:rPr>
      </w:pPr>
      <w:r w:rsidRPr="003D138A">
        <w:rPr>
          <w:rFonts w:ascii="Times New Roman" w:hAnsi="Times New Roman" w:cs="Times New Roman"/>
          <w:b/>
          <w:sz w:val="28"/>
          <w:szCs w:val="28"/>
        </w:rPr>
        <w:t>Зона пляжей (Р-4)</w:t>
      </w:r>
    </w:p>
    <w:p w:rsidR="00F02B49" w:rsidRPr="003D138A" w:rsidRDefault="00F02B49" w:rsidP="00F02B49">
      <w:pPr>
        <w:spacing w:line="240" w:lineRule="auto"/>
        <w:ind w:firstLine="709"/>
        <w:contextualSpacing/>
        <w:rPr>
          <w:rFonts w:ascii="Times New Roman" w:hAnsi="Times New Roman" w:cs="Times New Roman"/>
          <w:sz w:val="28"/>
          <w:szCs w:val="28"/>
        </w:rPr>
      </w:pPr>
    </w:p>
    <w:p w:rsidR="00F02B49" w:rsidRPr="003D138A" w:rsidRDefault="00F02B49" w:rsidP="00F02B49">
      <w:pPr>
        <w:spacing w:line="240" w:lineRule="auto"/>
        <w:ind w:firstLine="709"/>
        <w:contextualSpacing/>
        <w:rPr>
          <w:rFonts w:ascii="Times New Roman" w:hAnsi="Times New Roman" w:cs="Times New Roman"/>
          <w:sz w:val="28"/>
          <w:szCs w:val="28"/>
        </w:rPr>
      </w:pPr>
      <w:r w:rsidRPr="003D138A">
        <w:rPr>
          <w:rFonts w:ascii="Times New Roman" w:hAnsi="Times New Roman" w:cs="Times New Roman"/>
          <w:sz w:val="28"/>
          <w:szCs w:val="28"/>
        </w:rPr>
        <w:t>Зона пляжей  выделена для обеспечения правовых условий размещения на территории общего пользования объектов предназначенных для обслуживания населения.</w:t>
      </w:r>
    </w:p>
    <w:p w:rsidR="00F02B49" w:rsidRPr="00673376" w:rsidRDefault="00F02B49" w:rsidP="00F02B49">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877"/>
        <w:gridCol w:w="8"/>
        <w:gridCol w:w="2863"/>
        <w:gridCol w:w="6"/>
        <w:gridCol w:w="923"/>
        <w:gridCol w:w="3422"/>
      </w:tblGrid>
      <w:tr w:rsidR="00F02B49" w:rsidRPr="00673376" w:rsidTr="00F02B49">
        <w:tc>
          <w:tcPr>
            <w:tcW w:w="540"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w:t>
            </w:r>
          </w:p>
          <w:p w:rsidR="00F02B49" w:rsidRPr="003869C4" w:rsidRDefault="00F02B49" w:rsidP="006B0E31">
            <w:pPr>
              <w:spacing w:line="240" w:lineRule="auto"/>
              <w:contextualSpacing/>
              <w:jc w:val="center"/>
              <w:rPr>
                <w:rFonts w:ascii="Times New Roman" w:hAnsi="Times New Roman" w:cs="Times New Roman"/>
                <w:sz w:val="24"/>
                <w:szCs w:val="24"/>
              </w:rPr>
            </w:pPr>
            <w:proofErr w:type="spellStart"/>
            <w:proofErr w:type="gramStart"/>
            <w:r w:rsidRPr="003869C4">
              <w:rPr>
                <w:rFonts w:ascii="Times New Roman" w:hAnsi="Times New Roman" w:cs="Times New Roman"/>
                <w:sz w:val="24"/>
                <w:szCs w:val="24"/>
              </w:rPr>
              <w:t>п</w:t>
            </w:r>
            <w:proofErr w:type="spellEnd"/>
            <w:proofErr w:type="gramEnd"/>
            <w:r w:rsidRPr="003869C4">
              <w:rPr>
                <w:rFonts w:ascii="Times New Roman" w:hAnsi="Times New Roman" w:cs="Times New Roman"/>
                <w:sz w:val="24"/>
                <w:szCs w:val="24"/>
              </w:rPr>
              <w:t>/</w:t>
            </w:r>
            <w:proofErr w:type="spellStart"/>
            <w:r w:rsidRPr="003869C4">
              <w:rPr>
                <w:rFonts w:ascii="Times New Roman" w:hAnsi="Times New Roman" w:cs="Times New Roman"/>
                <w:sz w:val="24"/>
                <w:szCs w:val="24"/>
              </w:rPr>
              <w:t>п</w:t>
            </w:r>
            <w:proofErr w:type="spellEnd"/>
          </w:p>
        </w:tc>
        <w:tc>
          <w:tcPr>
            <w:tcW w:w="2201"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458"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3869C4" w:rsidRDefault="00F02B49" w:rsidP="006B0E31">
            <w:pPr>
              <w:spacing w:line="240" w:lineRule="auto"/>
              <w:contextualSpacing/>
              <w:jc w:val="center"/>
              <w:rPr>
                <w:rFonts w:ascii="Times New Roman" w:hAnsi="Times New Roman" w:cs="Times New Roman"/>
                <w:sz w:val="24"/>
                <w:szCs w:val="24"/>
              </w:rPr>
            </w:pPr>
          </w:p>
          <w:p w:rsidR="00F02B49" w:rsidRPr="003869C4" w:rsidRDefault="00F02B49" w:rsidP="006B0E31">
            <w:pPr>
              <w:spacing w:line="240" w:lineRule="auto"/>
              <w:contextualSpacing/>
              <w:jc w:val="center"/>
              <w:rPr>
                <w:rFonts w:ascii="Times New Roman" w:hAnsi="Times New Roman" w:cs="Times New Roman"/>
                <w:sz w:val="24"/>
                <w:szCs w:val="24"/>
              </w:rPr>
            </w:pPr>
          </w:p>
        </w:tc>
        <w:tc>
          <w:tcPr>
            <w:tcW w:w="1611"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Код</w:t>
            </w:r>
          </w:p>
        </w:tc>
        <w:tc>
          <w:tcPr>
            <w:tcW w:w="5649"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673376" w:rsidTr="00F02B49">
        <w:tc>
          <w:tcPr>
            <w:tcW w:w="540"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2</w:t>
            </w:r>
          </w:p>
        </w:tc>
        <w:tc>
          <w:tcPr>
            <w:tcW w:w="4458"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3</w:t>
            </w:r>
          </w:p>
        </w:tc>
        <w:tc>
          <w:tcPr>
            <w:tcW w:w="1611"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4</w:t>
            </w:r>
          </w:p>
        </w:tc>
        <w:tc>
          <w:tcPr>
            <w:tcW w:w="5649"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5</w:t>
            </w:r>
          </w:p>
        </w:tc>
      </w:tr>
      <w:tr w:rsidR="00F02B49" w:rsidRPr="00673376" w:rsidTr="00F02B49">
        <w:tc>
          <w:tcPr>
            <w:tcW w:w="14459" w:type="dxa"/>
            <w:gridSpan w:val="7"/>
          </w:tcPr>
          <w:p w:rsidR="00F02B49" w:rsidRPr="003869C4" w:rsidRDefault="00F02B49" w:rsidP="006B0E31">
            <w:pPr>
              <w:spacing w:line="240" w:lineRule="auto"/>
              <w:contextualSpacing/>
              <w:jc w:val="center"/>
              <w:rPr>
                <w:rFonts w:ascii="Times New Roman" w:hAnsi="Times New Roman" w:cs="Times New Roman"/>
                <w:b/>
                <w:sz w:val="24"/>
                <w:szCs w:val="24"/>
              </w:rPr>
            </w:pPr>
            <w:r w:rsidRPr="003869C4">
              <w:rPr>
                <w:rFonts w:ascii="Times New Roman" w:hAnsi="Times New Roman" w:cs="Times New Roman"/>
                <w:b/>
                <w:sz w:val="24"/>
                <w:szCs w:val="24"/>
              </w:rPr>
              <w:t>Основные виды разрешенного использования</w:t>
            </w:r>
          </w:p>
        </w:tc>
      </w:tr>
      <w:tr w:rsidR="00F02B49" w:rsidRPr="00673376" w:rsidTr="00F02B49">
        <w:trPr>
          <w:trHeight w:val="2451"/>
        </w:trPr>
        <w:tc>
          <w:tcPr>
            <w:tcW w:w="540" w:type="dxa"/>
          </w:tcPr>
          <w:p w:rsidR="00F02B49" w:rsidRPr="003869C4" w:rsidRDefault="00F02B49" w:rsidP="006B0E31">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3869C4">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3869C4" w:rsidRDefault="00F02B49" w:rsidP="006B0E31">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12.0</w:t>
            </w:r>
          </w:p>
        </w:tc>
        <w:tc>
          <w:tcPr>
            <w:tcW w:w="5649" w:type="dxa"/>
          </w:tcPr>
          <w:p w:rsidR="00F02B49" w:rsidRPr="003869C4"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3869C4">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3869C4">
              <w:rPr>
                <w:rFonts w:ascii="Times New Roman" w:hAnsi="Times New Roman" w:cs="Times New Roman"/>
                <w:sz w:val="24"/>
                <w:szCs w:val="24"/>
              </w:rPr>
              <w:t xml:space="preserve">50 кв. м. </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Максимальное количество надземных этажей - 1;</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Максимальный процент застройки участка - 20%</w:t>
            </w:r>
          </w:p>
        </w:tc>
      </w:tr>
      <w:tr w:rsidR="00F02B49" w:rsidRPr="00673376" w:rsidTr="00F02B49">
        <w:trPr>
          <w:trHeight w:val="270"/>
        </w:trPr>
        <w:tc>
          <w:tcPr>
            <w:tcW w:w="14459" w:type="dxa"/>
            <w:gridSpan w:val="7"/>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Условно разрешенные виды использования</w:t>
            </w:r>
          </w:p>
        </w:tc>
      </w:tr>
      <w:tr w:rsidR="00F02B49" w:rsidRPr="00673376" w:rsidTr="00F02B49">
        <w:trPr>
          <w:trHeight w:val="270"/>
        </w:trPr>
        <w:tc>
          <w:tcPr>
            <w:tcW w:w="540" w:type="dxa"/>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1</w:t>
            </w: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4D4E18" w:rsidRDefault="00F02B49" w:rsidP="006B0E31">
            <w:pPr>
              <w:spacing w:line="240" w:lineRule="auto"/>
              <w:contextualSpacing/>
              <w:jc w:val="center"/>
              <w:rPr>
                <w:rFonts w:ascii="Times New Roman" w:hAnsi="Times New Roman" w:cs="Times New Roman"/>
                <w:sz w:val="24"/>
                <w:szCs w:val="24"/>
              </w:rPr>
            </w:pPr>
            <w:r w:rsidRPr="004D4E18">
              <w:rPr>
                <w:rFonts w:ascii="Times New Roman" w:hAnsi="Times New Roman" w:cs="Times New Roman"/>
                <w:sz w:val="24"/>
                <w:szCs w:val="24"/>
              </w:rPr>
              <w:t>1</w:t>
            </w:r>
          </w:p>
        </w:tc>
        <w:tc>
          <w:tcPr>
            <w:tcW w:w="2212" w:type="dxa"/>
            <w:gridSpan w:val="2"/>
          </w:tcPr>
          <w:p w:rsidR="00F02B49" w:rsidRPr="00AF546B" w:rsidRDefault="00F02B49" w:rsidP="006B0E31">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П</w:t>
            </w:r>
            <w:r w:rsidRPr="00AF546B">
              <w:rPr>
                <w:rFonts w:ascii="Times New Roman" w:hAnsi="Times New Roman" w:cs="Times New Roman"/>
                <w:sz w:val="24"/>
                <w:szCs w:val="24"/>
              </w:rPr>
              <w:t>ричалы для маломерных судов</w:t>
            </w: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2</w:t>
            </w:r>
          </w:p>
        </w:tc>
        <w:tc>
          <w:tcPr>
            <w:tcW w:w="4454" w:type="dxa"/>
            <w:gridSpan w:val="2"/>
          </w:tcPr>
          <w:p w:rsidR="00F02B49" w:rsidRPr="00AF546B" w:rsidRDefault="00F02B49" w:rsidP="006B0E31">
            <w:pPr>
              <w:spacing w:line="240" w:lineRule="auto"/>
              <w:contextualSpacing/>
              <w:jc w:val="both"/>
              <w:rPr>
                <w:rFonts w:ascii="Times New Roman" w:hAnsi="Times New Roman" w:cs="Times New Roman"/>
                <w:b/>
                <w:sz w:val="24"/>
                <w:szCs w:val="24"/>
              </w:rPr>
            </w:pPr>
            <w:r w:rsidRPr="00AF546B">
              <w:rPr>
                <w:rFonts w:ascii="Times New Roman" w:hAnsi="Times New Roman" w:cs="Times New Roman"/>
                <w:sz w:val="24"/>
                <w:szCs w:val="24"/>
              </w:rPr>
              <w:lastRenderedPageBreak/>
              <w:t xml:space="preserve">размещение сооружений, предназначенных для причаливания, хранения и обслуживания яхт, катеров, лодок и других </w:t>
            </w:r>
            <w:r w:rsidRPr="00AF546B">
              <w:rPr>
                <w:rFonts w:ascii="Times New Roman" w:hAnsi="Times New Roman" w:cs="Times New Roman"/>
                <w:sz w:val="24"/>
                <w:szCs w:val="24"/>
              </w:rPr>
              <w:lastRenderedPageBreak/>
              <w:t>маломерных судов</w:t>
            </w: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4D4E18"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04" w:type="dxa"/>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lastRenderedPageBreak/>
              <w:t>5.4</w:t>
            </w: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4</w:t>
            </w:r>
          </w:p>
        </w:tc>
        <w:tc>
          <w:tcPr>
            <w:tcW w:w="5649" w:type="dxa"/>
          </w:tcPr>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AF546B">
              <w:rPr>
                <w:rFonts w:ascii="Times New Roman" w:hAnsi="Times New Roman" w:cs="Times New Roman"/>
                <w:sz w:val="24"/>
                <w:szCs w:val="24"/>
              </w:rPr>
              <w:t xml:space="preserve">50 кв. м. </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Здания, строения, сооружения должны отстоять от границы </w:t>
            </w:r>
            <w:r w:rsidRPr="00AF546B">
              <w:rPr>
                <w:rFonts w:ascii="Times New Roman" w:hAnsi="Times New Roman" w:cs="Times New Roman"/>
                <w:sz w:val="24"/>
                <w:szCs w:val="24"/>
              </w:rPr>
              <w:lastRenderedPageBreak/>
              <w:t>земельного участка, отделяющего его от территории общего</w:t>
            </w:r>
            <w:r>
              <w:rPr>
                <w:rFonts w:ascii="Times New Roman" w:hAnsi="Times New Roman" w:cs="Times New Roman"/>
                <w:sz w:val="24"/>
                <w:szCs w:val="24"/>
              </w:rPr>
              <w:t xml:space="preserve"> </w:t>
            </w:r>
            <w:r w:rsidRPr="00AF546B">
              <w:rPr>
                <w:rFonts w:ascii="Times New Roman" w:hAnsi="Times New Roman" w:cs="Times New Roman"/>
                <w:sz w:val="24"/>
                <w:szCs w:val="24"/>
              </w:rPr>
              <w:t>пользования (улицы), не менее чем на 5 м, проездов – не менее чем на 3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5,максимальная высота здания: 20 м;</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5</w:t>
            </w:r>
          </w:p>
        </w:tc>
      </w:tr>
      <w:tr w:rsidR="00F02B49" w:rsidRPr="00673376" w:rsidTr="00F02B49">
        <w:trPr>
          <w:trHeight w:val="566"/>
        </w:trPr>
        <w:tc>
          <w:tcPr>
            <w:tcW w:w="540" w:type="dxa"/>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2201" w:type="dxa"/>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4458" w:type="dxa"/>
            <w:gridSpan w:val="2"/>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1611" w:type="dxa"/>
            <w:gridSpan w:val="2"/>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5649" w:type="dxa"/>
            <w:vMerge w:val="restart"/>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для туристических гостиниц - 60 %, для пансионатов – 30%.</w:t>
            </w:r>
          </w:p>
          <w:p w:rsidR="00F02B49" w:rsidRPr="00AF546B" w:rsidRDefault="00F02B49" w:rsidP="006B0E31">
            <w:pPr>
              <w:spacing w:line="240" w:lineRule="auto"/>
              <w:contextualSpacing/>
              <w:rPr>
                <w:rFonts w:ascii="Times New Roman" w:hAnsi="Times New Roman" w:cs="Times New Roman"/>
                <w:sz w:val="24"/>
                <w:szCs w:val="24"/>
              </w:rPr>
            </w:pPr>
          </w:p>
        </w:tc>
      </w:tr>
      <w:tr w:rsidR="00F02B49" w:rsidRPr="00673376" w:rsidTr="00F02B49">
        <w:trPr>
          <w:trHeight w:val="150"/>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12.0</w:t>
            </w:r>
          </w:p>
        </w:tc>
        <w:tc>
          <w:tcPr>
            <w:tcW w:w="5649" w:type="dxa"/>
            <w:vMerge/>
          </w:tcPr>
          <w:p w:rsidR="00F02B49" w:rsidRPr="00AF546B" w:rsidRDefault="00F02B49" w:rsidP="006B0E31">
            <w:pPr>
              <w:spacing w:line="240" w:lineRule="auto"/>
              <w:contextualSpacing/>
              <w:rPr>
                <w:rFonts w:ascii="Times New Roman" w:hAnsi="Times New Roman" w:cs="Times New Roman"/>
                <w:sz w:val="24"/>
                <w:szCs w:val="24"/>
              </w:rPr>
            </w:pPr>
          </w:p>
        </w:tc>
      </w:tr>
      <w:tr w:rsidR="00F02B49" w:rsidRPr="00673376" w:rsidTr="00F02B49">
        <w:trPr>
          <w:trHeight w:val="255"/>
        </w:trPr>
        <w:tc>
          <w:tcPr>
            <w:tcW w:w="14459" w:type="dxa"/>
            <w:gridSpan w:val="7"/>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Вспомогательные виды разрешенного использования</w:t>
            </w:r>
          </w:p>
        </w:tc>
      </w:tr>
      <w:tr w:rsidR="00F02B49" w:rsidRPr="00673376" w:rsidTr="00F02B49">
        <w:trPr>
          <w:trHeight w:val="2971"/>
        </w:trPr>
        <w:tc>
          <w:tcPr>
            <w:tcW w:w="540" w:type="dxa"/>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AF546B">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AF546B">
              <w:rPr>
                <w:rFonts w:ascii="Times New Roman" w:hAnsi="Times New Roman" w:cs="Times New Roman"/>
                <w:sz w:val="24"/>
                <w:szCs w:val="24"/>
              </w:rPr>
              <w:t xml:space="preserve"> </w:t>
            </w:r>
          </w:p>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AF546B">
              <w:rPr>
                <w:rFonts w:ascii="Times New Roman" w:hAnsi="Times New Roman" w:cs="Times New Roman"/>
                <w:sz w:val="24"/>
                <w:szCs w:val="24"/>
              </w:rPr>
              <w:t>беспечение внутреннего правопорядка</w:t>
            </w:r>
          </w:p>
        </w:tc>
        <w:tc>
          <w:tcPr>
            <w:tcW w:w="4458" w:type="dxa"/>
            <w:gridSpan w:val="2"/>
          </w:tcPr>
          <w:p w:rsidR="00F02B49" w:rsidRDefault="00F02B49" w:rsidP="006B0E31">
            <w:pPr>
              <w:spacing w:line="240" w:lineRule="auto"/>
              <w:contextualSpacing/>
              <w:jc w:val="both"/>
              <w:rPr>
                <w:rFonts w:ascii="Times New Roman" w:hAnsi="Times New Roman" w:cs="Times New Roman"/>
                <w:sz w:val="24"/>
                <w:szCs w:val="24"/>
              </w:rPr>
            </w:pPr>
            <w:proofErr w:type="gramStart"/>
            <w:r w:rsidRPr="00AF546B">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r w:rsidRPr="00AF546B">
              <w:rPr>
                <w:rFonts w:ascii="Times New Roman" w:hAnsi="Times New Roman" w:cs="Times New Roman"/>
                <w:sz w:val="24"/>
                <w:szCs w:val="24"/>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F546B">
              <w:rPr>
                <w:rFonts w:ascii="Times New Roman" w:hAnsi="Times New Roman" w:cs="Times New Roman"/>
                <w:sz w:val="24"/>
                <w:szCs w:val="24"/>
              </w:rPr>
              <w:t xml:space="preserve"> зданий или помещений, </w:t>
            </w:r>
            <w:r>
              <w:rPr>
                <w:rFonts w:ascii="Times New Roman" w:hAnsi="Times New Roman" w:cs="Times New Roman"/>
                <w:sz w:val="24"/>
                <w:szCs w:val="24"/>
              </w:rPr>
              <w:t xml:space="preserve"> </w:t>
            </w:r>
            <w:r w:rsidRPr="00AF546B">
              <w:rPr>
                <w:rFonts w:ascii="Times New Roman" w:hAnsi="Times New Roman" w:cs="Times New Roman"/>
                <w:sz w:val="24"/>
                <w:szCs w:val="24"/>
              </w:rPr>
              <w:t xml:space="preserve">предназначенных для приема </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физических и юридических лиц в связи с предоставлением им коммунальных услуг)</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11" w:type="dxa"/>
            <w:gridSpan w:val="2"/>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8.3</w:t>
            </w:r>
          </w:p>
        </w:tc>
        <w:tc>
          <w:tcPr>
            <w:tcW w:w="5649" w:type="dxa"/>
            <w:vMerge w:val="restart"/>
          </w:tcPr>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AF546B">
              <w:rPr>
                <w:rFonts w:ascii="Times New Roman" w:hAnsi="Times New Roman" w:cs="Times New Roman"/>
                <w:sz w:val="24"/>
                <w:szCs w:val="24"/>
              </w:rPr>
              <w:t>СНиП</w:t>
            </w:r>
            <w:proofErr w:type="spellEnd"/>
            <w:r w:rsidRPr="00AF546B">
              <w:rPr>
                <w:rFonts w:ascii="Times New Roman" w:hAnsi="Times New Roman" w:cs="Times New Roman"/>
                <w:sz w:val="24"/>
                <w:szCs w:val="24"/>
              </w:rPr>
              <w:t xml:space="preserve"> 2.07.01-89*);</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Минимальный отступ строений от красной линии участка - 5 м, от границ </w:t>
            </w:r>
            <w:r w:rsidRPr="00AF546B">
              <w:rPr>
                <w:rFonts w:ascii="Times New Roman" w:hAnsi="Times New Roman" w:cs="Times New Roman"/>
                <w:sz w:val="24"/>
                <w:szCs w:val="24"/>
              </w:rPr>
              <w:lastRenderedPageBreak/>
              <w:t>участка – 5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зданий – 1, максимальная высота зданий – 18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673376" w:rsidTr="00F02B49">
        <w:trPr>
          <w:trHeight w:val="195"/>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w:t>
            </w:r>
            <w:r w:rsidRPr="00AF546B">
              <w:rPr>
                <w:rFonts w:ascii="Times New Roman" w:hAnsi="Times New Roman" w:cs="Times New Roman"/>
                <w:sz w:val="24"/>
                <w:szCs w:val="24"/>
              </w:rPr>
              <w:lastRenderedPageBreak/>
              <w:t>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12.0</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4</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01"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AF546B">
              <w:rPr>
                <w:rFonts w:ascii="Times New Roman" w:hAnsi="Times New Roman" w:cs="Times New Roman"/>
                <w:sz w:val="24"/>
                <w:szCs w:val="24"/>
              </w:rPr>
              <w:t>порт</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58" w:type="dxa"/>
            <w:gridSpan w:val="2"/>
          </w:tcPr>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размещение объектов </w:t>
            </w:r>
            <w:proofErr w:type="gramStart"/>
            <w:r w:rsidRPr="00AF546B">
              <w:rPr>
                <w:rFonts w:ascii="Times New Roman" w:hAnsi="Times New Roman" w:cs="Times New Roman"/>
                <w:sz w:val="24"/>
                <w:szCs w:val="24"/>
              </w:rPr>
              <w:t>капитального</w:t>
            </w:r>
            <w:proofErr w:type="gramEnd"/>
            <w:r w:rsidRPr="00AF546B">
              <w:rPr>
                <w:rFonts w:ascii="Times New Roman" w:hAnsi="Times New Roman" w:cs="Times New Roman"/>
                <w:sz w:val="24"/>
                <w:szCs w:val="24"/>
              </w:rPr>
              <w:t xml:space="preserve"> </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спортивных баз и лагерей</w:t>
            </w: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11" w:type="dxa"/>
            <w:gridSpan w:val="2"/>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AF546B">
              <w:rPr>
                <w:rFonts w:ascii="Times New Roman" w:hAnsi="Times New Roman" w:cs="Times New Roman"/>
                <w:sz w:val="24"/>
                <w:szCs w:val="24"/>
              </w:rPr>
              <w:t>ытовое обслуживание</w:t>
            </w:r>
          </w:p>
        </w:tc>
        <w:tc>
          <w:tcPr>
            <w:tcW w:w="4458"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3.3</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315"/>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6</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AF546B">
              <w:rPr>
                <w:rFonts w:ascii="Times New Roman" w:hAnsi="Times New Roman" w:cs="Times New Roman"/>
                <w:sz w:val="24"/>
                <w:szCs w:val="24"/>
              </w:rPr>
              <w:t>ричалы для маломерных судов</w:t>
            </w:r>
          </w:p>
        </w:tc>
        <w:tc>
          <w:tcPr>
            <w:tcW w:w="4458"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 xml:space="preserve">размещение сооружений, предназначенных для причаливания, хранения и обслуживания яхт, катеров, лодок и других </w:t>
            </w:r>
            <w:r w:rsidRPr="00AF546B">
              <w:rPr>
                <w:rFonts w:ascii="Times New Roman" w:hAnsi="Times New Roman" w:cs="Times New Roman"/>
                <w:sz w:val="24"/>
                <w:szCs w:val="24"/>
              </w:rPr>
              <w:lastRenderedPageBreak/>
              <w:t>маломерных судов</w:t>
            </w:r>
          </w:p>
        </w:tc>
        <w:tc>
          <w:tcPr>
            <w:tcW w:w="1611" w:type="dxa"/>
            <w:gridSpan w:val="2"/>
          </w:tcPr>
          <w:p w:rsidR="00F02B49" w:rsidRPr="00673376" w:rsidRDefault="00F02B49" w:rsidP="006B0E31">
            <w:pPr>
              <w:spacing w:line="240" w:lineRule="auto"/>
              <w:contextualSpacing/>
              <w:rPr>
                <w:rFonts w:ascii="Times New Roman" w:hAnsi="Times New Roman" w:cs="Times New Roman"/>
              </w:rPr>
            </w:pPr>
            <w:r w:rsidRPr="00673376">
              <w:rPr>
                <w:rFonts w:ascii="Times New Roman" w:hAnsi="Times New Roman" w:cs="Times New Roman"/>
              </w:rPr>
              <w:lastRenderedPageBreak/>
              <w:t>5.4</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bl>
    <w:p w:rsidR="00561DD9" w:rsidRPr="00024DB0" w:rsidRDefault="00F02B49" w:rsidP="00024DB0">
      <w:pPr>
        <w:rPr>
          <w:rFonts w:ascii="Times New Roman" w:hAnsi="Times New Roman" w:cs="Times New Roman"/>
          <w:color w:val="000000"/>
          <w:sz w:val="24"/>
          <w:szCs w:val="24"/>
          <w:lang w:eastAsia="ru-RU"/>
        </w:rPr>
      </w:pPr>
      <w:r w:rsidRPr="00673376">
        <w:lastRenderedPageBreak/>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02B49">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51. Зоны специального назначения</w:t>
      </w:r>
    </w:p>
    <w:p w:rsidR="00561DD9" w:rsidRPr="00FD4EE3" w:rsidRDefault="00561DD9" w:rsidP="007259D2">
      <w:pPr>
        <w:widowControl w:val="0"/>
        <w:tabs>
          <w:tab w:val="left" w:pos="5615"/>
        </w:tabs>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345E58" w:rsidRDefault="00561DD9" w:rsidP="009E616A">
      <w:pPr>
        <w:widowControl w:val="0"/>
        <w:tabs>
          <w:tab w:val="left" w:pos="5615"/>
        </w:tabs>
        <w:suppressAutoHyphens/>
        <w:autoSpaceDE w:val="0"/>
        <w:spacing w:after="0" w:line="240" w:lineRule="auto"/>
        <w:ind w:firstLine="851"/>
        <w:jc w:val="both"/>
        <w:rPr>
          <w:rFonts w:ascii="Times New Roman" w:hAnsi="Times New Roman"/>
          <w:b/>
          <w:bCs/>
          <w:i/>
          <w:sz w:val="28"/>
          <w:szCs w:val="28"/>
        </w:rPr>
      </w:pPr>
      <w:r w:rsidRPr="00E267F0">
        <w:rPr>
          <w:rFonts w:ascii="Times New Roman" w:hAnsi="Times New Roman"/>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85794" w:rsidRPr="00E510F4" w:rsidRDefault="00785794" w:rsidP="00785794">
      <w:pPr>
        <w:spacing w:after="0" w:line="240" w:lineRule="auto"/>
        <w:ind w:firstLine="709"/>
        <w:contextualSpacing/>
        <w:jc w:val="center"/>
        <w:rPr>
          <w:rFonts w:ascii="Times New Roman" w:hAnsi="Times New Roman" w:cs="Times New Roman"/>
          <w:b/>
          <w:sz w:val="28"/>
          <w:szCs w:val="28"/>
        </w:rPr>
      </w:pPr>
      <w:r w:rsidRPr="00E510F4">
        <w:rPr>
          <w:rFonts w:ascii="Times New Roman" w:hAnsi="Times New Roman" w:cs="Times New Roman"/>
          <w:b/>
          <w:sz w:val="28"/>
          <w:szCs w:val="28"/>
        </w:rPr>
        <w:t>Зона размещения кладбищ (СП-1)</w:t>
      </w: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r w:rsidRPr="00E510F4">
        <w:rPr>
          <w:rFonts w:ascii="Times New Roman" w:hAnsi="Times New Roman" w:cs="Times New Roman"/>
          <w:sz w:val="28"/>
          <w:szCs w:val="28"/>
        </w:rPr>
        <w:t>Зона размещения кладбищ выделена для размещения, расширения и реконструкции кладбищ, зданий и сооружений похоронного назначения.</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60"/>
        <w:gridCol w:w="3151"/>
        <w:gridCol w:w="659"/>
        <w:gridCol w:w="3329"/>
      </w:tblGrid>
      <w:tr w:rsidR="00785794" w:rsidRPr="00673376" w:rsidTr="00785794">
        <w:tc>
          <w:tcPr>
            <w:tcW w:w="540"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w:t>
            </w:r>
          </w:p>
          <w:p w:rsidR="00785794" w:rsidRPr="00E510F4" w:rsidRDefault="00785794" w:rsidP="006B0E31">
            <w:pPr>
              <w:spacing w:line="240" w:lineRule="auto"/>
              <w:contextualSpacing/>
              <w:jc w:val="center"/>
              <w:rPr>
                <w:rFonts w:ascii="Times New Roman" w:hAnsi="Times New Roman" w:cs="Times New Roman"/>
                <w:sz w:val="24"/>
                <w:szCs w:val="24"/>
              </w:rPr>
            </w:pPr>
            <w:proofErr w:type="spellStart"/>
            <w:proofErr w:type="gramStart"/>
            <w:r w:rsidRPr="00E510F4">
              <w:rPr>
                <w:rFonts w:ascii="Times New Roman" w:hAnsi="Times New Roman" w:cs="Times New Roman"/>
                <w:sz w:val="24"/>
                <w:szCs w:val="24"/>
              </w:rPr>
              <w:t>п</w:t>
            </w:r>
            <w:proofErr w:type="spellEnd"/>
            <w:proofErr w:type="gramEnd"/>
            <w:r w:rsidRPr="00E510F4">
              <w:rPr>
                <w:rFonts w:ascii="Times New Roman" w:hAnsi="Times New Roman" w:cs="Times New Roman"/>
                <w:sz w:val="24"/>
                <w:szCs w:val="24"/>
              </w:rPr>
              <w:t>/</w:t>
            </w:r>
            <w:proofErr w:type="spellStart"/>
            <w:r w:rsidRPr="00E510F4">
              <w:rPr>
                <w:rFonts w:ascii="Times New Roman" w:hAnsi="Times New Roman" w:cs="Times New Roman"/>
                <w:sz w:val="24"/>
                <w:szCs w:val="24"/>
              </w:rPr>
              <w:t>п</w:t>
            </w:r>
            <w:proofErr w:type="spellEnd"/>
          </w:p>
        </w:tc>
        <w:tc>
          <w:tcPr>
            <w:tcW w:w="2269" w:type="dxa"/>
          </w:tcPr>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Виды </w:t>
            </w:r>
            <w:r w:rsidRPr="00E510F4">
              <w:rPr>
                <w:rFonts w:ascii="Times New Roman" w:hAnsi="Times New Roman" w:cs="Times New Roman"/>
                <w:sz w:val="24"/>
                <w:szCs w:val="24"/>
              </w:rPr>
              <w:t>разрешенного исп</w:t>
            </w:r>
            <w:r>
              <w:rPr>
                <w:rFonts w:ascii="Times New Roman" w:hAnsi="Times New Roman" w:cs="Times New Roman"/>
                <w:sz w:val="24"/>
                <w:szCs w:val="24"/>
              </w:rPr>
              <w:t xml:space="preserve">ользования земельных участков и </w:t>
            </w:r>
            <w:r w:rsidRPr="00E510F4">
              <w:rPr>
                <w:rFonts w:ascii="Times New Roman" w:hAnsi="Times New Roman" w:cs="Times New Roman"/>
                <w:sz w:val="24"/>
                <w:szCs w:val="24"/>
              </w:rPr>
              <w:t>объектов капитального строительства</w:t>
            </w:r>
          </w:p>
        </w:tc>
        <w:tc>
          <w:tcPr>
            <w:tcW w:w="5081"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E510F4" w:rsidRDefault="00785794" w:rsidP="006B0E31">
            <w:pPr>
              <w:spacing w:line="240" w:lineRule="auto"/>
              <w:contextualSpacing/>
              <w:jc w:val="center"/>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705"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Код</w:t>
            </w:r>
          </w:p>
        </w:tc>
        <w:tc>
          <w:tcPr>
            <w:tcW w:w="5864"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673376" w:rsidTr="00785794">
        <w:tc>
          <w:tcPr>
            <w:tcW w:w="540"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2</w:t>
            </w:r>
          </w:p>
        </w:tc>
        <w:tc>
          <w:tcPr>
            <w:tcW w:w="5081"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3</w:t>
            </w:r>
          </w:p>
        </w:tc>
        <w:tc>
          <w:tcPr>
            <w:tcW w:w="705"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4</w:t>
            </w:r>
          </w:p>
        </w:tc>
        <w:tc>
          <w:tcPr>
            <w:tcW w:w="5864"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5</w:t>
            </w:r>
          </w:p>
        </w:tc>
      </w:tr>
      <w:tr w:rsidR="00785794" w:rsidRPr="00673376" w:rsidTr="00785794">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Основные виды разрешенного использования</w:t>
            </w:r>
          </w:p>
        </w:tc>
      </w:tr>
      <w:tr w:rsidR="00785794" w:rsidRPr="00673376" w:rsidTr="00785794">
        <w:trPr>
          <w:trHeight w:val="419"/>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итуальная деятельность</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кладбищ, крематориев и мест захоронения;</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соответствующих культовых сооружений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12.1</w:t>
            </w:r>
          </w:p>
        </w:tc>
        <w:tc>
          <w:tcPr>
            <w:tcW w:w="5864" w:type="dxa"/>
            <w:vMerge w:val="restart"/>
          </w:tcPr>
          <w:p w:rsidR="00785794" w:rsidRPr="00E510F4"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Минимальный отступ строений от красной линии участка – 5 м, или границ участка – 5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Максимальное количество надземных этажей зданий – 4, </w:t>
            </w:r>
            <w:r w:rsidRPr="00E510F4">
              <w:rPr>
                <w:rFonts w:ascii="Times New Roman" w:hAnsi="Times New Roman" w:cs="Times New Roman"/>
                <w:sz w:val="24"/>
                <w:szCs w:val="24"/>
              </w:rPr>
              <w:lastRenderedPageBreak/>
              <w:t>максимальная высота зданий – 30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Максимальный процент застройки участка – 70%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785794" w:rsidRPr="00E510F4" w:rsidRDefault="00785794" w:rsidP="006B0E31">
            <w:pPr>
              <w:spacing w:line="240" w:lineRule="auto"/>
              <w:contextualSpacing/>
              <w:jc w:val="center"/>
              <w:rPr>
                <w:rFonts w:ascii="Times New Roman" w:hAnsi="Times New Roman" w:cs="Times New Roman"/>
                <w:sz w:val="24"/>
                <w:szCs w:val="24"/>
              </w:rPr>
            </w:pPr>
          </w:p>
        </w:tc>
      </w:tr>
      <w:tr w:rsidR="00785794" w:rsidRPr="00673376" w:rsidTr="00785794">
        <w:trPr>
          <w:trHeight w:val="240"/>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гражданской обороны, за исключением объектов </w:t>
            </w:r>
            <w:r w:rsidRPr="00E510F4">
              <w:rPr>
                <w:rFonts w:ascii="Times New Roman" w:hAnsi="Times New Roman" w:cs="Times New Roman"/>
                <w:sz w:val="24"/>
                <w:szCs w:val="24"/>
              </w:rPr>
              <w:lastRenderedPageBreak/>
              <w:t>гражданской обороны, являющихся частями производственных зданий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8.3</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111"/>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елигиозное использование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3.7</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15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E510F4">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6B0E31">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t xml:space="preserve">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E510F4">
              <w:rPr>
                <w:rFonts w:ascii="Times New Roman" w:hAnsi="Times New Roman" w:cs="Times New Roman"/>
                <w:sz w:val="24"/>
                <w:szCs w:val="24"/>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roofErr w:type="gramEnd"/>
            <w:r w:rsidRPr="00E510F4">
              <w:rPr>
                <w:rFonts w:ascii="Times New Roman" w:hAnsi="Times New Roman" w:cs="Times New Roman"/>
                <w:sz w:val="24"/>
                <w:szCs w:val="24"/>
              </w:rPr>
              <w:t xml:space="preserve"> коммунальных услуг)</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270"/>
        </w:trPr>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lastRenderedPageBreak/>
              <w:t>Условно разрешенные виды использования</w:t>
            </w:r>
          </w:p>
        </w:tc>
      </w:tr>
      <w:tr w:rsidR="00785794" w:rsidRPr="00673376" w:rsidTr="00785794">
        <w:trPr>
          <w:trHeight w:val="224"/>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c>
          <w:tcPr>
            <w:tcW w:w="5081" w:type="dxa"/>
          </w:tcPr>
          <w:p w:rsidR="00785794" w:rsidRPr="00E510F4" w:rsidRDefault="00785794" w:rsidP="006B0E31">
            <w:pPr>
              <w:spacing w:line="240" w:lineRule="auto"/>
              <w:contextualSpacing/>
              <w:rPr>
                <w:rFonts w:ascii="Times New Roman" w:hAnsi="Times New Roman" w:cs="Times New Roman"/>
                <w:sz w:val="24"/>
                <w:szCs w:val="24"/>
              </w:rPr>
            </w:pP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p>
        </w:tc>
        <w:tc>
          <w:tcPr>
            <w:tcW w:w="5864"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r>
      <w:tr w:rsidR="00785794" w:rsidRPr="00673376" w:rsidTr="00785794">
        <w:trPr>
          <w:trHeight w:val="255"/>
        </w:trPr>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Вспомогательные виды разрешенного использования</w:t>
            </w:r>
          </w:p>
        </w:tc>
      </w:tr>
      <w:tr w:rsidR="00785794" w:rsidRPr="00673376" w:rsidTr="00785794">
        <w:trPr>
          <w:trHeight w:val="300"/>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бслуживание автотранспорта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510F4">
                <w:rPr>
                  <w:rFonts w:ascii="Times New Roman" w:hAnsi="Times New Roman" w:cs="Times New Roman"/>
                  <w:sz w:val="24"/>
                  <w:szCs w:val="24"/>
                </w:rPr>
                <w:t>коде 2.7.1</w:t>
              </w:r>
            </w:hyperlink>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4.9</w:t>
            </w:r>
          </w:p>
        </w:tc>
        <w:tc>
          <w:tcPr>
            <w:tcW w:w="5864" w:type="dxa"/>
            <w:vMerge w:val="restart"/>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площадь земельного участка    10 кв. м. Для объектов инженерного обеспечения и объектов вспомогательного инженерного назначения от 1 кв. м.</w:t>
            </w:r>
          </w:p>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27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E510F4">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6B0E31">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w:t>
            </w:r>
            <w:proofErr w:type="gramEnd"/>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lastRenderedPageBreak/>
              <w:t>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285"/>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8.3</w:t>
            </w:r>
          </w:p>
        </w:tc>
        <w:tc>
          <w:tcPr>
            <w:tcW w:w="5864" w:type="dxa"/>
            <w:vMerge/>
          </w:tcPr>
          <w:p w:rsidR="00785794" w:rsidRPr="00673376" w:rsidRDefault="00785794" w:rsidP="006B0E31">
            <w:pPr>
              <w:spacing w:line="240" w:lineRule="auto"/>
              <w:contextualSpacing/>
              <w:rPr>
                <w:rFonts w:ascii="Times New Roman" w:hAnsi="Times New Roman" w:cs="Times New Roman"/>
              </w:rPr>
            </w:pPr>
          </w:p>
        </w:tc>
      </w:tr>
      <w:tr w:rsidR="00785794" w:rsidRPr="00673376" w:rsidTr="00785794">
        <w:trPr>
          <w:trHeight w:val="24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E510F4">
              <w:rPr>
                <w:rFonts w:ascii="Times New Roman" w:hAnsi="Times New Roman" w:cs="Times New Roman"/>
                <w:sz w:val="24"/>
                <w:szCs w:val="24"/>
              </w:rPr>
              <w:t>емельные участки (территории) общего пользования</w:t>
            </w: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12.0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864" w:type="dxa"/>
            <w:vMerge/>
          </w:tcPr>
          <w:p w:rsidR="00785794" w:rsidRPr="00673376" w:rsidRDefault="00785794" w:rsidP="006B0E31">
            <w:pPr>
              <w:spacing w:line="240" w:lineRule="auto"/>
              <w:contextualSpacing/>
              <w:rPr>
                <w:rFonts w:ascii="Times New Roman" w:hAnsi="Times New Roman" w:cs="Times New Roman"/>
              </w:rPr>
            </w:pPr>
          </w:p>
        </w:tc>
      </w:tr>
    </w:tbl>
    <w:p w:rsidR="00785794" w:rsidRDefault="00785794" w:rsidP="00785794">
      <w:pPr>
        <w:spacing w:line="240" w:lineRule="auto"/>
        <w:contextualSpacing/>
        <w:jc w:val="center"/>
        <w:rPr>
          <w:rFonts w:ascii="Times New Roman" w:hAnsi="Times New Roman" w:cs="Times New Roman"/>
          <w:b/>
          <w:sz w:val="28"/>
          <w:szCs w:val="28"/>
        </w:rPr>
      </w:pPr>
    </w:p>
    <w:p w:rsidR="00785794" w:rsidRPr="006E65EE" w:rsidRDefault="00785794" w:rsidP="00785794">
      <w:pPr>
        <w:spacing w:line="240" w:lineRule="auto"/>
        <w:contextualSpacing/>
        <w:jc w:val="center"/>
        <w:rPr>
          <w:rFonts w:ascii="Times New Roman" w:hAnsi="Times New Roman" w:cs="Times New Roman"/>
          <w:b/>
          <w:sz w:val="28"/>
          <w:szCs w:val="28"/>
        </w:rPr>
      </w:pPr>
      <w:r w:rsidRPr="006E65EE">
        <w:rPr>
          <w:rFonts w:ascii="Times New Roman" w:hAnsi="Times New Roman" w:cs="Times New Roman"/>
          <w:b/>
          <w:sz w:val="28"/>
          <w:szCs w:val="28"/>
        </w:rPr>
        <w:t>Зона санитарно-защитного озеленения (СП-2)</w:t>
      </w:r>
    </w:p>
    <w:p w:rsidR="00785794" w:rsidRPr="006E65EE" w:rsidRDefault="00785794" w:rsidP="00785794">
      <w:pPr>
        <w:spacing w:line="240" w:lineRule="auto"/>
        <w:contextualSpacing/>
        <w:rPr>
          <w:rFonts w:ascii="Times New Roman" w:hAnsi="Times New Roman" w:cs="Times New Roman"/>
          <w:b/>
          <w:sz w:val="28"/>
          <w:szCs w:val="28"/>
        </w:rPr>
      </w:pPr>
    </w:p>
    <w:p w:rsidR="00785794" w:rsidRPr="006E65EE" w:rsidRDefault="00785794" w:rsidP="00785794">
      <w:pPr>
        <w:spacing w:line="240" w:lineRule="auto"/>
        <w:ind w:firstLine="708"/>
        <w:contextualSpacing/>
        <w:rPr>
          <w:rFonts w:ascii="Times New Roman" w:hAnsi="Times New Roman" w:cs="Times New Roman"/>
          <w:sz w:val="28"/>
          <w:szCs w:val="28"/>
        </w:rPr>
      </w:pPr>
      <w:r w:rsidRPr="006E65EE">
        <w:rPr>
          <w:rFonts w:ascii="Times New Roman" w:hAnsi="Times New Roman" w:cs="Times New Roman"/>
          <w:sz w:val="28"/>
          <w:szCs w:val="28"/>
        </w:rPr>
        <w:t>Озелененная территория санитарно-защитных зон. Зона предназначена для обеспечения экологической безопасности населения при эксплуатации производственных объектов в штатном режиме.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45"/>
        <w:gridCol w:w="2966"/>
        <w:gridCol w:w="644"/>
        <w:gridCol w:w="2944"/>
      </w:tblGrid>
      <w:tr w:rsidR="00785794" w:rsidRPr="00673376" w:rsidTr="0020561E">
        <w:tc>
          <w:tcPr>
            <w:tcW w:w="541"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lastRenderedPageBreak/>
              <w:t>№</w:t>
            </w:r>
          </w:p>
          <w:p w:rsidR="00785794" w:rsidRPr="006E65EE" w:rsidRDefault="00785794" w:rsidP="006B0E31">
            <w:pPr>
              <w:spacing w:line="240" w:lineRule="auto"/>
              <w:contextualSpacing/>
              <w:jc w:val="center"/>
              <w:rPr>
                <w:rFonts w:ascii="Times New Roman" w:hAnsi="Times New Roman" w:cs="Times New Roman"/>
                <w:sz w:val="24"/>
                <w:szCs w:val="24"/>
              </w:rPr>
            </w:pPr>
            <w:proofErr w:type="spellStart"/>
            <w:proofErr w:type="gramStart"/>
            <w:r w:rsidRPr="006E65EE">
              <w:rPr>
                <w:rFonts w:ascii="Times New Roman" w:hAnsi="Times New Roman" w:cs="Times New Roman"/>
                <w:sz w:val="24"/>
                <w:szCs w:val="24"/>
              </w:rPr>
              <w:t>п</w:t>
            </w:r>
            <w:proofErr w:type="spellEnd"/>
            <w:proofErr w:type="gramEnd"/>
            <w:r w:rsidRPr="006E65EE">
              <w:rPr>
                <w:rFonts w:ascii="Times New Roman" w:hAnsi="Times New Roman" w:cs="Times New Roman"/>
                <w:sz w:val="24"/>
                <w:szCs w:val="24"/>
              </w:rPr>
              <w:t>/</w:t>
            </w:r>
            <w:proofErr w:type="spellStart"/>
            <w:r w:rsidRPr="006E65EE">
              <w:rPr>
                <w:rFonts w:ascii="Times New Roman" w:hAnsi="Times New Roman" w:cs="Times New Roman"/>
                <w:sz w:val="24"/>
                <w:szCs w:val="24"/>
              </w:rPr>
              <w:t>п</w:t>
            </w:r>
            <w:proofErr w:type="spellEnd"/>
          </w:p>
        </w:tc>
        <w:tc>
          <w:tcPr>
            <w:tcW w:w="1959"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3155"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647"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Код</w:t>
            </w:r>
          </w:p>
        </w:tc>
        <w:tc>
          <w:tcPr>
            <w:tcW w:w="3337"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673376" w:rsidTr="0020561E">
        <w:tc>
          <w:tcPr>
            <w:tcW w:w="541"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1</w:t>
            </w:r>
          </w:p>
        </w:tc>
        <w:tc>
          <w:tcPr>
            <w:tcW w:w="1959"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2</w:t>
            </w:r>
          </w:p>
        </w:tc>
        <w:tc>
          <w:tcPr>
            <w:tcW w:w="3155"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3</w:t>
            </w:r>
          </w:p>
        </w:tc>
        <w:tc>
          <w:tcPr>
            <w:tcW w:w="647"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4</w:t>
            </w:r>
          </w:p>
        </w:tc>
        <w:tc>
          <w:tcPr>
            <w:tcW w:w="3337"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5</w:t>
            </w:r>
          </w:p>
        </w:tc>
      </w:tr>
      <w:tr w:rsidR="00785794" w:rsidRPr="00673376" w:rsidTr="0020561E">
        <w:tc>
          <w:tcPr>
            <w:tcW w:w="963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t>Основные виды разрешенного использования</w:t>
            </w:r>
          </w:p>
        </w:tc>
      </w:tr>
      <w:tr w:rsidR="00785794" w:rsidRPr="00673376" w:rsidTr="0020561E">
        <w:trPr>
          <w:trHeight w:val="255"/>
        </w:trPr>
        <w:tc>
          <w:tcPr>
            <w:tcW w:w="541"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tc>
        <w:tc>
          <w:tcPr>
            <w:tcW w:w="1959" w:type="dxa"/>
          </w:tcPr>
          <w:p w:rsidR="00785794" w:rsidRPr="006E65EE"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6E65EE">
              <w:rPr>
                <w:rFonts w:ascii="Times New Roman" w:hAnsi="Times New Roman" w:cs="Times New Roman"/>
                <w:sz w:val="24"/>
                <w:szCs w:val="24"/>
              </w:rPr>
              <w:t>анитарно-защитное озеленение</w:t>
            </w:r>
          </w:p>
        </w:tc>
        <w:tc>
          <w:tcPr>
            <w:tcW w:w="3155" w:type="dxa"/>
          </w:tcPr>
          <w:p w:rsidR="00785794" w:rsidRPr="006E65EE" w:rsidRDefault="00785794" w:rsidP="006B0E31">
            <w:pPr>
              <w:spacing w:line="240" w:lineRule="auto"/>
              <w:contextualSpacing/>
              <w:rPr>
                <w:rFonts w:ascii="Times New Roman" w:hAnsi="Times New Roman" w:cs="Times New Roman"/>
                <w:sz w:val="24"/>
                <w:szCs w:val="24"/>
              </w:rPr>
            </w:pPr>
          </w:p>
        </w:tc>
        <w:tc>
          <w:tcPr>
            <w:tcW w:w="647" w:type="dxa"/>
          </w:tcPr>
          <w:p w:rsidR="00785794" w:rsidRPr="006E65EE" w:rsidRDefault="00785794" w:rsidP="006B0E31">
            <w:pPr>
              <w:spacing w:line="240" w:lineRule="auto"/>
              <w:contextualSpacing/>
              <w:rPr>
                <w:rFonts w:ascii="Times New Roman" w:hAnsi="Times New Roman" w:cs="Times New Roman"/>
                <w:sz w:val="24"/>
                <w:szCs w:val="24"/>
              </w:rPr>
            </w:pPr>
          </w:p>
        </w:tc>
        <w:tc>
          <w:tcPr>
            <w:tcW w:w="3337" w:type="dxa"/>
            <w:vMerge w:val="restart"/>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10 кв. м. Для объектов инженерного обеспечения и объектов вспомогательного инженерного назначения от 1 кв.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r>
      <w:tr w:rsidR="00785794" w:rsidRPr="00673376" w:rsidTr="0020561E">
        <w:trPr>
          <w:trHeight w:val="1938"/>
        </w:trPr>
        <w:tc>
          <w:tcPr>
            <w:tcW w:w="541"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2</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1959" w:type="dxa"/>
          </w:tcPr>
          <w:p w:rsidR="00785794"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 xml:space="preserve">оммунальное обслуживание </w:t>
            </w: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155" w:type="dxa"/>
          </w:tcPr>
          <w:p w:rsidR="00785794" w:rsidRDefault="00785794" w:rsidP="006B0E31">
            <w:pPr>
              <w:spacing w:line="240" w:lineRule="auto"/>
              <w:contextualSpacing/>
              <w:jc w:val="both"/>
              <w:rPr>
                <w:rFonts w:ascii="Times New Roman" w:hAnsi="Times New Roman" w:cs="Times New Roman"/>
                <w:sz w:val="24"/>
                <w:szCs w:val="24"/>
              </w:rPr>
            </w:pPr>
            <w:proofErr w:type="gramStart"/>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w:t>
            </w:r>
            <w:r>
              <w:rPr>
                <w:rFonts w:ascii="Times New Roman" w:hAnsi="Times New Roman" w:cs="Times New Roman"/>
                <w:sz w:val="24"/>
                <w:szCs w:val="24"/>
              </w:rPr>
              <w:t xml:space="preserve"> </w:t>
            </w:r>
            <w:proofErr w:type="gramEnd"/>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для обслуживания уборочной и аварийной техники, а также зданий или помещений, предназначенных для приема физических и юридических лиц в связи </w:t>
            </w:r>
            <w:r w:rsidRPr="006E65EE">
              <w:rPr>
                <w:rFonts w:ascii="Times New Roman" w:hAnsi="Times New Roman" w:cs="Times New Roman"/>
                <w:sz w:val="24"/>
                <w:szCs w:val="24"/>
              </w:rPr>
              <w:lastRenderedPageBreak/>
              <w:t>с предоставлением им коммунальных услуг)</w:t>
            </w:r>
          </w:p>
        </w:tc>
        <w:tc>
          <w:tcPr>
            <w:tcW w:w="647"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337" w:type="dxa"/>
            <w:vMerge/>
          </w:tcPr>
          <w:p w:rsidR="00785794" w:rsidRPr="006E65EE" w:rsidRDefault="00785794" w:rsidP="006B0E31">
            <w:pPr>
              <w:spacing w:line="240" w:lineRule="auto"/>
              <w:contextualSpacing/>
              <w:rPr>
                <w:rFonts w:ascii="Times New Roman" w:hAnsi="Times New Roman" w:cs="Times New Roman"/>
                <w:sz w:val="24"/>
                <w:szCs w:val="24"/>
              </w:rPr>
            </w:pPr>
          </w:p>
        </w:tc>
      </w:tr>
      <w:tr w:rsidR="00785794" w:rsidRPr="00673376" w:rsidTr="0020561E">
        <w:trPr>
          <w:trHeight w:val="270"/>
        </w:trPr>
        <w:tc>
          <w:tcPr>
            <w:tcW w:w="963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lastRenderedPageBreak/>
              <w:t>Условно разрешенные виды использования</w:t>
            </w:r>
          </w:p>
        </w:tc>
      </w:tr>
      <w:tr w:rsidR="00785794" w:rsidRPr="00673376" w:rsidTr="0020561E">
        <w:trPr>
          <w:trHeight w:val="375"/>
        </w:trPr>
        <w:tc>
          <w:tcPr>
            <w:tcW w:w="541"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195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155" w:type="dxa"/>
          </w:tcPr>
          <w:p w:rsidR="00785794" w:rsidRPr="006E65EE" w:rsidRDefault="00785794" w:rsidP="0020561E">
            <w:pPr>
              <w:spacing w:line="240" w:lineRule="auto"/>
              <w:contextualSpacing/>
              <w:jc w:val="both"/>
              <w:rPr>
                <w:rFonts w:ascii="Times New Roman" w:hAnsi="Times New Roman" w:cs="Times New Roman"/>
                <w:sz w:val="24"/>
                <w:szCs w:val="24"/>
              </w:rPr>
            </w:pPr>
            <w:proofErr w:type="gramStart"/>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6E65EE">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647"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337" w:type="dxa"/>
          </w:tcPr>
          <w:p w:rsidR="00785794" w:rsidRPr="006E65EE"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6E65EE">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6E65EE">
              <w:rPr>
                <w:rFonts w:ascii="Times New Roman" w:hAnsi="Times New Roman" w:cs="Times New Roman"/>
                <w:sz w:val="24"/>
                <w:szCs w:val="24"/>
              </w:rPr>
              <w:t>10 кв. м.</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Максимальная высота зданий коммунального обслуживания – 30 м.</w:t>
            </w:r>
          </w:p>
          <w:p w:rsidR="00785794"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40%</w:t>
            </w:r>
          </w:p>
          <w:p w:rsidR="00785794" w:rsidRPr="006E65EE" w:rsidRDefault="00785794" w:rsidP="006B0E31">
            <w:pPr>
              <w:spacing w:line="240" w:lineRule="auto"/>
              <w:contextualSpacing/>
              <w:jc w:val="center"/>
              <w:rPr>
                <w:rFonts w:ascii="Times New Roman" w:hAnsi="Times New Roman" w:cs="Times New Roman"/>
                <w:sz w:val="24"/>
                <w:szCs w:val="24"/>
              </w:rPr>
            </w:pPr>
          </w:p>
        </w:tc>
      </w:tr>
      <w:tr w:rsidR="0020561E" w:rsidRPr="00673376" w:rsidTr="0020561E">
        <w:trPr>
          <w:trHeight w:val="375"/>
        </w:trPr>
        <w:tc>
          <w:tcPr>
            <w:tcW w:w="541"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2</w:t>
            </w:r>
          </w:p>
        </w:tc>
        <w:tc>
          <w:tcPr>
            <w:tcW w:w="1959"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Сенокошение</w:t>
            </w:r>
          </w:p>
        </w:tc>
        <w:tc>
          <w:tcPr>
            <w:tcW w:w="3155"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Кошение трав, сбор и заготовка сена</w:t>
            </w:r>
          </w:p>
        </w:tc>
        <w:tc>
          <w:tcPr>
            <w:tcW w:w="647"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1.19</w:t>
            </w:r>
          </w:p>
        </w:tc>
        <w:tc>
          <w:tcPr>
            <w:tcW w:w="3337" w:type="dxa"/>
            <w:vMerge w:val="restart"/>
          </w:tcPr>
          <w:p w:rsidR="0020561E" w:rsidRDefault="0020561E" w:rsidP="006B0E31">
            <w:pPr>
              <w:spacing w:line="240" w:lineRule="auto"/>
              <w:contextualSpacing/>
              <w:jc w:val="both"/>
              <w:rPr>
                <w:rFonts w:ascii="Times New Roman" w:hAnsi="Times New Roman" w:cs="Times New Roman"/>
                <w:sz w:val="24"/>
                <w:szCs w:val="24"/>
              </w:rPr>
            </w:pPr>
            <w:r w:rsidRPr="00FD3B56">
              <w:rPr>
                <w:rFonts w:ascii="Times New Roman" w:eastAsia="SimSun" w:hAnsi="Times New Roman" w:cs="Times New Roman"/>
                <w:color w:val="000000"/>
                <w:sz w:val="24"/>
                <w:szCs w:val="24"/>
                <w:lang w:eastAsia="zh-CN"/>
              </w:rPr>
              <w:t>минимальный размер земельного участка -    5000 кв. м;</w:t>
            </w:r>
          </w:p>
        </w:tc>
      </w:tr>
      <w:tr w:rsidR="0020561E" w:rsidRPr="00673376" w:rsidTr="0020561E">
        <w:trPr>
          <w:trHeight w:val="375"/>
        </w:trPr>
        <w:tc>
          <w:tcPr>
            <w:tcW w:w="541"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3</w:t>
            </w:r>
          </w:p>
          <w:p w:rsidR="0020561E" w:rsidRPr="00FD3B56" w:rsidRDefault="0020561E" w:rsidP="00F36153">
            <w:pPr>
              <w:spacing w:after="0" w:line="240" w:lineRule="auto"/>
              <w:contextualSpacing/>
              <w:jc w:val="center"/>
              <w:rPr>
                <w:rFonts w:ascii="Times New Roman" w:hAnsi="Times New Roman" w:cs="Times New Roman"/>
                <w:sz w:val="24"/>
                <w:szCs w:val="24"/>
              </w:rPr>
            </w:pPr>
          </w:p>
        </w:tc>
        <w:tc>
          <w:tcPr>
            <w:tcW w:w="1959"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Выпас сельскохозяйственных животных</w:t>
            </w:r>
          </w:p>
        </w:tc>
        <w:tc>
          <w:tcPr>
            <w:tcW w:w="3155"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Выпас сельскохозяйственных животных</w:t>
            </w:r>
          </w:p>
          <w:p w:rsidR="0020561E" w:rsidRPr="00FD3B56" w:rsidRDefault="0020561E" w:rsidP="00F36153">
            <w:pPr>
              <w:spacing w:after="0" w:line="240" w:lineRule="auto"/>
              <w:contextualSpacing/>
              <w:jc w:val="both"/>
              <w:rPr>
                <w:rFonts w:ascii="Times New Roman" w:hAnsi="Times New Roman" w:cs="Times New Roman"/>
                <w:sz w:val="24"/>
                <w:szCs w:val="24"/>
              </w:rPr>
            </w:pPr>
          </w:p>
        </w:tc>
        <w:tc>
          <w:tcPr>
            <w:tcW w:w="647" w:type="dxa"/>
          </w:tcPr>
          <w:p w:rsidR="0020561E" w:rsidRPr="00FD3B56" w:rsidRDefault="0020561E" w:rsidP="00F36153">
            <w:pPr>
              <w:spacing w:after="0" w:line="240" w:lineRule="auto"/>
              <w:contextualSpacing/>
              <w:jc w:val="both"/>
              <w:rPr>
                <w:rFonts w:ascii="Times New Roman" w:hAnsi="Times New Roman" w:cs="Times New Roman"/>
                <w:sz w:val="24"/>
                <w:szCs w:val="24"/>
              </w:rPr>
            </w:pPr>
            <w:r w:rsidRPr="00FD3B56">
              <w:rPr>
                <w:rFonts w:ascii="Times New Roman" w:hAnsi="Times New Roman" w:cs="Times New Roman"/>
                <w:sz w:val="24"/>
                <w:szCs w:val="24"/>
              </w:rPr>
              <w:t>1.20</w:t>
            </w:r>
          </w:p>
          <w:p w:rsidR="0020561E" w:rsidRPr="00FD3B56" w:rsidRDefault="0020561E" w:rsidP="00F36153">
            <w:pPr>
              <w:spacing w:after="0" w:line="240" w:lineRule="auto"/>
              <w:contextualSpacing/>
              <w:rPr>
                <w:rFonts w:ascii="Times New Roman" w:hAnsi="Times New Roman" w:cs="Times New Roman"/>
                <w:sz w:val="24"/>
                <w:szCs w:val="24"/>
              </w:rPr>
            </w:pPr>
          </w:p>
        </w:tc>
        <w:tc>
          <w:tcPr>
            <w:tcW w:w="3337" w:type="dxa"/>
            <w:vMerge/>
          </w:tcPr>
          <w:p w:rsidR="0020561E" w:rsidRDefault="0020561E" w:rsidP="006B0E31">
            <w:pPr>
              <w:spacing w:line="240" w:lineRule="auto"/>
              <w:contextualSpacing/>
              <w:jc w:val="both"/>
              <w:rPr>
                <w:rFonts w:ascii="Times New Roman" w:hAnsi="Times New Roman" w:cs="Times New Roman"/>
                <w:sz w:val="24"/>
                <w:szCs w:val="24"/>
              </w:rPr>
            </w:pPr>
          </w:p>
        </w:tc>
      </w:tr>
      <w:tr w:rsidR="00785794" w:rsidRPr="00673376" w:rsidTr="0020561E">
        <w:trPr>
          <w:trHeight w:val="255"/>
        </w:trPr>
        <w:tc>
          <w:tcPr>
            <w:tcW w:w="963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lastRenderedPageBreak/>
              <w:t>Вспомогательные виды разрешенного использования</w:t>
            </w:r>
          </w:p>
        </w:tc>
      </w:tr>
      <w:tr w:rsidR="00785794" w:rsidRPr="00673376" w:rsidTr="0020561E">
        <w:trPr>
          <w:trHeight w:val="273"/>
        </w:trPr>
        <w:tc>
          <w:tcPr>
            <w:tcW w:w="541"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195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6E65EE">
              <w:rPr>
                <w:rFonts w:ascii="Times New Roman" w:hAnsi="Times New Roman" w:cs="Times New Roman"/>
                <w:sz w:val="24"/>
                <w:szCs w:val="24"/>
              </w:rPr>
              <w:t>беспечение внутреннего правопорядка</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155" w:type="dxa"/>
          </w:tcPr>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гражданской обороны, за исключением объектов гражданской</w:t>
            </w:r>
            <w:r>
              <w:rPr>
                <w:rFonts w:ascii="Times New Roman" w:hAnsi="Times New Roman" w:cs="Times New Roman"/>
                <w:sz w:val="24"/>
                <w:szCs w:val="24"/>
              </w:rPr>
              <w:t xml:space="preserve"> о</w:t>
            </w:r>
            <w:r w:rsidRPr="006E65EE">
              <w:rPr>
                <w:rFonts w:ascii="Times New Roman" w:hAnsi="Times New Roman" w:cs="Times New Roman"/>
                <w:sz w:val="24"/>
                <w:szCs w:val="24"/>
              </w:rPr>
              <w:t>бороны, являющихся частями производственных зданий</w:t>
            </w:r>
          </w:p>
        </w:tc>
        <w:tc>
          <w:tcPr>
            <w:tcW w:w="647"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8.3</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3337" w:type="dxa"/>
            <w:vMerge w:val="restart"/>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10 кв. м. Для объектов инженерного обеспечения и объектов вспомогательного инженерного назначения от 1 кв.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или границ участка – 1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 xml:space="preserve">Максимальное количество надземных этажей </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зданий – 1., максимальная высота зданий 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20561E">
        <w:trPr>
          <w:trHeight w:val="315"/>
        </w:trPr>
        <w:tc>
          <w:tcPr>
            <w:tcW w:w="541" w:type="dxa"/>
          </w:tcPr>
          <w:p w:rsidR="00785794" w:rsidRDefault="00785794" w:rsidP="006B0E31">
            <w:pPr>
              <w:spacing w:line="240" w:lineRule="auto"/>
              <w:contextualSpacing/>
              <w:rPr>
                <w:rFonts w:ascii="Times New Roman" w:hAnsi="Times New Roman" w:cs="Times New Roman"/>
              </w:rPr>
            </w:pPr>
            <w:r w:rsidRPr="00673376">
              <w:rPr>
                <w:rFonts w:ascii="Times New Roman" w:hAnsi="Times New Roman" w:cs="Times New Roman"/>
              </w:rPr>
              <w:t>2</w:t>
            </w: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Pr="00AA6A3D"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rPr>
              <w:t>1</w:t>
            </w:r>
          </w:p>
        </w:tc>
        <w:tc>
          <w:tcPr>
            <w:tcW w:w="195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Pr>
          <w:p w:rsidR="00785794" w:rsidRDefault="00785794" w:rsidP="006B0E31">
            <w:pPr>
              <w:spacing w:line="240" w:lineRule="auto"/>
              <w:contextualSpacing/>
              <w:jc w:val="both"/>
              <w:rPr>
                <w:rFonts w:ascii="Times New Roman" w:hAnsi="Times New Roman" w:cs="Times New Roman"/>
                <w:sz w:val="24"/>
                <w:szCs w:val="24"/>
              </w:rPr>
            </w:pPr>
            <w:proofErr w:type="gramStart"/>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w:t>
            </w:r>
            <w:proofErr w:type="gramEnd"/>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 линий связи, телефонных станций, канализаций, стоянок, гаражей и мастерских для обслуживания уборочной и аварийной техники, а также зданий или </w:t>
            </w:r>
            <w:r w:rsidRPr="006E65EE">
              <w:rPr>
                <w:rFonts w:ascii="Times New Roman" w:hAnsi="Times New Roman" w:cs="Times New Roman"/>
                <w:sz w:val="24"/>
                <w:szCs w:val="24"/>
              </w:rPr>
              <w:lastRenderedPageBreak/>
              <w:t>помещений, предназначенных для приема физических и юридических лиц в связи с предоставлением им коммунальных услуг)</w:t>
            </w:r>
          </w:p>
        </w:tc>
        <w:tc>
          <w:tcPr>
            <w:tcW w:w="647" w:type="dxa"/>
          </w:tcPr>
          <w:p w:rsidR="00785794" w:rsidRPr="00AA6A3D" w:rsidRDefault="00785794" w:rsidP="006B0E31">
            <w:pPr>
              <w:spacing w:line="240" w:lineRule="auto"/>
              <w:contextualSpacing/>
              <w:rPr>
                <w:rFonts w:ascii="Times New Roman" w:hAnsi="Times New Roman" w:cs="Times New Roman"/>
                <w:sz w:val="24"/>
                <w:szCs w:val="24"/>
              </w:rPr>
            </w:pPr>
            <w:r w:rsidRPr="00AA6A3D">
              <w:rPr>
                <w:rFonts w:ascii="Times New Roman" w:hAnsi="Times New Roman" w:cs="Times New Roman"/>
                <w:sz w:val="24"/>
                <w:szCs w:val="24"/>
              </w:rPr>
              <w:lastRenderedPageBreak/>
              <w:t>3.1</w:t>
            </w:r>
          </w:p>
          <w:p w:rsidR="00785794" w:rsidRPr="00AA6A3D"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Pr="00673376" w:rsidRDefault="00785794" w:rsidP="006B0E31">
            <w:pPr>
              <w:spacing w:line="240" w:lineRule="auto"/>
              <w:contextualSpacing/>
              <w:jc w:val="center"/>
              <w:rPr>
                <w:rFonts w:ascii="Times New Roman" w:hAnsi="Times New Roman" w:cs="Times New Roman"/>
              </w:rPr>
            </w:pPr>
            <w:r>
              <w:rPr>
                <w:rFonts w:ascii="Times New Roman" w:hAnsi="Times New Roman" w:cs="Times New Roman"/>
              </w:rPr>
              <w:t>4</w:t>
            </w:r>
          </w:p>
        </w:tc>
        <w:tc>
          <w:tcPr>
            <w:tcW w:w="3337" w:type="dxa"/>
            <w:vMerge/>
          </w:tcPr>
          <w:p w:rsidR="00785794" w:rsidRPr="00673376" w:rsidRDefault="00785794" w:rsidP="006B0E31">
            <w:pPr>
              <w:spacing w:line="240" w:lineRule="auto"/>
              <w:contextualSpacing/>
              <w:rPr>
                <w:rFonts w:ascii="Times New Roman" w:hAnsi="Times New Roman" w:cs="Times New Roman"/>
              </w:rPr>
            </w:pPr>
          </w:p>
        </w:tc>
      </w:tr>
      <w:tr w:rsidR="00785794" w:rsidRPr="00673376" w:rsidTr="0020561E">
        <w:trPr>
          <w:trHeight w:val="210"/>
        </w:trPr>
        <w:tc>
          <w:tcPr>
            <w:tcW w:w="541"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w:t>
            </w:r>
          </w:p>
        </w:tc>
        <w:tc>
          <w:tcPr>
            <w:tcW w:w="1959" w:type="dxa"/>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6E65EE">
              <w:rPr>
                <w:rFonts w:ascii="Times New Roman" w:hAnsi="Times New Roman" w:cs="Times New Roman"/>
                <w:sz w:val="24"/>
                <w:szCs w:val="24"/>
              </w:rPr>
              <w:t>бслуживание автотранспорта</w:t>
            </w:r>
          </w:p>
        </w:tc>
        <w:tc>
          <w:tcPr>
            <w:tcW w:w="3155" w:type="dxa"/>
          </w:tcPr>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E65EE">
                <w:rPr>
                  <w:rFonts w:ascii="Times New Roman" w:hAnsi="Times New Roman" w:cs="Times New Roman"/>
                  <w:sz w:val="24"/>
                  <w:szCs w:val="24"/>
                </w:rPr>
                <w:t>коде 2.7.1</w:t>
              </w:r>
            </w:hyperlink>
          </w:p>
        </w:tc>
        <w:tc>
          <w:tcPr>
            <w:tcW w:w="647"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4.9</w:t>
            </w:r>
          </w:p>
        </w:tc>
        <w:tc>
          <w:tcPr>
            <w:tcW w:w="3337" w:type="dxa"/>
            <w:vMerge/>
          </w:tcPr>
          <w:p w:rsidR="00785794" w:rsidRPr="00673376" w:rsidRDefault="00785794" w:rsidP="006B0E31">
            <w:pPr>
              <w:spacing w:line="240" w:lineRule="auto"/>
              <w:contextualSpacing/>
              <w:rPr>
                <w:rFonts w:ascii="Times New Roman" w:hAnsi="Times New Roman" w:cs="Times New Roman"/>
              </w:rPr>
            </w:pPr>
          </w:p>
        </w:tc>
      </w:tr>
    </w:tbl>
    <w:p w:rsidR="00785794" w:rsidRPr="00673376" w:rsidRDefault="00785794" w:rsidP="00785794">
      <w:pPr>
        <w:spacing w:line="240" w:lineRule="auto"/>
        <w:contextualSpacing/>
      </w:pPr>
    </w:p>
    <w:p w:rsidR="00785794" w:rsidRPr="0022554C" w:rsidRDefault="00785794" w:rsidP="00785794">
      <w:pPr>
        <w:spacing w:after="0" w:line="240" w:lineRule="auto"/>
        <w:ind w:firstLine="709"/>
        <w:contextualSpacing/>
        <w:jc w:val="center"/>
        <w:rPr>
          <w:rFonts w:ascii="Times New Roman" w:hAnsi="Times New Roman" w:cs="Times New Roman"/>
          <w:b/>
          <w:sz w:val="28"/>
          <w:szCs w:val="28"/>
        </w:rPr>
      </w:pPr>
      <w:r w:rsidRPr="0022554C">
        <w:rPr>
          <w:rFonts w:ascii="Times New Roman" w:hAnsi="Times New Roman" w:cs="Times New Roman"/>
          <w:b/>
          <w:sz w:val="28"/>
          <w:szCs w:val="28"/>
        </w:rPr>
        <w:t>Зона размещения полигонов ТБО  (СП-3)</w:t>
      </w:r>
    </w:p>
    <w:p w:rsidR="00785794" w:rsidRPr="0022554C" w:rsidRDefault="00785794" w:rsidP="00785794">
      <w:pPr>
        <w:spacing w:after="0" w:line="240" w:lineRule="auto"/>
        <w:ind w:firstLine="709"/>
        <w:contextualSpacing/>
        <w:rPr>
          <w:rFonts w:ascii="Times New Roman" w:hAnsi="Times New Roman" w:cs="Times New Roman"/>
          <w:sz w:val="28"/>
          <w:szCs w:val="28"/>
        </w:rPr>
      </w:pPr>
    </w:p>
    <w:p w:rsidR="00785794" w:rsidRPr="0022554C" w:rsidRDefault="00785794" w:rsidP="00785794">
      <w:pPr>
        <w:spacing w:after="0" w:line="240" w:lineRule="auto"/>
        <w:ind w:firstLine="709"/>
        <w:contextualSpacing/>
        <w:rPr>
          <w:rFonts w:ascii="Times New Roman" w:hAnsi="Times New Roman" w:cs="Times New Roman"/>
          <w:sz w:val="28"/>
          <w:szCs w:val="28"/>
        </w:rPr>
      </w:pPr>
      <w:r w:rsidRPr="0022554C">
        <w:rPr>
          <w:rFonts w:ascii="Times New Roman" w:hAnsi="Times New Roman" w:cs="Times New Roman"/>
          <w:sz w:val="28"/>
          <w:szCs w:val="28"/>
        </w:rPr>
        <w:t>Зона выделена для размещения полигонов ТБО за пределами жилой зоны, на обособленных территориях с обеспечением нормативных санитарно-защитных зон.</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58"/>
        <w:gridCol w:w="3151"/>
        <w:gridCol w:w="659"/>
        <w:gridCol w:w="3331"/>
      </w:tblGrid>
      <w:tr w:rsidR="00785794" w:rsidRPr="0022554C" w:rsidTr="00785794">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w:t>
            </w:r>
          </w:p>
          <w:p w:rsidR="00785794" w:rsidRPr="0022554C" w:rsidRDefault="00785794" w:rsidP="006B0E31">
            <w:pPr>
              <w:spacing w:line="240" w:lineRule="auto"/>
              <w:contextualSpacing/>
              <w:jc w:val="center"/>
              <w:rPr>
                <w:rFonts w:ascii="Times New Roman" w:hAnsi="Times New Roman" w:cs="Times New Roman"/>
                <w:sz w:val="24"/>
                <w:szCs w:val="24"/>
              </w:rPr>
            </w:pPr>
            <w:proofErr w:type="spellStart"/>
            <w:proofErr w:type="gramStart"/>
            <w:r w:rsidRPr="0022554C">
              <w:rPr>
                <w:rFonts w:ascii="Times New Roman" w:hAnsi="Times New Roman" w:cs="Times New Roman"/>
                <w:sz w:val="24"/>
                <w:szCs w:val="24"/>
              </w:rPr>
              <w:t>п</w:t>
            </w:r>
            <w:proofErr w:type="spellEnd"/>
            <w:proofErr w:type="gramEnd"/>
            <w:r w:rsidRPr="0022554C">
              <w:rPr>
                <w:rFonts w:ascii="Times New Roman" w:hAnsi="Times New Roman" w:cs="Times New Roman"/>
                <w:sz w:val="24"/>
                <w:szCs w:val="24"/>
              </w:rPr>
              <w:t>/</w:t>
            </w:r>
            <w:proofErr w:type="spellStart"/>
            <w:r w:rsidRPr="0022554C">
              <w:rPr>
                <w:rFonts w:ascii="Times New Roman" w:hAnsi="Times New Roman" w:cs="Times New Roman"/>
                <w:sz w:val="24"/>
                <w:szCs w:val="24"/>
              </w:rPr>
              <w:t>п</w:t>
            </w:r>
            <w:proofErr w:type="spellEnd"/>
          </w:p>
        </w:tc>
        <w:tc>
          <w:tcPr>
            <w:tcW w:w="2263"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22554C" w:rsidRDefault="00785794" w:rsidP="006B0E31">
            <w:pPr>
              <w:spacing w:line="240" w:lineRule="auto"/>
              <w:contextualSpacing/>
              <w:jc w:val="center"/>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Код</w:t>
            </w:r>
          </w:p>
        </w:tc>
        <w:tc>
          <w:tcPr>
            <w:tcW w:w="587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22554C" w:rsidTr="00785794">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1</w:t>
            </w:r>
          </w:p>
        </w:tc>
        <w:tc>
          <w:tcPr>
            <w:tcW w:w="2263"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2</w:t>
            </w:r>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3</w:t>
            </w: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4</w:t>
            </w:r>
          </w:p>
        </w:tc>
        <w:tc>
          <w:tcPr>
            <w:tcW w:w="587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5</w:t>
            </w:r>
          </w:p>
        </w:tc>
      </w:tr>
      <w:tr w:rsidR="00785794" w:rsidRPr="0022554C" w:rsidTr="00785794">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Основные виды разрешенного использования</w:t>
            </w:r>
          </w:p>
        </w:tc>
      </w:tr>
      <w:tr w:rsidR="00785794" w:rsidRPr="0022554C" w:rsidTr="00785794">
        <w:trPr>
          <w:trHeight w:val="194"/>
        </w:trPr>
        <w:tc>
          <w:tcPr>
            <w:tcW w:w="540"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2554C">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6B0E31">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t xml:space="preserve">канализационных стоков, очистки и уборки объектов </w:t>
            </w:r>
            <w:r w:rsidRPr="0022554C">
              <w:rPr>
                <w:rFonts w:ascii="Times New Roman" w:hAnsi="Times New Roman" w:cs="Times New Roman"/>
                <w:sz w:val="24"/>
                <w:szCs w:val="24"/>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c>
          <w:tcPr>
            <w:tcW w:w="704" w:type="dxa"/>
          </w:tcPr>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lastRenderedPageBreak/>
              <w:t>3.1</w:t>
            </w: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vMerge w:val="restart"/>
          </w:tcPr>
          <w:p w:rsidR="00785794" w:rsidRPr="0022554C"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2554C">
              <w:rPr>
                <w:rFonts w:ascii="Times New Roman" w:hAnsi="Times New Roman" w:cs="Times New Roman"/>
                <w:sz w:val="24"/>
                <w:szCs w:val="24"/>
              </w:rPr>
              <w:t>инимальная (максимальная) площадь земельного участка 10 – 360000 кв.м. Для объектов инженерного обеспечения и объектов вспомогательного</w:t>
            </w:r>
            <w:r>
              <w:rPr>
                <w:rFonts w:ascii="Times New Roman" w:hAnsi="Times New Roman" w:cs="Times New Roman"/>
                <w:sz w:val="24"/>
                <w:szCs w:val="24"/>
              </w:rPr>
              <w:t xml:space="preserve"> инженерного назначения от </w:t>
            </w:r>
            <w:r w:rsidRPr="0022554C">
              <w:rPr>
                <w:rFonts w:ascii="Times New Roman" w:hAnsi="Times New Roman" w:cs="Times New Roman"/>
                <w:sz w:val="24"/>
                <w:szCs w:val="24"/>
              </w:rPr>
              <w:t>1 кв. м.</w:t>
            </w:r>
          </w:p>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Минимальный отступ строений от красной линии участка – 5 м, от границ участка - 5 м, или </w:t>
            </w:r>
            <w:proofErr w:type="gramStart"/>
            <w:r w:rsidRPr="0022554C">
              <w:rPr>
                <w:rFonts w:ascii="Times New Roman" w:hAnsi="Times New Roman" w:cs="Times New Roman"/>
                <w:sz w:val="24"/>
                <w:szCs w:val="24"/>
              </w:rPr>
              <w:t>на</w:t>
            </w:r>
            <w:proofErr w:type="gramEnd"/>
            <w:r w:rsidRPr="0022554C">
              <w:rPr>
                <w:rFonts w:ascii="Times New Roman" w:hAnsi="Times New Roman" w:cs="Times New Roman"/>
                <w:sz w:val="24"/>
                <w:szCs w:val="24"/>
              </w:rPr>
              <w:t xml:space="preserve"> </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785794" w:rsidRPr="0022554C" w:rsidRDefault="00785794" w:rsidP="006B0E31">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t>основании</w:t>
            </w:r>
            <w:proofErr w:type="gramEnd"/>
            <w:r w:rsidRPr="0022554C">
              <w:rPr>
                <w:rFonts w:ascii="Times New Roman" w:hAnsi="Times New Roman" w:cs="Times New Roman"/>
                <w:sz w:val="24"/>
                <w:szCs w:val="24"/>
              </w:rPr>
              <w:t xml:space="preserve"> утвержденной документации по планировке территории для размещения промышленного предприятия.</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Предельная этажность - 3, или в соответствии технологическим заданием.</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60%</w:t>
            </w:r>
          </w:p>
          <w:p w:rsidR="00785794" w:rsidRPr="0022554C" w:rsidRDefault="00785794" w:rsidP="006B0E31">
            <w:pPr>
              <w:spacing w:line="240" w:lineRule="auto"/>
              <w:contextualSpacing/>
              <w:jc w:val="both"/>
              <w:rPr>
                <w:rFonts w:ascii="Times New Roman" w:hAnsi="Times New Roman" w:cs="Times New Roman"/>
                <w:sz w:val="24"/>
                <w:szCs w:val="24"/>
              </w:rPr>
            </w:pPr>
          </w:p>
        </w:tc>
      </w:tr>
      <w:tr w:rsidR="00785794" w:rsidRPr="0022554C" w:rsidTr="00785794">
        <w:trPr>
          <w:trHeight w:val="210"/>
        </w:trPr>
        <w:tc>
          <w:tcPr>
            <w:tcW w:w="54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2</w:t>
            </w: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земельные участки (территории) общего пользования</w:t>
            </w:r>
          </w:p>
        </w:tc>
        <w:tc>
          <w:tcPr>
            <w:tcW w:w="5082" w:type="dxa"/>
          </w:tcPr>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4"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12.0</w:t>
            </w:r>
          </w:p>
        </w:tc>
        <w:tc>
          <w:tcPr>
            <w:tcW w:w="5870" w:type="dxa"/>
            <w:vMerge/>
          </w:tcPr>
          <w:p w:rsidR="00785794" w:rsidRPr="0022554C" w:rsidRDefault="00785794" w:rsidP="006B0E31">
            <w:pPr>
              <w:spacing w:line="240" w:lineRule="auto"/>
              <w:contextualSpacing/>
              <w:rPr>
                <w:rFonts w:ascii="Times New Roman" w:hAnsi="Times New Roman" w:cs="Times New Roman"/>
                <w:sz w:val="24"/>
                <w:szCs w:val="24"/>
              </w:rPr>
            </w:pPr>
          </w:p>
        </w:tc>
      </w:tr>
      <w:tr w:rsidR="00785794" w:rsidRPr="0022554C" w:rsidTr="00785794">
        <w:trPr>
          <w:trHeight w:val="270"/>
        </w:trPr>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Условно разрешенные виды использования</w:t>
            </w:r>
          </w:p>
        </w:tc>
      </w:tr>
      <w:tr w:rsidR="00785794" w:rsidRPr="0022554C" w:rsidTr="00785794">
        <w:trPr>
          <w:trHeight w:val="265"/>
        </w:trPr>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не </w:t>
            </w:r>
            <w:proofErr w:type="gramStart"/>
            <w:r w:rsidRPr="0022554C">
              <w:rPr>
                <w:rFonts w:ascii="Times New Roman" w:hAnsi="Times New Roman" w:cs="Times New Roman"/>
                <w:sz w:val="24"/>
                <w:szCs w:val="24"/>
              </w:rPr>
              <w:t>установлены</w:t>
            </w:r>
            <w:proofErr w:type="gramEnd"/>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587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не </w:t>
            </w:r>
            <w:proofErr w:type="gramStart"/>
            <w:r w:rsidRPr="0022554C">
              <w:rPr>
                <w:rFonts w:ascii="Times New Roman" w:hAnsi="Times New Roman" w:cs="Times New Roman"/>
                <w:sz w:val="24"/>
                <w:szCs w:val="24"/>
              </w:rPr>
              <w:t>установлены</w:t>
            </w:r>
            <w:proofErr w:type="gramEnd"/>
          </w:p>
        </w:tc>
      </w:tr>
      <w:tr w:rsidR="00785794" w:rsidRPr="0022554C" w:rsidTr="00785794">
        <w:trPr>
          <w:trHeight w:val="255"/>
        </w:trPr>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Вспомогательные виды разрешенного использования</w:t>
            </w:r>
          </w:p>
        </w:tc>
      </w:tr>
      <w:tr w:rsidR="00785794" w:rsidRPr="0022554C" w:rsidTr="00785794">
        <w:trPr>
          <w:trHeight w:val="180"/>
        </w:trPr>
        <w:tc>
          <w:tcPr>
            <w:tcW w:w="540"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22554C">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22554C">
              <w:rPr>
                <w:rFonts w:ascii="Times New Roman" w:hAnsi="Times New Roman" w:cs="Times New Roman"/>
                <w:sz w:val="24"/>
                <w:szCs w:val="24"/>
              </w:rPr>
              <w:lastRenderedPageBreak/>
              <w:t xml:space="preserve">объектов недвижимости (котельных, водозаборов, очистных сооружений, насосных станций, водопроводов, линий электропередач, </w:t>
            </w:r>
            <w:proofErr w:type="gramEnd"/>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4"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vMerge w:val="restart"/>
          </w:tcPr>
          <w:p w:rsidR="00785794" w:rsidRPr="0022554C"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22554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2554C">
              <w:rPr>
                <w:rFonts w:ascii="Times New Roman" w:hAnsi="Times New Roman" w:cs="Times New Roman"/>
                <w:sz w:val="24"/>
                <w:szCs w:val="24"/>
              </w:rPr>
              <w:t>10 кв.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Минимальный отступ строений от красной линии участка – 5 м, от границ участка - 5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Максимальное количество надземных этажей зданий –3, максимальная высота зданий </w:t>
            </w:r>
            <w:r w:rsidRPr="0022554C">
              <w:rPr>
                <w:rFonts w:ascii="Times New Roman" w:hAnsi="Times New Roman" w:cs="Times New Roman"/>
                <w:sz w:val="24"/>
                <w:szCs w:val="24"/>
              </w:rPr>
              <w:lastRenderedPageBreak/>
              <w:t>– 10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22554C" w:rsidTr="00785794">
        <w:trPr>
          <w:trHeight w:val="105"/>
        </w:trPr>
        <w:tc>
          <w:tcPr>
            <w:tcW w:w="54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2</w:t>
            </w: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2554C">
              <w:rPr>
                <w:rFonts w:ascii="Times New Roman" w:hAnsi="Times New Roman" w:cs="Times New Roman"/>
                <w:sz w:val="24"/>
                <w:szCs w:val="24"/>
              </w:rPr>
              <w:t>бслуживание автотранспорта</w:t>
            </w:r>
          </w:p>
        </w:tc>
        <w:tc>
          <w:tcPr>
            <w:tcW w:w="5082" w:type="dxa"/>
          </w:tcPr>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2554C">
                <w:rPr>
                  <w:rFonts w:ascii="Times New Roman" w:hAnsi="Times New Roman" w:cs="Times New Roman"/>
                  <w:sz w:val="24"/>
                  <w:szCs w:val="24"/>
                </w:rPr>
                <w:t>коде 2.7.1</w:t>
              </w:r>
            </w:hyperlink>
          </w:p>
        </w:tc>
        <w:tc>
          <w:tcPr>
            <w:tcW w:w="704"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4.9</w:t>
            </w:r>
          </w:p>
        </w:tc>
        <w:tc>
          <w:tcPr>
            <w:tcW w:w="5870" w:type="dxa"/>
            <w:vMerge/>
          </w:tcPr>
          <w:p w:rsidR="00785794" w:rsidRPr="0022554C" w:rsidRDefault="00785794" w:rsidP="006B0E31">
            <w:pPr>
              <w:spacing w:line="240" w:lineRule="auto"/>
              <w:contextualSpacing/>
              <w:rPr>
                <w:rFonts w:ascii="Times New Roman" w:hAnsi="Times New Roman" w:cs="Times New Roman"/>
                <w:sz w:val="24"/>
                <w:szCs w:val="24"/>
              </w:rPr>
            </w:pPr>
          </w:p>
        </w:tc>
      </w:tr>
    </w:tbl>
    <w:p w:rsidR="00561DD9" w:rsidRDefault="00785794" w:rsidP="00401B5E">
      <w:pPr>
        <w:widowControl w:val="0"/>
        <w:suppressAutoHyphens/>
        <w:autoSpaceDE w:val="0"/>
        <w:spacing w:after="0" w:line="200" w:lineRule="atLeast"/>
        <w:ind w:firstLine="694"/>
        <w:rPr>
          <w:rFonts w:ascii="Times New Roman" w:hAnsi="Times New Roman" w:cs="Times New Roman"/>
          <w:b/>
          <w:bCs/>
          <w:iCs/>
          <w:sz w:val="24"/>
          <w:szCs w:val="24"/>
          <w:lang w:eastAsia="ru-RU"/>
        </w:rPr>
      </w:pPr>
      <w:r w:rsidRPr="0022554C">
        <w:rPr>
          <w:rFonts w:ascii="Times New Roman" w:hAnsi="Times New Roman" w:cs="Times New Roman"/>
          <w:sz w:val="24"/>
          <w:szCs w:val="24"/>
        </w:rPr>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52. Зоны с особыми условиями использования территории</w:t>
      </w:r>
    </w:p>
    <w:p w:rsidR="00561DD9" w:rsidRPr="00FD4EE3" w:rsidRDefault="00561DD9" w:rsidP="00401B5E">
      <w:pPr>
        <w:widowControl w:val="0"/>
        <w:suppressAutoHyphens/>
        <w:autoSpaceDE w:val="0"/>
        <w:spacing w:after="0" w:line="200" w:lineRule="atLeast"/>
        <w:ind w:firstLine="694"/>
        <w:rPr>
          <w:rFonts w:ascii="Times New Roman CYR" w:hAnsi="Times New Roman CYR" w:cs="Times New Roman CYR"/>
          <w:b/>
          <w:bCs/>
          <w:sz w:val="24"/>
          <w:szCs w:val="24"/>
          <w:lang w:eastAsia="ar-SA"/>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Зоны с особыми условиями использования территорий, показаны на Картах зон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Установлены следующие зоны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охранные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зоны санитарного разрыва.</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w:t>
      </w:r>
      <w:proofErr w:type="gramStart"/>
      <w:r w:rsidRPr="00FD4EE3">
        <w:rPr>
          <w:rFonts w:ascii="Times New Roman" w:hAnsi="Times New Roman" w:cs="Times New Roman"/>
          <w:sz w:val="24"/>
          <w:szCs w:val="24"/>
        </w:rPr>
        <w:t>Дополнительные регламенты для зон с особыми условиями использования территории устанавливаются наряду с основными и являются по отношению к ним приоритетными.</w:t>
      </w:r>
      <w:proofErr w:type="gramEnd"/>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proofErr w:type="gramStart"/>
      <w:r w:rsidRPr="00FD4EE3">
        <w:rPr>
          <w:rFonts w:ascii="Times New Roman" w:hAnsi="Times New Roman" w:cs="Times New Roman"/>
          <w:spacing w:val="-2"/>
          <w:sz w:val="24"/>
          <w:szCs w:val="24"/>
          <w:lang w:eastAsia="ru-RU"/>
        </w:rPr>
        <w:t xml:space="preserve">В целях обеспечения безопасности населения и в соответствии с Федеральным законом от 30.03.1999 № 52-ФЗ «О санитарно-эпидемиологическом благополучии </w:t>
      </w:r>
      <w:r w:rsidRPr="00FD4EE3">
        <w:rPr>
          <w:rFonts w:ascii="Times New Roman" w:hAnsi="Times New Roman" w:cs="Times New Roman"/>
          <w:spacing w:val="-2"/>
          <w:sz w:val="24"/>
          <w:szCs w:val="24"/>
          <w:lang w:eastAsia="ru-RU"/>
        </w:rPr>
        <w:lastRenderedPageBreak/>
        <w:t>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r w:rsidRPr="00FD4EE3">
        <w:rPr>
          <w:rFonts w:ascii="Times New Roman" w:hAnsi="Times New Roman" w:cs="Times New Roman"/>
          <w:sz w:val="24"/>
          <w:szCs w:val="24"/>
          <w:lang w:eastAsia="ru-RU"/>
        </w:rPr>
        <w:t>.</w:t>
      </w:r>
      <w:proofErr w:type="gramEnd"/>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Использование и режим земельных участков, расположенных в санитарно-защитных зонах устанавливается в соответствии с действующим законодательством.</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Основные требования по организации и режимы использования территорий санитарно-защитных зон определены в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w:t>
      </w:r>
      <w:proofErr w:type="gramStart"/>
      <w:r w:rsidRPr="00FD4EE3">
        <w:rPr>
          <w:rFonts w:ascii="Times New Roman" w:hAnsi="Times New Roman" w:cs="Times New Roman"/>
          <w:sz w:val="24"/>
          <w:szCs w:val="24"/>
          <w:lang w:eastAsia="ru-RU"/>
        </w:rPr>
        <w:t xml:space="preserve">Новая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42–01–2002 «Газораспределительные системы»,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2.1.3.2630–10 «Санитарно-эпидемиологические требования к организациям, осуществляющим медицинскую деятельность»),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23–03–2003 «Защита от шума».</w:t>
      </w:r>
      <w:proofErr w:type="gramEnd"/>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Госсанэпиднадзора об отсутствии нарушений санитарных норм и правил.</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561DD9" w:rsidRPr="00FD4EE3" w:rsidRDefault="00561DD9" w:rsidP="00F335CC">
      <w:pPr>
        <w:widowControl w:val="0"/>
        <w:suppressAutoHyphens/>
        <w:autoSpaceDE w:val="0"/>
        <w:spacing w:after="0" w:line="200" w:lineRule="atLeast"/>
        <w:ind w:firstLine="694"/>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Санитарно-защитные зоны устанавливаются в соответствии с требованиями санитарно-эпидемиологических правил и нормативов.</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Организация санитарно-защитных зон осуществляется на основании проекта в соответствии с требованиями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для предприятий IV, V классов должна быть максимально озеленена - не менее 60 % площади с обязательной организацией полосы древесно-кустарниковых насаждений со стороны жилой застройки.</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 Размеры санитарно-защитных зон объектов </w:t>
      </w:r>
      <w:r w:rsidRPr="00FD4EE3">
        <w:rPr>
          <w:rFonts w:ascii="Times New Roman" w:hAnsi="Times New Roman" w:cs="Times New Roman"/>
          <w:b/>
          <w:kern w:val="32"/>
          <w:sz w:val="24"/>
          <w:szCs w:val="24"/>
          <w:lang w:eastAsia="ru-RU"/>
        </w:rPr>
        <w:t>Ясенского сельского поселения</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(в соответствии с </w:t>
      </w:r>
      <w:proofErr w:type="spellStart"/>
      <w:r w:rsidRPr="00FD4EE3">
        <w:rPr>
          <w:rFonts w:ascii="Times New Roman" w:hAnsi="Times New Roman" w:cs="Times New Roman"/>
          <w:b/>
          <w:bCs/>
          <w:sz w:val="24"/>
          <w:szCs w:val="24"/>
          <w:lang w:eastAsia="ru-RU"/>
        </w:rPr>
        <w:t>СанПиН</w:t>
      </w:r>
      <w:proofErr w:type="spellEnd"/>
      <w:r w:rsidRPr="00FD4EE3">
        <w:rPr>
          <w:rFonts w:ascii="Times New Roman" w:hAnsi="Times New Roman" w:cs="Times New Roman"/>
          <w:b/>
          <w:bCs/>
          <w:sz w:val="24"/>
          <w:szCs w:val="24"/>
          <w:lang w:eastAsia="ru-RU"/>
        </w:rPr>
        <w:t xml:space="preserve"> 2.2.1./2.1.1.1200-03)</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tbl>
      <w:tblPr>
        <w:tblW w:w="92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068"/>
        <w:gridCol w:w="3402"/>
        <w:gridCol w:w="1799"/>
      </w:tblGrid>
      <w:tr w:rsidR="00561DD9" w:rsidRPr="00FD4EE3" w:rsidTr="0033328B">
        <w:trPr>
          <w:trHeight w:val="649"/>
          <w:jc w:val="center"/>
        </w:trPr>
        <w:tc>
          <w:tcPr>
            <w:tcW w:w="4068"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lang w:eastAsia="ru-RU"/>
              </w:rPr>
              <w:t xml:space="preserve">Тип </w:t>
            </w:r>
            <w:r w:rsidRPr="00FD4EE3">
              <w:rPr>
                <w:rFonts w:ascii="Times New Roman" w:hAnsi="Times New Roman" w:cs="Times New Roman"/>
                <w:b/>
                <w:bCs/>
                <w:sz w:val="24"/>
                <w:szCs w:val="24"/>
                <w:lang w:eastAsia="ru-RU"/>
              </w:rPr>
              <w:t>предприятий и объектов</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Класс санитарной опасности</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Размер СЗЗ, м</w:t>
            </w:r>
          </w:p>
        </w:tc>
      </w:tr>
      <w:tr w:rsidR="00561DD9" w:rsidRPr="00FD4EE3" w:rsidTr="0033328B">
        <w:trPr>
          <w:trHeight w:val="419"/>
          <w:jc w:val="center"/>
        </w:trPr>
        <w:tc>
          <w:tcPr>
            <w:tcW w:w="4068" w:type="dxa"/>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Производственные объекты </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val="en-US"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r w:rsidR="00561DD9" w:rsidRPr="00FD4EE3" w:rsidTr="0033328B">
        <w:trPr>
          <w:trHeight w:val="419"/>
          <w:jc w:val="center"/>
        </w:trPr>
        <w:tc>
          <w:tcPr>
            <w:tcW w:w="4068" w:type="dxa"/>
            <w:vAlign w:val="center"/>
          </w:tcPr>
          <w:p w:rsidR="00561DD9" w:rsidRPr="00FD4EE3" w:rsidRDefault="00561DD9" w:rsidP="0033328B">
            <w:pPr>
              <w:widowControl w:val="0"/>
              <w:spacing w:before="40" w:after="4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Коммунально-складские объекты</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right="-142"/>
        <w:jc w:val="center"/>
        <w:rPr>
          <w:rFonts w:ascii="Times New Roman" w:hAnsi="Times New Roman" w:cs="Times New Roman"/>
          <w:b/>
          <w:bCs/>
          <w:i/>
          <w:iCs/>
          <w:sz w:val="24"/>
          <w:szCs w:val="24"/>
        </w:rPr>
      </w:pPr>
      <w:r w:rsidRPr="00FD4EE3">
        <w:rPr>
          <w:rFonts w:ascii="Times New Roman" w:hAnsi="Times New Roman" w:cs="Times New Roman"/>
          <w:b/>
          <w:bCs/>
          <w:i/>
          <w:iCs/>
          <w:sz w:val="24"/>
          <w:szCs w:val="24"/>
        </w:rPr>
        <w:t>Регламенты использования территории санитарно-защитных зон предприятий</w:t>
      </w:r>
    </w:p>
    <w:p w:rsidR="00561DD9" w:rsidRPr="00FD4EE3" w:rsidRDefault="00561DD9" w:rsidP="00401B5E">
      <w:pPr>
        <w:widowControl w:val="0"/>
        <w:spacing w:after="0" w:line="240" w:lineRule="auto"/>
        <w:jc w:val="cente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5352"/>
      </w:tblGrid>
      <w:tr w:rsidR="00561DD9" w:rsidRPr="00FD4EE3" w:rsidTr="0033328B">
        <w:trPr>
          <w:trHeight w:val="286"/>
        </w:trPr>
        <w:tc>
          <w:tcPr>
            <w:tcW w:w="4111"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Запрещается</w:t>
            </w:r>
          </w:p>
        </w:tc>
        <w:tc>
          <w:tcPr>
            <w:tcW w:w="535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Допускается</w:t>
            </w:r>
          </w:p>
        </w:tc>
      </w:tr>
      <w:tr w:rsidR="00561DD9" w:rsidRPr="00FD4EE3" w:rsidTr="0033328B">
        <w:tc>
          <w:tcPr>
            <w:tcW w:w="4111" w:type="dxa"/>
          </w:tcPr>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lastRenderedPageBreak/>
              <w:t>1. Жилая застройка, включая отдельные жилые дома;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2. Ландшафтно-рекреационные зоны и зоны отдыха;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3. </w:t>
            </w:r>
            <w:r w:rsidRPr="00FD4EE3">
              <w:rPr>
                <w:rFonts w:ascii="Times New Roman" w:hAnsi="Times New Roman" w:cs="Times New Roman"/>
                <w:sz w:val="24"/>
                <w:szCs w:val="24"/>
                <w:lang w:eastAsia="ru-RU"/>
              </w:rPr>
              <w:t>Территории курортов, санаториев и домов отдыха</w:t>
            </w:r>
            <w:r w:rsidRPr="00FD4EE3">
              <w:rPr>
                <w:rFonts w:ascii="Times New Roman" w:hAnsi="Times New Roman" w:cs="Times New Roman"/>
                <w:sz w:val="24"/>
                <w:szCs w:val="24"/>
              </w:rPr>
              <w:t>;</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 xml:space="preserve">4. </w:t>
            </w:r>
            <w:r w:rsidRPr="00FD4EE3">
              <w:rPr>
                <w:rFonts w:ascii="Times New Roman" w:hAnsi="Times New Roman" w:cs="Times New Roman"/>
                <w:sz w:val="24"/>
                <w:szCs w:val="24"/>
                <w:lang w:eastAsia="ru-RU"/>
              </w:rPr>
              <w:t>Территории садоводческих товариществ, коллективных или индивидуальных дачных и садово-огородных участков;</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5. </w:t>
            </w:r>
            <w:r w:rsidRPr="00FD4EE3">
              <w:rPr>
                <w:rFonts w:ascii="Times New Roman" w:hAnsi="Times New Roman" w:cs="Times New Roman"/>
                <w:sz w:val="24"/>
                <w:szCs w:val="24"/>
                <w:lang w:eastAsia="ru-RU"/>
              </w:rPr>
              <w:t xml:space="preserve">Другие территории с нормируемыми показателями качества среды обитания; </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6. Спортивные сооружения;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7. Детские площадки;</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8. Образовательные и детские учреждения;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9. Лечебно-профилактические и оздоровительные учреждения общего пользования;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10. Предприятия по производству лекарственных веществ, средств и лекарственных форм, склады сырья и полупродуктов для фармацевтических предприятий;</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11. Объекты пищевых отраслей промышленности, </w:t>
            </w:r>
            <w:r w:rsidRPr="00FD4EE3">
              <w:rPr>
                <w:rFonts w:ascii="Times New Roman" w:hAnsi="Times New Roman" w:cs="Times New Roman"/>
                <w:sz w:val="24"/>
                <w:szCs w:val="24"/>
                <w:lang w:eastAsia="ru-RU"/>
              </w:rPr>
              <w:t>оптовые склады продовольственного сырья и пищевых продуктов, а также по производству посуды, тары, оборудования;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12. Комплексы водопроводных сооружений для подготовки и хранения питьевой воды, </w:t>
            </w:r>
            <w:r w:rsidRPr="00FD4EE3">
              <w:rPr>
                <w:rFonts w:ascii="Times New Roman" w:hAnsi="Times New Roman" w:cs="Times New Roman"/>
                <w:sz w:val="24"/>
                <w:szCs w:val="24"/>
                <w:lang w:eastAsia="ru-RU"/>
              </w:rPr>
              <w:t>которые могут повлиять на качество продукции.</w:t>
            </w:r>
          </w:p>
        </w:tc>
        <w:tc>
          <w:tcPr>
            <w:tcW w:w="5352" w:type="dxa"/>
          </w:tcPr>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Нежилые помещения для дежурного аварийного персонала;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Здания управления;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Конструкторские бюро;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Здания административного назначения;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Научно-исследовательские лаборатории;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Поликлиники;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Спортивно-оздоровительные сооружения закрытого типа;</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 Бани;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Прачечные;</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8. Объекты торговли и общественного питания;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Гостиницы;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10. Площадки и сооружения для хранения общественного и индивидуального транспорта;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 Пожарные депо;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 Местные и транзитные коммуникации;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 Линии электропередачи;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14. </w:t>
            </w:r>
            <w:proofErr w:type="spellStart"/>
            <w:r w:rsidRPr="00FD4EE3">
              <w:rPr>
                <w:rFonts w:ascii="Times New Roman" w:hAnsi="Times New Roman" w:cs="Times New Roman"/>
                <w:sz w:val="24"/>
                <w:szCs w:val="24"/>
                <w:lang w:eastAsia="ru-RU"/>
              </w:rPr>
              <w:t>Электроподстанции</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15. </w:t>
            </w:r>
            <w:proofErr w:type="spellStart"/>
            <w:r w:rsidRPr="00FD4EE3">
              <w:rPr>
                <w:rFonts w:ascii="Times New Roman" w:hAnsi="Times New Roman" w:cs="Times New Roman"/>
                <w:sz w:val="24"/>
                <w:szCs w:val="24"/>
                <w:lang w:eastAsia="ru-RU"/>
              </w:rPr>
              <w:t>Нефте</w:t>
            </w:r>
            <w:proofErr w:type="spellEnd"/>
            <w:r w:rsidRPr="00FD4EE3">
              <w:rPr>
                <w:rFonts w:ascii="Times New Roman" w:hAnsi="Times New Roman" w:cs="Times New Roman"/>
                <w:sz w:val="24"/>
                <w:szCs w:val="24"/>
                <w:lang w:eastAsia="ru-RU"/>
              </w:rPr>
              <w:t>- и газопроводы;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 Артезианские скважины для технического водоснабжения;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17. </w:t>
            </w:r>
            <w:proofErr w:type="spellStart"/>
            <w:r w:rsidRPr="00FD4EE3">
              <w:rPr>
                <w:rFonts w:ascii="Times New Roman" w:hAnsi="Times New Roman" w:cs="Times New Roman"/>
                <w:sz w:val="24"/>
                <w:szCs w:val="24"/>
                <w:lang w:eastAsia="ru-RU"/>
              </w:rPr>
              <w:t>Водоохлаждающие</w:t>
            </w:r>
            <w:proofErr w:type="spellEnd"/>
            <w:r w:rsidRPr="00FD4EE3">
              <w:rPr>
                <w:rFonts w:ascii="Times New Roman" w:hAnsi="Times New Roman" w:cs="Times New Roman"/>
                <w:sz w:val="24"/>
                <w:szCs w:val="24"/>
                <w:lang w:eastAsia="ru-RU"/>
              </w:rPr>
              <w:t xml:space="preserve"> сооружения для подготовки технической воды;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18. Канализационные насосные станции;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19. Сооружения оборотного водоснабжения;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 Автозаправочные станции;</w:t>
            </w:r>
          </w:p>
          <w:p w:rsidR="00561DD9" w:rsidRPr="00FD4EE3" w:rsidRDefault="00561DD9" w:rsidP="0033328B">
            <w:pPr>
              <w:widowControl w:val="0"/>
              <w:autoSpaceDE w:val="0"/>
              <w:autoSpaceDN w:val="0"/>
              <w:adjustRightInd w:val="0"/>
              <w:spacing w:after="0" w:line="239" w:lineRule="auto"/>
              <w:jc w:val="both"/>
              <w:rPr>
                <w:rFonts w:ascii="Arial" w:hAnsi="Arial" w:cs="Arial"/>
                <w:sz w:val="24"/>
                <w:szCs w:val="24"/>
              </w:rPr>
            </w:pPr>
            <w:r w:rsidRPr="00FD4EE3">
              <w:rPr>
                <w:rFonts w:ascii="Times New Roman" w:hAnsi="Times New Roman" w:cs="Times New Roman"/>
                <w:sz w:val="24"/>
                <w:szCs w:val="24"/>
                <w:lang w:eastAsia="ru-RU"/>
              </w:rPr>
              <w:t>21. Станции технического обслуживания автомобилей.</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и действующих местных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Режим территорий санитарно-защитных зон определяется в соответствии с требованиями </w:t>
      </w:r>
      <w:proofErr w:type="spellStart"/>
      <w:r w:rsidRPr="00FD4EE3">
        <w:rPr>
          <w:rFonts w:ascii="Times New Roman" w:hAnsi="Times New Roman" w:cs="Times New Roman"/>
          <w:sz w:val="24"/>
          <w:szCs w:val="24"/>
        </w:rPr>
        <w:t>СанПиН</w:t>
      </w:r>
      <w:proofErr w:type="spellEnd"/>
      <w:r w:rsidRPr="00FD4EE3">
        <w:rPr>
          <w:rFonts w:ascii="Times New Roman" w:hAnsi="Times New Roman" w:cs="Times New Roman"/>
          <w:sz w:val="24"/>
          <w:szCs w:val="24"/>
        </w:rPr>
        <w:t xml:space="preserve"> 2.2.1/2.1.1.1200-03.</w:t>
      </w: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b/>
          <w:bCs/>
          <w:sz w:val="24"/>
          <w:szCs w:val="24"/>
          <w:lang w:eastAsia="ru-RU"/>
        </w:rPr>
        <w:t>Охранные зоны</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Охранные зоны объектов инженерной инфраструктуры</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Устанавливаются в соответствии с Постановлением Правительства Российской </w:t>
      </w:r>
      <w:r w:rsidRPr="00FD4EE3">
        <w:rPr>
          <w:rFonts w:ascii="Times New Roman" w:hAnsi="Times New Roman" w:cs="Times New Roman"/>
          <w:sz w:val="24"/>
          <w:szCs w:val="24"/>
          <w:lang w:eastAsia="ru-RU"/>
        </w:rPr>
        <w:lastRenderedPageBreak/>
        <w:t>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Федеральным законом от 7 ноября 2011 г. № 303</w:t>
      </w:r>
      <w:r w:rsidRPr="00FD4EE3">
        <w:rPr>
          <w:rFonts w:ascii="Times New Roman" w:hAnsi="Times New Roman" w:cs="Times New Roman"/>
          <w:sz w:val="24"/>
          <w:szCs w:val="24"/>
          <w:lang w:eastAsia="ru-RU"/>
        </w:rPr>
        <w:noBreakHyphen/>
        <w:t xml:space="preserve">ФЗ «О газоснабжении в Российской Федерации»; </w:t>
      </w:r>
      <w:proofErr w:type="gramStart"/>
      <w:r w:rsidRPr="00FD4EE3">
        <w:rPr>
          <w:rFonts w:ascii="Times New Roman" w:hAnsi="Times New Roman" w:cs="Times New Roman"/>
          <w:sz w:val="24"/>
          <w:szCs w:val="24"/>
          <w:lang w:eastAsia="ru-RU"/>
        </w:rPr>
        <w:t>Постановление Правительства Российской Федерации от 20 ноября 2000 № 878 «Об утверждении Правил охраны газораспределительных сетей»; Федеральным законом от 7 июля 2003 г. № 126</w:t>
      </w:r>
      <w:r w:rsidRPr="00FD4EE3">
        <w:rPr>
          <w:rFonts w:ascii="Times New Roman" w:hAnsi="Times New Roman" w:cs="Times New Roman"/>
          <w:sz w:val="24"/>
          <w:szCs w:val="24"/>
          <w:lang w:eastAsia="ru-RU"/>
        </w:rPr>
        <w:noBreakHyphen/>
        <w:t>ФЗ «О связи»; Постановлением Правительства Российской Федерации от 09 июня 1995 № 578 «Об утверждении Правил охраны линий и сооружений связи Российской Федерации»; Постановлением Госгортехнадзора Российской Федерации от 22 апреля 1992 № 9 «Правила охраны магистральных трубопроводов».</w:t>
      </w:r>
      <w:proofErr w:type="gramEnd"/>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b/>
          <w:sz w:val="24"/>
          <w:szCs w:val="24"/>
          <w:lang w:eastAsia="ru-RU"/>
        </w:rPr>
        <w:t>Охранные зоны линий электропередач</w:t>
      </w:r>
      <w:r w:rsidRPr="00FD4EE3">
        <w:rPr>
          <w:rFonts w:ascii="Times New Roman" w:eastAsia="TimesNewRomanPSMT" w:hAnsi="Times New Roman" w:cs="Times New Roman"/>
          <w:sz w:val="24"/>
          <w:szCs w:val="24"/>
          <w:lang w:eastAsia="ru-RU"/>
        </w:rPr>
        <w:t xml:space="preserve"> регламентируются </w:t>
      </w:r>
      <w:proofErr w:type="spellStart"/>
      <w:r w:rsidRPr="00FD4EE3">
        <w:rPr>
          <w:rFonts w:ascii="Times New Roman" w:eastAsia="TimesNewRomanPSMT" w:hAnsi="Times New Roman" w:cs="Times New Roman"/>
          <w:sz w:val="24"/>
          <w:szCs w:val="24"/>
          <w:lang w:eastAsia="ru-RU"/>
        </w:rPr>
        <w:t>ГОСТом</w:t>
      </w:r>
      <w:proofErr w:type="spellEnd"/>
      <w:r w:rsidRPr="00FD4EE3">
        <w:rPr>
          <w:rFonts w:ascii="Times New Roman" w:eastAsia="TimesNewRomanPSMT" w:hAnsi="Times New Roman" w:cs="Times New Roman"/>
          <w:sz w:val="24"/>
          <w:szCs w:val="24"/>
          <w:lang w:eastAsia="ru-RU"/>
        </w:rPr>
        <w:t xml:space="preserve"> 12.1.051-90 «Система стандартов безопасности труда. </w:t>
      </w:r>
      <w:proofErr w:type="spellStart"/>
      <w:r w:rsidRPr="00FD4EE3">
        <w:rPr>
          <w:rFonts w:ascii="Times New Roman" w:eastAsia="TimesNewRomanPSMT" w:hAnsi="Times New Roman" w:cs="Times New Roman"/>
          <w:sz w:val="24"/>
          <w:szCs w:val="24"/>
          <w:lang w:eastAsia="ru-RU"/>
        </w:rPr>
        <w:t>Электробезопасность</w:t>
      </w:r>
      <w:proofErr w:type="spellEnd"/>
      <w:r w:rsidRPr="00FD4EE3">
        <w:rPr>
          <w:rFonts w:ascii="Times New Roman" w:eastAsia="TimesNewRomanPSMT" w:hAnsi="Times New Roman" w:cs="Times New Roman"/>
          <w:sz w:val="24"/>
          <w:szCs w:val="24"/>
          <w:lang w:eastAsia="ru-RU"/>
        </w:rPr>
        <w:t xml:space="preserve">. </w:t>
      </w:r>
      <w:proofErr w:type="gramStart"/>
      <w:r w:rsidRPr="00FD4EE3">
        <w:rPr>
          <w:rFonts w:ascii="Times New Roman" w:eastAsia="TimesNewRomanPSMT" w:hAnsi="Times New Roman" w:cs="Times New Roman"/>
          <w:sz w:val="24"/>
          <w:szCs w:val="24"/>
          <w:lang w:eastAsia="ru-RU"/>
        </w:rPr>
        <w:t>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r w:rsidRPr="00FD4EE3">
        <w:rPr>
          <w:rFonts w:ascii="Times New Roman" w:hAnsi="Times New Roman" w:cs="Times New Roman"/>
          <w:sz w:val="24"/>
          <w:szCs w:val="24"/>
          <w:lang w:eastAsia="ru-RU"/>
        </w:rPr>
        <w:t>.</w:t>
      </w:r>
      <w:proofErr w:type="gramEnd"/>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На территории Ясенского сельского поселения проходят воздушные линии электропередачи с охранными зонами: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10 кВ – 10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35 кВ – 15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110 кВ – 20 м.</w:t>
      </w: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воздушных линий электропередачи, проходящих через водоемы (реки,</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обе стороны линии на расстоянии по горизонтали от крайних проводов.</w:t>
      </w:r>
    </w:p>
    <w:p w:rsidR="00561DD9" w:rsidRPr="00FD4EE3" w:rsidRDefault="00561DD9" w:rsidP="00DB7672">
      <w:pPr>
        <w:spacing w:after="0" w:line="240" w:lineRule="auto"/>
        <w:ind w:firstLine="709"/>
        <w:jc w:val="both"/>
        <w:rPr>
          <w:rFonts w:ascii="Times New Roman" w:eastAsia="TimesNewRomanPSMT" w:hAnsi="Times New Roman" w:cs="Times New Roman"/>
          <w:sz w:val="24"/>
          <w:szCs w:val="24"/>
          <w:lang w:eastAsia="ru-RU"/>
        </w:rPr>
      </w:pPr>
      <w:r w:rsidRPr="00FD4EE3">
        <w:rPr>
          <w:rFonts w:ascii="Times New Roman" w:eastAsia="TimesNewRomanPSMT" w:hAnsi="Times New Roman" w:cs="Times New Roman"/>
          <w:sz w:val="24"/>
          <w:szCs w:val="24"/>
          <w:lang w:eastAsia="ru-RU"/>
        </w:rPr>
        <w:t>В охранной зоне линий электропередачи запрещается проводить действия, которые</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могли бы нарушить безопасность и непрерывность эксплуатации или в ходе которых могла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 xml:space="preserve">бы возникнуть опасность по отношению к людям.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 охранных зонах электрических сетей без письменного согласия предприятий (организаций), в ведении которых находятся эти сети, запрещается: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горные, погрузочно-разгрузочные, дноуглубительные, взрывные, мелиоративные работы, производить посадку и вырубку деревьев и кустарников;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проезд машин и механизмов, имеющих общую высоту с грузом или без груза от поверхности дороги более 4,5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размещать автозаправочные станции и иные хранилища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разного рода свалки;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складировать корма, удобрения, солому, торф, дрова и другие материалы;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остановки всех видов транспорта.</w:t>
      </w:r>
    </w:p>
    <w:p w:rsidR="00561DD9" w:rsidRPr="00FD4EE3" w:rsidRDefault="00561DD9" w:rsidP="00DB767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обеспечения сохранности действующих кабельных и воздушных линий радиофикации установлена охранная зона линий и сооружений связи (ЛС).</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Согласно «Правил</w:t>
      </w:r>
      <w:proofErr w:type="gramEnd"/>
      <w:r w:rsidRPr="00FD4EE3">
        <w:rPr>
          <w:rFonts w:ascii="Times New Roman" w:hAnsi="Times New Roman" w:cs="Times New Roman"/>
          <w:sz w:val="24"/>
          <w:szCs w:val="24"/>
          <w:lang w:eastAsia="ru-RU"/>
        </w:rPr>
        <w:t xml:space="preserve"> охраны линий и сооружений связи Российской Федерации», утвержденных постановлением Правительства РФ от 09.06.95 г. № 578, размер охранной зоны на территории поселения должен составлять не менее чем два метра от трассы подземного кабеля связи или от крайних проводов воздушных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В пределах охранной зоны линий и сооружений связи без письменного согласия предприятий, эксплуатирующих линии связи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посадку деревьев, складировать материалы, корма и удобрения;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и реконструкцию линий электропередачи, радиостанций и других объектов, излучающих электромагнитную энергию;</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защиту подземных коммуникаций от коррозии без учета проходящих подземных кабельных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без предварительного выноса заказчиками (застройщиками) линий и сооружений связи.</w:t>
      </w:r>
    </w:p>
    <w:p w:rsidR="00561DD9" w:rsidRPr="00FD4EE3" w:rsidRDefault="00561DD9" w:rsidP="00DB7672">
      <w:pPr>
        <w:spacing w:after="0" w:line="240" w:lineRule="auto"/>
        <w:ind w:firstLine="709"/>
        <w:jc w:val="both"/>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 xml:space="preserve">Охранная зона системы газоснабжения. </w:t>
      </w:r>
      <w:r w:rsidRPr="00FD4EE3">
        <w:rPr>
          <w:rFonts w:ascii="Times New Roman" w:hAnsi="Times New Roman" w:cs="Times New Roman"/>
          <w:sz w:val="24"/>
          <w:szCs w:val="24"/>
          <w:lang w:eastAsia="ru-RU"/>
        </w:rPr>
        <w:t>В целях обеспечения сохранности, создания нормальных условий эксплуатации, исключение возможностей повреждения газопроводов установлена охранная зона системы газоснабжения (СГ).</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Ширина данной зоны определена в соответствии с «Правилами охраны газораспределительных сетей» утвержденными постановлением правительства РФ от 20 ноября 2000 г. №878 и составляет 2 метра с каждой стороны газопровода.</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охранных зонах систем газоснабжения без письменного уведомления организаций, в собственности которого или оперативном управлении которых находятся эти системы,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складирование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земляные и дорожные работы;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проезды под надземными газопроводами для машин и механизмов, имеющих общую высоту с грузом или без груза от поверхности дороги более 4,5 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roofErr w:type="spellStart"/>
      <w:r w:rsidRPr="00FD4EE3">
        <w:rPr>
          <w:rFonts w:ascii="Times New Roman" w:hAnsi="Times New Roman" w:cs="Times New Roman"/>
          <w:b/>
          <w:bCs/>
          <w:i/>
          <w:iCs/>
          <w:sz w:val="24"/>
          <w:szCs w:val="24"/>
          <w:lang w:eastAsia="ru-RU"/>
        </w:rPr>
        <w:t>Водоохранные</w:t>
      </w:r>
      <w:proofErr w:type="spellEnd"/>
      <w:r w:rsidRPr="00FD4EE3">
        <w:rPr>
          <w:rFonts w:ascii="Times New Roman" w:hAnsi="Times New Roman" w:cs="Times New Roman"/>
          <w:b/>
          <w:bCs/>
          <w:i/>
          <w:iCs/>
          <w:sz w:val="24"/>
          <w:szCs w:val="24"/>
          <w:lang w:eastAsia="ru-RU"/>
        </w:rPr>
        <w:t xml:space="preserve"> зоны и прибрежные защитные полосы</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1. </w:t>
      </w:r>
      <w:proofErr w:type="spellStart"/>
      <w:r w:rsidRPr="00FD4EE3">
        <w:rPr>
          <w:rFonts w:ascii="Times New Roman" w:hAnsi="Times New Roman" w:cs="Times New Roman"/>
          <w:b/>
          <w:bCs/>
          <w:i/>
          <w:sz w:val="24"/>
          <w:szCs w:val="24"/>
          <w:lang w:eastAsia="ru-RU"/>
        </w:rPr>
        <w:t>Водоохранные</w:t>
      </w:r>
      <w:proofErr w:type="spellEnd"/>
      <w:r w:rsidRPr="00FD4EE3">
        <w:rPr>
          <w:rFonts w:ascii="Times New Roman" w:hAnsi="Times New Roman" w:cs="Times New Roman"/>
          <w:b/>
          <w:bCs/>
          <w:i/>
          <w:sz w:val="24"/>
          <w:szCs w:val="24"/>
          <w:lang w:eastAsia="ru-RU"/>
        </w:rPr>
        <w:t xml:space="preserve"> зоны, прибрежные защитные и береговые полосы</w:t>
      </w:r>
      <w:r w:rsidRPr="00FD4EE3">
        <w:rPr>
          <w:rFonts w:ascii="Times New Roman" w:hAnsi="Times New Roman" w:cs="Times New Roman"/>
          <w:b/>
          <w:bCs/>
          <w:i/>
          <w:spacing w:val="-2"/>
          <w:sz w:val="24"/>
          <w:szCs w:val="24"/>
          <w:lang w:eastAsia="ru-RU"/>
        </w:rPr>
        <w:t xml:space="preserve"> рек и водоемов</w:t>
      </w:r>
      <w:r w:rsidRPr="00FD4EE3">
        <w:rPr>
          <w:rFonts w:ascii="Times New Roman" w:hAnsi="Times New Roman" w:cs="Times New Roman"/>
          <w:bCs/>
          <w:spacing w:val="-2"/>
          <w:sz w:val="24"/>
          <w:szCs w:val="24"/>
          <w:lang w:eastAsia="ru-RU"/>
        </w:rPr>
        <w:t xml:space="preserve"> создаются в целях поддержания в водных объектах </w:t>
      </w:r>
      <w:proofErr w:type="gramStart"/>
      <w:r w:rsidRPr="00FD4EE3">
        <w:rPr>
          <w:rFonts w:ascii="Times New Roman" w:hAnsi="Times New Roman" w:cs="Times New Roman"/>
          <w:bCs/>
          <w:spacing w:val="-2"/>
          <w:sz w:val="24"/>
          <w:szCs w:val="24"/>
          <w:lang w:eastAsia="ru-RU"/>
        </w:rPr>
        <w:t>качества воды, удовлетворяющего определенным видам водопользования и имеют</w:t>
      </w:r>
      <w:proofErr w:type="gramEnd"/>
      <w:r w:rsidRPr="00FD4EE3">
        <w:rPr>
          <w:rFonts w:ascii="Times New Roman" w:hAnsi="Times New Roman" w:cs="Times New Roman"/>
          <w:bCs/>
          <w:spacing w:val="-2"/>
          <w:sz w:val="24"/>
          <w:szCs w:val="24"/>
          <w:lang w:eastAsia="ru-RU"/>
        </w:rPr>
        <w:t xml:space="preserve"> установленные регламенты хозяйственной деятельности, в том числе градостроительной. </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3. На территории Ясенского сельского поселения водными объектами являются Азовское море, озеро Ханское, </w:t>
      </w:r>
      <w:proofErr w:type="spellStart"/>
      <w:r w:rsidRPr="00FD4EE3">
        <w:rPr>
          <w:rFonts w:ascii="Times New Roman" w:hAnsi="Times New Roman" w:cs="Times New Roman"/>
          <w:sz w:val="24"/>
          <w:szCs w:val="24"/>
          <w:lang w:eastAsia="ru-RU"/>
        </w:rPr>
        <w:t>Бейсугский</w:t>
      </w:r>
      <w:proofErr w:type="spellEnd"/>
      <w:r w:rsidRPr="00FD4EE3">
        <w:rPr>
          <w:rFonts w:ascii="Times New Roman" w:hAnsi="Times New Roman" w:cs="Times New Roman"/>
          <w:sz w:val="24"/>
          <w:szCs w:val="24"/>
          <w:lang w:eastAsia="ru-RU"/>
        </w:rPr>
        <w:t xml:space="preserve"> лиман.</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Согласно Водному кодексу Российской Федерации № 74-ФЗ от 3 июня 2006 года  устанавливается ширина водоохранных зон и ограничения использования территории в границах водоохранных зон.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водных объектов Ейского района. </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Для Азовского моря, лимана </w:t>
      </w:r>
      <w:proofErr w:type="spellStart"/>
      <w:r w:rsidRPr="00FD4EE3">
        <w:rPr>
          <w:rFonts w:ascii="Times New Roman" w:hAnsi="Times New Roman" w:cs="Times New Roman"/>
          <w:sz w:val="24"/>
          <w:szCs w:val="24"/>
          <w:lang w:eastAsia="ru-RU"/>
        </w:rPr>
        <w:t>Бейсугского</w:t>
      </w:r>
      <w:proofErr w:type="spellEnd"/>
      <w:r w:rsidRPr="00FD4EE3">
        <w:rPr>
          <w:rFonts w:ascii="Times New Roman" w:hAnsi="Times New Roman" w:cs="Times New Roman"/>
          <w:sz w:val="24"/>
          <w:szCs w:val="24"/>
          <w:lang w:eastAsia="ru-RU"/>
        </w:rPr>
        <w:t xml:space="preserve"> ширина водоохраной зоны – 500 м, прибрежной защитной полосы - 50 м.</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озера Ханского, как особо охраняемого водного объекта,  ширина водоохраной зоны – 500 м, прибрежной защитной полосы - 200 м.</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4. В соответствии с требованиями Водного кодекса вдоль берегов водных объектов устанавливается полоса суши общего пользования для передвижения (без использования транспорта) и пребывания населения поселения у водных объектов общего пользования, в том числе для рыболовства и причаливания плавательных средств.</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w:t>
      </w:r>
      <w:r w:rsidRPr="00FD4EE3">
        <w:rPr>
          <w:rFonts w:ascii="Times New Roman CYR" w:hAnsi="Times New Roman CYR" w:cs="Times New Roman CYR"/>
          <w:sz w:val="24"/>
          <w:szCs w:val="24"/>
          <w:lang w:eastAsia="ar-SA"/>
        </w:rPr>
        <w:t xml:space="preserve">В пределах водоохранных зон водных объектов  общего пользования устанавливается </w:t>
      </w:r>
      <w:r w:rsidRPr="00FD4EE3">
        <w:rPr>
          <w:rFonts w:ascii="Times New Roman CYR" w:hAnsi="Times New Roman CYR" w:cs="Times New Roman CYR"/>
          <w:b/>
          <w:bCs/>
          <w:i/>
          <w:sz w:val="24"/>
          <w:szCs w:val="24"/>
          <w:lang w:eastAsia="ar-SA"/>
        </w:rPr>
        <w:t>береговая полоса общего пользования</w:t>
      </w:r>
      <w:r w:rsidRPr="00FD4EE3">
        <w:rPr>
          <w:rFonts w:ascii="Times New Roman CYR" w:hAnsi="Times New Roman CYR" w:cs="Times New Roman CYR"/>
          <w:sz w:val="24"/>
          <w:szCs w:val="24"/>
          <w:lang w:eastAsia="ar-SA"/>
        </w:rPr>
        <w:t xml:space="preserve"> -  территория, которой беспрепятственно пользуются неограниченный круг лиц. Береговая полоса выделяется в целях обеспечения свободного доступа к водным объектам общего пользования.  </w:t>
      </w:r>
      <w:r w:rsidRPr="00FD4EE3">
        <w:rPr>
          <w:rFonts w:ascii="Times New Roman CYR" w:hAnsi="Times New Roman CYR" w:cs="Times New Roman CYR"/>
          <w:sz w:val="24"/>
          <w:szCs w:val="24"/>
          <w:lang w:eastAsia="ar-SA"/>
        </w:rPr>
        <w:tab/>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Договор аренды земельного участка, находящегося  в муниципальной или государственной собственности, и расположенного в пределах береговой полосы, заключается с пользователем водного объекта при условии обеспечения свободного доступа к границам водного объекта и его береговой полосы. Земельный участок, подлежащий приватизации и находящийся частично в пределах береговой полосы общего пользования, может быть разделен (если это возможно, с учетом предельных размеров земельных участков, установленных настоящими Правилами) и приватизируется только его часть за пределами береговой полосы общего пользования, на остальную часть оформляется право аренды. В границах береговой полосы запрещается установка ограждений, кроме платных пляжей.  </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rPr>
      </w:pPr>
      <w:r w:rsidRPr="00FD4EE3">
        <w:rPr>
          <w:rFonts w:ascii="Times New Roman" w:hAnsi="Times New Roman" w:cs="Times New Roman"/>
          <w:sz w:val="24"/>
          <w:szCs w:val="24"/>
        </w:rPr>
        <w:t xml:space="preserve">6. </w:t>
      </w:r>
      <w:r w:rsidRPr="00FD4EE3">
        <w:rPr>
          <w:rFonts w:ascii="Times New Roman" w:hAnsi="Times New Roman" w:cs="Times New Roman"/>
          <w:sz w:val="24"/>
          <w:szCs w:val="24"/>
          <w:lang w:eastAsia="ru-RU"/>
        </w:rPr>
        <w:t>Прибрежные защитные полосы должны быть заняты древесно-кустарниковой растительностью или залужены. При наличии ливневой канализации и набережной допускается границу прибрежных защитных полос совмещать с парапетом набережной.</w:t>
      </w: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Регламенты использования территории водоохранных зон</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и прибрежных защитных полос</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(в соответствии с Водным кодексом РФ)</w:t>
      </w:r>
    </w:p>
    <w:p w:rsidR="00561DD9" w:rsidRPr="00FD4EE3" w:rsidRDefault="00561DD9" w:rsidP="00401B5E">
      <w:pPr>
        <w:widowControl w:val="0"/>
        <w:spacing w:after="0" w:line="240" w:lineRule="auto"/>
        <w:ind w:firstLine="851"/>
        <w:jc w:val="both"/>
        <w:outlineLvl w:val="0"/>
        <w:rPr>
          <w:rFonts w:ascii="Times New Roman" w:hAnsi="Times New Roman" w:cs="Times New Roman"/>
          <w:kern w:val="32"/>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2"/>
        <w:gridCol w:w="5035"/>
      </w:tblGrid>
      <w:tr w:rsidR="00561DD9" w:rsidRPr="00FD4EE3" w:rsidTr="0033328B">
        <w:tc>
          <w:tcPr>
            <w:tcW w:w="4903"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t>Запрещается</w:t>
            </w:r>
          </w:p>
        </w:tc>
        <w:tc>
          <w:tcPr>
            <w:tcW w:w="5411"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c>
          <w:tcPr>
            <w:tcW w:w="10314" w:type="dxa"/>
            <w:gridSpan w:val="2"/>
          </w:tcPr>
          <w:p w:rsidR="00561DD9" w:rsidRPr="00FD4EE3" w:rsidRDefault="00561DD9" w:rsidP="0033328B">
            <w:pPr>
              <w:widowControl w:val="0"/>
              <w:spacing w:after="0" w:line="240" w:lineRule="auto"/>
              <w:ind w:left="-108"/>
              <w:jc w:val="center"/>
              <w:rPr>
                <w:rFonts w:ascii="Times New Roman" w:hAnsi="Times New Roman" w:cs="Times New Roman"/>
                <w:b/>
                <w:bCs/>
                <w:sz w:val="24"/>
                <w:szCs w:val="24"/>
                <w:lang w:eastAsia="ru-RU"/>
              </w:rPr>
            </w:pPr>
            <w:r w:rsidRPr="00FD4EE3">
              <w:rPr>
                <w:rFonts w:ascii="Times New Roman" w:hAnsi="Times New Roman" w:cs="Times New Roman"/>
                <w:b/>
                <w:bCs/>
                <w:i/>
                <w:iCs/>
                <w:sz w:val="24"/>
                <w:szCs w:val="24"/>
                <w:lang w:eastAsia="ru-RU"/>
              </w:rPr>
              <w:t>Прибрежная защитная полоса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1)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w:t>
            </w:r>
            <w:r w:rsidRPr="00FD4EE3">
              <w:rPr>
                <w:rFonts w:ascii="Times New Roman" w:hAnsi="Times New Roman" w:cs="Times New Roman"/>
                <w:sz w:val="24"/>
                <w:szCs w:val="24"/>
                <w:lang w:eastAsia="ru-RU"/>
              </w:rPr>
              <w:lastRenderedPageBreak/>
              <w:t>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 xml:space="preserve">, применение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8"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w:t>
            </w:r>
            <w:proofErr w:type="gramEnd"/>
            <w:r w:rsidRPr="00FD4EE3">
              <w:rPr>
                <w:rFonts w:ascii="Times New Roman" w:hAnsi="Times New Roman" w:cs="Times New Roman"/>
                <w:sz w:val="24"/>
                <w:szCs w:val="24"/>
                <w:lang w:eastAsia="ru-RU"/>
              </w:rPr>
              <w:t xml:space="preserve"> февраля 1992 года № 2395-1 «О недрах»);</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распашка земель;</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 размещение отвалов размываемых грунтов;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imes New Roman" w:hAnsi="Times New Roman" w:cs="Times New Roman"/>
                <w:sz w:val="24"/>
                <w:szCs w:val="24"/>
                <w:lang w:eastAsia="ru-RU"/>
              </w:rPr>
              <w:t>11) выпас сельскохозяйственных животных и организация для них летних лагерей, ванн.</w:t>
            </w:r>
          </w:p>
        </w:tc>
        <w:tc>
          <w:tcPr>
            <w:tcW w:w="5411" w:type="dxa"/>
          </w:tcPr>
          <w:p w:rsidR="00561DD9" w:rsidRPr="00FD4EE3" w:rsidRDefault="00561DD9" w:rsidP="0033328B">
            <w:pPr>
              <w:widowControl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Размещение производственных объектов только </w:t>
            </w:r>
            <w:proofErr w:type="gramStart"/>
            <w:r w:rsidRPr="00FD4EE3">
              <w:rPr>
                <w:rFonts w:ascii="Times New Roman" w:hAnsi="Times New Roman" w:cs="Times New Roman"/>
                <w:sz w:val="24"/>
                <w:szCs w:val="24"/>
                <w:lang w:eastAsia="ru-RU"/>
              </w:rPr>
              <w:t>при необходимости непосредственного примыкания земельных участков к водоемам по согласованию с органами по регулированию</w:t>
            </w:r>
            <w:proofErr w:type="gramEnd"/>
            <w:r w:rsidRPr="00FD4EE3">
              <w:rPr>
                <w:rFonts w:ascii="Times New Roman" w:hAnsi="Times New Roman" w:cs="Times New Roman"/>
                <w:sz w:val="24"/>
                <w:szCs w:val="24"/>
                <w:lang w:eastAsia="ru-RU"/>
              </w:rPr>
              <w:t xml:space="preserve"> использования и охране вод. Количество и протяженность примыканий земельных участков объектов к водоемам должны быть минимальными.</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p>
        </w:tc>
      </w:tr>
      <w:tr w:rsidR="00561DD9" w:rsidRPr="00FD4EE3" w:rsidTr="0033328B">
        <w:tc>
          <w:tcPr>
            <w:tcW w:w="10314" w:type="dxa"/>
            <w:gridSpan w:val="2"/>
          </w:tcPr>
          <w:p w:rsidR="00561DD9" w:rsidRPr="00FD4EE3" w:rsidRDefault="00561DD9" w:rsidP="0033328B">
            <w:pPr>
              <w:widowControl w:val="0"/>
              <w:spacing w:after="0" w:line="240" w:lineRule="auto"/>
              <w:jc w:val="center"/>
              <w:outlineLvl w:val="0"/>
              <w:rPr>
                <w:rFonts w:ascii="Times New Roman" w:hAnsi="Times New Roman" w:cs="Times New Roman"/>
                <w:b/>
                <w:bCs/>
                <w:i/>
                <w:iCs/>
                <w:kern w:val="32"/>
                <w:sz w:val="24"/>
                <w:szCs w:val="24"/>
                <w:lang w:eastAsia="ru-RU"/>
              </w:rPr>
            </w:pPr>
            <w:proofErr w:type="spellStart"/>
            <w:r w:rsidRPr="00FD4EE3">
              <w:rPr>
                <w:rFonts w:ascii="Times New Roman" w:hAnsi="Times New Roman" w:cs="Times New Roman"/>
                <w:b/>
                <w:bCs/>
                <w:i/>
                <w:iCs/>
                <w:kern w:val="32"/>
                <w:sz w:val="24"/>
                <w:szCs w:val="24"/>
                <w:lang w:eastAsia="ru-RU"/>
              </w:rPr>
              <w:lastRenderedPageBreak/>
              <w:t>Водоохранная</w:t>
            </w:r>
            <w:proofErr w:type="spellEnd"/>
            <w:r w:rsidRPr="00FD4EE3">
              <w:rPr>
                <w:rFonts w:ascii="Times New Roman" w:hAnsi="Times New Roman" w:cs="Times New Roman"/>
                <w:b/>
                <w:bCs/>
                <w:i/>
                <w:iCs/>
                <w:kern w:val="32"/>
                <w:sz w:val="24"/>
                <w:szCs w:val="24"/>
                <w:lang w:eastAsia="ru-RU"/>
              </w:rPr>
              <w:t xml:space="preserve"> зона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ahoma" w:hAnsi="Tahoma" w:cs="Tahoma"/>
                <w:sz w:val="24"/>
                <w:szCs w:val="24"/>
                <w:lang w:eastAsia="ru-RU"/>
              </w:rPr>
              <w:t>1</w:t>
            </w:r>
            <w:r w:rsidRPr="00FD4EE3">
              <w:rPr>
                <w:rFonts w:ascii="Times New Roman" w:hAnsi="Times New Roman" w:cs="Times New Roman"/>
                <w:sz w:val="24"/>
                <w:szCs w:val="24"/>
                <w:lang w:eastAsia="ru-RU"/>
              </w:rPr>
              <w:t>)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движение и стоянка транспортных средств (кроме специальных </w:t>
            </w:r>
            <w:r w:rsidRPr="00FD4EE3">
              <w:rPr>
                <w:rFonts w:ascii="Times New Roman" w:hAnsi="Times New Roman" w:cs="Times New Roman"/>
                <w:sz w:val="24"/>
                <w:szCs w:val="24"/>
                <w:lang w:eastAsia="ru-RU"/>
              </w:rPr>
              <w:lastRenderedPageBreak/>
              <w:t>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 xml:space="preserve">, применение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9"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w:t>
            </w:r>
            <w:proofErr w:type="gramEnd"/>
            <w:r w:rsidRPr="00FD4EE3">
              <w:rPr>
                <w:rFonts w:ascii="Times New Roman" w:hAnsi="Times New Roman" w:cs="Times New Roman"/>
                <w:sz w:val="24"/>
                <w:szCs w:val="24"/>
                <w:lang w:eastAsia="ru-RU"/>
              </w:rPr>
              <w:t xml:space="preserve"> февраля 1992 года № 2395-1 «О недрах»).</w:t>
            </w:r>
          </w:p>
        </w:tc>
        <w:tc>
          <w:tcPr>
            <w:tcW w:w="5411"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Выбор типа сооружения, обеспечивающего охрану водного объекта от загрязнения, засорения, заиления и истощения вод, </w:t>
            </w:r>
            <w:r w:rsidRPr="00FD4EE3">
              <w:rPr>
                <w:rFonts w:ascii="Times New Roman" w:hAnsi="Times New Roman" w:cs="Times New Roman"/>
                <w:sz w:val="24"/>
                <w:szCs w:val="24"/>
                <w:lang w:eastAsia="ru-RU"/>
              </w:rPr>
              <w:lastRenderedPageBreak/>
              <w:t>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ahoma" w:hAnsi="Tahoma" w:cs="Tahoma"/>
                <w:sz w:val="24"/>
                <w:szCs w:val="24"/>
                <w:lang w:eastAsia="ru-RU"/>
              </w:rPr>
              <w:br/>
            </w:r>
            <w:r w:rsidRPr="00FD4EE3">
              <w:rPr>
                <w:rFonts w:ascii="Tahoma" w:hAnsi="Tahoma" w:cs="Tahoma"/>
                <w:sz w:val="24"/>
                <w:szCs w:val="24"/>
                <w:lang w:eastAsia="ru-RU"/>
              </w:rPr>
              <w:br/>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До установления границ водных объектов предоставление земельных участков, а также строительство, реконструкция объектов капитального строительства </w:t>
      </w:r>
      <w:proofErr w:type="gramStart"/>
      <w:r w:rsidRPr="00FD4EE3">
        <w:rPr>
          <w:rFonts w:ascii="Times New Roman CYR" w:hAnsi="Times New Roman CYR" w:cs="Times New Roman CYR"/>
          <w:sz w:val="24"/>
          <w:szCs w:val="24"/>
          <w:lang w:eastAsia="ar-SA"/>
        </w:rPr>
        <w:t>в</w:t>
      </w:r>
      <w:proofErr w:type="gramEnd"/>
      <w:r w:rsidRPr="00FD4EE3">
        <w:rPr>
          <w:rFonts w:ascii="Times New Roman CYR" w:hAnsi="Times New Roman CYR" w:cs="Times New Roman CYR"/>
          <w:sz w:val="24"/>
          <w:szCs w:val="24"/>
          <w:lang w:eastAsia="ar-SA"/>
        </w:rPr>
        <w:t xml:space="preserve"> обозначенных на Картах градостроительного зонирования осуществляются по согласованию с Кубанским бассейновым управлением и Азово-Черноморским бассейновым управлением.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Охранная зона источников питьевого водоснабжения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1.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2.1.4.1110-02 «Зоны санитарной охраны источников водоснабжения и водопроводов питьевого назначения» и СП 31.13330.2012 «Свод правил. Водоснабжение. Наружные сети и сооружения.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2.04.02-84*» (утв. Приказом </w:t>
      </w:r>
      <w:proofErr w:type="spellStart"/>
      <w:r w:rsidRPr="00FD4EE3">
        <w:rPr>
          <w:rFonts w:ascii="Times New Roman" w:hAnsi="Times New Roman" w:cs="Times New Roman"/>
          <w:sz w:val="24"/>
          <w:szCs w:val="24"/>
          <w:lang w:eastAsia="ru-RU"/>
        </w:rPr>
        <w:t>Минрегиона</w:t>
      </w:r>
      <w:proofErr w:type="spellEnd"/>
      <w:r w:rsidRPr="00FD4EE3">
        <w:rPr>
          <w:rFonts w:ascii="Times New Roman" w:hAnsi="Times New Roman" w:cs="Times New Roman"/>
          <w:sz w:val="24"/>
          <w:szCs w:val="24"/>
          <w:lang w:eastAsia="ru-RU"/>
        </w:rPr>
        <w:t xml:space="preserve"> России от 29.12.2011 № 635/14) устанавливают режим от загрязнения источников водоснабжения и водопроводных сооружений, а также территорий, на которых они расположены.</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 соответствии с действующими санитарными нормами и правилами источники водоснабжения (поверхностные и подземные) должны иметь зоны санитарной охраны в составе трех поясов. Первый пояс (строгого режима) включает территорию расположения водозаборов.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r w:rsidRPr="00FD4EE3">
        <w:rPr>
          <w:rFonts w:ascii="Times New Roman" w:hAnsi="Times New Roman" w:cs="Times New Roman"/>
          <w:sz w:val="24"/>
          <w:szCs w:val="20"/>
          <w:lang w:eastAsia="ru-RU"/>
        </w:rPr>
        <w:t xml:space="preserve">От подземных источников водоснабжения (скважины) устанавливаются в соответствии с требованиями </w:t>
      </w:r>
      <w:proofErr w:type="spellStart"/>
      <w:r w:rsidRPr="00FD4EE3">
        <w:rPr>
          <w:rFonts w:ascii="Times New Roman" w:hAnsi="Times New Roman" w:cs="Times New Roman"/>
          <w:sz w:val="24"/>
          <w:szCs w:val="20"/>
          <w:lang w:eastAsia="ru-RU"/>
        </w:rPr>
        <w:t>СанПиН</w:t>
      </w:r>
      <w:proofErr w:type="spellEnd"/>
      <w:r w:rsidRPr="00FD4EE3">
        <w:rPr>
          <w:rFonts w:ascii="Times New Roman" w:hAnsi="Times New Roman" w:cs="Times New Roman"/>
          <w:sz w:val="24"/>
          <w:szCs w:val="20"/>
          <w:lang w:eastAsia="ru-RU"/>
        </w:rPr>
        <w:t xml:space="preserve"> 2.1.4.1110-02 «Зоны санитарной охраны источников водоснабжения и водопроводов питьевого назначения» пункт 2.2:</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видов объектов, вызывающих микробное и химическое загрязнение подземных вод (кладбища, скотомогильники, поля ассенизации, поля фильтрации, навозохранилища, силосные траншеи, животноводческие и птицеводческие предприятия, пастбища, склады горюче-смазочных материалов, ядохимикатов и минеральных удобрений, накопители </w:t>
      </w:r>
      <w:proofErr w:type="spellStart"/>
      <w:r w:rsidRPr="00FD4EE3">
        <w:rPr>
          <w:rFonts w:ascii="Times New Roman" w:hAnsi="Times New Roman" w:cs="Times New Roman"/>
          <w:sz w:val="24"/>
          <w:szCs w:val="20"/>
          <w:lang w:eastAsia="ru-RU"/>
        </w:rPr>
        <w:t>промстоков</w:t>
      </w:r>
      <w:proofErr w:type="spellEnd"/>
      <w:r w:rsidRPr="00FD4EE3">
        <w:rPr>
          <w:rFonts w:ascii="Times New Roman" w:hAnsi="Times New Roman" w:cs="Times New Roman"/>
          <w:sz w:val="24"/>
          <w:szCs w:val="20"/>
          <w:lang w:eastAsia="ru-RU"/>
        </w:rPr>
        <w:t xml:space="preserve">, </w:t>
      </w:r>
      <w:proofErr w:type="spellStart"/>
      <w:r w:rsidRPr="00FD4EE3">
        <w:rPr>
          <w:rFonts w:ascii="Times New Roman" w:hAnsi="Times New Roman" w:cs="Times New Roman"/>
          <w:sz w:val="24"/>
          <w:szCs w:val="20"/>
          <w:lang w:eastAsia="ru-RU"/>
        </w:rPr>
        <w:t>шлакохранилища</w:t>
      </w:r>
      <w:proofErr w:type="spellEnd"/>
      <w:r w:rsidRPr="00FD4EE3">
        <w:rPr>
          <w:rFonts w:ascii="Times New Roman" w:hAnsi="Times New Roman" w:cs="Times New Roman"/>
          <w:sz w:val="24"/>
          <w:szCs w:val="20"/>
          <w:lang w:eastAsia="ru-RU"/>
        </w:rPr>
        <w:t xml:space="preserve"> и т.д.).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При осуществлении строительства, реконструкции всех видов разрешенных объектов обязательно наличие организованного водоснабжения, </w:t>
      </w:r>
      <w:proofErr w:type="spellStart"/>
      <w:r w:rsidRPr="00FD4EE3">
        <w:rPr>
          <w:rFonts w:ascii="Times New Roman" w:hAnsi="Times New Roman" w:cs="Times New Roman"/>
          <w:sz w:val="24"/>
          <w:szCs w:val="20"/>
          <w:lang w:eastAsia="ru-RU"/>
        </w:rPr>
        <w:t>канализования</w:t>
      </w:r>
      <w:proofErr w:type="spellEnd"/>
      <w:r w:rsidRPr="00FD4EE3">
        <w:rPr>
          <w:rFonts w:ascii="Times New Roman" w:hAnsi="Times New Roman" w:cs="Times New Roman"/>
          <w:sz w:val="24"/>
          <w:szCs w:val="20"/>
          <w:lang w:eastAsia="ru-RU"/>
        </w:rPr>
        <w:t>, устройство водонепроницаемых выгребов, организация отвода поверхностных сточных вод с последующей очисткой.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следующих видов объектов, вызывающих химическое загрязнение (склады ядохимикатов, ГМС, удобрений, мусора, накопителей, </w:t>
      </w:r>
      <w:proofErr w:type="spellStart"/>
      <w:r w:rsidRPr="00FD4EE3">
        <w:rPr>
          <w:rFonts w:ascii="Times New Roman" w:hAnsi="Times New Roman" w:cs="Times New Roman"/>
          <w:sz w:val="24"/>
          <w:szCs w:val="20"/>
          <w:lang w:eastAsia="ru-RU"/>
        </w:rPr>
        <w:t>шлакохранилищ</w:t>
      </w:r>
      <w:proofErr w:type="spellEnd"/>
      <w:r w:rsidRPr="00FD4EE3">
        <w:rPr>
          <w:rFonts w:ascii="Times New Roman" w:hAnsi="Times New Roman" w:cs="Times New Roman"/>
          <w:sz w:val="24"/>
          <w:szCs w:val="20"/>
          <w:lang w:eastAsia="ru-RU"/>
        </w:rPr>
        <w:t>, складирование мусора, промышленных отходов и т.д.).</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Зоны охраны источников питьевого водоснабжения устанавливаются на действующих и проектируемых источниках согласно п.2 ст.43 Водного Кодекса РФ от 3 июня 2006 г. №74 – ФЗ, а также ФЗ № 52 от 30.03.99 г. «О санитарно-эпидемиологическом благополучии населения» (п.4 ст.18). При этом проекты должны разрабатываться в соответствии с </w:t>
      </w:r>
      <w:proofErr w:type="spellStart"/>
      <w:r w:rsidRPr="00FD4EE3">
        <w:rPr>
          <w:rFonts w:ascii="Times New Roman" w:hAnsi="Times New Roman" w:cs="Times New Roman"/>
          <w:sz w:val="24"/>
          <w:szCs w:val="24"/>
          <w:lang w:eastAsia="ru-RU"/>
        </w:rPr>
        <w:t>СанПиНом</w:t>
      </w:r>
      <w:proofErr w:type="spellEnd"/>
      <w:r w:rsidRPr="00FD4EE3">
        <w:rPr>
          <w:rFonts w:ascii="Times New Roman" w:hAnsi="Times New Roman" w:cs="Times New Roman"/>
          <w:sz w:val="24"/>
          <w:szCs w:val="24"/>
          <w:lang w:eastAsia="ru-RU"/>
        </w:rPr>
        <w:t xml:space="preserve"> 2.1.4.11110-02 «Зоны санитарной охраны источников водоснабжения и водопроводов хозяйственно-питьевого назначения». Источниками </w:t>
      </w:r>
      <w:r w:rsidRPr="00FD4EE3">
        <w:rPr>
          <w:rFonts w:ascii="Times New Roman" w:hAnsi="Times New Roman" w:cs="Times New Roman"/>
          <w:sz w:val="24"/>
          <w:szCs w:val="24"/>
          <w:lang w:eastAsia="ru-RU"/>
        </w:rPr>
        <w:lastRenderedPageBreak/>
        <w:t>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крайней скважины. Границы 2 и 3 поясов определяется расчетами при конкретном проектировании водозабора.</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w:t>
      </w:r>
      <w:proofErr w:type="gramStart"/>
      <w:r w:rsidRPr="00FD4EE3">
        <w:rPr>
          <w:rFonts w:ascii="Times New Roman" w:hAnsi="Times New Roman" w:cs="Times New Roman"/>
          <w:sz w:val="24"/>
          <w:szCs w:val="24"/>
          <w:lang w:eastAsia="ru-RU"/>
        </w:rPr>
        <w:t>В соответствии с Положением о департаменте по вопросам гражданской обороны, чрезвычайных ситуаций и водных отношений Краснодарского края, утвержденных постановлением главы администрации Краснодарского края от 02.07.2009 г. №550, департамент согласно ФЗ от 30.03.99 г. № 52-</w:t>
      </w:r>
      <w:r w:rsidRPr="00FD4EE3">
        <w:rPr>
          <w:rFonts w:ascii="Times New Roman" w:hAnsi="Times New Roman" w:cs="Times New Roman"/>
          <w:sz w:val="24"/>
          <w:szCs w:val="24"/>
          <w:lang w:val="en-US" w:eastAsia="ru-RU"/>
        </w:rPr>
        <w:t>AP</w:t>
      </w:r>
      <w:r w:rsidRPr="00FD4EE3">
        <w:rPr>
          <w:rFonts w:ascii="Times New Roman" w:hAnsi="Times New Roman" w:cs="Times New Roman"/>
          <w:sz w:val="24"/>
          <w:szCs w:val="24"/>
          <w:lang w:eastAsia="ru-RU"/>
        </w:rPr>
        <w:t xml:space="preserve"> «О санитарно-эпидемиологическом благополучии населения» (п.4 ст. 18) осуществляет полномочия по утверждению проектов, установлению границ и режимов зон санитарной охраны водных объектов, используемых для хозяйственного и</w:t>
      </w:r>
      <w:proofErr w:type="gramEnd"/>
      <w:r w:rsidRPr="00FD4EE3">
        <w:rPr>
          <w:rFonts w:ascii="Times New Roman" w:hAnsi="Times New Roman" w:cs="Times New Roman"/>
          <w:sz w:val="24"/>
          <w:szCs w:val="24"/>
          <w:lang w:eastAsia="ru-RU"/>
        </w:rPr>
        <w:t xml:space="preserve"> питьевого водоснабжения.</w:t>
      </w: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 xml:space="preserve">Регламенты  </w:t>
      </w:r>
      <w:proofErr w:type="gramStart"/>
      <w:r w:rsidRPr="00FD4EE3">
        <w:rPr>
          <w:rFonts w:ascii="Times New Roman" w:hAnsi="Times New Roman" w:cs="Times New Roman"/>
          <w:b/>
          <w:bCs/>
          <w:i/>
          <w:iCs/>
          <w:sz w:val="24"/>
          <w:szCs w:val="24"/>
          <w:lang w:eastAsia="ru-RU"/>
        </w:rPr>
        <w:t>использования  территории  зон  санитарной  охраны  поверхностных источников  водоснабжения</w:t>
      </w:r>
      <w:proofErr w:type="gramEnd"/>
    </w:p>
    <w:p w:rsidR="00561DD9" w:rsidRPr="00FD4EE3" w:rsidRDefault="00561DD9" w:rsidP="00401B5E">
      <w:pPr>
        <w:widowControl w:val="0"/>
        <w:autoSpaceDE w:val="0"/>
        <w:autoSpaceDN w:val="0"/>
        <w:adjustRightInd w:val="0"/>
        <w:spacing w:after="0" w:line="240" w:lineRule="auto"/>
        <w:ind w:left="900"/>
        <w:rPr>
          <w:rFonts w:ascii="Times New Roman" w:hAnsi="Times New Roman" w:cs="Times New Roman"/>
          <w:sz w:val="24"/>
          <w:szCs w:val="24"/>
          <w:lang w:eastAsia="ru-RU"/>
        </w:rPr>
      </w:pPr>
    </w:p>
    <w:tbl>
      <w:tblPr>
        <w:tblW w:w="5000" w:type="pct"/>
        <w:tblInd w:w="-106" w:type="dxa"/>
        <w:tblBorders>
          <w:top w:val="double" w:sz="4" w:space="0" w:color="auto"/>
          <w:left w:val="double" w:sz="4" w:space="0" w:color="auto"/>
          <w:bottom w:val="double" w:sz="4" w:space="0" w:color="auto"/>
          <w:right w:val="double" w:sz="4" w:space="0" w:color="auto"/>
        </w:tblBorders>
        <w:tblLook w:val="0000"/>
      </w:tblPr>
      <w:tblGrid>
        <w:gridCol w:w="1822"/>
        <w:gridCol w:w="3933"/>
        <w:gridCol w:w="3816"/>
      </w:tblGrid>
      <w:tr w:rsidR="00561DD9" w:rsidRPr="00FD4EE3" w:rsidTr="0033328B">
        <w:trPr>
          <w:trHeight w:val="491"/>
        </w:trPr>
        <w:tc>
          <w:tcPr>
            <w:tcW w:w="741"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Наименование зон  и  поясов</w:t>
            </w:r>
          </w:p>
        </w:tc>
        <w:tc>
          <w:tcPr>
            <w:tcW w:w="2160"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Запрещается</w:t>
            </w:r>
          </w:p>
        </w:tc>
        <w:tc>
          <w:tcPr>
            <w:tcW w:w="2099"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I</w:t>
            </w:r>
            <w:r w:rsidRPr="00FD4EE3">
              <w:rPr>
                <w:rFonts w:ascii="Times New Roman" w:hAnsi="Times New Roman" w:cs="Times New Roman"/>
                <w:sz w:val="24"/>
                <w:szCs w:val="24"/>
                <w:lang w:eastAsia="ru-RU"/>
              </w:rPr>
              <w:t xml:space="preserve">  пояс  </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все  виды  строительства;</w:t>
            </w:r>
          </w:p>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выпуск  любых  стоков;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размещение  жилых  и  </w:t>
            </w:r>
            <w:proofErr w:type="spellStart"/>
            <w:r w:rsidRPr="00FD4EE3">
              <w:rPr>
                <w:rFonts w:ascii="Times New Roman" w:hAnsi="Times New Roman" w:cs="Times New Roman"/>
                <w:sz w:val="24"/>
                <w:szCs w:val="24"/>
                <w:lang w:eastAsia="ru-RU"/>
              </w:rPr>
              <w:t>хозбытовых</w:t>
            </w:r>
            <w:proofErr w:type="spellEnd"/>
            <w:r w:rsidRPr="00FD4EE3">
              <w:rPr>
                <w:rFonts w:ascii="Times New Roman" w:hAnsi="Times New Roman" w:cs="Times New Roman"/>
                <w:sz w:val="24"/>
                <w:szCs w:val="24"/>
                <w:lang w:eastAsia="ru-RU"/>
              </w:rPr>
              <w:t xml:space="preserve">  зданий;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проживание  людей;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посадка  высокоствольных  деревьев;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применение  ядохимикатов  и  удобрений;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купание,  стирка  белья,  водопой  скота.</w:t>
            </w: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ограждение  и  охрана;</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озеленение;</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отвод  поверхностного  стока  на  очистные  сооружения;</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реконструкция, строительство, ввод в эксплуатацию объектов, необходимых для функционирования источника водоснабжения.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II</w:t>
            </w:r>
            <w:r w:rsidRPr="00FD4EE3">
              <w:rPr>
                <w:rFonts w:ascii="Times New Roman" w:hAnsi="Times New Roman" w:cs="Times New Roman"/>
                <w:sz w:val="24"/>
                <w:szCs w:val="24"/>
                <w:lang w:eastAsia="ru-RU"/>
              </w:rPr>
              <w:t xml:space="preserve">  и  </w:t>
            </w:r>
            <w:r w:rsidRPr="00FD4EE3">
              <w:rPr>
                <w:rFonts w:ascii="Times New Roman" w:hAnsi="Times New Roman" w:cs="Times New Roman"/>
                <w:sz w:val="24"/>
                <w:szCs w:val="24"/>
                <w:lang w:val="en-US" w:eastAsia="ru-RU"/>
              </w:rPr>
              <w:t>III</w:t>
            </w:r>
            <w:r w:rsidRPr="00FD4EE3">
              <w:rPr>
                <w:rFonts w:ascii="Times New Roman" w:hAnsi="Times New Roman" w:cs="Times New Roman"/>
                <w:sz w:val="24"/>
                <w:szCs w:val="24"/>
                <w:lang w:eastAsia="ru-RU"/>
              </w:rPr>
              <w:t xml:space="preserve">  пояса</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1) размещение  складов  горюче-смазочных материалов,  ядохимикатов,  минеральных  удобрений,  накопителей  </w:t>
            </w:r>
            <w:proofErr w:type="spellStart"/>
            <w:r w:rsidRPr="00FD4EE3">
              <w:rPr>
                <w:rFonts w:ascii="Times New Roman" w:hAnsi="Times New Roman" w:cs="Times New Roman"/>
                <w:sz w:val="24"/>
                <w:szCs w:val="24"/>
                <w:lang w:eastAsia="ru-RU"/>
              </w:rPr>
              <w:t>промстоков</w:t>
            </w:r>
            <w:proofErr w:type="spellEnd"/>
            <w:r w:rsidRPr="00FD4EE3">
              <w:rPr>
                <w:rFonts w:ascii="Times New Roman" w:hAnsi="Times New Roman" w:cs="Times New Roman"/>
                <w:sz w:val="24"/>
                <w:szCs w:val="24"/>
                <w:lang w:eastAsia="ru-RU"/>
              </w:rPr>
              <w:t xml:space="preserve">,  </w:t>
            </w:r>
            <w:proofErr w:type="spellStart"/>
            <w:r w:rsidRPr="00FD4EE3">
              <w:rPr>
                <w:rFonts w:ascii="Times New Roman" w:hAnsi="Times New Roman" w:cs="Times New Roman"/>
                <w:sz w:val="24"/>
                <w:szCs w:val="24"/>
                <w:lang w:eastAsia="ru-RU"/>
              </w:rPr>
              <w:t>шламохранилищ</w:t>
            </w:r>
            <w:proofErr w:type="spellEnd"/>
            <w:r w:rsidRPr="00FD4EE3">
              <w:rPr>
                <w:rFonts w:ascii="Times New Roman" w:hAnsi="Times New Roman" w:cs="Times New Roman"/>
                <w:sz w:val="24"/>
                <w:szCs w:val="24"/>
                <w:lang w:eastAsia="ru-RU"/>
              </w:rPr>
              <w:t>,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roofErr w:type="gramEnd"/>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применение  удобрений  и  ядохимикатов;</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рубка  леса  главного  пользования  и  реконструкции;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сброс  промышленных,  сельскохозяйственных,  сельских и  ливневых  сточных  вод, содержание  в которых химических веществ и микроорганизмов превышает </w:t>
            </w:r>
            <w:proofErr w:type="gramStart"/>
            <w:r w:rsidRPr="00FD4EE3">
              <w:rPr>
                <w:rFonts w:ascii="Times New Roman" w:hAnsi="Times New Roman" w:cs="Times New Roman"/>
                <w:sz w:val="24"/>
                <w:szCs w:val="24"/>
                <w:lang w:eastAsia="ru-RU"/>
              </w:rPr>
              <w:t>установленные</w:t>
            </w:r>
            <w:proofErr w:type="gramEnd"/>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ru-RU"/>
              </w:rPr>
              <w:lastRenderedPageBreak/>
              <w:t>нормативами;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при  наличии  судоходства сброс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 строительство  жилых,  общественных зданий, торговли и общественного питания, </w:t>
            </w:r>
            <w:proofErr w:type="spellStart"/>
            <w:r w:rsidRPr="00FD4EE3">
              <w:rPr>
                <w:rFonts w:ascii="Times New Roman" w:hAnsi="Times New Roman" w:cs="Times New Roman"/>
                <w:sz w:val="24"/>
                <w:szCs w:val="24"/>
                <w:lang w:eastAsia="ru-RU"/>
              </w:rPr>
              <w:t>промышленныхи</w:t>
            </w:r>
            <w:proofErr w:type="spellEnd"/>
            <w:r w:rsidRPr="00FD4EE3">
              <w:rPr>
                <w:rFonts w:ascii="Times New Roman" w:hAnsi="Times New Roman" w:cs="Times New Roman"/>
                <w:sz w:val="24"/>
                <w:szCs w:val="24"/>
                <w:lang w:eastAsia="ru-RU"/>
              </w:rPr>
              <w:t xml:space="preserve">  сельскохозяйственных  объектов  с  отводом  стоков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благоустройство территории населенных пунктов с отводом поверхностного стока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купание,  туризм,  водный  спорт,  рыбная  ловля  в  установленных  и  обустроенных  местах;</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добыча  песка,  гравия,  дноуглубительные  работы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использование  химических  методов  борьбы  с  </w:t>
            </w:r>
            <w:proofErr w:type="spellStart"/>
            <w:r w:rsidRPr="00FD4EE3">
              <w:rPr>
                <w:rFonts w:ascii="Times New Roman" w:hAnsi="Times New Roman" w:cs="Times New Roman"/>
                <w:sz w:val="24"/>
                <w:szCs w:val="24"/>
                <w:lang w:eastAsia="ru-RU"/>
              </w:rPr>
              <w:t>эвтрофикацией</w:t>
            </w:r>
            <w:proofErr w:type="spellEnd"/>
            <w:r w:rsidRPr="00FD4EE3">
              <w:rPr>
                <w:rFonts w:ascii="Times New Roman" w:hAnsi="Times New Roman" w:cs="Times New Roman"/>
                <w:sz w:val="24"/>
                <w:szCs w:val="24"/>
                <w:lang w:eastAsia="ru-RU"/>
              </w:rPr>
              <w:t xml:space="preserve">  водоемов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при  наличии  судоходства  оборудование  судов,  дебаркадеров и  брандвахт  устройствами  для  сбора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оборудование на пристанях сливных станций и приемников для сбора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рубки ухода и санитарные рубки леса.</w:t>
            </w:r>
          </w:p>
        </w:tc>
      </w:tr>
    </w:tbl>
    <w:p w:rsidR="00561DD9" w:rsidRPr="00FD4EE3" w:rsidRDefault="00561DD9" w:rsidP="00401B5E">
      <w:pPr>
        <w:widowControl w:val="0"/>
        <w:spacing w:after="0" w:line="260" w:lineRule="auto"/>
        <w:rPr>
          <w:rFonts w:ascii="Times New Roman" w:hAnsi="Times New Roman" w:cs="Times New Roman"/>
          <w:b/>
          <w:bCs/>
          <w:sz w:val="24"/>
          <w:szCs w:val="24"/>
          <w:lang w:eastAsia="ru-RU"/>
        </w:rPr>
      </w:pPr>
    </w:p>
    <w:p w:rsidR="00561DD9" w:rsidRPr="00FD4EE3" w:rsidRDefault="00561DD9" w:rsidP="00F335CC">
      <w:pPr>
        <w:widowControl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Требования по охране водных объектов устанавливаются нормативами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953822"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Придорожная полоса для автомобильных дорог </w:t>
      </w:r>
      <w:r>
        <w:rPr>
          <w:rFonts w:ascii="Times New Roman" w:hAnsi="Times New Roman" w:cs="Times New Roman"/>
          <w:b/>
          <w:bCs/>
          <w:i/>
          <w:iCs/>
          <w:sz w:val="24"/>
          <w:szCs w:val="24"/>
          <w:lang w:val="en-US" w:eastAsia="ru-RU"/>
        </w:rPr>
        <w:t>III</w:t>
      </w:r>
      <w:r>
        <w:rPr>
          <w:rFonts w:ascii="Times New Roman" w:hAnsi="Times New Roman" w:cs="Times New Roman"/>
          <w:b/>
          <w:bCs/>
          <w:i/>
          <w:iCs/>
          <w:sz w:val="24"/>
          <w:szCs w:val="24"/>
          <w:lang w:eastAsia="ru-RU"/>
        </w:rPr>
        <w:t xml:space="preserve">, </w:t>
      </w:r>
      <w:r w:rsidRPr="00FD4EE3">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val="en-US" w:eastAsia="ru-RU"/>
        </w:rPr>
        <w:t>IV</w:t>
      </w:r>
      <w:r>
        <w:rPr>
          <w:rFonts w:ascii="Times New Roman" w:hAnsi="Times New Roman" w:cs="Times New Roman"/>
          <w:b/>
          <w:bCs/>
          <w:i/>
          <w:iCs/>
          <w:sz w:val="24"/>
          <w:szCs w:val="24"/>
          <w:lang w:eastAsia="ru-RU"/>
        </w:rPr>
        <w:t xml:space="preserve"> категории</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Устанавливаются в соответствии с Федеральным законом от 8 ноября 2007 г. № 257</w:t>
      </w:r>
      <w:r w:rsidRPr="00FD4EE3">
        <w:rPr>
          <w:rFonts w:ascii="Times New Roman" w:hAnsi="Times New Roman" w:cs="Times New Roman"/>
          <w:sz w:val="24"/>
          <w:szCs w:val="24"/>
          <w:lang w:eastAsia="ru-RU"/>
        </w:rPr>
        <w:noBreakHyphen/>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 декабря 1998 г. № 1420 «Об утверждении Правил ус</w:t>
      </w:r>
      <w:r>
        <w:rPr>
          <w:rFonts w:ascii="Times New Roman" w:hAnsi="Times New Roman" w:cs="Times New Roman"/>
          <w:sz w:val="24"/>
          <w:szCs w:val="24"/>
          <w:lang w:eastAsia="ru-RU"/>
        </w:rPr>
        <w:t>тановления и использования при</w:t>
      </w:r>
      <w:r w:rsidRPr="00FD4EE3">
        <w:rPr>
          <w:rFonts w:ascii="Times New Roman" w:hAnsi="Times New Roman" w:cs="Times New Roman"/>
          <w:sz w:val="24"/>
          <w:szCs w:val="24"/>
          <w:lang w:eastAsia="ru-RU"/>
        </w:rPr>
        <w:t>дорожных полос федеральных автомобильных дорог общего пользования».</w:t>
      </w:r>
      <w:proofErr w:type="gramEnd"/>
      <w:r w:rsidRPr="00FD4EE3">
        <w:rPr>
          <w:rFonts w:ascii="Times New Roman" w:hAnsi="Times New Roman" w:cs="Times New Roman"/>
          <w:sz w:val="24"/>
          <w:szCs w:val="24"/>
          <w:lang w:eastAsia="ru-RU"/>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Краснодарского края.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Зоны санитарного разрыва</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транспортных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Устанавливаются в соответствии с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СП 42.13330.2011 «Градостроительство. Планировка и застройка городских и сельских поселений»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2.07.01–89*. Санитарные разрывы от автомобильных дорог установлены 50 -100 м, в зависимости от категории дорог, от железнодорожных путей – 100 м.</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инженерных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Определяются в соответствии с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w:t>
      </w:r>
      <w:r w:rsidRPr="00FD4EE3">
        <w:rPr>
          <w:rFonts w:ascii="Times New Roman" w:hAnsi="Times New Roman" w:cs="Times New Roman"/>
          <w:sz w:val="24"/>
          <w:szCs w:val="24"/>
          <w:lang w:eastAsia="ru-RU"/>
        </w:rPr>
        <w:lastRenderedPageBreak/>
        <w:t xml:space="preserve">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w:t>
      </w:r>
      <w:proofErr w:type="gramEnd"/>
      <w:r w:rsidRPr="00FD4EE3">
        <w:rPr>
          <w:rFonts w:ascii="Times New Roman" w:hAnsi="Times New Roman" w:cs="Times New Roman"/>
          <w:sz w:val="24"/>
          <w:szCs w:val="24"/>
          <w:lang w:eastAsia="ru-RU"/>
        </w:rPr>
        <w:t xml:space="preserve"> редакция; СП 42.13330.2011 «Градостроительство. Планировка и застройка городских и сельских поселений»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2.07.01–89*; </w:t>
      </w:r>
      <w:hyperlink r:id="rId10" w:history="1">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2.05.06–85* «Магистральные трубопроводы</w:t>
        </w:r>
      </w:hyperlink>
      <w:r w:rsidRPr="00FD4EE3">
        <w:rPr>
          <w:rFonts w:ascii="Times New Roman" w:hAnsi="Times New Roman" w:cs="Times New Roman"/>
          <w:sz w:val="24"/>
          <w:szCs w:val="24"/>
          <w:lang w:eastAsia="ru-RU"/>
        </w:rPr>
        <w:t xml:space="preserve">»;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42–01–2002 «Газораспределительные системы».</w:t>
      </w:r>
    </w:p>
    <w:p w:rsidR="00561DD9" w:rsidRPr="00381331" w:rsidRDefault="00561DD9" w:rsidP="006B79CA">
      <w:pPr>
        <w:widowControl w:val="0"/>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b/>
          <w:bCs/>
          <w:sz w:val="24"/>
          <w:szCs w:val="24"/>
          <w:lang w:eastAsia="ru-RU"/>
        </w:rPr>
        <w:t>Территории, застройка которых возможна при условии проведения специальных мероприятий</w:t>
      </w:r>
    </w:p>
    <w:p w:rsidR="00561DD9" w:rsidRPr="00953822" w:rsidRDefault="00561DD9" w:rsidP="00F335CC">
      <w:pPr>
        <w:spacing w:after="0" w:line="240" w:lineRule="auto"/>
        <w:ind w:firstLine="709"/>
        <w:jc w:val="both"/>
        <w:rPr>
          <w:rFonts w:ascii="Times New Roman" w:hAnsi="Times New Roman" w:cs="Times New Roman"/>
          <w:b/>
          <w:color w:val="FF0000"/>
          <w:sz w:val="24"/>
          <w:szCs w:val="20"/>
          <w:lang w:eastAsia="ru-RU"/>
        </w:rPr>
      </w:pPr>
      <w:r>
        <w:rPr>
          <w:rFonts w:ascii="Times New Roman" w:hAnsi="Times New Roman" w:cs="Times New Roman"/>
          <w:b/>
          <w:color w:val="FF0000"/>
          <w:sz w:val="24"/>
          <w:szCs w:val="20"/>
          <w:lang w:eastAsia="ru-RU"/>
        </w:rPr>
        <w:t xml:space="preserve"> </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Заболачиваемость части территории</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Pr="009C7168" w:rsidRDefault="00561DD9" w:rsidP="009C7168">
      <w:pPr>
        <w:spacing w:after="0" w:line="240" w:lineRule="auto"/>
        <w:ind w:firstLine="709"/>
        <w:jc w:val="both"/>
        <w:rPr>
          <w:rFonts w:ascii="Times New Roman" w:hAnsi="Times New Roman" w:cs="Times New Roman"/>
          <w:sz w:val="24"/>
          <w:szCs w:val="24"/>
        </w:rPr>
      </w:pPr>
      <w:r w:rsidRPr="009C7168">
        <w:rPr>
          <w:rFonts w:ascii="Times New Roman" w:hAnsi="Times New Roman" w:cs="Times New Roman"/>
          <w:sz w:val="24"/>
          <w:szCs w:val="24"/>
        </w:rPr>
        <w:t xml:space="preserve">Заболоченные территории в целях строительства малопригодны, так как для капитального строительства потребуется целый комплекс предварительных, дорогостоящих инженерно-строительных мероприятий. </w:t>
      </w:r>
    </w:p>
    <w:p w:rsidR="00561DD9" w:rsidRDefault="00561DD9" w:rsidP="009C7168">
      <w:pPr>
        <w:spacing w:after="0" w:line="240" w:lineRule="auto"/>
        <w:ind w:firstLine="709"/>
        <w:jc w:val="both"/>
        <w:rPr>
          <w:rFonts w:ascii="Times New Roman" w:hAnsi="Times New Roman" w:cs="Times New Roman"/>
          <w:sz w:val="24"/>
          <w:szCs w:val="24"/>
          <w:lang w:eastAsia="ar-SA"/>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 xml:space="preserve">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22-02-2003</w:t>
      </w:r>
      <w:r>
        <w:rPr>
          <w:rFonts w:ascii="Times New Roman" w:hAnsi="Times New Roman" w:cs="Times New Roman"/>
          <w:sz w:val="24"/>
          <w:szCs w:val="24"/>
        </w:rPr>
        <w:t>»</w:t>
      </w:r>
      <w:r>
        <w:rPr>
          <w:rFonts w:ascii="Times New Roman" w:hAnsi="Times New Roman" w:cs="Times New Roman"/>
          <w:sz w:val="24"/>
          <w:szCs w:val="24"/>
          <w:lang w:eastAsia="ar-SA"/>
        </w:rPr>
        <w:t>.</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Территории, застройка которых затруднительна и требует большого и сложного комплекса инженерных мероприятий</w:t>
      </w:r>
    </w:p>
    <w:p w:rsidR="00561DD9"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w:t>
      </w:r>
      <w:r w:rsidRPr="00FD4EE3">
        <w:rPr>
          <w:rFonts w:ascii="Times New Roman CYR" w:hAnsi="Times New Roman CYR" w:cs="Times New Roman CYR"/>
          <w:b/>
          <w:sz w:val="24"/>
          <w:szCs w:val="24"/>
          <w:lang w:eastAsia="ar-SA"/>
        </w:rPr>
        <w:t>ерриторий, подверженных затоплению и подтоплению</w:t>
      </w: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sidRPr="00FD4EE3">
        <w:rPr>
          <w:rFonts w:ascii="Times New Roman CYR" w:hAnsi="Times New Roman CYR" w:cs="Times New Roman CYR"/>
          <w:sz w:val="24"/>
          <w:szCs w:val="24"/>
          <w:lang w:eastAsia="ar-SA"/>
        </w:rPr>
        <w:t>Вся территория Ясенского сельского поселения входит в зону территорий, подверженных затоплению и подтоплению. В соответствии с требованиями Водного кодекса Российской Федерации на территориях, подверженных затоплению, не допускается размещать новые поселения, кладбища, скотомогильники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Указанное требование распространяется на все территориальные зоны, установленные настоящими Правилами в границах поселка Ясенская переправа.</w:t>
      </w:r>
    </w:p>
    <w:p w:rsidR="00561DD9" w:rsidRPr="00381331" w:rsidRDefault="00561DD9" w:rsidP="006B79CA">
      <w:pPr>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 xml:space="preserve">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22-02-2003</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r w:rsidRPr="00381331">
        <w:rPr>
          <w:rFonts w:ascii="Times New Roman" w:hAnsi="Times New Roman" w:cs="Times New Roman"/>
          <w:sz w:val="24"/>
          <w:szCs w:val="24"/>
        </w:rPr>
        <w:t xml:space="preserve">СП 42.13330.2011. </w:t>
      </w:r>
      <w:r>
        <w:rPr>
          <w:rFonts w:ascii="Times New Roman" w:hAnsi="Times New Roman" w:cs="Times New Roman"/>
          <w:sz w:val="24"/>
          <w:szCs w:val="24"/>
        </w:rPr>
        <w:t>«</w:t>
      </w:r>
      <w:r w:rsidRPr="00381331">
        <w:rPr>
          <w:rFonts w:ascii="Times New Roman" w:hAnsi="Times New Roman" w:cs="Times New Roman"/>
          <w:sz w:val="24"/>
          <w:szCs w:val="24"/>
        </w:rPr>
        <w:t xml:space="preserve">Свод правил. Градостроительство. Планировка и застройка городских и сельских поселений.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2.07.01-89*</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53. Резервные территории перспективного развития</w:t>
      </w:r>
    </w:p>
    <w:p w:rsidR="00561DD9" w:rsidRPr="00FD4EE3" w:rsidRDefault="00561DD9" w:rsidP="00CD20D3">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Для перспективного развития Ясенского сельского поселения, на территориях за пределами населенных пунктов, предусматриваются резервные территории, которые включают земли, примыкающие к границе (черте) населенных пунктов.</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 xml:space="preserve">Включение земель в состав резервных территорий не влечет изменения формы собственности указанных земель </w:t>
      </w:r>
      <w:proofErr w:type="gramStart"/>
      <w:r w:rsidRPr="00FD4EE3">
        <w:rPr>
          <w:rFonts w:ascii="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FD4EE3">
        <w:rPr>
          <w:rFonts w:ascii="Times New Roman" w:hAnsi="Times New Roman" w:cs="Times New Roman"/>
          <w:sz w:val="24"/>
          <w:szCs w:val="24"/>
          <w:lang w:eastAsia="ru-RU"/>
        </w:rPr>
        <w:t xml:space="preserve"> жителей поселения.</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 xml:space="preserve">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в границах пригородной зоны, для государственных и муниципальных нужд </w:t>
      </w:r>
      <w:r w:rsidRPr="00FD4EE3">
        <w:rPr>
          <w:rFonts w:ascii="Times New Roman" w:hAnsi="Times New Roman" w:cs="Times New Roman"/>
          <w:sz w:val="24"/>
          <w:szCs w:val="24"/>
          <w:lang w:eastAsia="ru-RU"/>
        </w:rPr>
        <w:lastRenderedPageBreak/>
        <w:t>осуществляется в соответствии с земельным и гражданским законодательством Российской Федерации и законодательством Краснодарского края.</w:t>
      </w:r>
    </w:p>
    <w:p w:rsidR="00561DD9" w:rsidRPr="00FD4EE3" w:rsidRDefault="00561DD9" w:rsidP="00F55191">
      <w:pPr>
        <w:widowControl w:val="0"/>
        <w:tabs>
          <w:tab w:val="left" w:pos="7462"/>
        </w:tabs>
        <w:spacing w:after="0" w:line="239" w:lineRule="auto"/>
        <w:ind w:firstLine="709"/>
        <w:jc w:val="both"/>
        <w:rPr>
          <w:rFonts w:ascii="Times New Roman" w:hAnsi="Times New Roman" w:cs="Times New Roman"/>
          <w:b/>
          <w:b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жилой застройки</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Ж-1.</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производственных территорий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 П-1.</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курортных учреждений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Р-3.</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Статья 54. Границы территорий, для которых градостроительный регламент не устанавливается</w:t>
      </w:r>
    </w:p>
    <w:p w:rsidR="00561DD9" w:rsidRPr="00FD4EE3" w:rsidRDefault="00561DD9" w:rsidP="00F335CC">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Земли лесного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земель лесного фонда устанавливаются Лесным Кодексом Российской Федерации от 04.12.2006 г. ФЗ № 200,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Земли водного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водных объектов устанавливаются Водным Кодексом Российской Федерации от 3.06.2006 г. № 74</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Зона </w:t>
      </w:r>
      <w:r>
        <w:rPr>
          <w:rFonts w:ascii="Times New Roman" w:hAnsi="Times New Roman" w:cs="Times New Roman"/>
          <w:b/>
          <w:bCs/>
          <w:sz w:val="24"/>
          <w:szCs w:val="24"/>
          <w:lang w:eastAsia="ru-RU"/>
        </w:rPr>
        <w:t>сельскохозяйственного назначения (вне границ населенных пунктов)</w:t>
      </w:r>
      <w:r w:rsidRPr="00FD4EE3">
        <w:rPr>
          <w:rFonts w:ascii="Times New Roman" w:hAnsi="Times New Roman" w:cs="Times New Roman"/>
          <w:b/>
          <w:bCs/>
          <w:sz w:val="24"/>
          <w:szCs w:val="24"/>
          <w:lang w:eastAsia="ru-RU"/>
        </w:rPr>
        <w:t xml:space="preserve"> </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земель сельскохозяйственных</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угодий устанавливаются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Default="00561DD9" w:rsidP="00553518">
      <w:pPr>
        <w:autoSpaceDE w:val="0"/>
        <w:autoSpaceDN w:val="0"/>
        <w:adjustRightInd w:val="0"/>
        <w:spacing w:after="0" w:line="240" w:lineRule="auto"/>
        <w:ind w:right="-285" w:firstLine="720"/>
        <w:jc w:val="both"/>
        <w:rPr>
          <w:rFonts w:ascii="Times New Roman" w:hAnsi="Times New Roman" w:cs="Times New Roman"/>
          <w:b/>
          <w:bCs/>
          <w:sz w:val="24"/>
          <w:szCs w:val="24"/>
          <w:lang w:eastAsia="ru-RU"/>
        </w:rPr>
      </w:pPr>
    </w:p>
    <w:p w:rsidR="00561DD9" w:rsidRPr="00981B74" w:rsidRDefault="00561DD9" w:rsidP="00553518">
      <w:pPr>
        <w:autoSpaceDE w:val="0"/>
        <w:autoSpaceDN w:val="0"/>
        <w:adjustRightInd w:val="0"/>
        <w:spacing w:after="0" w:line="240" w:lineRule="auto"/>
        <w:ind w:right="-1" w:firstLine="720"/>
        <w:jc w:val="both"/>
        <w:rPr>
          <w:rFonts w:ascii="Times New Roman" w:hAnsi="Times New Roman" w:cs="Times New Roman"/>
          <w:b/>
          <w:bCs/>
          <w:sz w:val="24"/>
          <w:szCs w:val="24"/>
          <w:lang w:eastAsia="ru-RU"/>
        </w:rPr>
      </w:pPr>
      <w:r w:rsidRPr="00981B74">
        <w:rPr>
          <w:rFonts w:ascii="Times New Roman" w:hAnsi="Times New Roman" w:cs="Times New Roman"/>
          <w:b/>
          <w:bCs/>
          <w:sz w:val="24"/>
          <w:szCs w:val="24"/>
          <w:lang w:eastAsia="ru-RU"/>
        </w:rPr>
        <w:t xml:space="preserve">Особо охраняемые </w:t>
      </w:r>
      <w:r>
        <w:rPr>
          <w:rFonts w:ascii="Times New Roman" w:hAnsi="Times New Roman" w:cs="Times New Roman"/>
          <w:b/>
          <w:bCs/>
          <w:sz w:val="24"/>
          <w:szCs w:val="24"/>
          <w:lang w:eastAsia="ru-RU"/>
        </w:rPr>
        <w:t xml:space="preserve">природные </w:t>
      </w:r>
      <w:r w:rsidRPr="00981B74">
        <w:rPr>
          <w:rFonts w:ascii="Times New Roman" w:hAnsi="Times New Roman" w:cs="Times New Roman"/>
          <w:b/>
          <w:bCs/>
          <w:sz w:val="24"/>
          <w:szCs w:val="24"/>
          <w:lang w:eastAsia="ru-RU"/>
        </w:rPr>
        <w:t>территории</w:t>
      </w:r>
    </w:p>
    <w:p w:rsidR="00561DD9" w:rsidRDefault="00561DD9" w:rsidP="00553518">
      <w:pPr>
        <w:autoSpaceDE w:val="0"/>
        <w:autoSpaceDN w:val="0"/>
        <w:adjustRightInd w:val="0"/>
        <w:spacing w:after="0" w:line="240" w:lineRule="auto"/>
        <w:ind w:right="-1" w:firstLine="709"/>
        <w:jc w:val="both"/>
        <w:rPr>
          <w:rFonts w:ascii="Times New Roman" w:eastAsia="TimesNewRomanPSMT" w:hAnsi="Times New Roman" w:cs="Times New Roman"/>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553518">
        <w:rPr>
          <w:rFonts w:ascii="Times New Roman" w:eastAsia="TimesNewRomanPSMT" w:hAnsi="Times New Roman" w:cs="Times New Roman"/>
          <w:sz w:val="24"/>
          <w:szCs w:val="24"/>
          <w:lang w:eastAsia="ru-RU"/>
        </w:rPr>
        <w:t xml:space="preserve">На территории Ясенского сельского поселения находятся особо охраняемая природная территория регионального значения – </w:t>
      </w:r>
      <w:r w:rsidRPr="00553518">
        <w:rPr>
          <w:rFonts w:ascii="Times New Roman" w:eastAsia="TimesNewRomanPSMT" w:hAnsi="Times New Roman" w:cs="Times New Roman"/>
          <w:b/>
          <w:sz w:val="24"/>
          <w:szCs w:val="24"/>
          <w:lang w:eastAsia="ru-RU"/>
        </w:rPr>
        <w:t>памятник природы «Озеро Ханское»</w:t>
      </w:r>
      <w:r w:rsidRPr="00553518">
        <w:rPr>
          <w:rFonts w:ascii="Times New Roman" w:eastAsia="TimesNewRomanPSMT" w:hAnsi="Times New Roman" w:cs="Times New Roman"/>
          <w:sz w:val="24"/>
          <w:szCs w:val="24"/>
          <w:lang w:eastAsia="ru-RU"/>
        </w:rPr>
        <w:t xml:space="preserve">, образованный  </w:t>
      </w:r>
      <w:r w:rsidRPr="00553518">
        <w:rPr>
          <w:rFonts w:ascii="Times New Roman" w:hAnsi="Times New Roman" w:cs="Times New Roman"/>
          <w:sz w:val="24"/>
          <w:szCs w:val="24"/>
        </w:rPr>
        <w:t xml:space="preserve">решением </w:t>
      </w:r>
      <w:r w:rsidRPr="00553518">
        <w:rPr>
          <w:rFonts w:ascii="Times New Roman" w:hAnsi="Times New Roman" w:cs="Times New Roman"/>
          <w:sz w:val="24"/>
          <w:szCs w:val="24"/>
          <w:lang w:eastAsia="ru-RU"/>
        </w:rPr>
        <w:t>исполнительного комитета Краснодарского краевого Совета Народных депутатов №</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326 от 14 июля 1988</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г.</w:t>
      </w:r>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r w:rsidRPr="00981B74">
        <w:rPr>
          <w:rFonts w:ascii="Times New Roman" w:eastAsia="TimesNewRomanPSMT" w:hAnsi="Times New Roman" w:cs="Times New Roman"/>
          <w:sz w:val="24"/>
          <w:szCs w:val="24"/>
          <w:lang w:eastAsia="ru-RU"/>
        </w:rPr>
        <w:t xml:space="preserve">Использование данных объектов устанавливаются </w:t>
      </w:r>
      <w:r w:rsidRPr="00981B74">
        <w:rPr>
          <w:rFonts w:ascii="Times New Roman" w:hAnsi="Times New Roman" w:cs="Times New Roman"/>
          <w:sz w:val="24"/>
          <w:szCs w:val="24"/>
          <w:lang w:eastAsia="ru-RU"/>
        </w:rPr>
        <w:t>Федеральным законом от 14.03.1995 г. № 33 «Об особо охраняемых природных территориях»</w:t>
      </w:r>
      <w:r w:rsidRPr="00981B74">
        <w:rPr>
          <w:rFonts w:ascii="Times New Roman" w:eastAsia="TimesNewRomanPSMT" w:hAnsi="Times New Roman" w:cs="Times New Roman"/>
          <w:sz w:val="24"/>
          <w:szCs w:val="24"/>
          <w:lang w:eastAsia="ru-RU"/>
        </w:rPr>
        <w:t xml:space="preserve"> и Законом</w:t>
      </w:r>
      <w:r w:rsidRPr="00981B74">
        <w:rPr>
          <w:rFonts w:ascii="Times New Roman" w:hAnsi="Times New Roman" w:cs="Times New Roman"/>
          <w:sz w:val="24"/>
          <w:szCs w:val="24"/>
        </w:rPr>
        <w:t xml:space="preserve"> </w:t>
      </w:r>
      <w:r w:rsidRPr="00981B74">
        <w:rPr>
          <w:rFonts w:ascii="Times New Roman" w:hAnsi="Times New Roman" w:cs="Times New Roman"/>
        </w:rPr>
        <w:br/>
        <w:t xml:space="preserve">Краснодарского края </w:t>
      </w:r>
      <w:r w:rsidRPr="00981B74">
        <w:rPr>
          <w:rFonts w:ascii="Times New Roman" w:hAnsi="Times New Roman" w:cs="Times New Roman"/>
          <w:sz w:val="24"/>
          <w:szCs w:val="24"/>
        </w:rPr>
        <w:t>от 31 декабря 2003 года № 656-КЗ  </w:t>
      </w:r>
      <w:r w:rsidRPr="00981B74">
        <w:rPr>
          <w:rFonts w:ascii="Times New Roman" w:eastAsia="TimesNewRomanPSMT" w:hAnsi="Times New Roman" w:cs="Times New Roman"/>
          <w:sz w:val="24"/>
          <w:szCs w:val="24"/>
          <w:lang w:eastAsia="ru-RU"/>
        </w:rPr>
        <w:t>«</w:t>
      </w:r>
      <w:r w:rsidRPr="00981B74">
        <w:rPr>
          <w:rFonts w:ascii="Times New Roman" w:hAnsi="Times New Roman" w:cs="Times New Roman"/>
          <w:bCs/>
          <w:sz w:val="24"/>
          <w:szCs w:val="24"/>
          <w:lang w:eastAsia="ru-RU"/>
        </w:rPr>
        <w:t>Об особо охраняемых природных территориях Краснодарского края».</w:t>
      </w:r>
      <w:bookmarkStart w:id="11" w:name="_Toc279488259"/>
      <w:bookmarkStart w:id="12" w:name="_Toc284941344"/>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i/>
          <w:sz w:val="24"/>
          <w:szCs w:val="24"/>
          <w:lang w:eastAsia="ru-RU"/>
        </w:rPr>
      </w:pPr>
      <w:r w:rsidRPr="00553518">
        <w:rPr>
          <w:rFonts w:ascii="Times New Roman" w:hAnsi="Times New Roman" w:cs="Times New Roman"/>
          <w:b/>
          <w:i/>
          <w:sz w:val="24"/>
          <w:szCs w:val="24"/>
          <w:lang w:eastAsia="ru-RU"/>
        </w:rPr>
        <w:t>Режим особой охраны территорий памятников природы</w:t>
      </w:r>
      <w:bookmarkEnd w:id="11"/>
      <w:bookmarkEnd w:id="12"/>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всей территории </w:t>
      </w:r>
      <w:r w:rsidRPr="00553518">
        <w:rPr>
          <w:rFonts w:ascii="Times New Roman" w:eastAsia="TimesNewRomanPSMT" w:hAnsi="Times New Roman" w:cs="Times New Roman"/>
          <w:b/>
          <w:sz w:val="24"/>
          <w:szCs w:val="24"/>
          <w:lang w:eastAsia="ru-RU"/>
        </w:rPr>
        <w:t>памятник природы «Озеро Ханское»</w:t>
      </w:r>
      <w:r>
        <w:rPr>
          <w:rFonts w:ascii="Times New Roman" w:eastAsia="TimesNewRomanPSMT" w:hAnsi="Times New Roman" w:cs="Times New Roman"/>
          <w:b/>
          <w:sz w:val="24"/>
          <w:szCs w:val="24"/>
          <w:lang w:eastAsia="ru-RU"/>
        </w:rPr>
        <w:t xml:space="preserve"> </w:t>
      </w:r>
      <w:r w:rsidRPr="00553518">
        <w:rPr>
          <w:rFonts w:ascii="Times New Roman" w:hAnsi="Times New Roman" w:cs="Times New Roman"/>
          <w:sz w:val="24"/>
          <w:szCs w:val="24"/>
          <w:lang w:eastAsia="ru-RU"/>
        </w:rPr>
        <w:t>запрещается любая хозяйственная деятельность, не совместимая с его назначением, в том числе:</w:t>
      </w:r>
    </w:p>
    <w:p w:rsidR="00561DD9" w:rsidRPr="00553518" w:rsidRDefault="00561DD9" w:rsidP="00871954">
      <w:pPr>
        <w:widowControl w:val="0"/>
        <w:numPr>
          <w:ilvl w:val="0"/>
          <w:numId w:val="21"/>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весенняя охота;</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в том числе обработка водоемов инсектицидами </w:t>
      </w:r>
      <w:proofErr w:type="gramStart"/>
      <w:r w:rsidRPr="00553518">
        <w:rPr>
          <w:rFonts w:ascii="Times New Roman" w:hAnsi="Times New Roman" w:cs="Times New Roman"/>
          <w:sz w:val="24"/>
          <w:szCs w:val="24"/>
          <w:lang w:eastAsia="ru-RU"/>
        </w:rPr>
        <w:t>против</w:t>
      </w:r>
      <w:proofErr w:type="gramEnd"/>
      <w:r w:rsidRPr="00553518">
        <w:rPr>
          <w:rFonts w:ascii="Times New Roman" w:hAnsi="Times New Roman" w:cs="Times New Roman"/>
          <w:sz w:val="24"/>
          <w:szCs w:val="24"/>
          <w:lang w:eastAsia="ru-RU"/>
        </w:rPr>
        <w:t xml:space="preserve">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1"/>
        </w:numPr>
        <w:tabs>
          <w:tab w:val="left" w:pos="993"/>
          <w:tab w:val="left" w:pos="123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1"/>
        </w:numPr>
        <w:tabs>
          <w:tab w:val="left" w:pos="993"/>
          <w:tab w:val="left" w:pos="1213"/>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выделение участков под строительство;</w:t>
      </w:r>
    </w:p>
    <w:p w:rsidR="00561DD9" w:rsidRPr="00553518" w:rsidRDefault="00561DD9" w:rsidP="00871954">
      <w:pPr>
        <w:widowControl w:val="0"/>
        <w:numPr>
          <w:ilvl w:val="0"/>
          <w:numId w:val="21"/>
        </w:numPr>
        <w:tabs>
          <w:tab w:val="left" w:pos="993"/>
          <w:tab w:val="left" w:pos="121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установка сезонных </w:t>
      </w:r>
      <w:proofErr w:type="spellStart"/>
      <w:r w:rsidRPr="00553518">
        <w:rPr>
          <w:rFonts w:ascii="Times New Roman" w:hAnsi="Times New Roman" w:cs="Times New Roman"/>
          <w:sz w:val="24"/>
          <w:szCs w:val="24"/>
          <w:lang w:eastAsia="ru-RU"/>
        </w:rPr>
        <w:t>папаточных</w:t>
      </w:r>
      <w:proofErr w:type="spellEnd"/>
      <w:r w:rsidRPr="00553518">
        <w:rPr>
          <w:rFonts w:ascii="Times New Roman" w:hAnsi="Times New Roman" w:cs="Times New Roman"/>
          <w:sz w:val="24"/>
          <w:szCs w:val="24"/>
          <w:lang w:eastAsia="ru-RU"/>
        </w:rPr>
        <w:t xml:space="preserve"> городков, размещение дачных и садово-огородных </w:t>
      </w:r>
      <w:r w:rsidRPr="00553518">
        <w:rPr>
          <w:rFonts w:ascii="Times New Roman" w:hAnsi="Times New Roman" w:cs="Times New Roman"/>
          <w:color w:val="000000"/>
          <w:sz w:val="24"/>
          <w:szCs w:val="24"/>
          <w:shd w:val="clear" w:color="auto" w:fill="FFFFFF"/>
          <w:lang w:eastAsia="ru-RU"/>
        </w:rPr>
        <w:t>участков;</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добычей лечебных грязей;</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всех видов мелиоративных работ, приводящих и изменению структуры и гидрологического режима озера, за исключением мероприятий, направленных на восстановление его естественного водного режима и свойств;</w:t>
      </w:r>
    </w:p>
    <w:p w:rsidR="00561DD9" w:rsidRPr="00553518" w:rsidRDefault="00561DD9" w:rsidP="00871954">
      <w:pPr>
        <w:widowControl w:val="0"/>
        <w:numPr>
          <w:ilvl w:val="0"/>
          <w:numId w:val="21"/>
        </w:numPr>
        <w:tabs>
          <w:tab w:val="left" w:pos="993"/>
          <w:tab w:val="left" w:pos="120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1"/>
        </w:numPr>
        <w:tabs>
          <w:tab w:val="left" w:pos="993"/>
          <w:tab w:val="left" w:pos="118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1"/>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пользование объектами животного и растительного мира, отнесенными в установленном порядке </w:t>
      </w:r>
      <w:proofErr w:type="gramStart"/>
      <w:r w:rsidRPr="00553518">
        <w:rPr>
          <w:rFonts w:ascii="Times New Roman" w:hAnsi="Times New Roman" w:cs="Times New Roman"/>
          <w:sz w:val="24"/>
          <w:szCs w:val="24"/>
          <w:lang w:eastAsia="ru-RU"/>
        </w:rPr>
        <w:t>к</w:t>
      </w:r>
      <w:proofErr w:type="gramEnd"/>
      <w:r w:rsidRPr="00553518">
        <w:rPr>
          <w:rFonts w:ascii="Times New Roman" w:hAnsi="Times New Roman" w:cs="Times New Roman"/>
          <w:sz w:val="24"/>
          <w:szCs w:val="24"/>
          <w:lang w:eastAsia="ru-RU"/>
        </w:rPr>
        <w:t xml:space="preserve"> редким и находящимся под угрозой исчезновения;</w:t>
      </w:r>
    </w:p>
    <w:p w:rsidR="00561DD9" w:rsidRPr="00553518" w:rsidRDefault="00561DD9" w:rsidP="00871954">
      <w:pPr>
        <w:widowControl w:val="0"/>
        <w:numPr>
          <w:ilvl w:val="0"/>
          <w:numId w:val="21"/>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любые виды хозяйственной и иной деятельности, препятствующие сохранению, восстановлению и 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На всей территории памятника природы разрешается:</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озера (например, расчистка русел рек и балок, организация искусственного дренажа между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и Ханским озером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мониторинг состояния, изучение функционирования и развития экосистем озера и их компонентов;</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осуществление просветительской деятельности и экологического образования на основе экологического туризма в соответствии с режимом памятника природы.</w:t>
      </w:r>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 границах охранной зоны должна быть запрещена хозяйственная и иная деятельность, оказывающая негативное (вредное) воздействие на природные комплексы особо охраняемой природной территории.</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b/>
          <w:i/>
          <w:iCs/>
          <w:color w:val="000000"/>
          <w:sz w:val="24"/>
          <w:szCs w:val="24"/>
          <w:shd w:val="clear" w:color="auto" w:fill="FFFFFF"/>
          <w:lang w:eastAsia="ru-RU"/>
        </w:rPr>
        <w:t>охранной зоны</w:t>
      </w:r>
      <w:r w:rsidRPr="00553518">
        <w:rPr>
          <w:rFonts w:ascii="Times New Roman" w:hAnsi="Times New Roman" w:cs="Times New Roman"/>
          <w:sz w:val="24"/>
          <w:szCs w:val="24"/>
          <w:lang w:eastAsia="ru-RU"/>
        </w:rPr>
        <w:t xml:space="preserve"> запрещается:</w:t>
      </w:r>
    </w:p>
    <w:p w:rsidR="00561DD9" w:rsidRPr="00553518" w:rsidRDefault="00561DD9" w:rsidP="00871954">
      <w:pPr>
        <w:widowControl w:val="0"/>
        <w:numPr>
          <w:ilvl w:val="0"/>
          <w:numId w:val="23"/>
        </w:numPr>
        <w:tabs>
          <w:tab w:val="left" w:pos="993"/>
          <w:tab w:val="left" w:pos="117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весенняя охота;</w:t>
      </w:r>
    </w:p>
    <w:p w:rsidR="00561DD9" w:rsidRPr="00553518" w:rsidRDefault="00561DD9" w:rsidP="00871954">
      <w:pPr>
        <w:widowControl w:val="0"/>
        <w:numPr>
          <w:ilvl w:val="0"/>
          <w:numId w:val="23"/>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w:t>
      </w:r>
      <w:r w:rsidRPr="00553518">
        <w:rPr>
          <w:rFonts w:ascii="Times New Roman" w:hAnsi="Times New Roman" w:cs="Times New Roman"/>
          <w:color w:val="000000"/>
          <w:sz w:val="24"/>
          <w:szCs w:val="24"/>
          <w:lang w:eastAsia="ru-RU"/>
        </w:rPr>
        <w:t xml:space="preserve">в </w:t>
      </w:r>
      <w:r w:rsidRPr="00553518">
        <w:rPr>
          <w:rFonts w:ascii="Times New Roman" w:hAnsi="Times New Roman" w:cs="Times New Roman"/>
          <w:sz w:val="24"/>
          <w:szCs w:val="24"/>
          <w:lang w:eastAsia="ru-RU"/>
        </w:rPr>
        <w:t xml:space="preserve">том числе обработка водоемов инсектицидами </w:t>
      </w:r>
      <w:proofErr w:type="gramStart"/>
      <w:r w:rsidRPr="00553518">
        <w:rPr>
          <w:rFonts w:ascii="Times New Roman" w:hAnsi="Times New Roman" w:cs="Times New Roman"/>
          <w:sz w:val="24"/>
          <w:szCs w:val="24"/>
          <w:lang w:eastAsia="ru-RU"/>
        </w:rPr>
        <w:t>против</w:t>
      </w:r>
      <w:proofErr w:type="gramEnd"/>
      <w:r w:rsidRPr="00553518">
        <w:rPr>
          <w:rFonts w:ascii="Times New Roman" w:hAnsi="Times New Roman" w:cs="Times New Roman"/>
          <w:sz w:val="24"/>
          <w:szCs w:val="24"/>
          <w:lang w:eastAsia="ru-RU"/>
        </w:rPr>
        <w:t xml:space="preserve">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3"/>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капитальное строительство хозяйственных и рекреационных объектов;</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установка сезонных палаточных городков, размещение дачных и садово-</w:t>
      </w:r>
      <w:r w:rsidRPr="00553518">
        <w:rPr>
          <w:rFonts w:ascii="Times New Roman" w:hAnsi="Times New Roman" w:cs="Times New Roman"/>
          <w:sz w:val="24"/>
          <w:szCs w:val="24"/>
          <w:lang w:eastAsia="ru-RU"/>
        </w:rPr>
        <w:lastRenderedPageBreak/>
        <w:t>огородных участков;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 xml:space="preserve">поддержанием в технически исправном состоянии существующих дорог, а также обеспечения функционирования гирлового соединения оз. Ханское </w:t>
      </w:r>
      <w:r w:rsidRPr="00553518">
        <w:rPr>
          <w:rFonts w:ascii="Times New Roman" w:hAnsi="Times New Roman" w:cs="Times New Roman"/>
          <w:color w:val="000000"/>
          <w:sz w:val="24"/>
          <w:szCs w:val="24"/>
          <w:shd w:val="clear" w:color="auto" w:fill="FFFFFF"/>
          <w:lang w:eastAsia="ru-RU"/>
        </w:rPr>
        <w:t xml:space="preserve">с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расчисткой родников, русел рек и балок, впадающих в озеро;</w:t>
      </w:r>
    </w:p>
    <w:p w:rsidR="00561DD9" w:rsidRPr="00553518" w:rsidRDefault="00561DD9" w:rsidP="00871954">
      <w:pPr>
        <w:widowControl w:val="0"/>
        <w:numPr>
          <w:ilvl w:val="0"/>
          <w:numId w:val="23"/>
        </w:numPr>
        <w:tabs>
          <w:tab w:val="left" w:pos="993"/>
          <w:tab w:val="left" w:pos="118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3"/>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пользование объектами животного и растительного мира, отнесенными в установленном порядке </w:t>
      </w:r>
      <w:proofErr w:type="gramStart"/>
      <w:r w:rsidRPr="00553518">
        <w:rPr>
          <w:rFonts w:ascii="Times New Roman" w:hAnsi="Times New Roman" w:cs="Times New Roman"/>
          <w:sz w:val="24"/>
          <w:szCs w:val="24"/>
          <w:lang w:eastAsia="ru-RU"/>
        </w:rPr>
        <w:t>к</w:t>
      </w:r>
      <w:proofErr w:type="gramEnd"/>
      <w:r w:rsidRPr="00553518">
        <w:rPr>
          <w:rFonts w:ascii="Times New Roman" w:hAnsi="Times New Roman" w:cs="Times New Roman"/>
          <w:sz w:val="24"/>
          <w:szCs w:val="24"/>
          <w:lang w:eastAsia="ru-RU"/>
        </w:rPr>
        <w:t xml:space="preserve"> редким и находящимся под угрозой исчезновения:</w:t>
      </w:r>
    </w:p>
    <w:p w:rsidR="00561DD9" w:rsidRPr="00553518" w:rsidRDefault="00561DD9" w:rsidP="00871954">
      <w:pPr>
        <w:widowControl w:val="0"/>
        <w:numPr>
          <w:ilvl w:val="0"/>
          <w:numId w:val="23"/>
        </w:numPr>
        <w:tabs>
          <w:tab w:val="left" w:pos="993"/>
          <w:tab w:val="left" w:pos="119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любые виды хозяйственной и иной </w:t>
      </w:r>
      <w:r w:rsidRPr="00553518">
        <w:rPr>
          <w:rFonts w:ascii="Times New Roman" w:hAnsi="Times New Roman" w:cs="Times New Roman"/>
          <w:color w:val="000000"/>
          <w:sz w:val="24"/>
          <w:szCs w:val="24"/>
          <w:shd w:val="clear" w:color="auto" w:fill="FFFFFF"/>
          <w:lang w:eastAsia="ru-RU"/>
        </w:rPr>
        <w:t xml:space="preserve">деятельности, </w:t>
      </w:r>
      <w:r w:rsidRPr="00553518">
        <w:rPr>
          <w:rFonts w:ascii="Times New Roman" w:hAnsi="Times New Roman" w:cs="Times New Roman"/>
          <w:sz w:val="24"/>
          <w:szCs w:val="24"/>
          <w:lang w:eastAsia="ru-RU"/>
        </w:rPr>
        <w:t xml:space="preserve">препятствующие сохранению, восстановлению </w:t>
      </w:r>
      <w:r w:rsidRPr="00553518">
        <w:rPr>
          <w:rFonts w:ascii="Times New Roman" w:hAnsi="Times New Roman" w:cs="Times New Roman"/>
          <w:color w:val="000000"/>
          <w:sz w:val="24"/>
          <w:szCs w:val="24"/>
          <w:shd w:val="clear" w:color="auto" w:fill="FFFFFF"/>
          <w:lang w:eastAsia="ru-RU"/>
        </w:rPr>
        <w:t xml:space="preserve">и </w:t>
      </w:r>
      <w:r w:rsidRPr="00553518">
        <w:rPr>
          <w:rFonts w:ascii="Times New Roman" w:hAnsi="Times New Roman" w:cs="Times New Roman"/>
          <w:sz w:val="24"/>
          <w:szCs w:val="24"/>
          <w:lang w:eastAsia="ru-RU"/>
        </w:rPr>
        <w:t>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i/>
          <w:iCs/>
          <w:color w:val="000000"/>
          <w:sz w:val="24"/>
          <w:szCs w:val="24"/>
          <w:shd w:val="clear" w:color="auto" w:fill="FFFFFF"/>
          <w:lang w:eastAsia="ru-RU"/>
        </w:rPr>
        <w:t>охранной зоны</w:t>
      </w:r>
      <w:r w:rsidRPr="00553518">
        <w:rPr>
          <w:rFonts w:ascii="Times New Roman" w:hAnsi="Times New Roman" w:cs="Times New Roman"/>
          <w:color w:val="000000"/>
          <w:sz w:val="24"/>
          <w:szCs w:val="24"/>
          <w:shd w:val="clear" w:color="auto" w:fill="FFFFFF"/>
          <w:lang w:eastAsia="ru-RU"/>
        </w:rPr>
        <w:t xml:space="preserve"> </w:t>
      </w:r>
      <w:r w:rsidRPr="00553518">
        <w:rPr>
          <w:rFonts w:ascii="Times New Roman" w:hAnsi="Times New Roman" w:cs="Times New Roman"/>
          <w:sz w:val="24"/>
          <w:szCs w:val="24"/>
          <w:lang w:eastAsia="ru-RU"/>
        </w:rPr>
        <w:t>разрешается:</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w:t>
      </w:r>
      <w:r w:rsidRPr="00553518">
        <w:rPr>
          <w:rFonts w:ascii="Times New Roman" w:hAnsi="Times New Roman" w:cs="Times New Roman"/>
          <w:color w:val="000000"/>
          <w:sz w:val="24"/>
          <w:szCs w:val="24"/>
          <w:shd w:val="clear" w:color="auto" w:fill="FFFFFF"/>
          <w:lang w:eastAsia="ru-RU"/>
        </w:rPr>
        <w:t>озера;</w:t>
      </w:r>
    </w:p>
    <w:p w:rsidR="00561DD9" w:rsidRPr="00553518" w:rsidRDefault="00561DD9" w:rsidP="00871954">
      <w:pPr>
        <w:widowControl w:val="0"/>
        <w:numPr>
          <w:ilvl w:val="0"/>
          <w:numId w:val="24"/>
        </w:numPr>
        <w:tabs>
          <w:tab w:val="left" w:pos="993"/>
          <w:tab w:val="left" w:pos="119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осенняя охота;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ограниченный выпас скота населением п. Ясенская Переправа, х. </w:t>
      </w:r>
      <w:r w:rsidRPr="00553518">
        <w:rPr>
          <w:rFonts w:ascii="Times New Roman" w:hAnsi="Times New Roman" w:cs="Times New Roman"/>
          <w:color w:val="000000"/>
          <w:sz w:val="24"/>
          <w:szCs w:val="24"/>
          <w:shd w:val="clear" w:color="auto" w:fill="FFFFFF"/>
          <w:lang w:eastAsia="ru-RU"/>
        </w:rPr>
        <w:t>Шиловка;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биотехнических </w:t>
      </w:r>
      <w:r w:rsidRPr="00553518">
        <w:rPr>
          <w:rFonts w:ascii="Times New Roman" w:hAnsi="Times New Roman" w:cs="Times New Roman"/>
          <w:color w:val="000000"/>
          <w:sz w:val="24"/>
          <w:szCs w:val="24"/>
          <w:shd w:val="clear" w:color="auto" w:fill="FFFFFF"/>
          <w:lang w:eastAsia="ru-RU"/>
        </w:rPr>
        <w:t xml:space="preserve">мероприятий; </w:t>
      </w:r>
      <w:r w:rsidRPr="00553518">
        <w:rPr>
          <w:rFonts w:ascii="Times New Roman" w:hAnsi="Times New Roman" w:cs="Times New Roman"/>
          <w:sz w:val="24"/>
          <w:szCs w:val="24"/>
          <w:lang w:eastAsia="ru-RU"/>
        </w:rPr>
        <w:t xml:space="preserve">подкормка птиц, создание искусственных гнезд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4"/>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мониторинг состояния, изучение функционирования и развития </w:t>
      </w:r>
      <w:r w:rsidRPr="00553518">
        <w:rPr>
          <w:rFonts w:ascii="Times New Roman" w:hAnsi="Times New Roman" w:cs="Times New Roman"/>
          <w:color w:val="000000"/>
          <w:sz w:val="24"/>
          <w:szCs w:val="24"/>
          <w:shd w:val="clear" w:color="auto" w:fill="FFFFFF"/>
          <w:lang w:eastAsia="ru-RU"/>
        </w:rPr>
        <w:t xml:space="preserve">экосистем </w:t>
      </w:r>
      <w:r w:rsidRPr="00553518">
        <w:rPr>
          <w:rFonts w:ascii="Times New Roman" w:hAnsi="Times New Roman" w:cs="Times New Roman"/>
          <w:sz w:val="24"/>
          <w:szCs w:val="24"/>
          <w:lang w:eastAsia="ru-RU"/>
        </w:rPr>
        <w:t>и их компонентов;</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просветительской деятельности </w:t>
      </w:r>
      <w:r w:rsidRPr="00553518">
        <w:rPr>
          <w:rFonts w:ascii="Times New Roman" w:hAnsi="Times New Roman" w:cs="Times New Roman"/>
          <w:color w:val="000000"/>
          <w:sz w:val="24"/>
          <w:szCs w:val="24"/>
          <w:shd w:val="clear" w:color="auto" w:fill="FFFFFF"/>
          <w:lang w:eastAsia="ru-RU"/>
        </w:rPr>
        <w:t xml:space="preserve">и экологического </w:t>
      </w:r>
      <w:r w:rsidRPr="00553518">
        <w:rPr>
          <w:rFonts w:ascii="Times New Roman" w:hAnsi="Times New Roman" w:cs="Times New Roman"/>
          <w:sz w:val="24"/>
          <w:szCs w:val="24"/>
          <w:lang w:eastAsia="ru-RU"/>
        </w:rPr>
        <w:t xml:space="preserve">образования на основе экологического туризма в соответствии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режимом охранной зоны.</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F35080">
      <w:pPr>
        <w:widowControl w:val="0"/>
        <w:spacing w:after="0" w:line="240" w:lineRule="auto"/>
        <w:ind w:right="-1" w:firstLine="709"/>
        <w:jc w:val="center"/>
        <w:rPr>
          <w:rFonts w:ascii="Times New Roman" w:hAnsi="Times New Roman" w:cs="Times New Roman"/>
          <w:b/>
          <w:sz w:val="24"/>
          <w:szCs w:val="24"/>
          <w:lang w:eastAsia="ru-RU"/>
        </w:rPr>
      </w:pPr>
      <w:r w:rsidRPr="00981B74">
        <w:rPr>
          <w:rFonts w:ascii="Times New Roman" w:hAnsi="Times New Roman" w:cs="Times New Roman"/>
          <w:b/>
          <w:sz w:val="24"/>
          <w:szCs w:val="24"/>
          <w:lang w:eastAsia="ru-RU"/>
        </w:rPr>
        <w:t>Статья 55. Границы территорий, на которые действие градостроительного регламента не распространяется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eastAsia="TimesNewRomanPSMT" w:hAnsi="Times New Roman" w:cs="Times New Roman"/>
          <w:b/>
          <w:bCs/>
          <w:sz w:val="24"/>
          <w:szCs w:val="24"/>
          <w:lang w:eastAsia="ru-RU"/>
        </w:rPr>
      </w:pPr>
      <w:r w:rsidRPr="00981B74">
        <w:rPr>
          <w:rFonts w:ascii="Times New Roman" w:hAnsi="Times New Roman" w:cs="Times New Roman"/>
          <w:b/>
          <w:sz w:val="24"/>
          <w:szCs w:val="24"/>
          <w:lang w:eastAsia="ru-RU"/>
        </w:rPr>
        <w:t>Территории и объекты культурного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hAnsi="Times New Roman" w:cs="Times New Roman"/>
          <w:i/>
          <w:sz w:val="24"/>
          <w:szCs w:val="24"/>
          <w:lang w:eastAsia="ru-RU"/>
        </w:rPr>
      </w:pPr>
      <w:r>
        <w:rPr>
          <w:rFonts w:ascii="Times New Roman" w:hAnsi="Times New Roman" w:cs="Times New Roman"/>
          <w:b/>
          <w:i/>
          <w:sz w:val="24"/>
          <w:szCs w:val="24"/>
          <w:lang w:eastAsia="ru-RU"/>
        </w:rPr>
        <w:t>Объекты</w:t>
      </w:r>
      <w:r w:rsidRPr="00981B74">
        <w:rPr>
          <w:rFonts w:ascii="Times New Roman" w:hAnsi="Times New Roman" w:cs="Times New Roman"/>
          <w:b/>
          <w:i/>
          <w:sz w:val="24"/>
          <w:szCs w:val="24"/>
          <w:lang w:eastAsia="ru-RU"/>
        </w:rPr>
        <w:t xml:space="preserve">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sz w:val="24"/>
          <w:szCs w:val="24"/>
          <w:lang w:eastAsia="ru-RU"/>
        </w:rPr>
      </w:pPr>
    </w:p>
    <w:p w:rsidR="00561DD9" w:rsidRPr="00FD4EE3" w:rsidRDefault="00561DD9" w:rsidP="00553518">
      <w:pPr>
        <w:spacing w:after="0" w:line="240" w:lineRule="auto"/>
        <w:ind w:right="-1"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На учете в государственном </w:t>
      </w:r>
      <w:r w:rsidRPr="00FD4EE3">
        <w:rPr>
          <w:rFonts w:ascii="Times New Roman CYR" w:hAnsi="Times New Roman CYR" w:cs="Times New Roman CYR"/>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16 объектов археологического наследия:</w:t>
      </w:r>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Характеристика</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объектов археологического наследия, расположенных на территории </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1127"/>
        <w:gridCol w:w="2133"/>
        <w:gridCol w:w="809"/>
        <w:gridCol w:w="609"/>
        <w:gridCol w:w="645"/>
        <w:gridCol w:w="696"/>
        <w:gridCol w:w="559"/>
        <w:gridCol w:w="696"/>
        <w:gridCol w:w="694"/>
        <w:gridCol w:w="678"/>
        <w:gridCol w:w="706"/>
      </w:tblGrid>
      <w:tr w:rsidR="00561DD9" w:rsidRPr="00FD4EE3" w:rsidTr="006F69FF">
        <w:trPr>
          <w:trHeight w:val="1370"/>
        </w:trPr>
        <w:tc>
          <w:tcPr>
            <w:tcW w:w="2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proofErr w:type="gramStart"/>
            <w:r w:rsidRPr="00FD4EE3">
              <w:rPr>
                <w:rFonts w:ascii="Times New Roman" w:hAnsi="Times New Roman" w:cs="Times New Roman"/>
                <w:b/>
                <w:sz w:val="20"/>
                <w:szCs w:val="20"/>
                <w:lang w:eastAsia="ru-RU"/>
              </w:rPr>
              <w:t>п</w:t>
            </w:r>
            <w:proofErr w:type="spellEnd"/>
            <w:proofErr w:type="gramEnd"/>
            <w:r w:rsidRPr="00FD4EE3">
              <w:rPr>
                <w:rFonts w:ascii="Times New Roman" w:hAnsi="Times New Roman" w:cs="Times New Roman"/>
                <w:b/>
                <w:sz w:val="20"/>
                <w:szCs w:val="20"/>
                <w:lang w:eastAsia="ru-RU"/>
              </w:rPr>
              <w:t>/</w:t>
            </w:r>
            <w:proofErr w:type="spellStart"/>
            <w:r w:rsidRPr="00FD4EE3">
              <w:rPr>
                <w:rFonts w:ascii="Times New Roman" w:hAnsi="Times New Roman" w:cs="Times New Roman"/>
                <w:b/>
                <w:sz w:val="20"/>
                <w:szCs w:val="20"/>
                <w:lang w:eastAsia="ru-RU"/>
              </w:rPr>
              <w:t>п</w:t>
            </w:r>
            <w:proofErr w:type="spellEnd"/>
          </w:p>
        </w:tc>
        <w:tc>
          <w:tcPr>
            <w:tcW w:w="5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Наименование объекта</w:t>
            </w:r>
          </w:p>
        </w:tc>
        <w:tc>
          <w:tcPr>
            <w:tcW w:w="107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Местонахождение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объек</w:t>
            </w:r>
            <w:r w:rsidRPr="00FD4EE3">
              <w:rPr>
                <w:rFonts w:ascii="Times New Roman" w:hAnsi="Times New Roman" w:cs="Times New Roman"/>
                <w:b/>
                <w:sz w:val="20"/>
                <w:szCs w:val="20"/>
                <w:lang w:eastAsia="ru-RU"/>
              </w:rPr>
              <w:softHyphen/>
              <w:t>та</w:t>
            </w:r>
          </w:p>
        </w:tc>
        <w:tc>
          <w:tcPr>
            <w:tcW w:w="40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Расп</w:t>
            </w:r>
            <w:proofErr w:type="spellEnd"/>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пам</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 схеме</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листа)</w:t>
            </w:r>
          </w:p>
        </w:tc>
        <w:tc>
          <w:tcPr>
            <w:tcW w:w="308"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Номер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по </w:t>
            </w:r>
            <w:proofErr w:type="spellStart"/>
            <w:r w:rsidRPr="00FD4EE3">
              <w:rPr>
                <w:rFonts w:ascii="Times New Roman" w:hAnsi="Times New Roman" w:cs="Times New Roman"/>
                <w:b/>
                <w:sz w:val="20"/>
                <w:szCs w:val="20"/>
                <w:lang w:eastAsia="ru-RU"/>
              </w:rPr>
              <w:t>гос</w:t>
            </w:r>
            <w:proofErr w:type="spellEnd"/>
            <w:r w:rsidRPr="00FD4EE3">
              <w:rPr>
                <w:rFonts w:ascii="Times New Roman" w:hAnsi="Times New Roman" w:cs="Times New Roman"/>
                <w:b/>
                <w:sz w:val="20"/>
                <w:szCs w:val="20"/>
                <w:lang w:eastAsia="ru-RU"/>
              </w:rPr>
              <w:t>. списку</w:t>
            </w:r>
          </w:p>
        </w:tc>
        <w:tc>
          <w:tcPr>
            <w:tcW w:w="326"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 группе</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Высота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28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Диаметр</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Охр</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 xml:space="preserve"> </w:t>
            </w:r>
            <w:proofErr w:type="gramStart"/>
            <w:r w:rsidRPr="00FD4EE3">
              <w:rPr>
                <w:rFonts w:ascii="Times New Roman" w:hAnsi="Times New Roman" w:cs="Times New Roman"/>
                <w:b/>
                <w:sz w:val="20"/>
                <w:szCs w:val="20"/>
                <w:lang w:eastAsia="ru-RU"/>
              </w:rPr>
              <w:t>з</w:t>
            </w:r>
            <w:proofErr w:type="gramEnd"/>
            <w:r w:rsidRPr="00FD4EE3">
              <w:rPr>
                <w:rFonts w:ascii="Times New Roman" w:hAnsi="Times New Roman" w:cs="Times New Roman"/>
                <w:b/>
                <w:sz w:val="20"/>
                <w:szCs w:val="20"/>
                <w:lang w:eastAsia="ru-RU"/>
              </w:rPr>
              <w:t>она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1"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Реш</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 пост</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 xml:space="preserve"> </w:t>
            </w:r>
            <w:proofErr w:type="gramStart"/>
            <w:r w:rsidRPr="00FD4EE3">
              <w:rPr>
                <w:rFonts w:ascii="Times New Roman" w:hAnsi="Times New Roman" w:cs="Times New Roman"/>
                <w:b/>
                <w:sz w:val="20"/>
                <w:szCs w:val="20"/>
                <w:lang w:eastAsia="ru-RU"/>
              </w:rPr>
              <w:t>н</w:t>
            </w:r>
            <w:proofErr w:type="gramEnd"/>
            <w:r w:rsidRPr="00FD4EE3">
              <w:rPr>
                <w:rFonts w:ascii="Times New Roman" w:hAnsi="Times New Roman" w:cs="Times New Roman"/>
                <w:b/>
                <w:sz w:val="20"/>
                <w:szCs w:val="20"/>
                <w:lang w:eastAsia="ru-RU"/>
              </w:rPr>
              <w:t xml:space="preserve">а </w:t>
            </w:r>
            <w:proofErr w:type="spellStart"/>
            <w:r w:rsidRPr="00FD4EE3">
              <w:rPr>
                <w:rFonts w:ascii="Times New Roman" w:hAnsi="Times New Roman" w:cs="Times New Roman"/>
                <w:b/>
                <w:sz w:val="20"/>
                <w:szCs w:val="20"/>
                <w:lang w:eastAsia="ru-RU"/>
              </w:rPr>
              <w:t>гос</w:t>
            </w:r>
            <w:proofErr w:type="spellEnd"/>
            <w:r w:rsidRPr="00FD4EE3">
              <w:rPr>
                <w:rFonts w:ascii="Times New Roman" w:hAnsi="Times New Roman" w:cs="Times New Roman"/>
                <w:b/>
                <w:sz w:val="20"/>
                <w:szCs w:val="20"/>
                <w:lang w:eastAsia="ru-RU"/>
              </w:rPr>
              <w:t>. охрану</w:t>
            </w:r>
          </w:p>
        </w:tc>
        <w:tc>
          <w:tcPr>
            <w:tcW w:w="34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Кат. </w:t>
            </w:r>
            <w:proofErr w:type="spellStart"/>
            <w:r w:rsidRPr="00FD4EE3">
              <w:rPr>
                <w:rFonts w:ascii="Times New Roman" w:hAnsi="Times New Roman" w:cs="Times New Roman"/>
                <w:b/>
                <w:sz w:val="20"/>
                <w:szCs w:val="20"/>
                <w:lang w:eastAsia="ru-RU"/>
              </w:rPr>
              <w:t>ист</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культ</w:t>
            </w:r>
            <w:proofErr w:type="spellEnd"/>
            <w:r w:rsidRPr="00FD4EE3">
              <w:rPr>
                <w:rFonts w:ascii="Times New Roman" w:hAnsi="Times New Roman" w:cs="Times New Roman"/>
                <w:b/>
                <w:sz w:val="20"/>
                <w:szCs w:val="20"/>
                <w:lang w:eastAsia="ru-RU"/>
              </w:rPr>
              <w:t>. знач.</w:t>
            </w:r>
          </w:p>
        </w:tc>
        <w:tc>
          <w:tcPr>
            <w:tcW w:w="357"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Наим</w:t>
            </w:r>
            <w:proofErr w:type="spellEnd"/>
            <w:r w:rsidRPr="00FD4EE3">
              <w:rPr>
                <w:rFonts w:ascii="Times New Roman" w:hAnsi="Times New Roman" w:cs="Times New Roman"/>
                <w:b/>
                <w:sz w:val="20"/>
                <w:szCs w:val="20"/>
                <w:lang w:eastAsia="ru-RU"/>
              </w:rPr>
              <w:t>. пользователя</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0,05 км к востоку от хутора, 0,04 км от обрывистого берега моря</w:t>
            </w:r>
          </w:p>
        </w:tc>
        <w:tc>
          <w:tcPr>
            <w:tcW w:w="409"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08"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"Шиловка-1"</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х. Шиловка, северная окраина хутора, к востоку от дороги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Шиловка—Ясенская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46°19.808'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38°13.623' Частично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1255</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rPr>
          <w:trHeight w:val="2192"/>
        </w:trPr>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"Шиловка-2"</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северная окраина хутора, 0,2 км к востоку от селища "Шиловка-1"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46°19.223'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38°16.937'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1256</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 "г"</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дорога Ясенская—Копанская,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0,05 км к северо-востоку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 дороги</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46°18.767'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38°20.725'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1257</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w:t>
            </w:r>
            <w:proofErr w:type="spellStart"/>
            <w:r w:rsidRPr="00FD4EE3">
              <w:rPr>
                <w:rFonts w:ascii="Times New Roman" w:hAnsi="Times New Roman" w:cs="Times New Roman"/>
                <w:sz w:val="24"/>
                <w:szCs w:val="24"/>
                <w:lang w:eastAsia="ru-RU"/>
              </w:rPr>
              <w:t>д</w:t>
            </w:r>
            <w:proofErr w:type="spellEnd"/>
            <w:r w:rsidRPr="00FD4EE3">
              <w:rPr>
                <w:rFonts w:ascii="Times New Roman" w:hAnsi="Times New Roman" w:cs="Times New Roman"/>
                <w:sz w:val="24"/>
                <w:szCs w:val="24"/>
                <w:lang w:eastAsia="ru-RU"/>
              </w:rPr>
              <w:t>"</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мост через р. Ясени, 0,8 км к северо-западу от моста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46°20.123'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38°23.993'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1258</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vMerge w:val="restar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570"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(7насыпей)</w:t>
            </w:r>
          </w:p>
        </w:tc>
        <w:tc>
          <w:tcPr>
            <w:tcW w:w="1079"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колхоз им. Ленина, поле 17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46°20.221'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38°22.169' Распахиваются</w:t>
            </w:r>
          </w:p>
        </w:tc>
        <w:tc>
          <w:tcPr>
            <w:tcW w:w="409"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1259</w:t>
            </w: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группа-2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колхоз им. Ленина, поле 18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46°20.779'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38°22.392'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1260</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4,0 км к юго-западу от западной окраины </w:t>
            </w:r>
            <w:r w:rsidRPr="00FD4EE3">
              <w:rPr>
                <w:rFonts w:ascii="Times New Roman" w:hAnsi="Times New Roman" w:cs="Times New Roman"/>
                <w:sz w:val="24"/>
                <w:szCs w:val="24"/>
                <w:lang w:eastAsia="ru-RU"/>
              </w:rPr>
              <w:lastRenderedPageBreak/>
              <w:t>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46°20.507'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38°12.364'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0,6</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w:t>
            </w:r>
            <w:r w:rsidRPr="00FD4EE3">
              <w:rPr>
                <w:rFonts w:ascii="Times New Roman" w:hAnsi="Times New Roman" w:cs="Times New Roman"/>
                <w:sz w:val="24"/>
                <w:szCs w:val="24"/>
                <w:lang w:eastAsia="ru-RU"/>
              </w:rPr>
              <w:lastRenderedPageBreak/>
              <w:t>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9.</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5,5 км к 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46°21.112'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38°11.081'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2,75 км к западу северо-западу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46°21.960'</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38°13.246'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2,3 км к северо-западу от северо-западной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46°22.729'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38°13.914'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кургане 1 установлен триангуляционный знак. Остальные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0,8 км к востоку от восточной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46°21.398'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38°18.051'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 км к северу от северо-восточной окраины станицы, на территории полевого стана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46°23.492'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38°17.447'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7,1 км к северо-востоку от северо-восточной </w:t>
            </w:r>
            <w:r w:rsidRPr="00FD4EE3">
              <w:rPr>
                <w:rFonts w:ascii="Times New Roman" w:hAnsi="Times New Roman" w:cs="Times New Roman"/>
                <w:sz w:val="24"/>
                <w:szCs w:val="24"/>
                <w:lang w:eastAsia="ru-RU"/>
              </w:rPr>
              <w:lastRenderedPageBreak/>
              <w:t>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46°23.689'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38°21.981'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лесополосе</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w:t>
            </w:r>
            <w:r w:rsidRPr="00FD4EE3">
              <w:rPr>
                <w:rFonts w:ascii="Times New Roman" w:hAnsi="Times New Roman" w:cs="Times New Roman"/>
                <w:sz w:val="24"/>
                <w:szCs w:val="24"/>
                <w:lang w:eastAsia="ru-RU"/>
              </w:rPr>
              <w:lastRenderedPageBreak/>
              <w:t>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3,25 км к югу от южной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46°19.335'</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38°16.519'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месте кургана карьер и свалка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Поселение</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Шиловка 3"</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6,0 км к юго-востоку от юго-восточной окраины станицы, берег озера </w:t>
            </w:r>
            <w:proofErr w:type="gramStart"/>
            <w:r w:rsidRPr="00FD4EE3">
              <w:rPr>
                <w:rFonts w:ascii="Times New Roman" w:hAnsi="Times New Roman" w:cs="Times New Roman"/>
                <w:sz w:val="24"/>
                <w:szCs w:val="24"/>
                <w:lang w:eastAsia="ru-RU"/>
              </w:rPr>
              <w:t>Ханское</w:t>
            </w:r>
            <w:proofErr w:type="gramEnd"/>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46°18.677'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38°20.743' Распахивается. Проходит асфальтная дорога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bl>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20"/>
        <w:jc w:val="both"/>
        <w:rPr>
          <w:rFonts w:ascii="Times New Roman" w:hAnsi="Times New Roman" w:cs="Times New Roman"/>
          <w:sz w:val="24"/>
          <w:szCs w:val="20"/>
          <w:lang w:eastAsia="ru-RU"/>
        </w:rPr>
      </w:pPr>
      <w:proofErr w:type="gramStart"/>
      <w:r w:rsidRPr="00FD4EE3">
        <w:rPr>
          <w:rFonts w:ascii="Times New Roman" w:hAnsi="Times New Roman" w:cs="Times New Roman"/>
          <w:sz w:val="24"/>
          <w:szCs w:val="20"/>
          <w:lang w:eastAsia="ru-RU"/>
        </w:rPr>
        <w:t>В соответствии с Федеральным законом от 25.06.2002 г. №73-ФЗ «Об объектах культурного наследия (памятниках истории и культуры) народов Российской Федерации» в случае отсутствия утвержденных территорий объекта археологического наследия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roofErr w:type="gramEnd"/>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r>
        <w:rPr>
          <w:rFonts w:ascii="Times New Roman" w:hAnsi="Times New Roman" w:cs="Times New Roman"/>
          <w:b/>
          <w:i/>
          <w:sz w:val="24"/>
          <w:szCs w:val="20"/>
          <w:lang w:eastAsia="ru-RU"/>
        </w:rPr>
        <w:t>О</w:t>
      </w:r>
      <w:r w:rsidRPr="00FD4EE3">
        <w:rPr>
          <w:rFonts w:ascii="Times New Roman" w:hAnsi="Times New Roman" w:cs="Times New Roman"/>
          <w:b/>
          <w:i/>
          <w:sz w:val="24"/>
          <w:szCs w:val="20"/>
          <w:lang w:eastAsia="ru-RU"/>
        </w:rPr>
        <w:t>бъекты культурного наследия</w:t>
      </w: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p>
    <w:p w:rsidR="00561DD9" w:rsidRPr="00FD4EE3" w:rsidRDefault="00561DD9" w:rsidP="00E12F73">
      <w:pPr>
        <w:spacing w:after="0" w:line="240" w:lineRule="auto"/>
        <w:ind w:firstLine="720"/>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На учете в государственном </w:t>
      </w:r>
      <w:r w:rsidRPr="00FD4EE3">
        <w:rPr>
          <w:rFonts w:ascii="Times New Roman" w:hAnsi="Times New Roman" w:cs="Times New Roman"/>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15 объектов культурного наследия, которые включены </w:t>
      </w:r>
      <w:r w:rsidRPr="00FD4EE3">
        <w:rPr>
          <w:rFonts w:ascii="Times New Roman" w:hAnsi="Times New Roman" w:cs="Times New Roman"/>
          <w:sz w:val="24"/>
          <w:szCs w:val="24"/>
        </w:rPr>
        <w:t>Перечень объектов культурного наследия (памятников истории и культуры) регионального значения, расположенных на территории Краснодарского края</w:t>
      </w:r>
      <w:r w:rsidRPr="00FD4EE3">
        <w:rPr>
          <w:rFonts w:ascii="Times New Roman" w:hAnsi="Times New Roman" w:cs="Times New Roman"/>
          <w:sz w:val="24"/>
          <w:szCs w:val="24"/>
          <w:lang w:eastAsia="ru-RU"/>
        </w:rPr>
        <w:t xml:space="preserve">, согласно </w:t>
      </w:r>
      <w:hyperlink r:id="rId11" w:anchor="I0" w:history="1">
        <w:r w:rsidRPr="00FD4EE3">
          <w:rPr>
            <w:rFonts w:ascii="Times New Roman" w:hAnsi="Times New Roman" w:cs="Times New Roman"/>
            <w:sz w:val="24"/>
            <w:szCs w:val="24"/>
          </w:rPr>
          <w:t xml:space="preserve">Закона Краснодарского края от 17 августа 2000 года № 313-КЗ «О </w:t>
        </w:r>
        <w:proofErr w:type="spellStart"/>
        <w:r w:rsidRPr="00FD4EE3">
          <w:rPr>
            <w:rFonts w:ascii="Times New Roman" w:hAnsi="Times New Roman" w:cs="Times New Roman"/>
            <w:sz w:val="24"/>
            <w:szCs w:val="24"/>
          </w:rPr>
          <w:t>пообъектном</w:t>
        </w:r>
        <w:proofErr w:type="spellEnd"/>
        <w:r w:rsidRPr="00FD4EE3">
          <w:rPr>
            <w:rFonts w:ascii="Times New Roman" w:hAnsi="Times New Roman" w:cs="Times New Roman"/>
            <w:sz w:val="24"/>
            <w:szCs w:val="24"/>
          </w:rPr>
          <w:t xml:space="preserve"> составе недвижимых памятников истории и культуры регионального</w:t>
        </w:r>
        <w:proofErr w:type="gramEnd"/>
        <w:r w:rsidRPr="00FD4EE3">
          <w:rPr>
            <w:rFonts w:ascii="Times New Roman" w:hAnsi="Times New Roman" w:cs="Times New Roman"/>
            <w:sz w:val="24"/>
            <w:szCs w:val="24"/>
          </w:rPr>
          <w:t xml:space="preserve"> значения, </w:t>
        </w:r>
        <w:proofErr w:type="gramStart"/>
        <w:r w:rsidRPr="00FD4EE3">
          <w:rPr>
            <w:rFonts w:ascii="Times New Roman" w:hAnsi="Times New Roman" w:cs="Times New Roman"/>
            <w:sz w:val="24"/>
            <w:szCs w:val="24"/>
          </w:rPr>
          <w:t>расположенных</w:t>
        </w:r>
        <w:proofErr w:type="gramEnd"/>
        <w:r w:rsidRPr="00FD4EE3">
          <w:rPr>
            <w:rFonts w:ascii="Times New Roman" w:hAnsi="Times New Roman" w:cs="Times New Roman"/>
            <w:sz w:val="24"/>
            <w:szCs w:val="24"/>
          </w:rPr>
          <w:t xml:space="preserve"> на территории Краснодарского края»</w:t>
        </w:r>
      </w:hyperlink>
      <w:r w:rsidRPr="00FD4EE3">
        <w:rPr>
          <w:rFonts w:ascii="Times New Roman" w:hAnsi="Times New Roman" w:cs="Times New Roman"/>
          <w:sz w:val="24"/>
          <w:szCs w:val="24"/>
        </w:rPr>
        <w:t xml:space="preserve"> (с изменениями </w:t>
      </w:r>
      <w:hyperlink r:id="rId12" w:anchor="I0" w:history="1">
        <w:r w:rsidRPr="00FD4EE3">
          <w:rPr>
            <w:rFonts w:ascii="Times New Roman" w:hAnsi="Times New Roman" w:cs="Times New Roman"/>
            <w:sz w:val="24"/>
            <w:szCs w:val="24"/>
          </w:rPr>
          <w:t>от 17 декабря 2001 года № 429-КЗ</w:t>
        </w:r>
      </w:hyperlink>
      <w:r w:rsidRPr="00FD4EE3">
        <w:rPr>
          <w:rFonts w:ascii="Times New Roman" w:hAnsi="Times New Roman" w:cs="Times New Roman"/>
          <w:sz w:val="24"/>
          <w:szCs w:val="24"/>
        </w:rPr>
        <w:t xml:space="preserve">; </w:t>
      </w:r>
      <w:hyperlink r:id="rId13" w:anchor="I0" w:history="1">
        <w:r w:rsidRPr="00FD4EE3">
          <w:rPr>
            <w:rFonts w:ascii="Times New Roman" w:hAnsi="Times New Roman" w:cs="Times New Roman"/>
            <w:sz w:val="24"/>
            <w:szCs w:val="24"/>
          </w:rPr>
          <w:t>4 февраля 2002 года № 439-КЗ</w:t>
        </w:r>
      </w:hyperlink>
      <w:r w:rsidRPr="00FD4EE3">
        <w:rPr>
          <w:rFonts w:ascii="Times New Roman" w:hAnsi="Times New Roman" w:cs="Times New Roman"/>
          <w:sz w:val="24"/>
          <w:szCs w:val="24"/>
        </w:rPr>
        <w:t xml:space="preserve">; </w:t>
      </w:r>
      <w:hyperlink r:id="rId14" w:anchor="I0" w:history="1">
        <w:r w:rsidRPr="00FD4EE3">
          <w:rPr>
            <w:rFonts w:ascii="Times New Roman" w:hAnsi="Times New Roman" w:cs="Times New Roman"/>
            <w:sz w:val="24"/>
            <w:szCs w:val="24"/>
          </w:rPr>
          <w:t>26 ноября 2003 года № 641-КЗ</w:t>
        </w:r>
      </w:hyperlink>
      <w:r w:rsidRPr="00FD4EE3">
        <w:rPr>
          <w:rFonts w:ascii="Times New Roman" w:hAnsi="Times New Roman" w:cs="Times New Roman"/>
          <w:sz w:val="24"/>
          <w:szCs w:val="24"/>
        </w:rPr>
        <w:t xml:space="preserve">; </w:t>
      </w:r>
      <w:hyperlink r:id="rId15" w:anchor="I0" w:history="1">
        <w:r w:rsidRPr="00FD4EE3">
          <w:rPr>
            <w:rFonts w:ascii="Times New Roman" w:hAnsi="Times New Roman" w:cs="Times New Roman"/>
            <w:sz w:val="24"/>
            <w:szCs w:val="24"/>
          </w:rPr>
          <w:t>31 мая 2005 года № 874-КЗ</w:t>
        </w:r>
      </w:hyperlink>
      <w:r w:rsidRPr="00FD4EE3">
        <w:rPr>
          <w:rFonts w:ascii="Times New Roman" w:hAnsi="Times New Roman" w:cs="Times New Roman"/>
          <w:sz w:val="24"/>
          <w:szCs w:val="24"/>
        </w:rPr>
        <w:t xml:space="preserve">; </w:t>
      </w:r>
      <w:hyperlink r:id="rId16" w:anchor="I0" w:history="1">
        <w:r w:rsidRPr="00FD4EE3">
          <w:rPr>
            <w:rFonts w:ascii="Times New Roman" w:hAnsi="Times New Roman" w:cs="Times New Roman"/>
            <w:sz w:val="24"/>
            <w:szCs w:val="24"/>
          </w:rPr>
          <w:t>13 февраля 2006 года № 986-КЗ</w:t>
        </w:r>
      </w:hyperlink>
      <w:r w:rsidRPr="00FD4EE3">
        <w:rPr>
          <w:rFonts w:ascii="Times New Roman" w:hAnsi="Times New Roman" w:cs="Times New Roman"/>
          <w:sz w:val="24"/>
          <w:szCs w:val="24"/>
        </w:rPr>
        <w:t xml:space="preserve">; </w:t>
      </w:r>
      <w:hyperlink r:id="rId17" w:anchor="I0" w:history="1">
        <w:r w:rsidRPr="00FD4EE3">
          <w:rPr>
            <w:rFonts w:ascii="Times New Roman" w:hAnsi="Times New Roman" w:cs="Times New Roman"/>
            <w:sz w:val="24"/>
            <w:szCs w:val="24"/>
          </w:rPr>
          <w:t>25 июля 2007 года № 1288-КЗ</w:t>
        </w:r>
      </w:hyperlink>
      <w:r w:rsidRPr="00FD4EE3">
        <w:rPr>
          <w:rFonts w:ascii="Times New Roman" w:hAnsi="Times New Roman" w:cs="Times New Roman"/>
          <w:sz w:val="24"/>
          <w:szCs w:val="24"/>
        </w:rPr>
        <w:t xml:space="preserve">; </w:t>
      </w:r>
      <w:hyperlink r:id="rId18" w:anchor="I0" w:history="1">
        <w:r w:rsidRPr="00FD4EE3">
          <w:rPr>
            <w:rFonts w:ascii="Times New Roman" w:hAnsi="Times New Roman" w:cs="Times New Roman"/>
            <w:sz w:val="24"/>
            <w:szCs w:val="24"/>
          </w:rPr>
          <w:t>13 марта 2008 года « 1415-КЗ</w:t>
        </w:r>
      </w:hyperlink>
      <w:r w:rsidRPr="00FD4EE3">
        <w:rPr>
          <w:rFonts w:ascii="Times New Roman" w:hAnsi="Times New Roman" w:cs="Times New Roman"/>
          <w:sz w:val="24"/>
          <w:szCs w:val="24"/>
        </w:rPr>
        <w:t>).</w:t>
      </w: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Перечень</w:t>
      </w:r>
    </w:p>
    <w:p w:rsidR="00561DD9" w:rsidRPr="00FD4EE3" w:rsidRDefault="00561DD9" w:rsidP="00E12F73">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lastRenderedPageBreak/>
        <w:t>объектов культурного наследия регионального и местного значения, расположенных на территории 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3"/>
        <w:gridCol w:w="1843"/>
        <w:gridCol w:w="2268"/>
        <w:gridCol w:w="1843"/>
      </w:tblGrid>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 </w:t>
            </w:r>
            <w:proofErr w:type="spellStart"/>
            <w:proofErr w:type="gramStart"/>
            <w:r w:rsidRPr="00FD4EE3">
              <w:rPr>
                <w:rFonts w:ascii="Times New Roman" w:hAnsi="Times New Roman" w:cs="Times New Roman"/>
                <w:b/>
                <w:sz w:val="24"/>
                <w:szCs w:val="24"/>
                <w:lang w:eastAsia="ru-RU"/>
              </w:rPr>
              <w:t>п</w:t>
            </w:r>
            <w:proofErr w:type="spellEnd"/>
            <w:proofErr w:type="gramEnd"/>
            <w:r w:rsidRPr="00FD4EE3">
              <w:rPr>
                <w:rFonts w:ascii="Times New Roman" w:hAnsi="Times New Roman" w:cs="Times New Roman"/>
                <w:b/>
                <w:sz w:val="24"/>
                <w:szCs w:val="24"/>
                <w:lang w:eastAsia="ru-RU"/>
              </w:rPr>
              <w:t>/</w:t>
            </w:r>
            <w:proofErr w:type="spellStart"/>
            <w:r w:rsidRPr="00FD4EE3">
              <w:rPr>
                <w:rFonts w:ascii="Times New Roman" w:hAnsi="Times New Roman" w:cs="Times New Roman"/>
                <w:b/>
                <w:sz w:val="24"/>
                <w:szCs w:val="24"/>
                <w:lang w:eastAsia="ru-RU"/>
              </w:rPr>
              <w:t>п</w:t>
            </w:r>
            <w:proofErr w:type="spellEnd"/>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Наименование объекта культурного наследия</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Местонахождение (адрес)</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Нормативный правовой акт о постановке объекта на государственную охрану</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Категория историко-культурного значения</w:t>
            </w:r>
          </w:p>
        </w:tc>
      </w:tr>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1</w:t>
            </w:r>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4</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5</w:t>
            </w:r>
          </w:p>
        </w:tc>
      </w:tr>
      <w:tr w:rsidR="00561DD9" w:rsidRPr="00FD4EE3" w:rsidTr="001D69A4">
        <w:tc>
          <w:tcPr>
            <w:tcW w:w="9214" w:type="dxa"/>
            <w:gridSpan w:val="5"/>
          </w:tcPr>
          <w:p w:rsidR="00561DD9" w:rsidRPr="00FD4EE3" w:rsidRDefault="00561DD9" w:rsidP="00E12F73">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Памятники </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Дом купца </w:t>
            </w:r>
            <w:proofErr w:type="spellStart"/>
            <w:r w:rsidRPr="00FD4EE3">
              <w:rPr>
                <w:rFonts w:ascii="Times New Roman" w:hAnsi="Times New Roman" w:cs="Times New Roman"/>
                <w:sz w:val="24"/>
                <w:szCs w:val="24"/>
              </w:rPr>
              <w:t>Горбанева</w:t>
            </w:r>
            <w:proofErr w:type="spellEnd"/>
            <w:r w:rsidRPr="00FD4EE3">
              <w:rPr>
                <w:rFonts w:ascii="Times New Roman" w:hAnsi="Times New Roman" w:cs="Times New Roman"/>
                <w:sz w:val="24"/>
                <w:szCs w:val="24"/>
              </w:rPr>
              <w:t>, 1898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52</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Дом жилой, особняк 1900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Школа </w:t>
            </w:r>
            <w:proofErr w:type="spellStart"/>
            <w:r w:rsidRPr="00FD4EE3">
              <w:rPr>
                <w:rFonts w:ascii="Times New Roman" w:hAnsi="Times New Roman" w:cs="Times New Roman"/>
                <w:sz w:val="24"/>
                <w:szCs w:val="24"/>
              </w:rPr>
              <w:t>нач</w:t>
            </w:r>
            <w:proofErr w:type="spellEnd"/>
            <w:r w:rsidRPr="00FD4EE3">
              <w:rPr>
                <w:rFonts w:ascii="Times New Roman" w:hAnsi="Times New Roman" w:cs="Times New Roman"/>
                <w:sz w:val="24"/>
                <w:szCs w:val="24"/>
              </w:rPr>
              <w:t xml:space="preserve">. </w:t>
            </w:r>
            <w:r w:rsidRPr="00FD4EE3">
              <w:rPr>
                <w:rFonts w:ascii="Times New Roman" w:hAnsi="Times New Roman" w:cs="Times New Roman"/>
                <w:sz w:val="24"/>
                <w:szCs w:val="24"/>
                <w:lang w:val="en-US"/>
              </w:rPr>
              <w:t>XX</w:t>
            </w:r>
            <w:r w:rsidRPr="00FD4EE3">
              <w:rPr>
                <w:rFonts w:ascii="Times New Roman" w:hAnsi="Times New Roman" w:cs="Times New Roman"/>
                <w:sz w:val="24"/>
                <w:szCs w:val="24"/>
              </w:rPr>
              <w:t xml:space="preserve"> 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Ленина, 19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Братская могила 3 советских воинов, погибших в боях с фашистскими захватчиками, 1943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t>х. Шиловка, 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Могила летчика М.И. Лушина (1921-1943), перезахоронение 2003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Д.С. Коломийцева,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sz w:val="23"/>
                <w:szCs w:val="23"/>
              </w:rPr>
            </w:pPr>
            <w:r w:rsidRPr="00FD4EE3">
              <w:rPr>
                <w:rFonts w:ascii="Times New Roman" w:hAnsi="Times New Roman" w:cs="Times New Roman"/>
                <w:sz w:val="24"/>
                <w:szCs w:val="24"/>
              </w:rPr>
              <w:t>Н.Т. Лунева,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И.М. Хомутова, первого милиционера станицы, погибшего от рук </w:t>
            </w:r>
            <w:proofErr w:type="spellStart"/>
            <w:r w:rsidRPr="00FD4EE3">
              <w:rPr>
                <w:rFonts w:ascii="Times New Roman" w:hAnsi="Times New Roman" w:cs="Times New Roman"/>
                <w:sz w:val="24"/>
                <w:szCs w:val="24"/>
              </w:rPr>
              <w:t>белобандитов</w:t>
            </w:r>
            <w:proofErr w:type="spellEnd"/>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Братская могила </w:t>
            </w:r>
            <w:proofErr w:type="spellStart"/>
            <w:r w:rsidRPr="00FD4EE3">
              <w:rPr>
                <w:rFonts w:ascii="Times New Roman" w:hAnsi="Times New Roman" w:cs="Times New Roman"/>
                <w:sz w:val="24"/>
                <w:szCs w:val="24"/>
              </w:rPr>
              <w:t>рабочих-двадцатипятитысячник</w:t>
            </w:r>
            <w:r w:rsidRPr="00FD4EE3">
              <w:rPr>
                <w:rFonts w:ascii="Times New Roman" w:hAnsi="Times New Roman" w:cs="Times New Roman"/>
                <w:sz w:val="24"/>
                <w:szCs w:val="24"/>
              </w:rPr>
              <w:lastRenderedPageBreak/>
              <w:t>ов</w:t>
            </w:r>
            <w:proofErr w:type="spellEnd"/>
            <w:r w:rsidRPr="00FD4EE3">
              <w:rPr>
                <w:rFonts w:ascii="Times New Roman" w:hAnsi="Times New Roman" w:cs="Times New Roman"/>
                <w:sz w:val="24"/>
                <w:szCs w:val="24"/>
              </w:rPr>
              <w:t xml:space="preserve"> завода «Ростсельмаш», погибших от рук кулаков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lastRenderedPageBreak/>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10.</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Памятный знак в честь 100-летия станицы Ясенской (1972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Советов, 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0D79F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 xml:space="preserve">ул. Ленина, </w:t>
            </w:r>
            <w:r>
              <w:rPr>
                <w:rFonts w:ascii="Times New Roman" w:hAnsi="Times New Roman" w:cs="Times New Roman"/>
                <w:sz w:val="24"/>
                <w:szCs w:val="24"/>
              </w:rPr>
              <w:t>138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Памятник курсанту И.В. </w:t>
            </w:r>
            <w:proofErr w:type="spellStart"/>
            <w:r w:rsidRPr="00FD4EE3">
              <w:rPr>
                <w:rFonts w:ascii="Times New Roman" w:hAnsi="Times New Roman" w:cs="Times New Roman"/>
                <w:sz w:val="24"/>
                <w:szCs w:val="24"/>
              </w:rPr>
              <w:t>Щипанову</w:t>
            </w:r>
            <w:proofErr w:type="spellEnd"/>
            <w:r w:rsidRPr="00FD4EE3">
              <w:rPr>
                <w:rFonts w:ascii="Times New Roman" w:hAnsi="Times New Roman" w:cs="Times New Roman"/>
                <w:sz w:val="24"/>
                <w:szCs w:val="24"/>
              </w:rPr>
              <w:t>, погибшему при исполнении служебных обязанностей в 1967 г. (1968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Ленина, 90</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 Ясенская Переправа, ул. Кирова, 133</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В.И. Ленину (1962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С.М. Кирову (1961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Пос. Ясенская переправа</w:t>
            </w:r>
            <w:r w:rsidRPr="00FD4EE3">
              <w:rPr>
                <w:rFonts w:ascii="Times New Roman" w:hAnsi="Times New Roman" w:cs="Times New Roman"/>
                <w:sz w:val="24"/>
                <w:szCs w:val="24"/>
              </w:rPr>
              <w:t> </w:t>
            </w:r>
            <w:r w:rsidRPr="00FD4EE3">
              <w:rPr>
                <w:rFonts w:ascii="Times New Roman" w:hAnsi="Times New Roman" w:cs="Times New Roman"/>
                <w:sz w:val="24"/>
                <w:szCs w:val="24"/>
              </w:rPr>
              <w:br/>
              <w:t>ул. Кирова, 36</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Решение Крайисполкома</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xml:space="preserve"> №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Крестьянская усадьба казака </w:t>
            </w:r>
            <w:proofErr w:type="spellStart"/>
            <w:r w:rsidRPr="00FD4EE3">
              <w:rPr>
                <w:rFonts w:ascii="Times New Roman" w:hAnsi="Times New Roman" w:cs="Times New Roman"/>
                <w:sz w:val="24"/>
                <w:szCs w:val="24"/>
              </w:rPr>
              <w:t>Победенного</w:t>
            </w:r>
            <w:proofErr w:type="spellEnd"/>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17.</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Мемориал погибшим в годы Великой Отечественной войны, 1941-1945 гг.</w:t>
            </w:r>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bl>
    <w:p w:rsidR="00561DD9" w:rsidRPr="00FD4EE3" w:rsidRDefault="00561DD9" w:rsidP="00F335CC">
      <w:pPr>
        <w:spacing w:after="0" w:line="240" w:lineRule="auto"/>
        <w:ind w:firstLine="709"/>
        <w:jc w:val="both"/>
        <w:rPr>
          <w:rFonts w:ascii="Times New Roman" w:hAnsi="Times New Roman" w:cs="Times New Roman"/>
          <w:i/>
          <w:sz w:val="24"/>
          <w:szCs w:val="24"/>
        </w:rPr>
      </w:pPr>
      <w:r w:rsidRPr="00FD4EE3">
        <w:rPr>
          <w:rFonts w:ascii="Times New Roman" w:hAnsi="Times New Roman" w:cs="Times New Roman"/>
          <w:i/>
          <w:sz w:val="24"/>
          <w:szCs w:val="24"/>
          <w:lang w:eastAsia="ar-SA"/>
        </w:rPr>
        <w:t xml:space="preserve">* </w:t>
      </w:r>
      <w:proofErr w:type="spellStart"/>
      <w:r w:rsidRPr="00FD4EE3">
        <w:rPr>
          <w:rFonts w:ascii="Times New Roman" w:hAnsi="Times New Roman" w:cs="Times New Roman"/>
          <w:i/>
          <w:sz w:val="24"/>
          <w:szCs w:val="24"/>
          <w:lang w:eastAsia="ar-SA"/>
        </w:rPr>
        <w:t>пп</w:t>
      </w:r>
      <w:proofErr w:type="spellEnd"/>
      <w:r w:rsidRPr="00FD4EE3">
        <w:rPr>
          <w:rFonts w:ascii="Times New Roman" w:hAnsi="Times New Roman" w:cs="Times New Roman"/>
          <w:i/>
          <w:sz w:val="24"/>
          <w:szCs w:val="24"/>
          <w:lang w:eastAsia="ar-SA"/>
        </w:rPr>
        <w:t xml:space="preserve">. 1-15 в соответствии с </w:t>
      </w:r>
      <w:r w:rsidRPr="00FD4EE3">
        <w:rPr>
          <w:rFonts w:ascii="Times New Roman" w:hAnsi="Times New Roman" w:cs="Times New Roman"/>
          <w:i/>
          <w:sz w:val="24"/>
          <w:szCs w:val="24"/>
        </w:rPr>
        <w:t xml:space="preserve">Законом Краснодарского края от 2 декабря 2009 г. N 1872-КЗ «О внесении изменений в Закон Краснодарского края «О </w:t>
      </w:r>
      <w:proofErr w:type="spellStart"/>
      <w:r w:rsidRPr="00FD4EE3">
        <w:rPr>
          <w:rFonts w:ascii="Times New Roman" w:hAnsi="Times New Roman" w:cs="Times New Roman"/>
          <w:i/>
          <w:sz w:val="24"/>
          <w:szCs w:val="24"/>
        </w:rPr>
        <w:t>пообъектном</w:t>
      </w:r>
      <w:proofErr w:type="spellEnd"/>
      <w:r w:rsidRPr="00FD4EE3">
        <w:rPr>
          <w:rFonts w:ascii="Times New Roman" w:hAnsi="Times New Roman" w:cs="Times New Roman"/>
          <w:i/>
          <w:sz w:val="24"/>
          <w:szCs w:val="24"/>
        </w:rPr>
        <w:t xml:space="preserve"> составе недвижимых памятников истории и культуры регионального значения, расположенных на территории Краснодарского края»;</w:t>
      </w:r>
    </w:p>
    <w:p w:rsidR="00561DD9" w:rsidRPr="00FD4EE3" w:rsidRDefault="00561DD9" w:rsidP="00F335CC">
      <w:pPr>
        <w:spacing w:after="0" w:line="240" w:lineRule="auto"/>
        <w:ind w:firstLine="709"/>
        <w:jc w:val="both"/>
        <w:rPr>
          <w:rFonts w:ascii="Times New Roman" w:hAnsi="Times New Roman" w:cs="Times New Roman"/>
          <w:i/>
          <w:sz w:val="24"/>
          <w:szCs w:val="24"/>
          <w:lang w:eastAsia="ar-SA"/>
        </w:rPr>
      </w:pPr>
      <w:r w:rsidRPr="00FD4EE3">
        <w:rPr>
          <w:rFonts w:ascii="Times New Roman" w:hAnsi="Times New Roman" w:cs="Times New Roman"/>
          <w:i/>
          <w:sz w:val="24"/>
          <w:szCs w:val="24"/>
        </w:rPr>
        <w:t xml:space="preserve">** </w:t>
      </w:r>
      <w:proofErr w:type="spellStart"/>
      <w:r w:rsidRPr="00FD4EE3">
        <w:rPr>
          <w:rFonts w:ascii="Times New Roman" w:hAnsi="Times New Roman" w:cs="Times New Roman"/>
          <w:i/>
          <w:sz w:val="24"/>
          <w:szCs w:val="24"/>
        </w:rPr>
        <w:t>пп</w:t>
      </w:r>
      <w:proofErr w:type="spellEnd"/>
      <w:r w:rsidRPr="00FD4EE3">
        <w:rPr>
          <w:rFonts w:ascii="Times New Roman" w:hAnsi="Times New Roman" w:cs="Times New Roman"/>
          <w:i/>
          <w:sz w:val="24"/>
          <w:szCs w:val="24"/>
        </w:rPr>
        <w:t xml:space="preserve"> 16-17 </w:t>
      </w:r>
      <w:r w:rsidRPr="00FD4EE3">
        <w:rPr>
          <w:rFonts w:ascii="Times New Roman" w:hAnsi="Times New Roman" w:cs="Times New Roman"/>
          <w:i/>
          <w:sz w:val="24"/>
          <w:szCs w:val="24"/>
          <w:lang w:eastAsia="ar-SA"/>
        </w:rPr>
        <w:t>в соответствии с Генеральным планом Ясенского сельского поселения.</w:t>
      </w:r>
    </w:p>
    <w:p w:rsidR="00561DD9" w:rsidRPr="00FD4EE3" w:rsidRDefault="00561DD9" w:rsidP="00F335CC">
      <w:pPr>
        <w:spacing w:after="0" w:line="240" w:lineRule="auto"/>
        <w:ind w:firstLine="709"/>
        <w:jc w:val="both"/>
        <w:rPr>
          <w:rFonts w:ascii="Times New Roman" w:hAnsi="Times New Roman" w:cs="Times New Roman"/>
          <w:sz w:val="24"/>
          <w:szCs w:val="24"/>
          <w:lang w:eastAsia="ar-SA"/>
        </w:rPr>
      </w:pP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Вопросы охраны и использования объектов культурного наследия регулируются в стране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w:t>
      </w:r>
      <w:proofErr w:type="gramEnd"/>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b/>
          <w:sz w:val="24"/>
          <w:szCs w:val="24"/>
          <w:lang w:eastAsia="ru-RU"/>
        </w:rPr>
      </w:pP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b/>
          <w:sz w:val="24"/>
          <w:szCs w:val="24"/>
          <w:lang w:eastAsia="ru-RU"/>
        </w:rPr>
        <w:t>Зоны охраны объектов культурного наследия</w:t>
      </w:r>
      <w:r w:rsidRPr="00FD4EE3">
        <w:rPr>
          <w:rFonts w:ascii="Times New Roman" w:hAnsi="Times New Roman" w:cs="Times New Roman"/>
          <w:sz w:val="24"/>
          <w:szCs w:val="24"/>
          <w:lang w:eastAsia="ru-RU"/>
        </w:rPr>
        <w:t xml:space="preserve"> устанавливаются в целях обеспечения сохранности объектов культурного наследия в его исторической среде на сопряженной с ним территории. Необходимый состав зон охраны объекта культурного </w:t>
      </w:r>
      <w:r w:rsidRPr="00FD4EE3">
        <w:rPr>
          <w:rFonts w:ascii="Times New Roman" w:hAnsi="Times New Roman" w:cs="Times New Roman"/>
          <w:sz w:val="24"/>
          <w:szCs w:val="24"/>
          <w:lang w:eastAsia="ru-RU"/>
        </w:rPr>
        <w:lastRenderedPageBreak/>
        <w:t xml:space="preserve">наследия определяется проектом зон охраны. </w:t>
      </w: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В соответствии с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установлены размеры временных охранных зон памятников истории и культуры, в границах которых должен соблюдаться особый режим охраны, содержания и использования  земель историко-культурного назначения, запрещающий строительство и ограничивающий хозяйственную</w:t>
      </w:r>
      <w:proofErr w:type="gramEnd"/>
      <w:r w:rsidRPr="00FD4EE3">
        <w:rPr>
          <w:rFonts w:ascii="Times New Roman" w:hAnsi="Times New Roman" w:cs="Times New Roman"/>
          <w:sz w:val="24"/>
          <w:szCs w:val="24"/>
          <w:lang w:eastAsia="ru-RU"/>
        </w:rPr>
        <w:t xml:space="preserve">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3751B5">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На Карте границ территорий объектов культурного наследия отображены </w:t>
      </w:r>
      <w:r w:rsidRPr="00FD4EE3">
        <w:rPr>
          <w:rFonts w:ascii="Times New Roman CYR" w:hAnsi="Times New Roman CYR" w:cs="Times New Roman CYR"/>
          <w:b/>
          <w:sz w:val="24"/>
          <w:szCs w:val="24"/>
          <w:lang w:eastAsia="ar-SA"/>
        </w:rPr>
        <w:t>временные зоны охраны объектов культурного наследия</w:t>
      </w:r>
      <w:r w:rsidRPr="00FD4EE3">
        <w:rPr>
          <w:rFonts w:ascii="Times New Roman CYR" w:hAnsi="Times New Roman CYR" w:cs="Times New Roman CYR"/>
          <w:sz w:val="24"/>
          <w:szCs w:val="24"/>
          <w:lang w:eastAsia="ar-SA"/>
        </w:rPr>
        <w:t xml:space="preserve"> в соответствии </w:t>
      </w:r>
      <w:proofErr w:type="gramStart"/>
      <w:r w:rsidRPr="00FD4EE3">
        <w:rPr>
          <w:rFonts w:ascii="Times New Roman CYR" w:hAnsi="Times New Roman CYR" w:cs="Times New Roman CYR"/>
          <w:sz w:val="24"/>
          <w:szCs w:val="24"/>
          <w:lang w:eastAsia="ar-SA"/>
        </w:rPr>
        <w:t>с</w:t>
      </w:r>
      <w:proofErr w:type="gramEnd"/>
      <w:r w:rsidRPr="00FD4EE3">
        <w:rPr>
          <w:rFonts w:ascii="Times New Roman CYR" w:hAnsi="Times New Roman CYR" w:cs="Times New Roman CYR"/>
          <w:sz w:val="24"/>
          <w:szCs w:val="24"/>
          <w:lang w:eastAsia="ar-SA"/>
        </w:rPr>
        <w:t xml:space="preserve"> Схемой территориального планирования муниципального образования Ейский район и Генеральным планом Ясенского сельского поселения.</w:t>
      </w: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Режим </w:t>
      </w:r>
      <w:r w:rsidRPr="00FD4EE3">
        <w:rPr>
          <w:rFonts w:ascii="Times New Roman" w:hAnsi="Times New Roman" w:cs="Times New Roman"/>
          <w:b/>
          <w:sz w:val="24"/>
          <w:szCs w:val="24"/>
          <w:lang w:eastAsia="ru-RU"/>
        </w:rPr>
        <w:t xml:space="preserve">временных зон </w:t>
      </w:r>
      <w:r w:rsidRPr="00FD4EE3">
        <w:rPr>
          <w:rFonts w:ascii="Times New Roman CYR" w:hAnsi="Times New Roman CYR" w:cs="Times New Roman CYR"/>
          <w:b/>
          <w:sz w:val="24"/>
          <w:szCs w:val="24"/>
          <w:lang w:eastAsia="ar-SA"/>
        </w:rPr>
        <w:t>охраны объектов культурного наследия</w:t>
      </w:r>
      <w:r w:rsidRPr="00FD4EE3">
        <w:rPr>
          <w:rFonts w:ascii="Times New Roman CYR" w:hAnsi="Times New Roman CYR" w:cs="Times New Roman CYR"/>
          <w:sz w:val="24"/>
          <w:szCs w:val="24"/>
          <w:lang w:eastAsia="ar-SA"/>
        </w:rPr>
        <w:t xml:space="preserve"> </w:t>
      </w:r>
      <w:r w:rsidRPr="00FD4EE3">
        <w:rPr>
          <w:rFonts w:ascii="Times New Roman" w:hAnsi="Times New Roman" w:cs="Times New Roman"/>
          <w:sz w:val="24"/>
          <w:szCs w:val="24"/>
          <w:lang w:eastAsia="ru-RU"/>
        </w:rPr>
        <w:t xml:space="preserve">действует до разработки в установленном порядке проекта зон охраны данного памятника.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рассмотрении вопросов нового строительства в границах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охранных зон объектов культурного наследия запрещается:</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любые виды земляных, строительных и хозяйственных работ;</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раскопки, расчистки;</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посадка деревьев;</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рытье ям для хозяйственных и иных целей;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устройство дорог и коммуникаций;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использование территории памятников и их охранных зон под свалку мусора.</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Разрешается использовать территорию памятников и их охранных зон под сельскохозяйственные нужды со вспашкой на глубину не более 0,35 м.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 разработки и утверждения в установленном порядке проектов охранных зон объектов культурного наследия, расположенных на территории сельского поселения, ограничения по использованию земельных участков и объектов недвижимости, в пределах зон отображенных на Карте границ территорий объектов культурного наследия, устанавливаются по заключению органа, уполномоченного в области охраны объектов культурного наследия Краснодарского края.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561DD9" w:rsidRPr="00FD4EE3" w:rsidRDefault="00561DD9" w:rsidP="00B30D45">
      <w:pPr>
        <w:numPr>
          <w:ilvl w:val="0"/>
          <w:numId w:val="20"/>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курганов высотой:</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1 метра - 50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2 метров - 75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3 метров - 125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свыше 3 метров - 150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поселений, селищ – 500м.</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Границы зон охраны памятников являются предупредительной мерой по обеспечению сохранности памятников  истории и культуры до разработки и утверждения проектов зон охраны.</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зон охраны памятника устанавливается особый режим охраны, содержания и использования земель,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lastRenderedPageBreak/>
        <w:t>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 - 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 - археологами и</w:t>
      </w:r>
      <w:proofErr w:type="gramEnd"/>
      <w:r w:rsidRPr="00FD4EE3">
        <w:rPr>
          <w:rFonts w:ascii="Times New Roman" w:hAnsi="Times New Roman" w:cs="Times New Roman"/>
          <w:sz w:val="24"/>
          <w:szCs w:val="24"/>
          <w:lang w:eastAsia="ru-RU"/>
        </w:rPr>
        <w:t xml:space="preserve"> оформляются в установленном порядке землеустроительной документацией.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разработке проектов детальной планировки и проектов строительства отдельных объектов, при отводе земельных участков под строительство учесть необходимость обеспечения сохранности объектов культурного наследия в соответствии со ст. 35, 36, 40 Федерального закона от 25.06.2002 № 73-ФЗ. Все акты выбора земельных участков подлежат обязательному согласованию с краевым органом охраны памятников.</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Проведение любых видов землеустроительных, земляных, строительных, мелиоративных, хозяйственных и иных работ осуществляется при отсутствии на данной территории объектов культурного наследия (по согласованию с управлением по охране, реставрации и эксплуатации историко-культурных ценностей (наследия) Краснодарского края).</w:t>
      </w:r>
    </w:p>
    <w:p w:rsidR="00561DD9"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p>
    <w:p w:rsidR="00561DD9" w:rsidRPr="00FD4EE3"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r w:rsidRPr="00FD4EE3">
        <w:rPr>
          <w:rFonts w:ascii="Times New Roman" w:eastAsia="TimesNewRomanPSMT" w:hAnsi="Times New Roman" w:cs="Times New Roman"/>
          <w:b/>
          <w:bCs/>
          <w:sz w:val="24"/>
          <w:szCs w:val="24"/>
          <w:lang w:eastAsia="ru-RU"/>
        </w:rPr>
        <w:t>Территории, занятые линейными объектами</w:t>
      </w:r>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bookmarkStart w:id="13" w:name="_Toc331003937"/>
      <w:bookmarkEnd w:id="4"/>
      <w:bookmarkEnd w:id="5"/>
      <w:bookmarkEnd w:id="6"/>
      <w:bookmarkEnd w:id="7"/>
      <w:bookmarkEnd w:id="8"/>
      <w:bookmarkEnd w:id="9"/>
      <w:bookmarkEnd w:id="10"/>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транспортной инфраструктуры</w:t>
      </w:r>
      <w:bookmarkEnd w:id="13"/>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bookmarkStart w:id="14" w:name="_Toc331003938"/>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r w:rsidRPr="00FD4EE3">
        <w:rPr>
          <w:rFonts w:ascii="Times New Roman" w:hAnsi="Times New Roman" w:cs="Times New Roman"/>
          <w:b/>
          <w:bCs/>
          <w:sz w:val="24"/>
          <w:szCs w:val="24"/>
        </w:rPr>
        <w:t>Автомобильные дороги</w:t>
      </w:r>
      <w:bookmarkEnd w:id="14"/>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p>
    <w:p w:rsidR="00561DD9" w:rsidRPr="00FD4EE3" w:rsidRDefault="00561DD9" w:rsidP="00866D27">
      <w:pPr>
        <w:widowControl w:val="0"/>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Использование автомобильных дорог, в том числе на платной основе, и осуществление дорожной деятельности в Российской Федерации осуществляется в соответствии с </w:t>
      </w:r>
      <w:r w:rsidRPr="00FD4EE3">
        <w:rPr>
          <w:rFonts w:ascii="Times New Roman" w:hAnsi="Times New Roman" w:cs="Times New Roman"/>
          <w:kern w:val="36"/>
          <w:sz w:val="24"/>
          <w:szCs w:val="24"/>
          <w:lang w:eastAsia="ru-RU"/>
        </w:rPr>
        <w:t>Федеральным законом РФ от 8 ноября 2007 г. № 257-ФЗ</w:t>
      </w:r>
      <w:r w:rsidRPr="00FD4EE3">
        <w:rPr>
          <w:rFonts w:ascii="Times New Roman" w:hAnsi="Times New Roman" w:cs="Times New Roman"/>
          <w:b/>
          <w:bCs/>
          <w:sz w:val="24"/>
          <w:szCs w:val="24"/>
        </w:rPr>
        <w:t xml:space="preserve"> </w:t>
      </w:r>
      <w:r w:rsidRPr="00FD4EE3">
        <w:rPr>
          <w:rFonts w:ascii="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rPr>
        <w:t xml:space="preserve">2. Нормы отвода земель для размещения автомобильных дорог и (или) объектов дорожного сервиса </w:t>
      </w:r>
      <w:r w:rsidRPr="00FD4EE3">
        <w:rPr>
          <w:rFonts w:ascii="Times New Roman" w:hAnsi="Times New Roman" w:cs="Times New Roman"/>
          <w:sz w:val="24"/>
          <w:szCs w:val="24"/>
          <w:lang w:eastAsia="ru-RU"/>
        </w:rPr>
        <w:t xml:space="preserve">осуществляется в соответствии с </w:t>
      </w:r>
      <w:r w:rsidRPr="00FD4EE3">
        <w:rPr>
          <w:rFonts w:ascii="Times New Roman" w:hAnsi="Times New Roman" w:cs="Times New Roman"/>
          <w:sz w:val="24"/>
        </w:rPr>
        <w:t>Постановлением Правительства РФ от 02.09.2009 № 717 «О нормах отвода земель для размещения автомобильных дорог и (или) объектов дорожного сервиса».</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Автомобильные дороги общего пользования в Российской Федерации и подъездных дорог к промышленным и сельскохозяйственным предприятиям осуществляется в соответствии с </w:t>
      </w:r>
      <w:proofErr w:type="spellStart"/>
      <w:r w:rsidRPr="00FD4EE3">
        <w:rPr>
          <w:rFonts w:ascii="Times New Roman" w:hAnsi="Times New Roman" w:cs="Times New Roman"/>
          <w:kern w:val="36"/>
          <w:sz w:val="24"/>
          <w:szCs w:val="24"/>
          <w:lang w:eastAsia="ru-RU"/>
        </w:rPr>
        <w:t>СНиП</w:t>
      </w:r>
      <w:proofErr w:type="spellEnd"/>
      <w:r w:rsidRPr="00FD4EE3">
        <w:rPr>
          <w:rFonts w:ascii="Times New Roman" w:hAnsi="Times New Roman" w:cs="Times New Roman"/>
          <w:kern w:val="36"/>
          <w:sz w:val="24"/>
          <w:szCs w:val="24"/>
          <w:lang w:eastAsia="ru-RU"/>
        </w:rPr>
        <w:t xml:space="preserve"> 2.05.02-85* «Автомобильные 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4. Основные правила прокладки автомобильных дорог:</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Выбор трассы автомобильной дороги должен основываться на сопоставлении вариантов её прокладки с рассмотрением широкого круга взаимосвязанных технических, экономических, эргономических, эстетических, экологических и других факторов.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5. При проектировании следует учитывать: </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 воздействие движения транспортных средств (шум, вибрация, загазованность, ослепляющее действие фар) на окружающую природную среду, а также степень такого </w:t>
      </w:r>
      <w:proofErr w:type="gramStart"/>
      <w:r w:rsidRPr="00FD4EE3">
        <w:rPr>
          <w:rFonts w:ascii="Times New Roman" w:hAnsi="Times New Roman" w:cs="Times New Roman"/>
          <w:sz w:val="24"/>
          <w:szCs w:val="24"/>
        </w:rPr>
        <w:t>воздействия</w:t>
      </w:r>
      <w:proofErr w:type="gramEnd"/>
      <w:r w:rsidRPr="00FD4EE3">
        <w:rPr>
          <w:rFonts w:ascii="Times New Roman" w:hAnsi="Times New Roman" w:cs="Times New Roman"/>
          <w:sz w:val="24"/>
          <w:szCs w:val="24"/>
        </w:rPr>
        <w:t xml:space="preserve"> как во время строительства, так и эксплуатации автодороги. Необходимо учитывать также взаимосвязанность автодороги с ландшафтом, отдавая предпочтение решениям, при которых воздействие на окружающую природную среду минимально;</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ценность земель, изымаемых для строительства автодороги;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затраты, необходимые для приведения временно отводимых для ну</w:t>
      </w:r>
      <w:proofErr w:type="gramStart"/>
      <w:r w:rsidRPr="00FD4EE3">
        <w:rPr>
          <w:rFonts w:ascii="Times New Roman" w:hAnsi="Times New Roman" w:cs="Times New Roman"/>
          <w:sz w:val="24"/>
          <w:szCs w:val="24"/>
        </w:rPr>
        <w:t>жд стр</w:t>
      </w:r>
      <w:proofErr w:type="gramEnd"/>
      <w:r w:rsidRPr="00FD4EE3">
        <w:rPr>
          <w:rFonts w:ascii="Times New Roman" w:hAnsi="Times New Roman" w:cs="Times New Roman"/>
          <w:sz w:val="24"/>
          <w:szCs w:val="24"/>
        </w:rPr>
        <w:t>оительства земельных участков в состояние, пригодное для использования в соответствии с целевым назначением данных участков;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lastRenderedPageBreak/>
        <w:t>- сохранение ценных природных ландшафтов, лесных массивов, а также мест размножения, питания диких животных, птиц, обитателей водной среды и путей их миграции.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6. Вдоль рек, озёр и других водоёмов трассы автодорог следует прокладывать, как правило, за пределами специально установленных для них водоохранных зон, защитных прибрежных полос и береговых полос. При выборе места расположения мостов, других инженерных сооружений, а также необходимых конструктивных элементов автодороги следует учитывать особые требования по недопущению резкого изменения режима рек, режима грунтовых вод и нарушения поверхностного стока.</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7. В районах размещения курортов, домов отдыха, пансионатов, детских оздоровительных лагерей и т. п. трассы должны прокладываться за пределами установленных вокруг них санитарных зон охраны или должны быть разработаны специальные защитные мероприятия для недопущения негативного воздействия от планируемых автодорог.</w:t>
      </w:r>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bookmarkStart w:id="15" w:name="_Toc331003944"/>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в области энергетики</w:t>
      </w:r>
      <w:bookmarkEnd w:id="15"/>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 xml:space="preserve">Зоны линий электропередач регламентируются </w:t>
      </w:r>
      <w:proofErr w:type="spellStart"/>
      <w:r w:rsidRPr="00FD4EE3">
        <w:rPr>
          <w:rFonts w:ascii="Times New Roman" w:eastAsia="TimesNewRomanPSMT" w:hAnsi="Times New Roman" w:cs="Times New Roman"/>
          <w:sz w:val="24"/>
          <w:szCs w:val="24"/>
          <w:lang w:eastAsia="ru-RU"/>
        </w:rPr>
        <w:t>ГОСТом</w:t>
      </w:r>
      <w:proofErr w:type="spellEnd"/>
      <w:r w:rsidRPr="00FD4EE3">
        <w:rPr>
          <w:rFonts w:ascii="Times New Roman" w:eastAsia="TimesNewRomanPSMT" w:hAnsi="Times New Roman" w:cs="Times New Roman"/>
          <w:sz w:val="24"/>
          <w:szCs w:val="24"/>
          <w:lang w:eastAsia="ru-RU"/>
        </w:rPr>
        <w:t xml:space="preserve"> 12.1.051-90 «Система стандартов безопасности труда. </w:t>
      </w:r>
      <w:proofErr w:type="spellStart"/>
      <w:r w:rsidRPr="00FD4EE3">
        <w:rPr>
          <w:rFonts w:ascii="Times New Roman" w:eastAsia="TimesNewRomanPSMT" w:hAnsi="Times New Roman" w:cs="Times New Roman"/>
          <w:sz w:val="24"/>
          <w:szCs w:val="24"/>
          <w:lang w:eastAsia="ru-RU"/>
        </w:rPr>
        <w:t>Электробезопасность</w:t>
      </w:r>
      <w:proofErr w:type="spellEnd"/>
      <w:r w:rsidRPr="00FD4EE3">
        <w:rPr>
          <w:rFonts w:ascii="Times New Roman" w:eastAsia="TimesNewRomanPSMT" w:hAnsi="Times New Roman" w:cs="Times New Roman"/>
          <w:sz w:val="24"/>
          <w:szCs w:val="24"/>
          <w:lang w:eastAsia="ru-RU"/>
        </w:rPr>
        <w:t xml:space="preserve">. </w:t>
      </w:r>
      <w:proofErr w:type="gramStart"/>
      <w:r w:rsidRPr="00FD4EE3">
        <w:rPr>
          <w:rFonts w:ascii="Times New Roman" w:eastAsia="TimesNewRomanPSMT" w:hAnsi="Times New Roman" w:cs="Times New Roman"/>
          <w:sz w:val="24"/>
          <w:szCs w:val="24"/>
          <w:lang w:eastAsia="ru-RU"/>
        </w:rPr>
        <w:t>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proofErr w:type="gramEnd"/>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bookmarkStart w:id="16" w:name="_Toc331003945"/>
      <w:r w:rsidRPr="00FD4EE3">
        <w:rPr>
          <w:rFonts w:ascii="Times New Roman" w:hAnsi="Times New Roman" w:cs="Times New Roman"/>
          <w:b/>
          <w:bCs/>
          <w:i/>
          <w:iCs/>
          <w:sz w:val="24"/>
          <w:szCs w:val="24"/>
          <w:lang w:eastAsia="ru-RU"/>
        </w:rPr>
        <w:t>Линейные объекты в области связи</w:t>
      </w:r>
      <w:bookmarkEnd w:id="16"/>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rPr>
      </w:pPr>
      <w:r w:rsidRPr="00FD4EE3">
        <w:rPr>
          <w:rFonts w:ascii="Times New Roman" w:hAnsi="Times New Roman" w:cs="Times New Roman"/>
          <w:sz w:val="24"/>
          <w:szCs w:val="24"/>
          <w:lang w:eastAsia="ru-RU"/>
        </w:rPr>
        <w:t>1. Правовые основы деятельности в области связи на территории РФ</w:t>
      </w:r>
      <w:r w:rsidRPr="00FD4EE3">
        <w:rPr>
          <w:rFonts w:ascii="Times New Roman" w:hAnsi="Times New Roman" w:cs="Times New Roman"/>
          <w:sz w:val="24"/>
          <w:szCs w:val="24"/>
        </w:rPr>
        <w:t xml:space="preserve"> устанавливаются Федеральным законом от 07.07.2003 № 126-ФЗ «О связи». </w:t>
      </w: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2. Для определения зоны планируемого размещения линий связи рекомендуется размер суммы установленных специальными нормативами ширин полосы отвода и охранной зоны.</w:t>
      </w: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proofErr w:type="gramStart"/>
      <w:r w:rsidRPr="00FD4EE3">
        <w:rPr>
          <w:rFonts w:ascii="Times New Roman" w:hAnsi="Times New Roman" w:cs="Times New Roman"/>
          <w:sz w:val="24"/>
          <w:szCs w:val="24"/>
          <w:lang w:eastAsia="ru-RU"/>
        </w:rPr>
        <w:t xml:space="preserve">Ширина полос земель для кабельных и воздушных линий связи  и охранных зон должна устанавливаться согласно СН 461-74 «Нормы отвода земель для линий связи» и Постановлению Правительства РФ от 09.06.1995 г. №578 «Об утверждение правил охраны линий и сооружений связи Российской Федерации»). </w:t>
      </w:r>
      <w:bookmarkStart w:id="17" w:name="po0000018"/>
      <w:proofErr w:type="gramEnd"/>
    </w:p>
    <w:bookmarkEnd w:id="17"/>
    <w:p w:rsidR="00561DD9" w:rsidRDefault="00561DD9" w:rsidP="00981B74">
      <w:pPr>
        <w:autoSpaceDE w:val="0"/>
        <w:autoSpaceDN w:val="0"/>
        <w:adjustRightInd w:val="0"/>
        <w:spacing w:after="0" w:line="240" w:lineRule="auto"/>
        <w:ind w:right="-284"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r w:rsidRPr="00553518">
        <w:rPr>
          <w:rFonts w:ascii="Times New Roman" w:eastAsia="TimesNewRomanPSMT" w:hAnsi="Times New Roman" w:cs="Times New Roman"/>
          <w:b/>
          <w:bCs/>
          <w:sz w:val="24"/>
          <w:szCs w:val="24"/>
          <w:lang w:eastAsia="ru-RU"/>
        </w:rPr>
        <w:t>Минерально-сырьевые ресурсы</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i/>
          <w:sz w:val="24"/>
          <w:szCs w:val="24"/>
          <w:lang w:eastAsia="ru-RU"/>
        </w:rPr>
      </w:pPr>
      <w:r w:rsidRPr="00553518">
        <w:rPr>
          <w:rFonts w:ascii="Times New Roman" w:eastAsia="TimesNewRomanPSMT" w:hAnsi="Times New Roman" w:cs="Times New Roman"/>
          <w:b/>
          <w:bCs/>
          <w:i/>
          <w:sz w:val="24"/>
          <w:szCs w:val="24"/>
          <w:lang w:eastAsia="ru-RU"/>
        </w:rPr>
        <w:t>Районы распространения полезных ископаемых</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spacing w:after="0" w:line="240" w:lineRule="auto"/>
        <w:ind w:right="-55" w:firstLine="720"/>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В пределах административных границ </w:t>
      </w:r>
      <w:r>
        <w:rPr>
          <w:rFonts w:ascii="Times New Roman" w:hAnsi="Times New Roman" w:cs="Times New Roman"/>
          <w:sz w:val="24"/>
          <w:szCs w:val="24"/>
          <w:lang w:eastAsia="ru-RU"/>
        </w:rPr>
        <w:t>Ясенского сельского поселения находи</w:t>
      </w:r>
      <w:r w:rsidRPr="00553518">
        <w:rPr>
          <w:rFonts w:ascii="Times New Roman" w:hAnsi="Times New Roman" w:cs="Times New Roman"/>
          <w:sz w:val="24"/>
          <w:szCs w:val="24"/>
          <w:lang w:eastAsia="ru-RU"/>
        </w:rPr>
        <w:t xml:space="preserve">тся </w:t>
      </w: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w:t>
      </w:r>
    </w:p>
    <w:p w:rsidR="00561DD9" w:rsidRPr="00505242" w:rsidRDefault="00561DD9" w:rsidP="00505242">
      <w:pPr>
        <w:spacing w:after="0" w:line="240" w:lineRule="auto"/>
        <w:ind w:right="-55" w:firstLine="720"/>
        <w:jc w:val="center"/>
        <w:rPr>
          <w:rFonts w:ascii="Times New Roman" w:hAnsi="Times New Roman" w:cs="Times New Roman"/>
          <w:b/>
          <w:sz w:val="24"/>
          <w:szCs w:val="24"/>
          <w:lang w:eastAsia="ru-RU"/>
        </w:rPr>
      </w:pPr>
      <w:r w:rsidRPr="00505242">
        <w:rPr>
          <w:rFonts w:ascii="Times New Roman" w:hAnsi="Times New Roman" w:cs="Times New Roman"/>
          <w:b/>
          <w:sz w:val="24"/>
          <w:szCs w:val="24"/>
          <w:lang w:eastAsia="ru-RU"/>
        </w:rPr>
        <w:t xml:space="preserve">Характеристика </w:t>
      </w:r>
      <w:r w:rsidRPr="00553518">
        <w:rPr>
          <w:rFonts w:ascii="Times New Roman" w:hAnsi="Times New Roman" w:cs="Times New Roman"/>
          <w:b/>
          <w:sz w:val="24"/>
          <w:szCs w:val="24"/>
          <w:lang w:eastAsia="ru-RU"/>
        </w:rPr>
        <w:t>«Ясенское» месторождение суглинков</w:t>
      </w:r>
    </w:p>
    <w:p w:rsidR="00561DD9" w:rsidRDefault="00561DD9" w:rsidP="00505242">
      <w:pPr>
        <w:spacing w:after="0" w:line="240" w:lineRule="auto"/>
        <w:ind w:right="-55" w:firstLine="720"/>
        <w:jc w:val="center"/>
        <w:rPr>
          <w:rFonts w:ascii="Times New Roman" w:hAnsi="Times New Roman" w:cs="Times New Roman"/>
          <w:sz w:val="24"/>
          <w:szCs w:val="24"/>
          <w:lang w:eastAsia="ru-RU"/>
        </w:rPr>
      </w:pPr>
    </w:p>
    <w:tbl>
      <w:tblPr>
        <w:tblW w:w="0" w:type="auto"/>
        <w:tblInd w:w="91" w:type="dxa"/>
        <w:tblLook w:val="00A0"/>
      </w:tblPr>
      <w:tblGrid>
        <w:gridCol w:w="292"/>
        <w:gridCol w:w="296"/>
        <w:gridCol w:w="603"/>
        <w:gridCol w:w="570"/>
        <w:gridCol w:w="323"/>
        <w:gridCol w:w="532"/>
        <w:gridCol w:w="427"/>
        <w:gridCol w:w="465"/>
        <w:gridCol w:w="384"/>
        <w:gridCol w:w="629"/>
        <w:gridCol w:w="471"/>
        <w:gridCol w:w="413"/>
        <w:gridCol w:w="300"/>
        <w:gridCol w:w="281"/>
        <w:gridCol w:w="323"/>
        <w:gridCol w:w="430"/>
        <w:gridCol w:w="283"/>
        <w:gridCol w:w="281"/>
        <w:gridCol w:w="318"/>
        <w:gridCol w:w="323"/>
        <w:gridCol w:w="284"/>
        <w:gridCol w:w="681"/>
        <w:gridCol w:w="571"/>
      </w:tblGrid>
      <w:tr w:rsidR="00561DD9" w:rsidRPr="00553518" w:rsidTr="00553518">
        <w:trPr>
          <w:trHeight w:val="225"/>
        </w:trPr>
        <w:tc>
          <w:tcPr>
            <w:tcW w:w="0" w:type="auto"/>
            <w:gridSpan w:val="10"/>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МЕСТОРОЖДЕНИЕ</w:t>
            </w:r>
          </w:p>
        </w:tc>
        <w:tc>
          <w:tcPr>
            <w:tcW w:w="0" w:type="auto"/>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 </w:t>
            </w:r>
          </w:p>
        </w:tc>
        <w:tc>
          <w:tcPr>
            <w:tcW w:w="0" w:type="auto"/>
            <w:gridSpan w:val="7"/>
            <w:tcBorders>
              <w:top w:val="single" w:sz="4" w:space="0" w:color="auto"/>
              <w:left w:val="nil"/>
              <w:bottom w:val="single" w:sz="4" w:space="0" w:color="auto"/>
              <w:right w:val="single" w:sz="4" w:space="0" w:color="auto"/>
            </w:tcBorders>
            <w:noWrap/>
            <w:vAlign w:val="bottom"/>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ЗАПАСЫ (тыс. м</w:t>
            </w:r>
            <w:r w:rsidRPr="00553518">
              <w:rPr>
                <w:rFonts w:ascii="Times New Roman" w:hAnsi="Times New Roman" w:cs="Times New Roman"/>
                <w:b/>
                <w:bCs/>
                <w:sz w:val="16"/>
                <w:szCs w:val="16"/>
                <w:vertAlign w:val="superscript"/>
                <w:lang w:eastAsia="ru-RU"/>
              </w:rPr>
              <w:t>3</w:t>
            </w:r>
            <w:r w:rsidRPr="00553518">
              <w:rPr>
                <w:rFonts w:ascii="Times New Roman" w:hAnsi="Times New Roman" w:cs="Times New Roman"/>
                <w:b/>
                <w:bCs/>
                <w:sz w:val="16"/>
                <w:szCs w:val="16"/>
                <w:lang w:eastAsia="ru-RU"/>
              </w:rPr>
              <w:t>)</w:t>
            </w:r>
          </w:p>
        </w:tc>
        <w:tc>
          <w:tcPr>
            <w:tcW w:w="0" w:type="auto"/>
            <w:gridSpan w:val="5"/>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ЛИЦЕНЗИЯ</w:t>
            </w:r>
          </w:p>
        </w:tc>
      </w:tr>
      <w:tr w:rsidR="00561DD9" w:rsidRPr="00553518" w:rsidTr="00553518">
        <w:trPr>
          <w:trHeight w:val="225"/>
        </w:trPr>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proofErr w:type="spellStart"/>
            <w:proofErr w:type="gramStart"/>
            <w:r w:rsidRPr="00553518">
              <w:rPr>
                <w:rFonts w:ascii="Times New Roman" w:hAnsi="Times New Roman" w:cs="Times New Roman"/>
                <w:b/>
                <w:sz w:val="16"/>
                <w:szCs w:val="16"/>
                <w:lang w:eastAsia="ru-RU"/>
              </w:rPr>
              <w:t>п</w:t>
            </w:r>
            <w:proofErr w:type="spellEnd"/>
            <w:proofErr w:type="gramEnd"/>
            <w:r w:rsidRPr="00553518">
              <w:rPr>
                <w:rFonts w:ascii="Times New Roman" w:hAnsi="Times New Roman" w:cs="Times New Roman"/>
                <w:b/>
                <w:sz w:val="16"/>
                <w:szCs w:val="16"/>
                <w:lang w:eastAsia="ru-RU"/>
              </w:rPr>
              <w:t>/</w:t>
            </w:r>
            <w:proofErr w:type="spellStart"/>
            <w:r w:rsidRPr="00553518">
              <w:rPr>
                <w:rFonts w:ascii="Times New Roman" w:hAnsi="Times New Roman" w:cs="Times New Roman"/>
                <w:b/>
                <w:sz w:val="16"/>
                <w:szCs w:val="16"/>
                <w:lang w:eastAsia="ru-RU"/>
              </w:rPr>
              <w:t>п</w:t>
            </w:r>
            <w:proofErr w:type="spellEnd"/>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 паспорта ТГФ</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Название месторождения, участка</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Год открытия</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Тип добываемого сырья</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 полезного ископаемого</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Степень промышленного освоения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Административный район</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Местоположение участка недр</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 xml:space="preserve">№ и дата протокола </w:t>
            </w:r>
            <w:r w:rsidRPr="00553518">
              <w:rPr>
                <w:rFonts w:ascii="Times New Roman" w:hAnsi="Times New Roman" w:cs="Times New Roman"/>
                <w:b/>
                <w:sz w:val="16"/>
                <w:szCs w:val="16"/>
                <w:lang w:eastAsia="ru-RU"/>
              </w:rPr>
              <w:lastRenderedPageBreak/>
              <w:t>ТКЗ, ГКЗ,  РКЗ</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lastRenderedPageBreak/>
              <w:t>Балансовые запасы,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proofErr w:type="spellStart"/>
            <w:r w:rsidRPr="00553518">
              <w:rPr>
                <w:rFonts w:ascii="Times New Roman" w:hAnsi="Times New Roman" w:cs="Times New Roman"/>
                <w:b/>
                <w:sz w:val="16"/>
                <w:szCs w:val="16"/>
                <w:lang w:eastAsia="ru-RU"/>
              </w:rPr>
              <w:t>Забалансовые</w:t>
            </w:r>
            <w:proofErr w:type="spellEnd"/>
            <w:r w:rsidRPr="00553518">
              <w:rPr>
                <w:rFonts w:ascii="Times New Roman" w:hAnsi="Times New Roman" w:cs="Times New Roman"/>
                <w:b/>
                <w:sz w:val="16"/>
                <w:szCs w:val="16"/>
                <w:lang w:eastAsia="ru-RU"/>
              </w:rPr>
              <w:t xml:space="preserve"> запасы</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утвержденных запасов</w:t>
            </w:r>
            <w:proofErr w:type="gramStart"/>
            <w:r w:rsidRPr="00553518">
              <w:rPr>
                <w:rFonts w:ascii="Times New Roman" w:hAnsi="Times New Roman" w:cs="Times New Roman"/>
                <w:b/>
                <w:sz w:val="16"/>
                <w:szCs w:val="16"/>
                <w:lang w:eastAsia="ru-RU"/>
              </w:rPr>
              <w:t xml:space="preserve">  А</w:t>
            </w:r>
            <w:proofErr w:type="gramEnd"/>
            <w:r w:rsidRPr="00553518">
              <w:rPr>
                <w:rFonts w:ascii="Times New Roman" w:hAnsi="Times New Roman" w:cs="Times New Roman"/>
                <w:b/>
                <w:sz w:val="16"/>
                <w:szCs w:val="16"/>
                <w:lang w:eastAsia="ru-RU"/>
              </w:rPr>
              <w:t>+В+С</w:t>
            </w:r>
            <w:r w:rsidRPr="00553518">
              <w:rPr>
                <w:rFonts w:ascii="Times New Roman" w:hAnsi="Times New Roman" w:cs="Times New Roman"/>
                <w:b/>
                <w:sz w:val="16"/>
                <w:szCs w:val="16"/>
                <w:vertAlign w:val="subscript"/>
                <w:lang w:eastAsia="ru-RU"/>
              </w:rPr>
              <w:t xml:space="preserve">1 </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Запасы по категориям</w:t>
            </w:r>
            <w:proofErr w:type="gramStart"/>
            <w:r w:rsidRPr="00553518">
              <w:rPr>
                <w:rFonts w:ascii="Times New Roman" w:hAnsi="Times New Roman" w:cs="Times New Roman"/>
                <w:b/>
                <w:sz w:val="16"/>
                <w:szCs w:val="16"/>
                <w:lang w:eastAsia="ru-RU"/>
              </w:rPr>
              <w:t xml:space="preserve"> ,</w:t>
            </w:r>
            <w:proofErr w:type="gramEnd"/>
            <w:r w:rsidRPr="00553518">
              <w:rPr>
                <w:rFonts w:ascii="Times New Roman" w:hAnsi="Times New Roman" w:cs="Times New Roman"/>
                <w:b/>
                <w:sz w:val="16"/>
                <w:szCs w:val="16"/>
                <w:lang w:eastAsia="ru-RU"/>
              </w:rPr>
              <w:t xml:space="preserve"> не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не утвержденных запасов</w:t>
            </w:r>
            <w:proofErr w:type="gramStart"/>
            <w:r w:rsidRPr="00553518">
              <w:rPr>
                <w:rFonts w:ascii="Times New Roman" w:hAnsi="Times New Roman" w:cs="Times New Roman"/>
                <w:b/>
                <w:sz w:val="16"/>
                <w:szCs w:val="16"/>
                <w:lang w:eastAsia="ru-RU"/>
              </w:rPr>
              <w:t xml:space="preserve"> А</w:t>
            </w:r>
            <w:proofErr w:type="gramEnd"/>
            <w:r w:rsidRPr="00553518">
              <w:rPr>
                <w:rFonts w:ascii="Times New Roman" w:hAnsi="Times New Roman" w:cs="Times New Roman"/>
                <w:b/>
                <w:sz w:val="16"/>
                <w:szCs w:val="16"/>
                <w:lang w:eastAsia="ru-RU"/>
              </w:rPr>
              <w:t>+В+С</w:t>
            </w:r>
            <w:r w:rsidRPr="00553518">
              <w:rPr>
                <w:rFonts w:ascii="Times New Roman" w:hAnsi="Times New Roman" w:cs="Times New Roman"/>
                <w:b/>
                <w:sz w:val="16"/>
                <w:szCs w:val="16"/>
                <w:vertAlign w:val="subscript"/>
                <w:lang w:eastAsia="ru-RU"/>
              </w:rPr>
              <w:t xml:space="preserve">1 </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Серия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Предприятие</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 xml:space="preserve">Целевое назначение и вид работ по </w:t>
            </w:r>
            <w:r w:rsidRPr="00553518">
              <w:rPr>
                <w:rFonts w:ascii="Times New Roman" w:hAnsi="Times New Roman" w:cs="Times New Roman"/>
                <w:b/>
                <w:sz w:val="16"/>
                <w:szCs w:val="16"/>
                <w:lang w:eastAsia="ru-RU"/>
              </w:rPr>
              <w:lastRenderedPageBreak/>
              <w:t>лицензии</w:t>
            </w:r>
          </w:p>
        </w:tc>
      </w:tr>
      <w:tr w:rsidR="00561DD9" w:rsidRPr="00553518" w:rsidTr="00553518">
        <w:trPr>
          <w:trHeight w:val="1170"/>
        </w:trPr>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А+В+С</w:t>
            </w:r>
            <w:proofErr w:type="gramStart"/>
            <w:r w:rsidRPr="00553518">
              <w:rPr>
                <w:rFonts w:ascii="Times New Roman" w:hAnsi="Times New Roman" w:cs="Times New Roman"/>
                <w:b/>
                <w:sz w:val="16"/>
                <w:szCs w:val="16"/>
                <w:vertAlign w:val="subscript"/>
                <w:lang w:eastAsia="ru-RU"/>
              </w:rPr>
              <w:t>1</w:t>
            </w:r>
            <w:proofErr w:type="gramEnd"/>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w:t>
            </w:r>
            <w:proofErr w:type="gramStart"/>
            <w:r w:rsidRPr="00553518">
              <w:rPr>
                <w:rFonts w:ascii="Times New Roman" w:hAnsi="Times New Roman" w:cs="Times New Roman"/>
                <w:b/>
                <w:sz w:val="16"/>
                <w:szCs w:val="16"/>
                <w:vertAlign w:val="sub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А+В+С</w:t>
            </w:r>
            <w:proofErr w:type="gramStart"/>
            <w:r w:rsidRPr="00553518">
              <w:rPr>
                <w:rFonts w:ascii="Times New Roman" w:hAnsi="Times New Roman" w:cs="Times New Roman"/>
                <w:sz w:val="16"/>
                <w:szCs w:val="16"/>
                <w:vertAlign w:val="subscript"/>
                <w:lang w:eastAsia="ru-RU"/>
              </w:rPr>
              <w:t>1</w:t>
            </w:r>
            <w:proofErr w:type="gramEnd"/>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w:t>
            </w:r>
            <w:proofErr w:type="gramStart"/>
            <w:r w:rsidRPr="00553518">
              <w:rPr>
                <w:rFonts w:ascii="Times New Roman" w:hAnsi="Times New Roman" w:cs="Times New Roman"/>
                <w:sz w:val="16"/>
                <w:szCs w:val="16"/>
                <w:vertAlign w:val="sub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r>
      <w:tr w:rsidR="00561DD9" w:rsidRPr="00553518" w:rsidTr="00553518">
        <w:trPr>
          <w:trHeight w:val="22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lastRenderedPageBreak/>
              <w:t>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24</w:t>
            </w:r>
          </w:p>
        </w:tc>
      </w:tr>
      <w:tr w:rsidR="00561DD9" w:rsidRPr="00553518" w:rsidTr="00553518">
        <w:trPr>
          <w:trHeight w:val="300"/>
        </w:trPr>
        <w:tc>
          <w:tcPr>
            <w:tcW w:w="0" w:type="auto"/>
            <w:gridSpan w:val="23"/>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sz w:val="24"/>
                <w:szCs w:val="24"/>
                <w:lang w:eastAsia="ru-RU"/>
              </w:rPr>
            </w:pPr>
            <w:r w:rsidRPr="00553518">
              <w:rPr>
                <w:rFonts w:ascii="Times New Roman" w:hAnsi="Times New Roman" w:cs="Times New Roman"/>
                <w:sz w:val="24"/>
                <w:szCs w:val="24"/>
                <w:lang w:eastAsia="ru-RU"/>
              </w:rPr>
              <w:t>ГЛИНЫ ДЛЯ ПРОИЗВОДСТВА КИРПИЧА</w:t>
            </w:r>
          </w:p>
        </w:tc>
      </w:tr>
      <w:tr w:rsidR="00561DD9" w:rsidRPr="00553518" w:rsidTr="00553518">
        <w:trPr>
          <w:trHeight w:val="255"/>
        </w:trPr>
        <w:tc>
          <w:tcPr>
            <w:tcW w:w="0" w:type="auto"/>
            <w:gridSpan w:val="23"/>
            <w:tcBorders>
              <w:top w:val="single" w:sz="4" w:space="0" w:color="auto"/>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20"/>
                <w:szCs w:val="20"/>
                <w:lang w:eastAsia="ru-RU"/>
              </w:rPr>
            </w:pPr>
            <w:r w:rsidRPr="00553518">
              <w:rPr>
                <w:rFonts w:ascii="Times New Roman" w:hAnsi="Times New Roman" w:cs="Times New Roman"/>
                <w:b/>
                <w:bCs/>
                <w:sz w:val="20"/>
                <w:szCs w:val="20"/>
                <w:lang w:eastAsia="ru-RU"/>
              </w:rPr>
              <w:t>Разрабатываемые</w:t>
            </w:r>
          </w:p>
        </w:tc>
      </w:tr>
      <w:tr w:rsidR="00561DD9" w:rsidRPr="00553518" w:rsidTr="00553518">
        <w:trPr>
          <w:trHeight w:val="67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669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Ясенское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месторождение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1988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кирпично-черепичное </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суглинки</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разработка</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Ейский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Ейский </w:t>
            </w:r>
            <w:proofErr w:type="spellStart"/>
            <w:r w:rsidRPr="00553518">
              <w:rPr>
                <w:rFonts w:ascii="Times New Roman" w:hAnsi="Times New Roman" w:cs="Times New Roman"/>
                <w:sz w:val="16"/>
                <w:szCs w:val="16"/>
                <w:lang w:eastAsia="ru-RU"/>
              </w:rPr>
              <w:t>р-он</w:t>
            </w:r>
            <w:proofErr w:type="spellEnd"/>
            <w:r w:rsidRPr="00553518">
              <w:rPr>
                <w:rFonts w:ascii="Times New Roman" w:hAnsi="Times New Roman" w:cs="Times New Roman"/>
                <w:sz w:val="16"/>
                <w:szCs w:val="16"/>
                <w:lang w:eastAsia="ru-RU"/>
              </w:rPr>
              <w:t>, в 3 км на юг от ст. Ясенской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12 01.01.1991 г.</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748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КРД</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1105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ТЭ</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Агропромышленное товарищество "Ясенское"</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Добыча кирпичных суглинков при разработке Ясенского месторождения</w:t>
            </w:r>
          </w:p>
        </w:tc>
      </w:tr>
    </w:tbl>
    <w:p w:rsidR="00561DD9"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color w:val="FF0000"/>
          <w:sz w:val="24"/>
          <w:szCs w:val="24"/>
          <w:lang w:eastAsia="ru-RU"/>
        </w:rPr>
      </w:pPr>
    </w:p>
    <w:p w:rsidR="00561DD9" w:rsidRPr="00553518" w:rsidRDefault="00561DD9" w:rsidP="00553518">
      <w:pPr>
        <w:tabs>
          <w:tab w:val="left" w:pos="0"/>
          <w:tab w:val="right" w:pos="9720"/>
        </w:tabs>
        <w:spacing w:after="0" w:line="240" w:lineRule="auto"/>
        <w:ind w:right="-181" w:firstLine="720"/>
        <w:jc w:val="both"/>
        <w:rPr>
          <w:rFonts w:ascii="Times New Roman" w:hAnsi="Times New Roman" w:cs="Times New Roman"/>
          <w:sz w:val="24"/>
          <w:szCs w:val="24"/>
          <w:lang w:eastAsia="ru-RU"/>
        </w:rPr>
      </w:pP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 xml:space="preserve"> находится в 3 км на юг от ст. Ясенской. Лицензия КРД 1105 ТЭ выдана в 1997 г. Агропромышленному товариществу "Ясенское" на добычу кирпичных суглинков при разработке Ясенского месторождения. Запасы утверждены протоколом № 12 от 01.01.1991 г. (таблица 2).</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sz w:val="24"/>
          <w:szCs w:val="24"/>
          <w:lang w:eastAsia="ru-RU"/>
        </w:rPr>
      </w:pPr>
      <w:r w:rsidRPr="00553518">
        <w:rPr>
          <w:rFonts w:ascii="Times New Roman" w:eastAsia="TimesNewRomanPSMT" w:hAnsi="Times New Roman" w:cs="Times New Roman"/>
          <w:sz w:val="24"/>
          <w:szCs w:val="24"/>
          <w:lang w:eastAsia="ru-RU"/>
        </w:rPr>
        <w:t xml:space="preserve">На </w:t>
      </w:r>
      <w:r>
        <w:rPr>
          <w:rFonts w:ascii="Times New Roman" w:eastAsia="TimesNewRomanPSMT" w:hAnsi="Times New Roman" w:cs="Times New Roman"/>
          <w:sz w:val="24"/>
          <w:szCs w:val="24"/>
          <w:lang w:eastAsia="ru-RU"/>
        </w:rPr>
        <w:t>территории сельского поселения т</w:t>
      </w:r>
      <w:r w:rsidRPr="00553518">
        <w:rPr>
          <w:rFonts w:ascii="Times New Roman" w:eastAsia="TimesNewRomanPSMT" w:hAnsi="Times New Roman" w:cs="Times New Roman"/>
          <w:sz w:val="24"/>
          <w:szCs w:val="24"/>
          <w:lang w:eastAsia="ru-RU"/>
        </w:rPr>
        <w:t xml:space="preserve">акже </w:t>
      </w:r>
      <w:r>
        <w:rPr>
          <w:rFonts w:ascii="Times New Roman" w:eastAsia="TimesNewRomanPSMT" w:hAnsi="Times New Roman" w:cs="Times New Roman"/>
          <w:sz w:val="24"/>
          <w:szCs w:val="24"/>
          <w:lang w:eastAsia="ru-RU"/>
        </w:rPr>
        <w:t>ведется</w:t>
      </w:r>
      <w:r w:rsidRPr="00553518">
        <w:rPr>
          <w:rFonts w:ascii="Times New Roman" w:eastAsia="TimesNewRomanPSMT" w:hAnsi="Times New Roman" w:cs="Times New Roman"/>
          <w:sz w:val="24"/>
          <w:szCs w:val="24"/>
          <w:lang w:eastAsia="ru-RU"/>
        </w:rPr>
        <w:t xml:space="preserve"> оценка и разведка месторождений морской ракушки.</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981B74">
        <w:rPr>
          <w:rFonts w:ascii="Times New Roman" w:eastAsia="TimesNewRomanPSMT" w:hAnsi="Times New Roman" w:cs="Times New Roman"/>
          <w:sz w:val="24"/>
          <w:szCs w:val="24"/>
          <w:lang w:eastAsia="ru-RU"/>
        </w:rPr>
        <w:t>Условия использования для земельных участков добычи полезных ископаемых регламен</w:t>
      </w:r>
      <w:r>
        <w:rPr>
          <w:rFonts w:ascii="Times New Roman" w:eastAsia="TimesNewRomanPSMT" w:hAnsi="Times New Roman" w:cs="Times New Roman"/>
          <w:sz w:val="24"/>
          <w:szCs w:val="24"/>
          <w:lang w:eastAsia="ru-RU"/>
        </w:rPr>
        <w:t>тируются Градостроительным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 Земельным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w:t>
      </w:r>
      <w:r w:rsidRPr="00981B74">
        <w:rPr>
          <w:rFonts w:ascii="Times New Roman" w:eastAsia="TimesNewRomanPSMT" w:hAnsi="Times New Roman" w:cs="Times New Roman"/>
          <w:sz w:val="24"/>
          <w:szCs w:val="24"/>
          <w:lang w:eastAsia="ru-RU"/>
        </w:rPr>
        <w:t>, Федеральным Законом Российской</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Федерации «О недрах» от 21.02.1992 г. №</w:t>
      </w:r>
      <w:r>
        <w:rPr>
          <w:rFonts w:ascii="Times New Roman" w:eastAsia="TimesNewRomanPSMT" w:hAnsi="Times New Roman" w:cs="Times New Roman"/>
          <w:sz w:val="24"/>
          <w:szCs w:val="24"/>
          <w:lang w:eastAsia="ru-RU"/>
        </w:rPr>
        <w:t xml:space="preserve"> </w:t>
      </w:r>
      <w:r w:rsidRPr="00981B74">
        <w:rPr>
          <w:rFonts w:ascii="Times New Roman" w:eastAsia="TimesNewRomanPSMT" w:hAnsi="Times New Roman" w:cs="Times New Roman"/>
          <w:sz w:val="24"/>
          <w:szCs w:val="24"/>
          <w:lang w:eastAsia="ru-RU"/>
        </w:rPr>
        <w:t>2395-1-ФЗ, Федеральным Законом от 30.12.2008 г. №</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309-ФЗ, Федеральным Законом от 18.07.2011 г. № 224-ФЗ, Федеральным Законом от 02.01.2000 г.</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 20-ФЗ.</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553518">
        <w:rPr>
          <w:rFonts w:ascii="Times New Roman" w:hAnsi="Times New Roman" w:cs="Times New Roman"/>
          <w:sz w:val="24"/>
          <w:szCs w:val="24"/>
          <w:lang w:eastAsia="ru-RU"/>
        </w:rPr>
        <w:t xml:space="preserve">На горных отводах и месторождениях строительство зданий и сооружений, не связанных с добычей полезных ископаемых производится после получения заключения органа управления недрами </w:t>
      </w:r>
      <w:r>
        <w:rPr>
          <w:rFonts w:ascii="Times New Roman" w:hAnsi="Times New Roman" w:cs="Times New Roman"/>
          <w:sz w:val="24"/>
          <w:szCs w:val="24"/>
          <w:lang w:eastAsia="ru-RU"/>
        </w:rPr>
        <w:t>(ст.</w:t>
      </w:r>
      <w:r w:rsidRPr="00553518">
        <w:rPr>
          <w:rFonts w:ascii="Times New Roman" w:hAnsi="Times New Roman" w:cs="Times New Roman"/>
          <w:sz w:val="24"/>
          <w:szCs w:val="24"/>
          <w:lang w:eastAsia="ru-RU"/>
        </w:rPr>
        <w:t xml:space="preserve"> 25 Закона «О Недрах», Постановление Госгортехнадзора РФ от 30.08.1999 г № 64.) и согласия </w:t>
      </w:r>
      <w:proofErr w:type="spellStart"/>
      <w:r w:rsidRPr="00553518">
        <w:rPr>
          <w:rFonts w:ascii="Times New Roman" w:hAnsi="Times New Roman" w:cs="Times New Roman"/>
          <w:sz w:val="24"/>
          <w:szCs w:val="24"/>
          <w:lang w:eastAsia="ru-RU"/>
        </w:rPr>
        <w:t>недропользователя</w:t>
      </w:r>
      <w:proofErr w:type="spellEnd"/>
      <w:r w:rsidRPr="00553518">
        <w:rPr>
          <w:rFonts w:ascii="Times New Roman" w:hAnsi="Times New Roman" w:cs="Times New Roman"/>
          <w:sz w:val="24"/>
          <w:szCs w:val="24"/>
          <w:lang w:eastAsia="ru-RU"/>
        </w:rPr>
        <w:t>.</w:t>
      </w:r>
    </w:p>
    <w:p w:rsidR="00561DD9" w:rsidRPr="00981B74" w:rsidRDefault="00561DD9" w:rsidP="00981B74">
      <w:pPr>
        <w:spacing w:after="0" w:line="240" w:lineRule="auto"/>
        <w:ind w:right="-1" w:firstLine="709"/>
        <w:contextualSpacing/>
        <w:jc w:val="both"/>
        <w:rPr>
          <w:rFonts w:ascii="Times New Roman" w:hAnsi="Times New Roman" w:cs="Times New Roman"/>
          <w:color w:val="FF0000"/>
          <w:sz w:val="24"/>
          <w:szCs w:val="24"/>
          <w:lang w:eastAsia="ru-RU"/>
        </w:rPr>
      </w:pPr>
    </w:p>
    <w:sectPr w:rsidR="00561DD9" w:rsidRPr="00981B74" w:rsidSect="00111681">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8AD" w:rsidRDefault="008318AD" w:rsidP="00784A0D">
      <w:pPr>
        <w:spacing w:after="0" w:line="240" w:lineRule="auto"/>
      </w:pPr>
      <w:r>
        <w:separator/>
      </w:r>
    </w:p>
  </w:endnote>
  <w:endnote w:type="continuationSeparator" w:id="0">
    <w:p w:rsidR="008318AD" w:rsidRDefault="008318AD" w:rsidP="0078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0" w:usb1="00000000" w:usb2="00000000" w:usb3="00000000" w:csb0="00000000" w:csb1="00000000"/>
  </w:font>
  <w:font w:name="Kudriashov">
    <w:panose1 w:val="00000000000000000000"/>
    <w:charset w:val="02"/>
    <w:family w:val="roman"/>
    <w:notTrueType/>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8C" w:rsidRPr="00FB1B8C" w:rsidRDefault="003E508C" w:rsidP="0061047D">
    <w:pPr>
      <w:pStyle w:val="a4"/>
      <w:pBdr>
        <w:top w:val="thinThickSmallGap" w:sz="24" w:space="1" w:color="622423"/>
      </w:pBdr>
      <w:tabs>
        <w:tab w:val="clear" w:pos="4677"/>
        <w:tab w:val="left" w:pos="1134"/>
      </w:tabs>
      <w:jc w:val="center"/>
      <w:rPr>
        <w:rFonts w:ascii="Cambria" w:hAnsi="Cambria" w:cs="Cambria"/>
      </w:rPr>
    </w:pPr>
    <w:r>
      <w:rPr>
        <w:rFonts w:ascii="Times New Roman" w:hAnsi="Times New Roman"/>
        <w:i/>
        <w:iCs/>
      </w:rPr>
      <w:t xml:space="preserve">                         </w:t>
    </w:r>
    <w:r w:rsidRPr="00FB1B8C">
      <w:rPr>
        <w:rFonts w:ascii="Times New Roman" w:hAnsi="Times New Roman"/>
        <w:i/>
        <w:iCs/>
      </w:rPr>
      <w:t>Правила землепользования и застройки</w:t>
    </w:r>
    <w:r>
      <w:rPr>
        <w:rFonts w:ascii="Times New Roman" w:hAnsi="Times New Roman"/>
        <w:i/>
        <w:iCs/>
      </w:rPr>
      <w:t xml:space="preserve"> Ясенского сельского поселения</w:t>
    </w:r>
    <w:r w:rsidRPr="00FB1B8C">
      <w:rPr>
        <w:rFonts w:ascii="Times New Roman" w:hAnsi="Times New Roman"/>
        <w:sz w:val="24"/>
        <w:szCs w:val="24"/>
      </w:rPr>
      <w:tab/>
    </w:r>
    <w:r w:rsidR="003C23DA" w:rsidRPr="00FB1B8C">
      <w:rPr>
        <w:rFonts w:ascii="Times New Roman" w:hAnsi="Times New Roman"/>
        <w:sz w:val="24"/>
        <w:szCs w:val="24"/>
      </w:rPr>
      <w:fldChar w:fldCharType="begin"/>
    </w:r>
    <w:r w:rsidRPr="00FB1B8C">
      <w:rPr>
        <w:rFonts w:ascii="Times New Roman" w:hAnsi="Times New Roman"/>
        <w:sz w:val="24"/>
        <w:szCs w:val="24"/>
      </w:rPr>
      <w:instrText>PAGE   \* MERGEFORMAT</w:instrText>
    </w:r>
    <w:r w:rsidR="003C23DA" w:rsidRPr="00FB1B8C">
      <w:rPr>
        <w:rFonts w:ascii="Times New Roman" w:hAnsi="Times New Roman"/>
        <w:sz w:val="24"/>
        <w:szCs w:val="24"/>
      </w:rPr>
      <w:fldChar w:fldCharType="separate"/>
    </w:r>
    <w:r w:rsidR="00060A44">
      <w:rPr>
        <w:rFonts w:ascii="Times New Roman" w:hAnsi="Times New Roman"/>
        <w:noProof/>
        <w:sz w:val="24"/>
        <w:szCs w:val="24"/>
      </w:rPr>
      <w:t>10</w:t>
    </w:r>
    <w:r w:rsidR="003C23DA" w:rsidRPr="00FB1B8C">
      <w:rPr>
        <w:rFonts w:ascii="Times New Roman" w:hAnsi="Times New Roman"/>
        <w:sz w:val="24"/>
        <w:szCs w:val="24"/>
      </w:rPr>
      <w:fldChar w:fldCharType="end"/>
    </w:r>
  </w:p>
  <w:p w:rsidR="003E508C" w:rsidRPr="000738E1" w:rsidRDefault="003E508C" w:rsidP="0061047D">
    <w:pPr>
      <w:pStyle w:val="a4"/>
      <w:rPr>
        <w:rFonts w:ascii="Times New Roman" w:hAnsi="Times New Roman"/>
        <w:i/>
        <w:iCs/>
      </w:rPr>
    </w:pPr>
    <w:r>
      <w:rPr>
        <w:rFonts w:ascii="Times New Roman" w:hAnsi="Times New Roman"/>
        <w:i/>
        <w:iCs/>
        <w:color w:val="000000"/>
      </w:rPr>
      <w:t xml:space="preserve">                                                                     Ейского района</w:t>
    </w:r>
    <w:r w:rsidRPr="000738E1">
      <w:rPr>
        <w:rFonts w:ascii="Times New Roman" w:hAnsi="Times New Roman"/>
        <w:i/>
        <w:iCs/>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8AD" w:rsidRDefault="008318AD" w:rsidP="00784A0D">
      <w:pPr>
        <w:spacing w:after="0" w:line="240" w:lineRule="auto"/>
      </w:pPr>
      <w:r>
        <w:separator/>
      </w:r>
    </w:p>
  </w:footnote>
  <w:footnote w:type="continuationSeparator" w:id="0">
    <w:p w:rsidR="008318AD" w:rsidRDefault="008318AD" w:rsidP="00784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8C" w:rsidRPr="000738E1" w:rsidRDefault="003E508C">
    <w:pPr>
      <w:pStyle w:val="a6"/>
      <w:pBdr>
        <w:bottom w:val="thickThinSmallGap" w:sz="24" w:space="1" w:color="622423"/>
      </w:pBdr>
      <w:jc w:val="center"/>
      <w:rPr>
        <w:rFonts w:ascii="Times New Roman" w:hAnsi="Times New Roman"/>
        <w:i/>
        <w:iCs/>
      </w:rPr>
    </w:pPr>
    <w:r w:rsidRPr="000738E1">
      <w:rPr>
        <w:rFonts w:ascii="Times New Roman" w:hAnsi="Times New Roman"/>
        <w:i/>
        <w:iCs/>
      </w:rPr>
      <w:t xml:space="preserve">Общество с ограниченной ответственностью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«Градостроительство»</w:t>
    </w:r>
  </w:p>
  <w:p w:rsidR="003E508C" w:rsidRPr="00784A0D" w:rsidRDefault="003E508C" w:rsidP="00784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07ABA"/>
    <w:lvl w:ilvl="0">
      <w:start w:val="1"/>
      <w:numFmt w:val="decimal"/>
      <w:lvlText w:val="%1."/>
      <w:lvlJc w:val="left"/>
      <w:pPr>
        <w:tabs>
          <w:tab w:val="num" w:pos="1492"/>
        </w:tabs>
        <w:ind w:left="1492" w:hanging="360"/>
      </w:pPr>
    </w:lvl>
  </w:abstractNum>
  <w:abstractNum w:abstractNumId="1">
    <w:nsid w:val="FFFFFF7D"/>
    <w:multiLevelType w:val="singleLevel"/>
    <w:tmpl w:val="4E8229AE"/>
    <w:lvl w:ilvl="0">
      <w:start w:val="1"/>
      <w:numFmt w:val="decimal"/>
      <w:lvlText w:val="%1."/>
      <w:lvlJc w:val="left"/>
      <w:pPr>
        <w:tabs>
          <w:tab w:val="num" w:pos="1209"/>
        </w:tabs>
        <w:ind w:left="1209" w:hanging="360"/>
      </w:pPr>
    </w:lvl>
  </w:abstractNum>
  <w:abstractNum w:abstractNumId="2">
    <w:nsid w:val="FFFFFF7E"/>
    <w:multiLevelType w:val="singleLevel"/>
    <w:tmpl w:val="2050F19A"/>
    <w:lvl w:ilvl="0">
      <w:start w:val="1"/>
      <w:numFmt w:val="decimal"/>
      <w:lvlText w:val="%1."/>
      <w:lvlJc w:val="left"/>
      <w:pPr>
        <w:tabs>
          <w:tab w:val="num" w:pos="926"/>
        </w:tabs>
        <w:ind w:left="926" w:hanging="360"/>
      </w:pPr>
    </w:lvl>
  </w:abstractNum>
  <w:abstractNum w:abstractNumId="3">
    <w:nsid w:val="FFFFFF7F"/>
    <w:multiLevelType w:val="singleLevel"/>
    <w:tmpl w:val="9DFC34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F83C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AACA06"/>
    <w:lvl w:ilvl="0">
      <w:start w:val="1"/>
      <w:numFmt w:val="bullet"/>
      <w:pStyle w:val="2"/>
      <w:lvlText w:val=""/>
      <w:lvlJc w:val="left"/>
      <w:pPr>
        <w:tabs>
          <w:tab w:val="num" w:pos="1209"/>
        </w:tabs>
        <w:ind w:left="1209" w:hanging="360"/>
      </w:pPr>
      <w:rPr>
        <w:rFonts w:ascii="Symbol" w:hAnsi="Symbol" w:hint="default"/>
      </w:rPr>
    </w:lvl>
  </w:abstractNum>
  <w:abstractNum w:abstractNumId="6">
    <w:nsid w:val="FFFFFF82"/>
    <w:multiLevelType w:val="singleLevel"/>
    <w:tmpl w:val="A90220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D6B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2E6FBC"/>
    <w:lvl w:ilvl="0">
      <w:start w:val="1"/>
      <w:numFmt w:val="decimal"/>
      <w:lvlText w:val="%1."/>
      <w:lvlJc w:val="left"/>
      <w:pPr>
        <w:tabs>
          <w:tab w:val="num" w:pos="360"/>
        </w:tabs>
        <w:ind w:left="360" w:hanging="360"/>
      </w:pPr>
    </w:lvl>
  </w:abstractNum>
  <w:abstractNum w:abstractNumId="9">
    <w:nsid w:val="FFFFFF89"/>
    <w:multiLevelType w:val="singleLevel"/>
    <w:tmpl w:val="7BE6CC3C"/>
    <w:lvl w:ilvl="0">
      <w:start w:val="1"/>
      <w:numFmt w:val="bullet"/>
      <w:pStyle w:val="4"/>
      <w:lvlText w:val=""/>
      <w:lvlJc w:val="left"/>
      <w:pPr>
        <w:tabs>
          <w:tab w:val="num" w:pos="360"/>
        </w:tabs>
        <w:ind w:left="360" w:hanging="360"/>
      </w:pPr>
      <w:rPr>
        <w:rFonts w:ascii="Symbol" w:hAnsi="Symbol" w:hint="default"/>
      </w:rPr>
    </w:lvl>
  </w:abstractNum>
  <w:abstractNum w:abstractNumId="10">
    <w:nsid w:val="09AF32D2"/>
    <w:multiLevelType w:val="multilevel"/>
    <w:tmpl w:val="C23AC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2BF52EB"/>
    <w:multiLevelType w:val="hybridMultilevel"/>
    <w:tmpl w:val="E018B188"/>
    <w:styleLink w:val="1111111"/>
    <w:lvl w:ilvl="0" w:tplc="2E02823A">
      <w:start w:val="1"/>
      <w:numFmt w:val="decimal"/>
      <w:lvlText w:val="%1)"/>
      <w:lvlJc w:val="left"/>
      <w:pPr>
        <w:ind w:left="72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55C7F7D"/>
    <w:multiLevelType w:val="hybridMultilevel"/>
    <w:tmpl w:val="A9161DA8"/>
    <w:lvl w:ilvl="0" w:tplc="65665B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345307"/>
    <w:multiLevelType w:val="multilevel"/>
    <w:tmpl w:val="54D4E514"/>
    <w:lvl w:ilvl="0">
      <w:start w:val="1"/>
      <w:numFmt w:val="decimal"/>
      <w:pStyle w:val="S1"/>
      <w:lvlText w:val="%1"/>
      <w:lvlJc w:val="left"/>
      <w:pPr>
        <w:tabs>
          <w:tab w:val="num" w:pos="360"/>
        </w:tabs>
        <w:ind w:left="360" w:hanging="360"/>
      </w:pPr>
      <w:rPr>
        <w:rFonts w:cs="Times New Roman" w:hint="default"/>
        <w:b/>
        <w:bCs/>
      </w:rPr>
    </w:lvl>
    <w:lvl w:ilvl="1">
      <w:start w:val="1"/>
      <w:numFmt w:val="decimal"/>
      <w:pStyle w:val="S2"/>
      <w:lvlText w:val="%1.%2"/>
      <w:lvlJc w:val="left"/>
      <w:pPr>
        <w:tabs>
          <w:tab w:val="num" w:pos="720"/>
        </w:tabs>
        <w:ind w:left="720" w:hanging="360"/>
      </w:pPr>
      <w:rPr>
        <w:rFonts w:cs="Times New Roman" w:hint="default"/>
        <w:b/>
        <w:bCs/>
      </w:rPr>
    </w:lvl>
    <w:lvl w:ilvl="2">
      <w:start w:val="1"/>
      <w:numFmt w:val="decimal"/>
      <w:pStyle w:val="S3"/>
      <w:lvlText w:val="%1.%2.%3"/>
      <w:lvlJc w:val="left"/>
      <w:pPr>
        <w:tabs>
          <w:tab w:val="num" w:pos="1980"/>
        </w:tabs>
        <w:ind w:left="198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39011CF9"/>
    <w:multiLevelType w:val="multilevel"/>
    <w:tmpl w:val="643A6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6777598"/>
    <w:multiLevelType w:val="hybridMultilevel"/>
    <w:tmpl w:val="301E7AE2"/>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nsid w:val="4DE50FAC"/>
    <w:multiLevelType w:val="multilevel"/>
    <w:tmpl w:val="CC289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72E372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B25EA7"/>
    <w:multiLevelType w:val="hybridMultilevel"/>
    <w:tmpl w:val="037E3806"/>
    <w:lvl w:ilvl="0" w:tplc="0419000F">
      <w:start w:val="1"/>
      <w:numFmt w:val="decimal"/>
      <w:lvlText w:val="%1."/>
      <w:lvlJc w:val="left"/>
      <w:pPr>
        <w:ind w:left="700" w:hanging="360"/>
      </w:pPr>
      <w:rPr>
        <w:rFonts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5ECD1D1D"/>
    <w:multiLevelType w:val="hybridMultilevel"/>
    <w:tmpl w:val="9E8E42F0"/>
    <w:lvl w:ilvl="0" w:tplc="500C548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nsid w:val="6F1E12C5"/>
    <w:multiLevelType w:val="multilevel"/>
    <w:tmpl w:val="673E1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0861EC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7E0E2B48"/>
    <w:multiLevelType w:val="hybridMultilevel"/>
    <w:tmpl w:val="5636EAF0"/>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6"/>
  </w:num>
  <w:num w:numId="6">
    <w:abstractNumId w:val="4"/>
  </w:num>
  <w:num w:numId="7">
    <w:abstractNumId w:val="8"/>
  </w:num>
  <w:num w:numId="8">
    <w:abstractNumId w:val="2"/>
  </w:num>
  <w:num w:numId="9">
    <w:abstractNumId w:val="1"/>
  </w:num>
  <w:num w:numId="10">
    <w:abstractNumId w:val="0"/>
  </w:num>
  <w:num w:numId="11">
    <w:abstractNumId w:val="7"/>
  </w:num>
  <w:num w:numId="12">
    <w:abstractNumId w:val="3"/>
  </w:num>
  <w:num w:numId="13">
    <w:abstractNumId w:val="13"/>
  </w:num>
  <w:num w:numId="14">
    <w:abstractNumId w:val="20"/>
  </w:num>
  <w:num w:numId="15">
    <w:abstractNumId w:val="15"/>
  </w:num>
  <w:num w:numId="16">
    <w:abstractNumId w:val="19"/>
  </w:num>
  <w:num w:numId="17">
    <w:abstractNumId w:val="11"/>
  </w:num>
  <w:num w:numId="18">
    <w:abstractNumId w:val="22"/>
  </w:num>
  <w:num w:numId="19">
    <w:abstractNumId w:val="18"/>
  </w:num>
  <w:num w:numId="20">
    <w:abstractNumId w:val="23"/>
  </w:num>
  <w:num w:numId="21">
    <w:abstractNumId w:val="10"/>
  </w:num>
  <w:num w:numId="22">
    <w:abstractNumId w:val="21"/>
  </w:num>
  <w:num w:numId="23">
    <w:abstractNumId w:val="14"/>
  </w:num>
  <w:num w:numId="24">
    <w:abstractNumId w:val="16"/>
  </w:num>
  <w:num w:numId="25">
    <w:abstractNumId w:val="17"/>
  </w:num>
  <w:num w:numId="26">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0D"/>
    <w:rsid w:val="00000489"/>
    <w:rsid w:val="000007DE"/>
    <w:rsid w:val="00002C8A"/>
    <w:rsid w:val="000044E4"/>
    <w:rsid w:val="00007A06"/>
    <w:rsid w:val="00010DD7"/>
    <w:rsid w:val="00011C7D"/>
    <w:rsid w:val="000123AD"/>
    <w:rsid w:val="00013928"/>
    <w:rsid w:val="00013C85"/>
    <w:rsid w:val="00016938"/>
    <w:rsid w:val="0002173D"/>
    <w:rsid w:val="00024DB0"/>
    <w:rsid w:val="000250A2"/>
    <w:rsid w:val="000255AE"/>
    <w:rsid w:val="00037100"/>
    <w:rsid w:val="00037616"/>
    <w:rsid w:val="00043FF1"/>
    <w:rsid w:val="000471B6"/>
    <w:rsid w:val="00054106"/>
    <w:rsid w:val="00060639"/>
    <w:rsid w:val="00060A44"/>
    <w:rsid w:val="00061F5F"/>
    <w:rsid w:val="000666C9"/>
    <w:rsid w:val="000738E1"/>
    <w:rsid w:val="00082352"/>
    <w:rsid w:val="0008288A"/>
    <w:rsid w:val="0008313A"/>
    <w:rsid w:val="00084848"/>
    <w:rsid w:val="0009764E"/>
    <w:rsid w:val="000A3247"/>
    <w:rsid w:val="000C0BDD"/>
    <w:rsid w:val="000C4A3E"/>
    <w:rsid w:val="000C7A3B"/>
    <w:rsid w:val="000C7BBA"/>
    <w:rsid w:val="000D79FB"/>
    <w:rsid w:val="000E153F"/>
    <w:rsid w:val="000E58AF"/>
    <w:rsid w:val="000E5FD5"/>
    <w:rsid w:val="000F39FD"/>
    <w:rsid w:val="00100CBC"/>
    <w:rsid w:val="00101E0B"/>
    <w:rsid w:val="0010645A"/>
    <w:rsid w:val="00111681"/>
    <w:rsid w:val="00120085"/>
    <w:rsid w:val="00120328"/>
    <w:rsid w:val="001243AE"/>
    <w:rsid w:val="00127D41"/>
    <w:rsid w:val="00130EC7"/>
    <w:rsid w:val="00134F44"/>
    <w:rsid w:val="0013523E"/>
    <w:rsid w:val="00135448"/>
    <w:rsid w:val="001359EC"/>
    <w:rsid w:val="00141069"/>
    <w:rsid w:val="001414F9"/>
    <w:rsid w:val="00144D95"/>
    <w:rsid w:val="001458CE"/>
    <w:rsid w:val="0014661D"/>
    <w:rsid w:val="001503DF"/>
    <w:rsid w:val="00150E14"/>
    <w:rsid w:val="00153A92"/>
    <w:rsid w:val="0015419C"/>
    <w:rsid w:val="00155ED5"/>
    <w:rsid w:val="00160658"/>
    <w:rsid w:val="00161D3A"/>
    <w:rsid w:val="00164A88"/>
    <w:rsid w:val="001672C0"/>
    <w:rsid w:val="0017177B"/>
    <w:rsid w:val="00177C50"/>
    <w:rsid w:val="00182972"/>
    <w:rsid w:val="00183D87"/>
    <w:rsid w:val="001864CA"/>
    <w:rsid w:val="0019496F"/>
    <w:rsid w:val="001A0FEC"/>
    <w:rsid w:val="001A35E0"/>
    <w:rsid w:val="001A565C"/>
    <w:rsid w:val="001A69D6"/>
    <w:rsid w:val="001B0CE9"/>
    <w:rsid w:val="001B2A0C"/>
    <w:rsid w:val="001B6580"/>
    <w:rsid w:val="001C3E06"/>
    <w:rsid w:val="001C7193"/>
    <w:rsid w:val="001D2EA7"/>
    <w:rsid w:val="001D3647"/>
    <w:rsid w:val="001D59A4"/>
    <w:rsid w:val="001D69A4"/>
    <w:rsid w:val="001E2AD8"/>
    <w:rsid w:val="001F02E9"/>
    <w:rsid w:val="001F2456"/>
    <w:rsid w:val="001F2EB9"/>
    <w:rsid w:val="001F7327"/>
    <w:rsid w:val="00203C79"/>
    <w:rsid w:val="0020561E"/>
    <w:rsid w:val="00212592"/>
    <w:rsid w:val="00215B50"/>
    <w:rsid w:val="00217169"/>
    <w:rsid w:val="002171CD"/>
    <w:rsid w:val="00220C25"/>
    <w:rsid w:val="002235D5"/>
    <w:rsid w:val="0023626D"/>
    <w:rsid w:val="00236C51"/>
    <w:rsid w:val="00242067"/>
    <w:rsid w:val="00244A5F"/>
    <w:rsid w:val="00251919"/>
    <w:rsid w:val="00255C79"/>
    <w:rsid w:val="0026226A"/>
    <w:rsid w:val="0026256C"/>
    <w:rsid w:val="0026648A"/>
    <w:rsid w:val="002737B7"/>
    <w:rsid w:val="00283205"/>
    <w:rsid w:val="00293D96"/>
    <w:rsid w:val="00295C4C"/>
    <w:rsid w:val="002A2F5E"/>
    <w:rsid w:val="002A42FA"/>
    <w:rsid w:val="002B1A6A"/>
    <w:rsid w:val="002B41C4"/>
    <w:rsid w:val="002C040B"/>
    <w:rsid w:val="002C1587"/>
    <w:rsid w:val="002C3AC2"/>
    <w:rsid w:val="002D3B1D"/>
    <w:rsid w:val="002D41DC"/>
    <w:rsid w:val="002E01A0"/>
    <w:rsid w:val="002E50E9"/>
    <w:rsid w:val="002E5C18"/>
    <w:rsid w:val="002E6CC2"/>
    <w:rsid w:val="002E743A"/>
    <w:rsid w:val="002F0D70"/>
    <w:rsid w:val="002F2206"/>
    <w:rsid w:val="002F22F1"/>
    <w:rsid w:val="002F5D61"/>
    <w:rsid w:val="00301725"/>
    <w:rsid w:val="00302539"/>
    <w:rsid w:val="0030275F"/>
    <w:rsid w:val="003053A6"/>
    <w:rsid w:val="00314C7A"/>
    <w:rsid w:val="003156B8"/>
    <w:rsid w:val="00315FCF"/>
    <w:rsid w:val="00321EB0"/>
    <w:rsid w:val="00322134"/>
    <w:rsid w:val="00322EEC"/>
    <w:rsid w:val="003234BA"/>
    <w:rsid w:val="003236A6"/>
    <w:rsid w:val="0033328B"/>
    <w:rsid w:val="003362B6"/>
    <w:rsid w:val="00340E92"/>
    <w:rsid w:val="003455B2"/>
    <w:rsid w:val="00345E58"/>
    <w:rsid w:val="003518D8"/>
    <w:rsid w:val="00353849"/>
    <w:rsid w:val="00357CDC"/>
    <w:rsid w:val="00372979"/>
    <w:rsid w:val="00373DAC"/>
    <w:rsid w:val="003751B5"/>
    <w:rsid w:val="003753A9"/>
    <w:rsid w:val="00381331"/>
    <w:rsid w:val="0039121A"/>
    <w:rsid w:val="0039159F"/>
    <w:rsid w:val="00391EB1"/>
    <w:rsid w:val="00393751"/>
    <w:rsid w:val="00394B7D"/>
    <w:rsid w:val="00397A06"/>
    <w:rsid w:val="003C23DA"/>
    <w:rsid w:val="003C61ED"/>
    <w:rsid w:val="003D292A"/>
    <w:rsid w:val="003D47CC"/>
    <w:rsid w:val="003D70D0"/>
    <w:rsid w:val="003E2AEA"/>
    <w:rsid w:val="003E508C"/>
    <w:rsid w:val="003E56F2"/>
    <w:rsid w:val="003F2CD9"/>
    <w:rsid w:val="003F45B2"/>
    <w:rsid w:val="00401B5E"/>
    <w:rsid w:val="004027C8"/>
    <w:rsid w:val="00414371"/>
    <w:rsid w:val="0041763E"/>
    <w:rsid w:val="0042011D"/>
    <w:rsid w:val="00420650"/>
    <w:rsid w:val="00421E53"/>
    <w:rsid w:val="00437EFE"/>
    <w:rsid w:val="00441AFE"/>
    <w:rsid w:val="00442B34"/>
    <w:rsid w:val="00444264"/>
    <w:rsid w:val="0044438A"/>
    <w:rsid w:val="0045637A"/>
    <w:rsid w:val="00467DE0"/>
    <w:rsid w:val="004715D0"/>
    <w:rsid w:val="00473599"/>
    <w:rsid w:val="00476624"/>
    <w:rsid w:val="004913B3"/>
    <w:rsid w:val="00491E82"/>
    <w:rsid w:val="00495935"/>
    <w:rsid w:val="0049659C"/>
    <w:rsid w:val="004A0E31"/>
    <w:rsid w:val="004A301D"/>
    <w:rsid w:val="004A7980"/>
    <w:rsid w:val="004B1209"/>
    <w:rsid w:val="004B57FB"/>
    <w:rsid w:val="004C252C"/>
    <w:rsid w:val="004C2533"/>
    <w:rsid w:val="004C4FA8"/>
    <w:rsid w:val="004D0004"/>
    <w:rsid w:val="004D33D7"/>
    <w:rsid w:val="004D5D01"/>
    <w:rsid w:val="004E1F0B"/>
    <w:rsid w:val="004E3BC5"/>
    <w:rsid w:val="004F4C50"/>
    <w:rsid w:val="004F6693"/>
    <w:rsid w:val="00505242"/>
    <w:rsid w:val="00505CF0"/>
    <w:rsid w:val="00511230"/>
    <w:rsid w:val="0052322C"/>
    <w:rsid w:val="005370E6"/>
    <w:rsid w:val="005441B6"/>
    <w:rsid w:val="00547D48"/>
    <w:rsid w:val="00553518"/>
    <w:rsid w:val="00561DD9"/>
    <w:rsid w:val="00563E16"/>
    <w:rsid w:val="00564575"/>
    <w:rsid w:val="00581043"/>
    <w:rsid w:val="00584578"/>
    <w:rsid w:val="00584F5B"/>
    <w:rsid w:val="00592CAB"/>
    <w:rsid w:val="005959AB"/>
    <w:rsid w:val="00596F50"/>
    <w:rsid w:val="005A27FB"/>
    <w:rsid w:val="005B300C"/>
    <w:rsid w:val="005C5A75"/>
    <w:rsid w:val="005C7376"/>
    <w:rsid w:val="005C74A0"/>
    <w:rsid w:val="005D2910"/>
    <w:rsid w:val="005D492E"/>
    <w:rsid w:val="005D4972"/>
    <w:rsid w:val="005D5D1D"/>
    <w:rsid w:val="005E080D"/>
    <w:rsid w:val="005E0A4B"/>
    <w:rsid w:val="005E4DDC"/>
    <w:rsid w:val="005E76DD"/>
    <w:rsid w:val="005F3423"/>
    <w:rsid w:val="00601D79"/>
    <w:rsid w:val="0060492E"/>
    <w:rsid w:val="00607988"/>
    <w:rsid w:val="00607CFE"/>
    <w:rsid w:val="0061047D"/>
    <w:rsid w:val="00613B53"/>
    <w:rsid w:val="00613C03"/>
    <w:rsid w:val="00613D33"/>
    <w:rsid w:val="00625ECC"/>
    <w:rsid w:val="006334B3"/>
    <w:rsid w:val="00633799"/>
    <w:rsid w:val="006349BC"/>
    <w:rsid w:val="00637084"/>
    <w:rsid w:val="00641CA8"/>
    <w:rsid w:val="00641DAA"/>
    <w:rsid w:val="00642E01"/>
    <w:rsid w:val="00650D55"/>
    <w:rsid w:val="00654A47"/>
    <w:rsid w:val="00654C2D"/>
    <w:rsid w:val="006553BD"/>
    <w:rsid w:val="00656BB5"/>
    <w:rsid w:val="006613B2"/>
    <w:rsid w:val="00663605"/>
    <w:rsid w:val="00664C09"/>
    <w:rsid w:val="006734C9"/>
    <w:rsid w:val="00674E5F"/>
    <w:rsid w:val="00692020"/>
    <w:rsid w:val="00695119"/>
    <w:rsid w:val="006A12A0"/>
    <w:rsid w:val="006A21A6"/>
    <w:rsid w:val="006B0E31"/>
    <w:rsid w:val="006B24F5"/>
    <w:rsid w:val="006B79CA"/>
    <w:rsid w:val="006C35C9"/>
    <w:rsid w:val="006C4699"/>
    <w:rsid w:val="006D3857"/>
    <w:rsid w:val="006D59CE"/>
    <w:rsid w:val="006D6892"/>
    <w:rsid w:val="006E587D"/>
    <w:rsid w:val="006E6C15"/>
    <w:rsid w:val="006F2C26"/>
    <w:rsid w:val="006F47E5"/>
    <w:rsid w:val="006F4FFF"/>
    <w:rsid w:val="006F69FF"/>
    <w:rsid w:val="007020F6"/>
    <w:rsid w:val="00711C11"/>
    <w:rsid w:val="0071629F"/>
    <w:rsid w:val="00717BA5"/>
    <w:rsid w:val="00722F97"/>
    <w:rsid w:val="007259D2"/>
    <w:rsid w:val="00735955"/>
    <w:rsid w:val="00736207"/>
    <w:rsid w:val="00737D70"/>
    <w:rsid w:val="007407FB"/>
    <w:rsid w:val="0075742F"/>
    <w:rsid w:val="00767296"/>
    <w:rsid w:val="00784A0D"/>
    <w:rsid w:val="007852BB"/>
    <w:rsid w:val="007856E5"/>
    <w:rsid w:val="00785794"/>
    <w:rsid w:val="00790C6A"/>
    <w:rsid w:val="00793B04"/>
    <w:rsid w:val="007A2A86"/>
    <w:rsid w:val="007A4EA5"/>
    <w:rsid w:val="007B02B5"/>
    <w:rsid w:val="007B04AF"/>
    <w:rsid w:val="007B2AC2"/>
    <w:rsid w:val="007B4E20"/>
    <w:rsid w:val="007B79D4"/>
    <w:rsid w:val="007C131D"/>
    <w:rsid w:val="007D036E"/>
    <w:rsid w:val="007D44A4"/>
    <w:rsid w:val="007D5C00"/>
    <w:rsid w:val="007E2E62"/>
    <w:rsid w:val="007E4B95"/>
    <w:rsid w:val="007F55C7"/>
    <w:rsid w:val="0080731F"/>
    <w:rsid w:val="00811EC8"/>
    <w:rsid w:val="00812AAE"/>
    <w:rsid w:val="008139C7"/>
    <w:rsid w:val="00822615"/>
    <w:rsid w:val="0082483B"/>
    <w:rsid w:val="00827E49"/>
    <w:rsid w:val="00827FD6"/>
    <w:rsid w:val="008318AD"/>
    <w:rsid w:val="00837663"/>
    <w:rsid w:val="0084267C"/>
    <w:rsid w:val="00843B30"/>
    <w:rsid w:val="00843C7D"/>
    <w:rsid w:val="00847289"/>
    <w:rsid w:val="00850ED4"/>
    <w:rsid w:val="00852B43"/>
    <w:rsid w:val="008605FC"/>
    <w:rsid w:val="008621C9"/>
    <w:rsid w:val="00866D27"/>
    <w:rsid w:val="00867C0F"/>
    <w:rsid w:val="00871954"/>
    <w:rsid w:val="008773BE"/>
    <w:rsid w:val="0088337E"/>
    <w:rsid w:val="008846DB"/>
    <w:rsid w:val="00886236"/>
    <w:rsid w:val="00891D45"/>
    <w:rsid w:val="00895B0A"/>
    <w:rsid w:val="00895C64"/>
    <w:rsid w:val="008A073D"/>
    <w:rsid w:val="008A2B6A"/>
    <w:rsid w:val="008A4901"/>
    <w:rsid w:val="008A6466"/>
    <w:rsid w:val="008B1531"/>
    <w:rsid w:val="008C0B5B"/>
    <w:rsid w:val="008C6132"/>
    <w:rsid w:val="008D017D"/>
    <w:rsid w:val="008D23C9"/>
    <w:rsid w:val="008D2F9D"/>
    <w:rsid w:val="008D534E"/>
    <w:rsid w:val="008E2B96"/>
    <w:rsid w:val="008F40FA"/>
    <w:rsid w:val="008F489E"/>
    <w:rsid w:val="008F5A52"/>
    <w:rsid w:val="008F5F7E"/>
    <w:rsid w:val="008F600D"/>
    <w:rsid w:val="00902DA7"/>
    <w:rsid w:val="00903B98"/>
    <w:rsid w:val="00903E0E"/>
    <w:rsid w:val="009067B4"/>
    <w:rsid w:val="00906966"/>
    <w:rsid w:val="009153A0"/>
    <w:rsid w:val="00915FCB"/>
    <w:rsid w:val="009175DB"/>
    <w:rsid w:val="0092240A"/>
    <w:rsid w:val="00923F2C"/>
    <w:rsid w:val="00925453"/>
    <w:rsid w:val="009259F8"/>
    <w:rsid w:val="00926457"/>
    <w:rsid w:val="00926704"/>
    <w:rsid w:val="00926B79"/>
    <w:rsid w:val="00931CA8"/>
    <w:rsid w:val="00931FC1"/>
    <w:rsid w:val="0093547D"/>
    <w:rsid w:val="00935955"/>
    <w:rsid w:val="00937CAE"/>
    <w:rsid w:val="00941FC0"/>
    <w:rsid w:val="00945256"/>
    <w:rsid w:val="00946937"/>
    <w:rsid w:val="00951E5C"/>
    <w:rsid w:val="00953822"/>
    <w:rsid w:val="009550CC"/>
    <w:rsid w:val="00956C88"/>
    <w:rsid w:val="009637FF"/>
    <w:rsid w:val="00965FBE"/>
    <w:rsid w:val="00970845"/>
    <w:rsid w:val="009763EC"/>
    <w:rsid w:val="00981B74"/>
    <w:rsid w:val="00985780"/>
    <w:rsid w:val="00990558"/>
    <w:rsid w:val="00991A60"/>
    <w:rsid w:val="009A04D1"/>
    <w:rsid w:val="009A4823"/>
    <w:rsid w:val="009A59C1"/>
    <w:rsid w:val="009B381A"/>
    <w:rsid w:val="009B415A"/>
    <w:rsid w:val="009B4B88"/>
    <w:rsid w:val="009B77FE"/>
    <w:rsid w:val="009C7168"/>
    <w:rsid w:val="009C7E71"/>
    <w:rsid w:val="009D2B8B"/>
    <w:rsid w:val="009D6E52"/>
    <w:rsid w:val="009E33BB"/>
    <w:rsid w:val="009E5147"/>
    <w:rsid w:val="009E560F"/>
    <w:rsid w:val="009E616A"/>
    <w:rsid w:val="009E63AC"/>
    <w:rsid w:val="009F2B96"/>
    <w:rsid w:val="009F4CFA"/>
    <w:rsid w:val="009F4D5A"/>
    <w:rsid w:val="00A01329"/>
    <w:rsid w:val="00A0542A"/>
    <w:rsid w:val="00A07572"/>
    <w:rsid w:val="00A13E28"/>
    <w:rsid w:val="00A13F27"/>
    <w:rsid w:val="00A202E9"/>
    <w:rsid w:val="00A2126E"/>
    <w:rsid w:val="00A23088"/>
    <w:rsid w:val="00A24FD8"/>
    <w:rsid w:val="00A2533A"/>
    <w:rsid w:val="00A33236"/>
    <w:rsid w:val="00A35F73"/>
    <w:rsid w:val="00A40F0B"/>
    <w:rsid w:val="00A4140E"/>
    <w:rsid w:val="00A42B9E"/>
    <w:rsid w:val="00A45D25"/>
    <w:rsid w:val="00A47ABD"/>
    <w:rsid w:val="00A50818"/>
    <w:rsid w:val="00A5193F"/>
    <w:rsid w:val="00A54563"/>
    <w:rsid w:val="00A56508"/>
    <w:rsid w:val="00A567B3"/>
    <w:rsid w:val="00A60E64"/>
    <w:rsid w:val="00A66F70"/>
    <w:rsid w:val="00A83A55"/>
    <w:rsid w:val="00A863CC"/>
    <w:rsid w:val="00A918A6"/>
    <w:rsid w:val="00A9448B"/>
    <w:rsid w:val="00A9577D"/>
    <w:rsid w:val="00A95FF2"/>
    <w:rsid w:val="00AA02D7"/>
    <w:rsid w:val="00AA0350"/>
    <w:rsid w:val="00AA4724"/>
    <w:rsid w:val="00AA7FEE"/>
    <w:rsid w:val="00AB357A"/>
    <w:rsid w:val="00AB7BC6"/>
    <w:rsid w:val="00AC33FE"/>
    <w:rsid w:val="00AC3E81"/>
    <w:rsid w:val="00AC44D7"/>
    <w:rsid w:val="00AC5671"/>
    <w:rsid w:val="00AD2384"/>
    <w:rsid w:val="00AE007F"/>
    <w:rsid w:val="00AF15A1"/>
    <w:rsid w:val="00AF2D87"/>
    <w:rsid w:val="00AF7A35"/>
    <w:rsid w:val="00B1138B"/>
    <w:rsid w:val="00B21EB4"/>
    <w:rsid w:val="00B26448"/>
    <w:rsid w:val="00B30D45"/>
    <w:rsid w:val="00B3408A"/>
    <w:rsid w:val="00B36449"/>
    <w:rsid w:val="00B429AA"/>
    <w:rsid w:val="00B63DC1"/>
    <w:rsid w:val="00B63E59"/>
    <w:rsid w:val="00B663D9"/>
    <w:rsid w:val="00B73A0E"/>
    <w:rsid w:val="00B75B69"/>
    <w:rsid w:val="00B769AF"/>
    <w:rsid w:val="00B77CCB"/>
    <w:rsid w:val="00B80F1A"/>
    <w:rsid w:val="00B81701"/>
    <w:rsid w:val="00B82684"/>
    <w:rsid w:val="00B84324"/>
    <w:rsid w:val="00B94357"/>
    <w:rsid w:val="00B976DC"/>
    <w:rsid w:val="00B97756"/>
    <w:rsid w:val="00BB062B"/>
    <w:rsid w:val="00BC0149"/>
    <w:rsid w:val="00BC7E89"/>
    <w:rsid w:val="00BD1DC3"/>
    <w:rsid w:val="00BD3417"/>
    <w:rsid w:val="00BD40A8"/>
    <w:rsid w:val="00BD7FB1"/>
    <w:rsid w:val="00BE3F6A"/>
    <w:rsid w:val="00BF0DBD"/>
    <w:rsid w:val="00BF11B7"/>
    <w:rsid w:val="00BF4C04"/>
    <w:rsid w:val="00C024BE"/>
    <w:rsid w:val="00C03C20"/>
    <w:rsid w:val="00C07FFD"/>
    <w:rsid w:val="00C116F7"/>
    <w:rsid w:val="00C13157"/>
    <w:rsid w:val="00C13A08"/>
    <w:rsid w:val="00C15726"/>
    <w:rsid w:val="00C27EBC"/>
    <w:rsid w:val="00C310CD"/>
    <w:rsid w:val="00C35E46"/>
    <w:rsid w:val="00C40838"/>
    <w:rsid w:val="00C47873"/>
    <w:rsid w:val="00C5150B"/>
    <w:rsid w:val="00C55DFA"/>
    <w:rsid w:val="00C565AB"/>
    <w:rsid w:val="00C65383"/>
    <w:rsid w:val="00C658D3"/>
    <w:rsid w:val="00C70895"/>
    <w:rsid w:val="00C70F01"/>
    <w:rsid w:val="00C802BD"/>
    <w:rsid w:val="00C80852"/>
    <w:rsid w:val="00C81374"/>
    <w:rsid w:val="00C81E05"/>
    <w:rsid w:val="00C96E52"/>
    <w:rsid w:val="00CA0335"/>
    <w:rsid w:val="00CA1D16"/>
    <w:rsid w:val="00CB000E"/>
    <w:rsid w:val="00CB1701"/>
    <w:rsid w:val="00CB2107"/>
    <w:rsid w:val="00CB2FBE"/>
    <w:rsid w:val="00CB5947"/>
    <w:rsid w:val="00CC1697"/>
    <w:rsid w:val="00CC6AA0"/>
    <w:rsid w:val="00CC6E5D"/>
    <w:rsid w:val="00CD20D3"/>
    <w:rsid w:val="00CD3DC6"/>
    <w:rsid w:val="00CE15A7"/>
    <w:rsid w:val="00CE2C54"/>
    <w:rsid w:val="00CE3ED8"/>
    <w:rsid w:val="00CF3DAB"/>
    <w:rsid w:val="00CF61DC"/>
    <w:rsid w:val="00CF69E1"/>
    <w:rsid w:val="00D01D27"/>
    <w:rsid w:val="00D04617"/>
    <w:rsid w:val="00D055FB"/>
    <w:rsid w:val="00D10F2C"/>
    <w:rsid w:val="00D13540"/>
    <w:rsid w:val="00D23EAC"/>
    <w:rsid w:val="00D2771B"/>
    <w:rsid w:val="00D3025D"/>
    <w:rsid w:val="00D32341"/>
    <w:rsid w:val="00D32B5D"/>
    <w:rsid w:val="00D3738C"/>
    <w:rsid w:val="00D42DC9"/>
    <w:rsid w:val="00D431EA"/>
    <w:rsid w:val="00D44B32"/>
    <w:rsid w:val="00D47D0A"/>
    <w:rsid w:val="00D50373"/>
    <w:rsid w:val="00D53E94"/>
    <w:rsid w:val="00D61BB2"/>
    <w:rsid w:val="00D66C6B"/>
    <w:rsid w:val="00D76924"/>
    <w:rsid w:val="00D80FEE"/>
    <w:rsid w:val="00D81A14"/>
    <w:rsid w:val="00D850EC"/>
    <w:rsid w:val="00D90F43"/>
    <w:rsid w:val="00D9106A"/>
    <w:rsid w:val="00D961FC"/>
    <w:rsid w:val="00DA1315"/>
    <w:rsid w:val="00DA238A"/>
    <w:rsid w:val="00DA2B74"/>
    <w:rsid w:val="00DB7672"/>
    <w:rsid w:val="00DC2377"/>
    <w:rsid w:val="00DD3370"/>
    <w:rsid w:val="00DD33D1"/>
    <w:rsid w:val="00DD4418"/>
    <w:rsid w:val="00DD7492"/>
    <w:rsid w:val="00DE10E3"/>
    <w:rsid w:val="00DF141B"/>
    <w:rsid w:val="00DF23E8"/>
    <w:rsid w:val="00DF2E3E"/>
    <w:rsid w:val="00DF307A"/>
    <w:rsid w:val="00E013A7"/>
    <w:rsid w:val="00E016E1"/>
    <w:rsid w:val="00E030D3"/>
    <w:rsid w:val="00E12F73"/>
    <w:rsid w:val="00E174D2"/>
    <w:rsid w:val="00E25F15"/>
    <w:rsid w:val="00E267F0"/>
    <w:rsid w:val="00E30D68"/>
    <w:rsid w:val="00E31E0D"/>
    <w:rsid w:val="00E368C0"/>
    <w:rsid w:val="00E43318"/>
    <w:rsid w:val="00E44736"/>
    <w:rsid w:val="00E46173"/>
    <w:rsid w:val="00E52A47"/>
    <w:rsid w:val="00E57380"/>
    <w:rsid w:val="00E60482"/>
    <w:rsid w:val="00E632A6"/>
    <w:rsid w:val="00E648D4"/>
    <w:rsid w:val="00E71B03"/>
    <w:rsid w:val="00E76086"/>
    <w:rsid w:val="00E80A5A"/>
    <w:rsid w:val="00E86CF1"/>
    <w:rsid w:val="00E91147"/>
    <w:rsid w:val="00E9316D"/>
    <w:rsid w:val="00E94065"/>
    <w:rsid w:val="00E94B72"/>
    <w:rsid w:val="00EA17D2"/>
    <w:rsid w:val="00EA3F61"/>
    <w:rsid w:val="00EA6E78"/>
    <w:rsid w:val="00EB0CBF"/>
    <w:rsid w:val="00EB78F9"/>
    <w:rsid w:val="00EC1190"/>
    <w:rsid w:val="00EC626B"/>
    <w:rsid w:val="00ED460F"/>
    <w:rsid w:val="00ED58BD"/>
    <w:rsid w:val="00EE0869"/>
    <w:rsid w:val="00EE214A"/>
    <w:rsid w:val="00EE3786"/>
    <w:rsid w:val="00EF285C"/>
    <w:rsid w:val="00EF2C35"/>
    <w:rsid w:val="00EF2E70"/>
    <w:rsid w:val="00EF3B1D"/>
    <w:rsid w:val="00EF5186"/>
    <w:rsid w:val="00EF61CC"/>
    <w:rsid w:val="00EF61F0"/>
    <w:rsid w:val="00F00C44"/>
    <w:rsid w:val="00F02B49"/>
    <w:rsid w:val="00F04142"/>
    <w:rsid w:val="00F1530B"/>
    <w:rsid w:val="00F20D7A"/>
    <w:rsid w:val="00F21920"/>
    <w:rsid w:val="00F335CC"/>
    <w:rsid w:val="00F35080"/>
    <w:rsid w:val="00F55191"/>
    <w:rsid w:val="00F57735"/>
    <w:rsid w:val="00F640C0"/>
    <w:rsid w:val="00F65BE5"/>
    <w:rsid w:val="00F73B8D"/>
    <w:rsid w:val="00F76955"/>
    <w:rsid w:val="00F80C18"/>
    <w:rsid w:val="00F815BF"/>
    <w:rsid w:val="00F849CC"/>
    <w:rsid w:val="00F85B6F"/>
    <w:rsid w:val="00F95464"/>
    <w:rsid w:val="00F967CB"/>
    <w:rsid w:val="00FB1B8C"/>
    <w:rsid w:val="00FB1C2B"/>
    <w:rsid w:val="00FB3A42"/>
    <w:rsid w:val="00FB4F25"/>
    <w:rsid w:val="00FB51D4"/>
    <w:rsid w:val="00FC35B2"/>
    <w:rsid w:val="00FC4C5B"/>
    <w:rsid w:val="00FD0B6E"/>
    <w:rsid w:val="00FD3339"/>
    <w:rsid w:val="00FD358B"/>
    <w:rsid w:val="00FD4EE3"/>
    <w:rsid w:val="00FD6A09"/>
    <w:rsid w:val="00FE33B4"/>
    <w:rsid w:val="00FE364A"/>
    <w:rsid w:val="00FE70D7"/>
    <w:rsid w:val="00FE7EF6"/>
    <w:rsid w:val="00FF2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401B5E"/>
    <w:pPr>
      <w:spacing w:after="200" w:line="276" w:lineRule="auto"/>
    </w:pPr>
    <w:rPr>
      <w:rFonts w:cs="Calibri"/>
      <w:sz w:val="22"/>
      <w:szCs w:val="22"/>
      <w:lang w:eastAsia="en-US"/>
    </w:rPr>
  </w:style>
  <w:style w:type="paragraph" w:styleId="1">
    <w:name w:val="heading 1"/>
    <w:basedOn w:val="a0"/>
    <w:next w:val="a0"/>
    <w:link w:val="10"/>
    <w:uiPriority w:val="99"/>
    <w:qFormat/>
    <w:rsid w:val="00AF7A35"/>
    <w:pPr>
      <w:keepNext/>
      <w:keepLines/>
      <w:spacing w:before="480" w:after="0"/>
      <w:outlineLvl w:val="0"/>
    </w:pPr>
    <w:rPr>
      <w:rFonts w:ascii="Cambria" w:hAnsi="Cambria" w:cs="Times New Roman"/>
      <w:b/>
      <w:color w:val="365F91"/>
      <w:sz w:val="28"/>
      <w:szCs w:val="20"/>
      <w:lang w:eastAsia="ru-RU"/>
    </w:rPr>
  </w:style>
  <w:style w:type="paragraph" w:styleId="20">
    <w:name w:val="heading 2"/>
    <w:aliases w:val="Заголовок 2 Знак Знак"/>
    <w:basedOn w:val="a0"/>
    <w:next w:val="a0"/>
    <w:link w:val="21"/>
    <w:uiPriority w:val="99"/>
    <w:qFormat/>
    <w:rsid w:val="00CC6AA0"/>
    <w:pPr>
      <w:keepNext/>
      <w:keepLines/>
      <w:spacing w:before="200" w:after="0" w:line="360" w:lineRule="auto"/>
      <w:ind w:firstLine="567"/>
      <w:outlineLvl w:val="1"/>
    </w:pPr>
    <w:rPr>
      <w:rFonts w:ascii="Cambria" w:hAnsi="Cambria" w:cs="Times New Roman"/>
      <w:b/>
      <w:color w:val="4F81BD"/>
      <w:sz w:val="26"/>
      <w:szCs w:val="20"/>
      <w:lang w:eastAsia="ru-RU"/>
    </w:rPr>
  </w:style>
  <w:style w:type="paragraph" w:styleId="3">
    <w:name w:val="heading 3"/>
    <w:basedOn w:val="a0"/>
    <w:next w:val="a0"/>
    <w:link w:val="30"/>
    <w:uiPriority w:val="99"/>
    <w:qFormat/>
    <w:rsid w:val="00CC6AA0"/>
    <w:pPr>
      <w:keepNext/>
      <w:keepLines/>
      <w:spacing w:after="300"/>
      <w:jc w:val="center"/>
      <w:outlineLvl w:val="2"/>
    </w:pPr>
    <w:rPr>
      <w:rFonts w:ascii="Times New Roman" w:hAnsi="Times New Roman" w:cs="Times New Roman"/>
      <w:b/>
      <w:sz w:val="20"/>
      <w:szCs w:val="20"/>
      <w:lang w:eastAsia="ru-RU"/>
    </w:rPr>
  </w:style>
  <w:style w:type="paragraph" w:styleId="40">
    <w:name w:val="heading 4"/>
    <w:basedOn w:val="a0"/>
    <w:next w:val="a0"/>
    <w:link w:val="41"/>
    <w:uiPriority w:val="99"/>
    <w:qFormat/>
    <w:rsid w:val="00CC6AA0"/>
    <w:pPr>
      <w:keepNext/>
      <w:keepLines/>
      <w:spacing w:before="200" w:after="0" w:line="240" w:lineRule="auto"/>
      <w:jc w:val="center"/>
      <w:outlineLvl w:val="3"/>
    </w:pPr>
    <w:rPr>
      <w:rFonts w:ascii="Cambria" w:hAnsi="Cambria" w:cs="Times New Roman"/>
      <w:b/>
      <w:i/>
      <w:color w:val="4F81BD"/>
      <w:sz w:val="20"/>
      <w:szCs w:val="20"/>
      <w:lang w:eastAsia="ru-RU"/>
    </w:rPr>
  </w:style>
  <w:style w:type="paragraph" w:styleId="5">
    <w:name w:val="heading 5"/>
    <w:basedOn w:val="a0"/>
    <w:next w:val="a0"/>
    <w:link w:val="50"/>
    <w:uiPriority w:val="99"/>
    <w:qFormat/>
    <w:rsid w:val="00CC6AA0"/>
    <w:pPr>
      <w:keepNext/>
      <w:keepLines/>
      <w:spacing w:before="200" w:after="0" w:line="360" w:lineRule="auto"/>
      <w:ind w:firstLine="567"/>
      <w:outlineLvl w:val="4"/>
    </w:pPr>
    <w:rPr>
      <w:rFonts w:ascii="Cambria" w:hAnsi="Cambria" w:cs="Times New Roman"/>
      <w:color w:val="243F60"/>
      <w:sz w:val="20"/>
      <w:szCs w:val="20"/>
      <w:lang w:eastAsia="ru-RU"/>
    </w:rPr>
  </w:style>
  <w:style w:type="paragraph" w:styleId="6">
    <w:name w:val="heading 6"/>
    <w:basedOn w:val="a0"/>
    <w:next w:val="a0"/>
    <w:link w:val="60"/>
    <w:uiPriority w:val="99"/>
    <w:qFormat/>
    <w:rsid w:val="00CC6AA0"/>
    <w:pPr>
      <w:spacing w:before="240" w:after="60" w:line="240" w:lineRule="auto"/>
      <w:outlineLvl w:val="5"/>
    </w:pPr>
    <w:rPr>
      <w:rFonts w:ascii="Times New Roman" w:hAnsi="Times New Roman" w:cs="Times New Roman"/>
      <w:b/>
      <w:sz w:val="20"/>
      <w:szCs w:val="20"/>
      <w:lang/>
    </w:rPr>
  </w:style>
  <w:style w:type="paragraph" w:styleId="7">
    <w:name w:val="heading 7"/>
    <w:basedOn w:val="a0"/>
    <w:next w:val="a0"/>
    <w:link w:val="70"/>
    <w:uiPriority w:val="99"/>
    <w:qFormat/>
    <w:rsid w:val="00CC6AA0"/>
    <w:pPr>
      <w:spacing w:before="240" w:after="60" w:line="360" w:lineRule="auto"/>
      <w:ind w:firstLine="567"/>
      <w:outlineLvl w:val="6"/>
    </w:pPr>
    <w:rPr>
      <w:rFonts w:ascii="Times New Roman" w:hAnsi="Times New Roman" w:cs="Times New Roman"/>
      <w:sz w:val="24"/>
      <w:szCs w:val="20"/>
      <w:lang/>
    </w:rPr>
  </w:style>
  <w:style w:type="paragraph" w:styleId="8">
    <w:name w:val="heading 8"/>
    <w:basedOn w:val="a0"/>
    <w:next w:val="a0"/>
    <w:link w:val="80"/>
    <w:uiPriority w:val="99"/>
    <w:qFormat/>
    <w:rsid w:val="00CC6AA0"/>
    <w:pPr>
      <w:keepNext/>
      <w:tabs>
        <w:tab w:val="num" w:pos="0"/>
      </w:tabs>
      <w:suppressAutoHyphens/>
      <w:spacing w:after="0" w:line="360" w:lineRule="auto"/>
      <w:ind w:left="720"/>
      <w:jc w:val="center"/>
      <w:outlineLvl w:val="7"/>
    </w:pPr>
    <w:rPr>
      <w:rFonts w:ascii="Times New Roman" w:hAnsi="Times New Roman" w:cs="Times New Roman"/>
      <w:b/>
      <w:sz w:val="20"/>
      <w:szCs w:val="20"/>
      <w:u w:val="single"/>
      <w:lang w:eastAsia="ar-SA"/>
    </w:rPr>
  </w:style>
  <w:style w:type="paragraph" w:styleId="9">
    <w:name w:val="heading 9"/>
    <w:basedOn w:val="a0"/>
    <w:next w:val="a0"/>
    <w:link w:val="90"/>
    <w:uiPriority w:val="99"/>
    <w:qFormat/>
    <w:rsid w:val="00CC6AA0"/>
    <w:pPr>
      <w:keepNext/>
      <w:tabs>
        <w:tab w:val="num" w:pos="0"/>
      </w:tabs>
      <w:suppressAutoHyphens/>
      <w:spacing w:after="0" w:line="360" w:lineRule="auto"/>
      <w:ind w:left="851"/>
      <w:jc w:val="center"/>
      <w:outlineLvl w:val="8"/>
    </w:pPr>
    <w:rPr>
      <w:rFonts w:ascii="Times New Roman" w:hAnsi="Times New Roman" w:cs="Times New Roman"/>
      <w:b/>
      <w:sz w:val="20"/>
      <w:szCs w:val="20"/>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F7A35"/>
    <w:rPr>
      <w:rFonts w:ascii="Cambria" w:hAnsi="Cambria" w:cs="Times New Roman"/>
      <w:b/>
      <w:color w:val="365F91"/>
      <w:sz w:val="28"/>
      <w:lang w:eastAsia="ru-RU"/>
    </w:rPr>
  </w:style>
  <w:style w:type="character" w:customStyle="1" w:styleId="21">
    <w:name w:val="Заголовок 2 Знак"/>
    <w:aliases w:val="Заголовок 2 Знак Знак Знак"/>
    <w:link w:val="20"/>
    <w:uiPriority w:val="99"/>
    <w:locked/>
    <w:rsid w:val="00CC6AA0"/>
    <w:rPr>
      <w:rFonts w:ascii="Cambria" w:hAnsi="Cambria" w:cs="Times New Roman"/>
      <w:b/>
      <w:color w:val="4F81BD"/>
      <w:sz w:val="26"/>
      <w:lang w:eastAsia="ru-RU"/>
    </w:rPr>
  </w:style>
  <w:style w:type="character" w:customStyle="1" w:styleId="30">
    <w:name w:val="Заголовок 3 Знак"/>
    <w:link w:val="3"/>
    <w:uiPriority w:val="99"/>
    <w:locked/>
    <w:rsid w:val="00CC6AA0"/>
    <w:rPr>
      <w:rFonts w:ascii="Times New Roman" w:hAnsi="Times New Roman" w:cs="Times New Roman"/>
      <w:b/>
      <w:sz w:val="20"/>
      <w:lang w:eastAsia="ru-RU"/>
    </w:rPr>
  </w:style>
  <w:style w:type="character" w:customStyle="1" w:styleId="41">
    <w:name w:val="Заголовок 4 Знак"/>
    <w:link w:val="40"/>
    <w:uiPriority w:val="99"/>
    <w:locked/>
    <w:rsid w:val="00CC6AA0"/>
    <w:rPr>
      <w:rFonts w:ascii="Cambria" w:hAnsi="Cambria" w:cs="Times New Roman"/>
      <w:b/>
      <w:i/>
      <w:color w:val="4F81BD"/>
      <w:sz w:val="20"/>
      <w:lang w:eastAsia="ru-RU"/>
    </w:rPr>
  </w:style>
  <w:style w:type="character" w:customStyle="1" w:styleId="50">
    <w:name w:val="Заголовок 5 Знак"/>
    <w:link w:val="5"/>
    <w:uiPriority w:val="99"/>
    <w:locked/>
    <w:rsid w:val="00CC6AA0"/>
    <w:rPr>
      <w:rFonts w:ascii="Cambria" w:hAnsi="Cambria" w:cs="Times New Roman"/>
      <w:color w:val="243F60"/>
      <w:sz w:val="20"/>
      <w:lang w:eastAsia="ru-RU"/>
    </w:rPr>
  </w:style>
  <w:style w:type="character" w:customStyle="1" w:styleId="60">
    <w:name w:val="Заголовок 6 Знак"/>
    <w:link w:val="6"/>
    <w:uiPriority w:val="99"/>
    <w:locked/>
    <w:rsid w:val="00CC6AA0"/>
    <w:rPr>
      <w:rFonts w:ascii="Times New Roman" w:hAnsi="Times New Roman" w:cs="Times New Roman"/>
      <w:b/>
    </w:rPr>
  </w:style>
  <w:style w:type="character" w:customStyle="1" w:styleId="70">
    <w:name w:val="Заголовок 7 Знак"/>
    <w:link w:val="7"/>
    <w:uiPriority w:val="99"/>
    <w:locked/>
    <w:rsid w:val="00CC6AA0"/>
    <w:rPr>
      <w:rFonts w:ascii="Times New Roman" w:hAnsi="Times New Roman" w:cs="Times New Roman"/>
      <w:sz w:val="24"/>
    </w:rPr>
  </w:style>
  <w:style w:type="character" w:customStyle="1" w:styleId="80">
    <w:name w:val="Заголовок 8 Знак"/>
    <w:link w:val="8"/>
    <w:uiPriority w:val="99"/>
    <w:locked/>
    <w:rsid w:val="00CC6AA0"/>
    <w:rPr>
      <w:rFonts w:ascii="Times New Roman" w:hAnsi="Times New Roman" w:cs="Times New Roman"/>
      <w:b/>
      <w:sz w:val="20"/>
      <w:u w:val="single"/>
      <w:lang w:eastAsia="ar-SA" w:bidi="ar-SA"/>
    </w:rPr>
  </w:style>
  <w:style w:type="character" w:customStyle="1" w:styleId="90">
    <w:name w:val="Заголовок 9 Знак"/>
    <w:link w:val="9"/>
    <w:uiPriority w:val="99"/>
    <w:locked/>
    <w:rsid w:val="00CC6AA0"/>
    <w:rPr>
      <w:rFonts w:ascii="Times New Roman" w:hAnsi="Times New Roman" w:cs="Times New Roman"/>
      <w:b/>
      <w:sz w:val="20"/>
      <w:u w:val="single"/>
      <w:lang w:eastAsia="ar-SA" w:bidi="ar-SA"/>
    </w:rPr>
  </w:style>
  <w:style w:type="paragraph" w:styleId="a4">
    <w:name w:val="footer"/>
    <w:basedOn w:val="a0"/>
    <w:link w:val="a5"/>
    <w:uiPriority w:val="99"/>
    <w:rsid w:val="00784A0D"/>
    <w:pPr>
      <w:tabs>
        <w:tab w:val="center" w:pos="4677"/>
        <w:tab w:val="right" w:pos="9355"/>
      </w:tabs>
      <w:spacing w:after="0" w:line="240" w:lineRule="auto"/>
    </w:pPr>
    <w:rPr>
      <w:rFonts w:cs="Times New Roman"/>
      <w:sz w:val="20"/>
      <w:szCs w:val="20"/>
      <w:lang/>
    </w:rPr>
  </w:style>
  <w:style w:type="character" w:customStyle="1" w:styleId="a5">
    <w:name w:val="Нижний колонтитул Знак"/>
    <w:link w:val="a4"/>
    <w:uiPriority w:val="99"/>
    <w:locked/>
    <w:rsid w:val="00784A0D"/>
    <w:rPr>
      <w:rFonts w:cs="Times New Roman"/>
    </w:rPr>
  </w:style>
  <w:style w:type="paragraph" w:styleId="a6">
    <w:name w:val="header"/>
    <w:aliases w:val="ВерхКолонтитул"/>
    <w:basedOn w:val="a0"/>
    <w:link w:val="a7"/>
    <w:uiPriority w:val="99"/>
    <w:rsid w:val="00784A0D"/>
    <w:pPr>
      <w:tabs>
        <w:tab w:val="center" w:pos="4677"/>
        <w:tab w:val="right" w:pos="9355"/>
      </w:tabs>
      <w:spacing w:after="0" w:line="240" w:lineRule="auto"/>
    </w:pPr>
    <w:rPr>
      <w:rFonts w:cs="Times New Roman"/>
      <w:sz w:val="20"/>
      <w:szCs w:val="20"/>
      <w:lang/>
    </w:rPr>
  </w:style>
  <w:style w:type="character" w:customStyle="1" w:styleId="a7">
    <w:name w:val="Верхний колонтитул Знак"/>
    <w:aliases w:val="ВерхКолонтитул Знак"/>
    <w:link w:val="a6"/>
    <w:uiPriority w:val="99"/>
    <w:locked/>
    <w:rsid w:val="00784A0D"/>
    <w:rPr>
      <w:rFonts w:cs="Times New Roman"/>
    </w:rPr>
  </w:style>
  <w:style w:type="paragraph" w:styleId="a8">
    <w:name w:val="Balloon Text"/>
    <w:basedOn w:val="a0"/>
    <w:link w:val="a9"/>
    <w:uiPriority w:val="99"/>
    <w:semiHidden/>
    <w:rsid w:val="00784A0D"/>
    <w:pPr>
      <w:spacing w:after="0" w:line="240" w:lineRule="auto"/>
    </w:pPr>
    <w:rPr>
      <w:rFonts w:ascii="Tahoma" w:hAnsi="Tahoma" w:cs="Times New Roman"/>
      <w:sz w:val="16"/>
      <w:szCs w:val="20"/>
      <w:lang/>
    </w:rPr>
  </w:style>
  <w:style w:type="character" w:customStyle="1" w:styleId="a9">
    <w:name w:val="Текст выноски Знак"/>
    <w:link w:val="a8"/>
    <w:uiPriority w:val="99"/>
    <w:semiHidden/>
    <w:locked/>
    <w:rsid w:val="00784A0D"/>
    <w:rPr>
      <w:rFonts w:ascii="Tahoma" w:hAnsi="Tahoma" w:cs="Times New Roman"/>
      <w:sz w:val="16"/>
    </w:rPr>
  </w:style>
  <w:style w:type="paragraph" w:styleId="aa">
    <w:name w:val="Subtitle"/>
    <w:aliases w:val="заголовок 2"/>
    <w:basedOn w:val="22"/>
    <w:next w:val="22"/>
    <w:link w:val="ab"/>
    <w:uiPriority w:val="99"/>
    <w:qFormat/>
    <w:rsid w:val="00CC6AA0"/>
    <w:pPr>
      <w:spacing w:after="300" w:line="276" w:lineRule="auto"/>
      <w:jc w:val="center"/>
      <w:outlineLvl w:val="1"/>
    </w:pPr>
    <w:rPr>
      <w:rFonts w:eastAsia="Calibri"/>
      <w:b/>
      <w:szCs w:val="20"/>
      <w:lang/>
    </w:rPr>
  </w:style>
  <w:style w:type="character" w:customStyle="1" w:styleId="ab">
    <w:name w:val="Подзаголовок Знак"/>
    <w:aliases w:val="заголовок 2 Знак"/>
    <w:link w:val="aa"/>
    <w:uiPriority w:val="99"/>
    <w:locked/>
    <w:rsid w:val="00CC6AA0"/>
    <w:rPr>
      <w:rFonts w:ascii="Times New Roman" w:hAnsi="Times New Roman" w:cs="Times New Roman"/>
      <w:b/>
      <w:sz w:val="24"/>
    </w:rPr>
  </w:style>
  <w:style w:type="paragraph" w:styleId="22">
    <w:name w:val="toc 2"/>
    <w:basedOn w:val="a0"/>
    <w:next w:val="a0"/>
    <w:autoRedefine/>
    <w:uiPriority w:val="99"/>
    <w:rsid w:val="00CC6AA0"/>
    <w:pPr>
      <w:tabs>
        <w:tab w:val="right" w:leader="dot" w:pos="10206"/>
      </w:tabs>
      <w:spacing w:after="0" w:line="360" w:lineRule="auto"/>
      <w:ind w:firstLine="567"/>
    </w:pPr>
    <w:rPr>
      <w:rFonts w:ascii="Times New Roman" w:eastAsia="Times New Roman" w:hAnsi="Times New Roman" w:cs="Times New Roman"/>
      <w:sz w:val="24"/>
      <w:szCs w:val="24"/>
    </w:rPr>
  </w:style>
  <w:style w:type="paragraph" w:styleId="ac">
    <w:name w:val="Body Text"/>
    <w:aliases w:val="Основной текст Знак Знак Знак Знак,Основной текст1,bt,text,Body Text2,Text1,Таймс Нью"/>
    <w:basedOn w:val="a0"/>
    <w:link w:val="ad"/>
    <w:uiPriority w:val="99"/>
    <w:rsid w:val="00CC6AA0"/>
    <w:pPr>
      <w:spacing w:after="120" w:line="240" w:lineRule="auto"/>
      <w:jc w:val="center"/>
    </w:pPr>
    <w:rPr>
      <w:rFonts w:cs="Times New Roman"/>
      <w:sz w:val="20"/>
      <w:szCs w:val="20"/>
      <w:lang w:eastAsia="ru-RU"/>
    </w:rPr>
  </w:style>
  <w:style w:type="character" w:customStyle="1" w:styleId="ad">
    <w:name w:val="Основной текст Знак"/>
    <w:aliases w:val="Основной текст Знак Знак Знак Знак Знак,Основной текст1 Знак1,bt Знак1,text Знак1,Body Text2 Знак1,Text1 Знак1,Таймс Нью Знак1"/>
    <w:link w:val="ac"/>
    <w:uiPriority w:val="99"/>
    <w:locked/>
    <w:rsid w:val="00CC6AA0"/>
    <w:rPr>
      <w:rFonts w:ascii="Calibri" w:hAnsi="Calibri" w:cs="Times New Roman"/>
      <w:sz w:val="20"/>
      <w:lang w:eastAsia="ru-RU"/>
    </w:rPr>
  </w:style>
  <w:style w:type="paragraph" w:styleId="11">
    <w:name w:val="toc 1"/>
    <w:basedOn w:val="a0"/>
    <w:next w:val="a0"/>
    <w:autoRedefine/>
    <w:uiPriority w:val="99"/>
    <w:rsid w:val="00CC6AA0"/>
    <w:pPr>
      <w:tabs>
        <w:tab w:val="right" w:leader="dot" w:pos="10195"/>
      </w:tabs>
      <w:spacing w:after="0" w:line="360" w:lineRule="auto"/>
      <w:ind w:firstLine="720"/>
      <w:jc w:val="center"/>
    </w:pPr>
    <w:rPr>
      <w:rFonts w:ascii="Times New Roman" w:eastAsia="Times New Roman" w:hAnsi="Times New Roman" w:cs="Times New Roman"/>
      <w:b/>
      <w:bCs/>
      <w:caps/>
      <w:noProof/>
      <w:color w:val="000000"/>
      <w:sz w:val="26"/>
      <w:szCs w:val="26"/>
      <w:lang w:eastAsia="ru-RU"/>
    </w:rPr>
  </w:style>
  <w:style w:type="character" w:styleId="ae">
    <w:name w:val="Hyperlink"/>
    <w:uiPriority w:val="99"/>
    <w:rsid w:val="00CC6AA0"/>
    <w:rPr>
      <w:rFonts w:cs="Times New Roman"/>
      <w:color w:val="0000FF"/>
      <w:u w:val="single"/>
    </w:rPr>
  </w:style>
  <w:style w:type="paragraph" w:styleId="af">
    <w:name w:val="TOC Heading"/>
    <w:basedOn w:val="1"/>
    <w:next w:val="a0"/>
    <w:uiPriority w:val="99"/>
    <w:qFormat/>
    <w:rsid w:val="00CC6AA0"/>
    <w:pPr>
      <w:outlineLvl w:val="9"/>
    </w:pPr>
    <w:rPr>
      <w:lang w:eastAsia="en-US"/>
    </w:rPr>
  </w:style>
  <w:style w:type="paragraph" w:styleId="31">
    <w:name w:val="toc 3"/>
    <w:basedOn w:val="a0"/>
    <w:next w:val="a0"/>
    <w:link w:val="32"/>
    <w:autoRedefine/>
    <w:uiPriority w:val="99"/>
    <w:rsid w:val="00CC6AA0"/>
    <w:pPr>
      <w:tabs>
        <w:tab w:val="right" w:leader="dot" w:pos="10206"/>
      </w:tabs>
      <w:spacing w:after="0" w:line="360" w:lineRule="auto"/>
      <w:ind w:left="992" w:firstLine="57"/>
    </w:pPr>
    <w:rPr>
      <w:rFonts w:ascii="Times New Roman" w:hAnsi="Times New Roman" w:cs="Times New Roman"/>
      <w:sz w:val="20"/>
      <w:szCs w:val="20"/>
      <w:lang/>
    </w:rPr>
  </w:style>
  <w:style w:type="paragraph" w:styleId="af0">
    <w:name w:val="List Paragraph"/>
    <w:basedOn w:val="a0"/>
    <w:link w:val="af1"/>
    <w:uiPriority w:val="99"/>
    <w:qFormat/>
    <w:rsid w:val="00CC6AA0"/>
    <w:pPr>
      <w:spacing w:line="240" w:lineRule="auto"/>
      <w:ind w:left="720"/>
      <w:jc w:val="center"/>
    </w:pPr>
    <w:rPr>
      <w:rFonts w:ascii="Times New Roman" w:hAnsi="Times New Roman" w:cs="Times New Roman"/>
      <w:sz w:val="24"/>
      <w:szCs w:val="20"/>
      <w:lang/>
    </w:rPr>
  </w:style>
  <w:style w:type="character" w:styleId="af2">
    <w:name w:val="FollowedHyperlink"/>
    <w:uiPriority w:val="99"/>
    <w:rsid w:val="00CC6AA0"/>
    <w:rPr>
      <w:rFonts w:cs="Times New Roman"/>
      <w:color w:val="800080"/>
      <w:u w:val="single"/>
    </w:rPr>
  </w:style>
  <w:style w:type="table" w:styleId="af3">
    <w:name w:val="Table Grid"/>
    <w:basedOn w:val="a2"/>
    <w:uiPriority w:val="59"/>
    <w:rsid w:val="00CC6AA0"/>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Web)"/>
    <w:basedOn w:val="a0"/>
    <w:uiPriority w:val="99"/>
    <w:rsid w:val="00CC6AA0"/>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5">
    <w:name w:val="Placeholder Text"/>
    <w:uiPriority w:val="99"/>
    <w:semiHidden/>
    <w:rsid w:val="00CC6AA0"/>
    <w:rPr>
      <w:rFonts w:cs="Times New Roman"/>
      <w:color w:val="808080"/>
    </w:rPr>
  </w:style>
  <w:style w:type="paragraph" w:customStyle="1" w:styleId="Style2">
    <w:name w:val="Style2"/>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paragraph" w:customStyle="1" w:styleId="Style3">
    <w:name w:val="Style3"/>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paragraph" w:customStyle="1" w:styleId="Style4">
    <w:name w:val="Style4"/>
    <w:basedOn w:val="a0"/>
    <w:uiPriority w:val="99"/>
    <w:rsid w:val="00CC6AA0"/>
    <w:pPr>
      <w:widowControl w:val="0"/>
      <w:autoSpaceDE w:val="0"/>
      <w:autoSpaceDN w:val="0"/>
      <w:adjustRightInd w:val="0"/>
      <w:spacing w:after="0" w:line="411" w:lineRule="exact"/>
      <w:ind w:firstLine="540"/>
      <w:jc w:val="center"/>
    </w:pPr>
    <w:rPr>
      <w:rFonts w:ascii="MS Reference Sans Serif" w:eastAsia="Times New Roman" w:hAnsi="MS Reference Sans Serif" w:cs="MS Reference Sans Serif"/>
      <w:sz w:val="24"/>
      <w:szCs w:val="24"/>
      <w:lang w:eastAsia="ru-RU"/>
    </w:rPr>
  </w:style>
  <w:style w:type="paragraph" w:customStyle="1" w:styleId="Style5">
    <w:name w:val="Style5"/>
    <w:basedOn w:val="a0"/>
    <w:uiPriority w:val="99"/>
    <w:rsid w:val="00CC6AA0"/>
    <w:pPr>
      <w:widowControl w:val="0"/>
      <w:autoSpaceDE w:val="0"/>
      <w:autoSpaceDN w:val="0"/>
      <w:adjustRightInd w:val="0"/>
      <w:spacing w:after="0" w:line="410" w:lineRule="exact"/>
      <w:ind w:hanging="331"/>
      <w:jc w:val="center"/>
    </w:pPr>
    <w:rPr>
      <w:rFonts w:ascii="MS Reference Sans Serif" w:eastAsia="Times New Roman" w:hAnsi="MS Reference Sans Serif" w:cs="MS Reference Sans Serif"/>
      <w:sz w:val="24"/>
      <w:szCs w:val="24"/>
      <w:lang w:eastAsia="ru-RU"/>
    </w:rPr>
  </w:style>
  <w:style w:type="paragraph" w:customStyle="1" w:styleId="Style6">
    <w:name w:val="Style6"/>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character" w:customStyle="1" w:styleId="FontStyle13">
    <w:name w:val="Font Style13"/>
    <w:uiPriority w:val="99"/>
    <w:rsid w:val="00CC6AA0"/>
    <w:rPr>
      <w:rFonts w:ascii="MS Reference Sans Serif" w:hAnsi="MS Reference Sans Serif"/>
      <w:sz w:val="20"/>
    </w:rPr>
  </w:style>
  <w:style w:type="paragraph" w:customStyle="1" w:styleId="Style1">
    <w:name w:val="Style1"/>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character" w:customStyle="1" w:styleId="FontStyle11">
    <w:name w:val="Font Style11"/>
    <w:uiPriority w:val="99"/>
    <w:rsid w:val="00CC6AA0"/>
    <w:rPr>
      <w:rFonts w:ascii="MS Reference Sans Serif" w:hAnsi="MS Reference Sans Serif"/>
      <w:b/>
      <w:i/>
      <w:spacing w:val="-10"/>
      <w:sz w:val="20"/>
    </w:rPr>
  </w:style>
  <w:style w:type="character" w:customStyle="1" w:styleId="FontStyle12">
    <w:name w:val="Font Style12"/>
    <w:uiPriority w:val="99"/>
    <w:rsid w:val="00CC6AA0"/>
    <w:rPr>
      <w:rFonts w:ascii="MS Reference Sans Serif" w:hAnsi="MS Reference Sans Serif"/>
      <w:sz w:val="20"/>
    </w:rPr>
  </w:style>
  <w:style w:type="character" w:customStyle="1" w:styleId="FontStyle14">
    <w:name w:val="Font Style14"/>
    <w:uiPriority w:val="99"/>
    <w:rsid w:val="00CC6AA0"/>
    <w:rPr>
      <w:rFonts w:ascii="MS Reference Sans Serif" w:hAnsi="MS Reference Sans Serif"/>
      <w:sz w:val="30"/>
    </w:rPr>
  </w:style>
  <w:style w:type="character" w:customStyle="1" w:styleId="FontStyle15">
    <w:name w:val="Font Style15"/>
    <w:uiPriority w:val="99"/>
    <w:rsid w:val="00CC6AA0"/>
    <w:rPr>
      <w:rFonts w:ascii="MS Reference Sans Serif" w:hAnsi="MS Reference Sans Serif"/>
      <w:b/>
      <w:sz w:val="30"/>
    </w:rPr>
  </w:style>
  <w:style w:type="paragraph" w:customStyle="1" w:styleId="Style7">
    <w:name w:val="Style7"/>
    <w:basedOn w:val="a0"/>
    <w:uiPriority w:val="99"/>
    <w:rsid w:val="00CC6AA0"/>
    <w:pPr>
      <w:widowControl w:val="0"/>
      <w:autoSpaceDE w:val="0"/>
      <w:autoSpaceDN w:val="0"/>
      <w:adjustRightInd w:val="0"/>
      <w:spacing w:after="0" w:line="240" w:lineRule="auto"/>
      <w:jc w:val="center"/>
    </w:pPr>
    <w:rPr>
      <w:rFonts w:ascii="MS Reference Sans Serif" w:eastAsia="Times New Roman" w:hAnsi="MS Reference Sans Serif" w:cs="MS Reference Sans Serif"/>
      <w:sz w:val="24"/>
      <w:szCs w:val="24"/>
      <w:lang w:eastAsia="ru-RU"/>
    </w:rPr>
  </w:style>
  <w:style w:type="table" w:customStyle="1" w:styleId="12">
    <w:name w:val="Светлая заливка1"/>
    <w:uiPriority w:val="99"/>
    <w:rsid w:val="00CC6AA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C6AA0"/>
    <w:rPr>
      <w:rFonts w:eastAsia="Times New Roman"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FontStyle21">
    <w:name w:val="Font Style21"/>
    <w:uiPriority w:val="99"/>
    <w:rsid w:val="00CC6AA0"/>
    <w:rPr>
      <w:rFonts w:ascii="MS Reference Sans Serif" w:hAnsi="MS Reference Sans Serif"/>
      <w:b/>
      <w:sz w:val="18"/>
    </w:rPr>
  </w:style>
  <w:style w:type="paragraph" w:customStyle="1" w:styleId="Style8">
    <w:name w:val="Style8"/>
    <w:basedOn w:val="a0"/>
    <w:uiPriority w:val="99"/>
    <w:rsid w:val="00CC6AA0"/>
    <w:pPr>
      <w:widowControl w:val="0"/>
      <w:autoSpaceDE w:val="0"/>
      <w:autoSpaceDN w:val="0"/>
      <w:adjustRightInd w:val="0"/>
      <w:spacing w:after="0" w:line="216" w:lineRule="exact"/>
      <w:ind w:firstLine="122"/>
      <w:jc w:val="center"/>
    </w:pPr>
    <w:rPr>
      <w:rFonts w:ascii="MS Reference Sans Serif" w:eastAsia="Times New Roman" w:hAnsi="MS Reference Sans Serif" w:cs="MS Reference Sans Serif"/>
      <w:sz w:val="24"/>
      <w:szCs w:val="24"/>
      <w:lang w:eastAsia="ru-RU"/>
    </w:rPr>
  </w:style>
  <w:style w:type="character" w:customStyle="1" w:styleId="FontStyle18">
    <w:name w:val="Font Style18"/>
    <w:uiPriority w:val="99"/>
    <w:rsid w:val="00CC6AA0"/>
    <w:rPr>
      <w:rFonts w:ascii="MS Reference Sans Serif" w:hAnsi="MS Reference Sans Serif"/>
      <w:sz w:val="20"/>
    </w:rPr>
  </w:style>
  <w:style w:type="character" w:customStyle="1" w:styleId="FontStyle20">
    <w:name w:val="Font Style20"/>
    <w:uiPriority w:val="99"/>
    <w:rsid w:val="00CC6AA0"/>
    <w:rPr>
      <w:rFonts w:ascii="Consolas" w:hAnsi="Consolas"/>
      <w:b/>
      <w:sz w:val="22"/>
    </w:rPr>
  </w:style>
  <w:style w:type="paragraph" w:customStyle="1" w:styleId="Style11">
    <w:name w:val="Style11"/>
    <w:basedOn w:val="a0"/>
    <w:uiPriority w:val="99"/>
    <w:rsid w:val="00CC6AA0"/>
    <w:pPr>
      <w:widowControl w:val="0"/>
      <w:autoSpaceDE w:val="0"/>
      <w:autoSpaceDN w:val="0"/>
      <w:adjustRightInd w:val="0"/>
      <w:spacing w:after="0" w:line="274" w:lineRule="exact"/>
      <w:jc w:val="both"/>
    </w:pPr>
    <w:rPr>
      <w:rFonts w:ascii="MS Reference Sans Serif" w:eastAsia="Times New Roman" w:hAnsi="MS Reference Sans Serif" w:cs="MS Reference Sans Serif"/>
      <w:sz w:val="24"/>
      <w:szCs w:val="24"/>
      <w:lang w:eastAsia="ru-RU"/>
    </w:rPr>
  </w:style>
  <w:style w:type="paragraph" w:customStyle="1" w:styleId="Style13">
    <w:name w:val="Style13"/>
    <w:basedOn w:val="a0"/>
    <w:uiPriority w:val="99"/>
    <w:rsid w:val="00CC6AA0"/>
    <w:pPr>
      <w:widowControl w:val="0"/>
      <w:autoSpaceDE w:val="0"/>
      <w:autoSpaceDN w:val="0"/>
      <w:adjustRightInd w:val="0"/>
      <w:spacing w:after="0" w:line="277" w:lineRule="exact"/>
      <w:jc w:val="center"/>
    </w:pPr>
    <w:rPr>
      <w:rFonts w:ascii="MS Reference Sans Serif" w:eastAsia="Times New Roman" w:hAnsi="MS Reference Sans Serif" w:cs="MS Reference Sans Serif"/>
      <w:sz w:val="24"/>
      <w:szCs w:val="24"/>
      <w:lang w:eastAsia="ru-RU"/>
    </w:rPr>
  </w:style>
  <w:style w:type="paragraph" w:customStyle="1" w:styleId="Style12">
    <w:name w:val="Style12"/>
    <w:basedOn w:val="a0"/>
    <w:uiPriority w:val="99"/>
    <w:rsid w:val="00CC6AA0"/>
    <w:pPr>
      <w:widowControl w:val="0"/>
      <w:autoSpaceDE w:val="0"/>
      <w:autoSpaceDN w:val="0"/>
      <w:adjustRightInd w:val="0"/>
      <w:spacing w:after="0" w:line="281" w:lineRule="exact"/>
      <w:ind w:hanging="94"/>
      <w:jc w:val="both"/>
    </w:pPr>
    <w:rPr>
      <w:rFonts w:ascii="MS Reference Sans Serif" w:eastAsia="Times New Roman" w:hAnsi="MS Reference Sans Serif" w:cs="MS Reference Sans Serif"/>
      <w:sz w:val="24"/>
      <w:szCs w:val="24"/>
      <w:lang w:eastAsia="ru-RU"/>
    </w:rPr>
  </w:style>
  <w:style w:type="character" w:customStyle="1" w:styleId="FontStyle16">
    <w:name w:val="Font Style16"/>
    <w:uiPriority w:val="99"/>
    <w:rsid w:val="00CC6AA0"/>
    <w:rPr>
      <w:rFonts w:ascii="MS Reference Sans Serif" w:hAnsi="MS Reference Sans Serif"/>
      <w:sz w:val="18"/>
    </w:rPr>
  </w:style>
  <w:style w:type="paragraph" w:customStyle="1" w:styleId="Style9">
    <w:name w:val="Style9"/>
    <w:basedOn w:val="a0"/>
    <w:uiPriority w:val="99"/>
    <w:rsid w:val="00CC6AA0"/>
    <w:pPr>
      <w:widowControl w:val="0"/>
      <w:autoSpaceDE w:val="0"/>
      <w:autoSpaceDN w:val="0"/>
      <w:adjustRightInd w:val="0"/>
      <w:spacing w:after="0" w:line="238" w:lineRule="exact"/>
      <w:jc w:val="center"/>
    </w:pPr>
    <w:rPr>
      <w:rFonts w:ascii="MS Reference Sans Serif" w:eastAsia="Times New Roman" w:hAnsi="MS Reference Sans Serif" w:cs="MS Reference Sans Serif"/>
      <w:sz w:val="24"/>
      <w:szCs w:val="24"/>
      <w:lang w:eastAsia="ru-RU"/>
    </w:rPr>
  </w:style>
  <w:style w:type="character" w:customStyle="1" w:styleId="FontStyle17">
    <w:name w:val="Font Style17"/>
    <w:uiPriority w:val="99"/>
    <w:rsid w:val="00CC6AA0"/>
    <w:rPr>
      <w:rFonts w:ascii="MS Reference Sans Serif" w:hAnsi="MS Reference Sans Serif"/>
      <w:b/>
      <w:spacing w:val="10"/>
      <w:sz w:val="14"/>
    </w:rPr>
  </w:style>
  <w:style w:type="character" w:customStyle="1" w:styleId="FontStyle19">
    <w:name w:val="Font Style19"/>
    <w:uiPriority w:val="99"/>
    <w:rsid w:val="00CC6AA0"/>
    <w:rPr>
      <w:rFonts w:ascii="MS Reference Sans Serif" w:hAnsi="MS Reference Sans Serif"/>
      <w:sz w:val="18"/>
    </w:rPr>
  </w:style>
  <w:style w:type="character" w:customStyle="1" w:styleId="FontStyle22">
    <w:name w:val="Font Style22"/>
    <w:uiPriority w:val="99"/>
    <w:rsid w:val="00CC6AA0"/>
    <w:rPr>
      <w:rFonts w:ascii="MS Reference Sans Serif" w:hAnsi="MS Reference Sans Serif"/>
      <w:b/>
      <w:sz w:val="18"/>
    </w:rPr>
  </w:style>
  <w:style w:type="paragraph" w:customStyle="1" w:styleId="Style10">
    <w:name w:val="Style10"/>
    <w:basedOn w:val="a0"/>
    <w:uiPriority w:val="99"/>
    <w:rsid w:val="00CC6AA0"/>
    <w:pPr>
      <w:widowControl w:val="0"/>
      <w:autoSpaceDE w:val="0"/>
      <w:autoSpaceDN w:val="0"/>
      <w:adjustRightInd w:val="0"/>
      <w:spacing w:after="0" w:line="240" w:lineRule="auto"/>
      <w:jc w:val="center"/>
    </w:pPr>
    <w:rPr>
      <w:rFonts w:ascii="Garamond" w:eastAsia="Times New Roman" w:hAnsi="Garamond" w:cs="Garamond"/>
      <w:sz w:val="24"/>
      <w:szCs w:val="24"/>
      <w:lang w:eastAsia="ru-RU"/>
    </w:rPr>
  </w:style>
  <w:style w:type="character" w:customStyle="1" w:styleId="FontStyle23">
    <w:name w:val="Font Style23"/>
    <w:uiPriority w:val="99"/>
    <w:rsid w:val="00CC6AA0"/>
    <w:rPr>
      <w:rFonts w:ascii="Verdana" w:hAnsi="Verdana"/>
      <w:i/>
      <w:sz w:val="20"/>
    </w:rPr>
  </w:style>
  <w:style w:type="character" w:customStyle="1" w:styleId="FontStyle24">
    <w:name w:val="Font Style24"/>
    <w:uiPriority w:val="99"/>
    <w:rsid w:val="00CC6AA0"/>
    <w:rPr>
      <w:rFonts w:ascii="MS Reference Sans Serif" w:hAnsi="MS Reference Sans Serif"/>
      <w:b/>
      <w:sz w:val="52"/>
    </w:rPr>
  </w:style>
  <w:style w:type="character" w:customStyle="1" w:styleId="FontStyle25">
    <w:name w:val="Font Style25"/>
    <w:uiPriority w:val="99"/>
    <w:rsid w:val="00CC6AA0"/>
    <w:rPr>
      <w:rFonts w:ascii="MS Reference Sans Serif" w:hAnsi="MS Reference Sans Serif"/>
      <w:b/>
      <w:w w:val="20"/>
      <w:sz w:val="20"/>
    </w:rPr>
  </w:style>
  <w:style w:type="paragraph" w:customStyle="1" w:styleId="S1">
    <w:name w:val="S_Заголовок 1"/>
    <w:basedOn w:val="a0"/>
    <w:uiPriority w:val="99"/>
    <w:rsid w:val="00CC6AA0"/>
    <w:pPr>
      <w:numPr>
        <w:numId w:val="13"/>
      </w:numPr>
      <w:tabs>
        <w:tab w:val="clear" w:pos="360"/>
        <w:tab w:val="num" w:pos="720"/>
      </w:tabs>
      <w:spacing w:after="0" w:line="240" w:lineRule="auto"/>
      <w:ind w:left="720"/>
      <w:jc w:val="center"/>
    </w:pPr>
    <w:rPr>
      <w:rFonts w:ascii="Times New Roman" w:eastAsia="Times New Roman" w:hAnsi="Times New Roman" w:cs="Times New Roman"/>
      <w:b/>
      <w:bCs/>
      <w:caps/>
      <w:sz w:val="24"/>
      <w:szCs w:val="24"/>
      <w:lang w:eastAsia="ru-RU"/>
    </w:rPr>
  </w:style>
  <w:style w:type="paragraph" w:customStyle="1" w:styleId="S2">
    <w:name w:val="S_Заголовок 2"/>
    <w:basedOn w:val="20"/>
    <w:uiPriority w:val="99"/>
    <w:rsid w:val="00CC6AA0"/>
    <w:pPr>
      <w:keepNext w:val="0"/>
      <w:keepLines w:val="0"/>
      <w:numPr>
        <w:ilvl w:val="1"/>
        <w:numId w:val="1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uiPriority w:val="99"/>
    <w:rsid w:val="00CC6AA0"/>
    <w:pPr>
      <w:keepNext w:val="0"/>
      <w:keepLines w:val="0"/>
      <w:numPr>
        <w:ilvl w:val="2"/>
        <w:numId w:val="13"/>
      </w:numPr>
      <w:spacing w:after="0" w:line="360" w:lineRule="auto"/>
    </w:pPr>
    <w:rPr>
      <w:b w:val="0"/>
      <w:u w:val="single"/>
    </w:rPr>
  </w:style>
  <w:style w:type="paragraph" w:customStyle="1" w:styleId="S4">
    <w:name w:val="S_Заголовок 4"/>
    <w:basedOn w:val="40"/>
    <w:uiPriority w:val="99"/>
    <w:rsid w:val="00CC6AA0"/>
    <w:pPr>
      <w:keepNext w:val="0"/>
      <w:keepLines w:val="0"/>
      <w:numPr>
        <w:ilvl w:val="3"/>
        <w:numId w:val="13"/>
      </w:numPr>
      <w:spacing w:before="0"/>
    </w:pPr>
    <w:rPr>
      <w:rFonts w:ascii="Times New Roman" w:hAnsi="Times New Roman"/>
      <w:b w:val="0"/>
      <w:color w:val="auto"/>
    </w:rPr>
  </w:style>
  <w:style w:type="character" w:styleId="af6">
    <w:name w:val="page number"/>
    <w:uiPriority w:val="99"/>
    <w:rsid w:val="00CC6AA0"/>
    <w:rPr>
      <w:rFonts w:cs="Times New Roman"/>
    </w:rPr>
  </w:style>
  <w:style w:type="paragraph" w:customStyle="1" w:styleId="S">
    <w:name w:val="S_Обычный"/>
    <w:basedOn w:val="a0"/>
    <w:link w:val="S0"/>
    <w:uiPriority w:val="99"/>
    <w:rsid w:val="00CC6AA0"/>
    <w:pPr>
      <w:spacing w:after="0" w:line="360" w:lineRule="auto"/>
      <w:ind w:firstLine="709"/>
      <w:jc w:val="both"/>
    </w:pPr>
    <w:rPr>
      <w:rFonts w:ascii="Times New Roman" w:hAnsi="Times New Roman" w:cs="Times New Roman"/>
      <w:sz w:val="24"/>
      <w:szCs w:val="20"/>
      <w:lang w:eastAsia="ru-RU"/>
    </w:rPr>
  </w:style>
  <w:style w:type="character" w:customStyle="1" w:styleId="S0">
    <w:name w:val="S_Обычный Знак"/>
    <w:link w:val="S"/>
    <w:uiPriority w:val="99"/>
    <w:locked/>
    <w:rsid w:val="00CC6AA0"/>
    <w:rPr>
      <w:rFonts w:ascii="Times New Roman" w:hAnsi="Times New Roman"/>
      <w:sz w:val="24"/>
      <w:lang w:eastAsia="ru-RU"/>
    </w:rPr>
  </w:style>
  <w:style w:type="paragraph" w:customStyle="1" w:styleId="S5">
    <w:name w:val="S_Титульный"/>
    <w:basedOn w:val="a0"/>
    <w:uiPriority w:val="99"/>
    <w:rsid w:val="00CC6AA0"/>
    <w:pPr>
      <w:spacing w:after="0" w:line="360" w:lineRule="auto"/>
      <w:ind w:left="3060"/>
      <w:jc w:val="right"/>
    </w:pPr>
    <w:rPr>
      <w:rFonts w:ascii="Times New Roman" w:eastAsia="Times New Roman" w:hAnsi="Times New Roman" w:cs="Times New Roman"/>
      <w:b/>
      <w:bCs/>
      <w:caps/>
      <w:sz w:val="24"/>
      <w:szCs w:val="24"/>
      <w:lang w:eastAsia="ru-RU"/>
    </w:rPr>
  </w:style>
  <w:style w:type="character" w:styleId="af7">
    <w:name w:val="Intense Reference"/>
    <w:uiPriority w:val="99"/>
    <w:qFormat/>
    <w:rsid w:val="00CC6AA0"/>
    <w:rPr>
      <w:rFonts w:cs="Times New Roman"/>
      <w:b/>
      <w:smallCaps/>
      <w:color w:val="auto"/>
      <w:spacing w:val="5"/>
      <w:u w:val="single"/>
    </w:rPr>
  </w:style>
  <w:style w:type="paragraph" w:customStyle="1" w:styleId="af8">
    <w:name w:val="Таблица"/>
    <w:basedOn w:val="a0"/>
    <w:uiPriority w:val="99"/>
    <w:rsid w:val="00CC6AA0"/>
    <w:pPr>
      <w:spacing w:after="0" w:line="240" w:lineRule="auto"/>
      <w:jc w:val="both"/>
    </w:pPr>
    <w:rPr>
      <w:rFonts w:ascii="Times New Roman" w:eastAsia="Times New Roman" w:hAnsi="Times New Roman" w:cs="Times New Roman"/>
      <w:sz w:val="24"/>
      <w:szCs w:val="24"/>
      <w:lang w:eastAsia="ru-RU"/>
    </w:rPr>
  </w:style>
  <w:style w:type="paragraph" w:customStyle="1" w:styleId="af9">
    <w:name w:val="Заголовок таблици"/>
    <w:basedOn w:val="a0"/>
    <w:uiPriority w:val="99"/>
    <w:semiHidden/>
    <w:rsid w:val="00CC6AA0"/>
    <w:pPr>
      <w:spacing w:after="0" w:line="240" w:lineRule="auto"/>
      <w:ind w:firstLine="540"/>
      <w:jc w:val="both"/>
    </w:pPr>
    <w:rPr>
      <w:rFonts w:ascii="Times New Roman" w:eastAsia="Times New Roman" w:hAnsi="Times New Roman" w:cs="Times New Roman"/>
      <w:sz w:val="24"/>
      <w:szCs w:val="24"/>
      <w:lang w:eastAsia="ru-RU"/>
    </w:rPr>
  </w:style>
  <w:style w:type="paragraph" w:styleId="afa">
    <w:name w:val="Body Text Indent"/>
    <w:aliases w:val="Основной текст с отступом Знак1,Основной текст 1,Нумерованный список !!"/>
    <w:basedOn w:val="a0"/>
    <w:link w:val="afb"/>
    <w:uiPriority w:val="99"/>
    <w:rsid w:val="00CC6AA0"/>
    <w:pPr>
      <w:spacing w:after="0" w:line="240" w:lineRule="auto"/>
      <w:ind w:firstLine="567"/>
      <w:jc w:val="both"/>
    </w:pPr>
    <w:rPr>
      <w:rFonts w:ascii="Times New Roman" w:hAnsi="Times New Roman" w:cs="Times New Roman"/>
      <w:sz w:val="20"/>
      <w:szCs w:val="20"/>
      <w:lang w:eastAsia="ru-RU"/>
    </w:rPr>
  </w:style>
  <w:style w:type="character" w:customStyle="1" w:styleId="afb">
    <w:name w:val="Основной текст с отступом Знак"/>
    <w:aliases w:val="Основной текст с отступом Знак1 Знак1,Основной текст 1 Знак1,Нумерованный список !! Знак1"/>
    <w:link w:val="afa"/>
    <w:uiPriority w:val="99"/>
    <w:locked/>
    <w:rsid w:val="00CC6AA0"/>
    <w:rPr>
      <w:rFonts w:ascii="Times New Roman" w:hAnsi="Times New Roman" w:cs="Times New Roman"/>
      <w:sz w:val="20"/>
      <w:lang w:eastAsia="ru-RU"/>
    </w:rPr>
  </w:style>
  <w:style w:type="paragraph" w:styleId="afc">
    <w:name w:val="Title"/>
    <w:aliases w:val="Знак15 Знак,Знак14 Знак,Знак15,Знак14 Знак Знак Знак Знак"/>
    <w:basedOn w:val="a0"/>
    <w:link w:val="afd"/>
    <w:uiPriority w:val="99"/>
    <w:qFormat/>
    <w:rsid w:val="00CC6AA0"/>
    <w:pPr>
      <w:spacing w:after="0" w:line="240" w:lineRule="auto"/>
      <w:jc w:val="center"/>
    </w:pPr>
    <w:rPr>
      <w:rFonts w:ascii="Times New Roman" w:hAnsi="Times New Roman" w:cs="Times New Roman"/>
      <w:b/>
      <w:sz w:val="20"/>
      <w:szCs w:val="20"/>
      <w:lang w:eastAsia="ru-RU"/>
    </w:rPr>
  </w:style>
  <w:style w:type="character" w:customStyle="1" w:styleId="afd">
    <w:name w:val="Название Знак"/>
    <w:aliases w:val="Знак15 Знак Знак,Знак14 Знак Знак,Знак15 Знак1,Знак14 Знак Знак Знак Знак Знак"/>
    <w:link w:val="afc"/>
    <w:uiPriority w:val="99"/>
    <w:locked/>
    <w:rsid w:val="00CC6AA0"/>
    <w:rPr>
      <w:rFonts w:ascii="Times New Roman" w:hAnsi="Times New Roman" w:cs="Times New Roman"/>
      <w:b/>
      <w:sz w:val="20"/>
      <w:lang w:eastAsia="ru-RU"/>
    </w:rPr>
  </w:style>
  <w:style w:type="paragraph" w:styleId="23">
    <w:name w:val="Body Text 2"/>
    <w:basedOn w:val="a0"/>
    <w:link w:val="24"/>
    <w:uiPriority w:val="99"/>
    <w:rsid w:val="00CC6AA0"/>
    <w:pPr>
      <w:spacing w:after="120" w:line="480" w:lineRule="auto"/>
      <w:jc w:val="center"/>
    </w:pPr>
    <w:rPr>
      <w:rFonts w:ascii="Times New Roman" w:hAnsi="Times New Roman" w:cs="Times New Roman"/>
      <w:sz w:val="20"/>
      <w:szCs w:val="20"/>
      <w:lang w:eastAsia="ru-RU"/>
    </w:rPr>
  </w:style>
  <w:style w:type="character" w:customStyle="1" w:styleId="24">
    <w:name w:val="Основной текст 2 Знак"/>
    <w:link w:val="23"/>
    <w:uiPriority w:val="99"/>
    <w:locked/>
    <w:rsid w:val="00CC6AA0"/>
    <w:rPr>
      <w:rFonts w:ascii="Times New Roman" w:hAnsi="Times New Roman" w:cs="Times New Roman"/>
      <w:sz w:val="20"/>
      <w:lang w:eastAsia="ru-RU"/>
    </w:rPr>
  </w:style>
  <w:style w:type="paragraph" w:customStyle="1" w:styleId="13">
    <w:name w:val="Обычный1"/>
    <w:uiPriority w:val="99"/>
    <w:rsid w:val="00CC6AA0"/>
    <w:rPr>
      <w:rFonts w:ascii="Times New Roman" w:eastAsia="Times New Roman" w:hAnsi="Times New Roman"/>
      <w:sz w:val="24"/>
      <w:szCs w:val="24"/>
    </w:rPr>
  </w:style>
  <w:style w:type="paragraph" w:customStyle="1" w:styleId="afe">
    <w:name w:val="Обычный в таблице"/>
    <w:basedOn w:val="a0"/>
    <w:link w:val="aff"/>
    <w:uiPriority w:val="99"/>
    <w:rsid w:val="00CC6AA0"/>
    <w:pPr>
      <w:spacing w:after="0" w:line="360" w:lineRule="auto"/>
      <w:ind w:hanging="6"/>
      <w:jc w:val="center"/>
    </w:pPr>
    <w:rPr>
      <w:rFonts w:ascii="Times New Roman" w:hAnsi="Times New Roman" w:cs="Times New Roman"/>
      <w:sz w:val="24"/>
      <w:szCs w:val="20"/>
      <w:lang w:eastAsia="ru-RU"/>
    </w:rPr>
  </w:style>
  <w:style w:type="paragraph" w:customStyle="1" w:styleId="aff0">
    <w:name w:val="Заголовок таблицы"/>
    <w:basedOn w:val="a0"/>
    <w:uiPriority w:val="99"/>
    <w:rsid w:val="00CC6AA0"/>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f">
    <w:name w:val="Обычный в таблице Знак"/>
    <w:link w:val="afe"/>
    <w:uiPriority w:val="99"/>
    <w:locked/>
    <w:rsid w:val="00CC6AA0"/>
    <w:rPr>
      <w:rFonts w:ascii="Times New Roman" w:hAnsi="Times New Roman"/>
      <w:sz w:val="24"/>
      <w:lang w:eastAsia="ru-RU"/>
    </w:rPr>
  </w:style>
  <w:style w:type="paragraph" w:styleId="aff1">
    <w:name w:val="caption"/>
    <w:basedOn w:val="a0"/>
    <w:next w:val="a0"/>
    <w:uiPriority w:val="99"/>
    <w:qFormat/>
    <w:rsid w:val="00CC6AA0"/>
    <w:pPr>
      <w:spacing w:line="240" w:lineRule="auto"/>
      <w:jc w:val="center"/>
    </w:pPr>
    <w:rPr>
      <w:rFonts w:ascii="Times New Roman" w:eastAsia="Times New Roman" w:hAnsi="Times New Roman" w:cs="Times New Roman"/>
      <w:b/>
      <w:bCs/>
      <w:color w:val="4F81BD"/>
      <w:sz w:val="18"/>
      <w:szCs w:val="18"/>
      <w:lang w:eastAsia="ru-RU"/>
    </w:rPr>
  </w:style>
  <w:style w:type="paragraph" w:styleId="33">
    <w:name w:val="Body Text 3"/>
    <w:basedOn w:val="a0"/>
    <w:link w:val="34"/>
    <w:uiPriority w:val="99"/>
    <w:rsid w:val="00CC6AA0"/>
    <w:pPr>
      <w:spacing w:after="120" w:line="360" w:lineRule="auto"/>
      <w:ind w:firstLine="567"/>
    </w:pPr>
    <w:rPr>
      <w:rFonts w:ascii="Times New Roman" w:hAnsi="Times New Roman" w:cs="Times New Roman"/>
      <w:sz w:val="16"/>
      <w:szCs w:val="20"/>
      <w:lang w:eastAsia="ru-RU"/>
    </w:rPr>
  </w:style>
  <w:style w:type="character" w:customStyle="1" w:styleId="34">
    <w:name w:val="Основной текст 3 Знак"/>
    <w:link w:val="33"/>
    <w:uiPriority w:val="99"/>
    <w:locked/>
    <w:rsid w:val="00CC6AA0"/>
    <w:rPr>
      <w:rFonts w:ascii="Times New Roman" w:hAnsi="Times New Roman" w:cs="Times New Roman"/>
      <w:sz w:val="16"/>
      <w:lang w:eastAsia="ru-RU"/>
    </w:rPr>
  </w:style>
  <w:style w:type="paragraph" w:styleId="a">
    <w:name w:val="List Bullet"/>
    <w:basedOn w:val="a0"/>
    <w:autoRedefine/>
    <w:uiPriority w:val="99"/>
    <w:rsid w:val="00CC6AA0"/>
    <w:pPr>
      <w:numPr>
        <w:numId w:val="14"/>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uiPriority w:val="99"/>
    <w:rsid w:val="00CC6AA0"/>
    <w:pPr>
      <w:tabs>
        <w:tab w:val="left" w:pos="992"/>
      </w:tabs>
      <w:spacing w:line="240" w:lineRule="auto"/>
    </w:pPr>
    <w:rPr>
      <w:rFonts w:ascii="Calibri" w:hAnsi="Calibri"/>
      <w:color w:val="auto"/>
      <w:szCs w:val="20"/>
    </w:rPr>
  </w:style>
  <w:style w:type="character" w:customStyle="1" w:styleId="S7">
    <w:name w:val="S_Маркированный Знак"/>
    <w:link w:val="S6"/>
    <w:uiPriority w:val="99"/>
    <w:locked/>
    <w:rsid w:val="00CC6AA0"/>
    <w:rPr>
      <w:rFonts w:ascii="Calibri" w:eastAsia="Times New Roman" w:hAnsi="Calibri"/>
      <w:w w:val="109"/>
      <w:sz w:val="24"/>
      <w:lang w:val="ru-RU" w:eastAsia="ru-RU"/>
    </w:rPr>
  </w:style>
  <w:style w:type="paragraph" w:customStyle="1" w:styleId="aff2">
    <w:name w:val="Абзац рядовой"/>
    <w:basedOn w:val="a0"/>
    <w:link w:val="aff3"/>
    <w:autoRedefine/>
    <w:uiPriority w:val="99"/>
    <w:rsid w:val="00CC6AA0"/>
    <w:pPr>
      <w:spacing w:after="0" w:line="240" w:lineRule="auto"/>
      <w:jc w:val="both"/>
    </w:pPr>
    <w:rPr>
      <w:rFonts w:ascii="Times New Roman" w:hAnsi="Times New Roman" w:cs="Times New Roman"/>
      <w:sz w:val="28"/>
      <w:szCs w:val="20"/>
      <w:lang w:eastAsia="ru-RU"/>
    </w:rPr>
  </w:style>
  <w:style w:type="character" w:customStyle="1" w:styleId="aff3">
    <w:name w:val="Абзац рядовой Знак"/>
    <w:link w:val="aff2"/>
    <w:uiPriority w:val="99"/>
    <w:locked/>
    <w:rsid w:val="00CC6AA0"/>
    <w:rPr>
      <w:rFonts w:ascii="Times New Roman" w:hAnsi="Times New Roman"/>
      <w:sz w:val="28"/>
      <w:lang w:eastAsia="ru-RU"/>
    </w:rPr>
  </w:style>
  <w:style w:type="paragraph" w:customStyle="1" w:styleId="ConsPlusNormal">
    <w:name w:val="ConsPlusNormal"/>
    <w:uiPriority w:val="99"/>
    <w:rsid w:val="00CC6AA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CC6AA0"/>
    <w:pPr>
      <w:widowControl w:val="0"/>
      <w:suppressAutoHyphens/>
      <w:autoSpaceDE w:val="0"/>
      <w:ind w:firstLine="720"/>
    </w:pPr>
    <w:rPr>
      <w:rFonts w:ascii="Arial" w:hAnsi="Arial"/>
      <w:sz w:val="22"/>
      <w:szCs w:val="22"/>
      <w:lang w:eastAsia="ar-SA"/>
    </w:rPr>
  </w:style>
  <w:style w:type="paragraph" w:customStyle="1" w:styleId="25">
    <w:name w:val="Знак2"/>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aff4">
    <w:name w:val="Чертежный"/>
    <w:link w:val="aff5"/>
    <w:uiPriority w:val="99"/>
    <w:rsid w:val="00CC6AA0"/>
    <w:pPr>
      <w:jc w:val="both"/>
    </w:pPr>
    <w:rPr>
      <w:rFonts w:ascii="ISOCPEUR" w:hAnsi="ISOCPEUR"/>
      <w:i/>
      <w:sz w:val="22"/>
      <w:szCs w:val="22"/>
      <w:lang w:val="uk-UA"/>
    </w:rPr>
  </w:style>
  <w:style w:type="paragraph" w:styleId="af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6"/>
    <w:uiPriority w:val="99"/>
    <w:rsid w:val="00CC6AA0"/>
    <w:pPr>
      <w:spacing w:after="0" w:line="240" w:lineRule="auto"/>
    </w:pPr>
    <w:rPr>
      <w:rFonts w:cs="Times New Roman"/>
      <w:sz w:val="20"/>
      <w:szCs w:val="20"/>
      <w:lang w:eastAsia="ru-RU"/>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uiPriority w:val="99"/>
    <w:semiHidden/>
    <w:rsid w:val="00F20D1D"/>
    <w:rPr>
      <w:rFonts w:cs="Calibri"/>
      <w:sz w:val="20"/>
      <w:szCs w:val="20"/>
      <w:lang w:eastAsia="en-US"/>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uiPriority w:val="99"/>
    <w:semiHidden/>
    <w:locked/>
    <w:rsid w:val="00FD6A09"/>
    <w:rPr>
      <w:rFonts w:cs="Calibri"/>
      <w:sz w:val="20"/>
      <w:szCs w:val="20"/>
      <w:lang w:eastAsia="en-US"/>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uiPriority w:val="99"/>
    <w:semiHidden/>
    <w:rsid w:val="00CF3DAB"/>
    <w:rPr>
      <w:sz w:val="20"/>
      <w:lang w:eastAsia="en-US"/>
    </w:rPr>
  </w:style>
  <w:style w:type="character" w:customStyle="1" w:styleId="aff7">
    <w:name w:val="Текст сноски Знак"/>
    <w:uiPriority w:val="99"/>
    <w:semiHidden/>
    <w:rsid w:val="00CC6AA0"/>
    <w:rPr>
      <w:sz w:val="20"/>
    </w:rPr>
  </w:style>
  <w:style w:type="character" w:styleId="aff8">
    <w:name w:val="footnote reference"/>
    <w:aliases w:val="Знак сноски 1"/>
    <w:uiPriority w:val="99"/>
    <w:rsid w:val="00CC6AA0"/>
    <w:rPr>
      <w:rFonts w:cs="Times New Roman"/>
      <w:vertAlign w:val="superscript"/>
    </w:rPr>
  </w:style>
  <w:style w:type="character" w:customStyle="1" w:styleId="26">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6"/>
    <w:uiPriority w:val="99"/>
    <w:locked/>
    <w:rsid w:val="00CC6AA0"/>
    <w:rPr>
      <w:rFonts w:ascii="Calibri" w:hAnsi="Calibri"/>
      <w:sz w:val="20"/>
      <w:lang w:eastAsia="ru-RU"/>
    </w:rPr>
  </w:style>
  <w:style w:type="character" w:customStyle="1" w:styleId="42">
    <w:name w:val="Знак Знак4"/>
    <w:uiPriority w:val="99"/>
    <w:locked/>
    <w:rsid w:val="00CC6AA0"/>
    <w:rPr>
      <w:rFonts w:ascii="Calibri" w:hAnsi="Calibri"/>
      <w:sz w:val="22"/>
      <w:lang w:val="ru-RU" w:eastAsia="ru-RU"/>
    </w:rPr>
  </w:style>
  <w:style w:type="character" w:customStyle="1" w:styleId="130">
    <w:name w:val="Знак Знак13"/>
    <w:uiPriority w:val="99"/>
    <w:rsid w:val="00CC6AA0"/>
    <w:rPr>
      <w:sz w:val="28"/>
      <w:lang w:val="ru-RU" w:eastAsia="ru-RU"/>
    </w:rPr>
  </w:style>
  <w:style w:type="paragraph" w:customStyle="1" w:styleId="14">
    <w:name w:val="Знак1"/>
    <w:basedOn w:val="a0"/>
    <w:uiPriority w:val="99"/>
    <w:rsid w:val="00CC6AA0"/>
    <w:pPr>
      <w:spacing w:after="160" w:line="240" w:lineRule="exact"/>
    </w:pPr>
    <w:rPr>
      <w:rFonts w:ascii="Verdana" w:eastAsia="Times New Roman" w:hAnsi="Verdana" w:cs="Verdana"/>
      <w:sz w:val="20"/>
      <w:szCs w:val="20"/>
      <w:lang w:val="en-US"/>
    </w:rPr>
  </w:style>
  <w:style w:type="paragraph" w:styleId="35">
    <w:name w:val="Body Text Indent 3"/>
    <w:basedOn w:val="a0"/>
    <w:link w:val="36"/>
    <w:uiPriority w:val="99"/>
    <w:rsid w:val="00CC6AA0"/>
    <w:pPr>
      <w:spacing w:after="120" w:line="360" w:lineRule="auto"/>
      <w:ind w:left="283" w:firstLine="567"/>
    </w:pPr>
    <w:rPr>
      <w:rFonts w:ascii="Times New Roman" w:hAnsi="Times New Roman" w:cs="Times New Roman"/>
      <w:sz w:val="16"/>
      <w:szCs w:val="20"/>
      <w:lang/>
    </w:rPr>
  </w:style>
  <w:style w:type="character" w:customStyle="1" w:styleId="36">
    <w:name w:val="Основной текст с отступом 3 Знак"/>
    <w:link w:val="35"/>
    <w:uiPriority w:val="99"/>
    <w:locked/>
    <w:rsid w:val="00CC6AA0"/>
    <w:rPr>
      <w:rFonts w:ascii="Times New Roman" w:hAnsi="Times New Roman" w:cs="Times New Roman"/>
      <w:sz w:val="16"/>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9">
    <w:name w:val="Штамп"/>
    <w:basedOn w:val="a0"/>
    <w:uiPriority w:val="99"/>
    <w:rsid w:val="00CC6AA0"/>
    <w:pPr>
      <w:spacing w:after="0" w:line="240" w:lineRule="auto"/>
      <w:jc w:val="center"/>
    </w:pPr>
    <w:rPr>
      <w:rFonts w:ascii="ГОСТ тип А" w:eastAsia="Times New Roman" w:hAnsi="ГОСТ тип А" w:cs="ГОСТ тип А"/>
      <w:i/>
      <w:iCs/>
      <w:noProof/>
      <w:sz w:val="18"/>
      <w:szCs w:val="18"/>
      <w:lang w:eastAsia="ru-RU"/>
    </w:rPr>
  </w:style>
  <w:style w:type="character" w:customStyle="1" w:styleId="aff5">
    <w:name w:val="Чертежный Знак"/>
    <w:link w:val="aff4"/>
    <w:uiPriority w:val="99"/>
    <w:locked/>
    <w:rsid w:val="00CC6AA0"/>
    <w:rPr>
      <w:rFonts w:ascii="ISOCPEUR" w:hAnsi="ISOCPEUR"/>
      <w:i/>
      <w:sz w:val="22"/>
      <w:szCs w:val="22"/>
      <w:lang w:val="uk-UA" w:eastAsia="ru-RU" w:bidi="ar-SA"/>
    </w:rPr>
  </w:style>
  <w:style w:type="paragraph" w:customStyle="1" w:styleId="affa">
    <w:name w:val="Îáû÷íûé"/>
    <w:uiPriority w:val="99"/>
    <w:rsid w:val="00CC6AA0"/>
    <w:pPr>
      <w:widowControl w:val="0"/>
    </w:pPr>
    <w:rPr>
      <w:rFonts w:eastAsia="Times New Roman" w:cs="Calibri"/>
      <w:sz w:val="28"/>
      <w:szCs w:val="28"/>
    </w:rPr>
  </w:style>
  <w:style w:type="paragraph" w:customStyle="1" w:styleId="Char">
    <w:name w:val="Char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affb">
    <w:name w:val="Стиль статьи правил"/>
    <w:basedOn w:val="a0"/>
    <w:uiPriority w:val="99"/>
    <w:rsid w:val="00CC6AA0"/>
    <w:pPr>
      <w:spacing w:after="0" w:line="240" w:lineRule="auto"/>
      <w:ind w:firstLine="680"/>
      <w:jc w:val="both"/>
    </w:pPr>
    <w:rPr>
      <w:rFonts w:ascii="Times New Roman" w:eastAsia="Times New Roman" w:hAnsi="Times New Roman" w:cs="Times New Roman"/>
      <w:b/>
      <w:bCs/>
      <w:i/>
      <w:iCs/>
      <w:sz w:val="28"/>
      <w:szCs w:val="28"/>
      <w:lang w:eastAsia="ru-RU"/>
    </w:rPr>
  </w:style>
  <w:style w:type="paragraph" w:customStyle="1" w:styleId="affc">
    <w:name w:val="Основной стиль"/>
    <w:basedOn w:val="a0"/>
    <w:link w:val="affd"/>
    <w:uiPriority w:val="99"/>
    <w:rsid w:val="00CC6AA0"/>
    <w:pPr>
      <w:spacing w:after="0" w:line="240" w:lineRule="auto"/>
      <w:ind w:firstLine="680"/>
      <w:jc w:val="both"/>
    </w:pPr>
    <w:rPr>
      <w:rFonts w:ascii="Arial" w:hAnsi="Arial" w:cs="Times New Roman"/>
      <w:sz w:val="28"/>
      <w:szCs w:val="20"/>
      <w:lang w:eastAsia="ru-RU"/>
    </w:rPr>
  </w:style>
  <w:style w:type="character" w:customStyle="1" w:styleId="affd">
    <w:name w:val="Основной стиль Знак"/>
    <w:link w:val="affc"/>
    <w:uiPriority w:val="99"/>
    <w:locked/>
    <w:rsid w:val="00CC6AA0"/>
    <w:rPr>
      <w:rFonts w:ascii="Arial" w:hAnsi="Arial"/>
      <w:sz w:val="28"/>
      <w:lang w:eastAsia="ru-RU"/>
    </w:rPr>
  </w:style>
  <w:style w:type="paragraph" w:customStyle="1" w:styleId="16">
    <w:name w:val="1 Знак Знак Знак Знак Знак Знак Знак"/>
    <w:basedOn w:val="a0"/>
    <w:uiPriority w:val="99"/>
    <w:rsid w:val="00CC6AA0"/>
    <w:pPr>
      <w:spacing w:after="160" w:line="240" w:lineRule="exact"/>
    </w:pPr>
    <w:rPr>
      <w:rFonts w:ascii="Verdana" w:eastAsia="Times New Roman" w:hAnsi="Verdana" w:cs="Verdana"/>
      <w:sz w:val="20"/>
      <w:szCs w:val="20"/>
      <w:lang w:val="en-US"/>
    </w:rPr>
  </w:style>
  <w:style w:type="paragraph" w:styleId="affe">
    <w:name w:val="Plain Text"/>
    <w:aliases w:val="Текст Знак Знак Знак Знак Знак,Текст Знак Знак Знак Знак Знак З"/>
    <w:basedOn w:val="a0"/>
    <w:link w:val="afff"/>
    <w:uiPriority w:val="99"/>
    <w:rsid w:val="00CC6AA0"/>
    <w:pPr>
      <w:spacing w:after="0" w:line="240" w:lineRule="auto"/>
    </w:pPr>
    <w:rPr>
      <w:rFonts w:ascii="Courier New" w:hAnsi="Courier New" w:cs="Times New Roman"/>
      <w:sz w:val="20"/>
      <w:szCs w:val="20"/>
      <w:lang/>
    </w:rPr>
  </w:style>
  <w:style w:type="character" w:customStyle="1" w:styleId="afff">
    <w:name w:val="Текст Знак"/>
    <w:aliases w:val="Текст Знак Знак Знак Знак Знак Знак,Текст Знак Знак Знак Знак Знак З Знак"/>
    <w:link w:val="affe"/>
    <w:uiPriority w:val="99"/>
    <w:locked/>
    <w:rsid w:val="00CC6AA0"/>
    <w:rPr>
      <w:rFonts w:ascii="Courier New" w:hAnsi="Courier New" w:cs="Times New Roman"/>
      <w:sz w:val="20"/>
    </w:rPr>
  </w:style>
  <w:style w:type="paragraph" w:styleId="afff0">
    <w:name w:val="Document Map"/>
    <w:basedOn w:val="a0"/>
    <w:link w:val="afff1"/>
    <w:uiPriority w:val="99"/>
    <w:semiHidden/>
    <w:rsid w:val="00CC6AA0"/>
    <w:pPr>
      <w:shd w:val="clear" w:color="auto" w:fill="000080"/>
      <w:spacing w:after="0" w:line="360" w:lineRule="auto"/>
      <w:ind w:firstLine="567"/>
    </w:pPr>
    <w:rPr>
      <w:rFonts w:ascii="Tahoma" w:hAnsi="Tahoma" w:cs="Times New Roman"/>
      <w:sz w:val="20"/>
      <w:szCs w:val="20"/>
      <w:lang/>
    </w:rPr>
  </w:style>
  <w:style w:type="character" w:customStyle="1" w:styleId="afff1">
    <w:name w:val="Схема документа Знак"/>
    <w:link w:val="afff0"/>
    <w:uiPriority w:val="99"/>
    <w:semiHidden/>
    <w:locked/>
    <w:rsid w:val="00CC6AA0"/>
    <w:rPr>
      <w:rFonts w:ascii="Tahoma" w:hAnsi="Tahoma" w:cs="Times New Roman"/>
      <w:sz w:val="20"/>
      <w:shd w:val="clear" w:color="auto" w:fill="000080"/>
    </w:rPr>
  </w:style>
  <w:style w:type="paragraph" w:customStyle="1" w:styleId="afff2">
    <w:name w:val="Стиль раздела"/>
    <w:basedOn w:val="a0"/>
    <w:uiPriority w:val="99"/>
    <w:rsid w:val="00CC6AA0"/>
    <w:pPr>
      <w:tabs>
        <w:tab w:val="left" w:pos="0"/>
      </w:tabs>
      <w:spacing w:after="60" w:line="240" w:lineRule="auto"/>
      <w:jc w:val="center"/>
      <w:outlineLvl w:val="0"/>
    </w:pPr>
    <w:rPr>
      <w:rFonts w:ascii="Times New Roman" w:eastAsia="Times New Roman" w:hAnsi="Times New Roman" w:cs="Times New Roman"/>
      <w:b/>
      <w:bCs/>
      <w:kern w:val="28"/>
      <w:sz w:val="28"/>
      <w:szCs w:val="28"/>
      <w:lang w:eastAsia="ru-RU"/>
    </w:rPr>
  </w:style>
  <w:style w:type="paragraph" w:customStyle="1" w:styleId="17">
    <w:name w:val="Название1"/>
    <w:basedOn w:val="a0"/>
    <w:uiPriority w:val="99"/>
    <w:rsid w:val="00CC6AA0"/>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Arial"/>
      <w:i/>
      <w:iCs/>
      <w:sz w:val="24"/>
      <w:szCs w:val="24"/>
      <w:lang w:eastAsia="ar-SA"/>
    </w:rPr>
  </w:style>
  <w:style w:type="paragraph" w:customStyle="1" w:styleId="ConsNonformat">
    <w:name w:val="Con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afff3">
    <w:name w:val="Стиль названия"/>
    <w:basedOn w:val="a0"/>
    <w:uiPriority w:val="99"/>
    <w:rsid w:val="00CC6AA0"/>
    <w:pPr>
      <w:spacing w:after="60" w:line="240" w:lineRule="auto"/>
      <w:ind w:firstLine="680"/>
      <w:jc w:val="both"/>
    </w:pPr>
    <w:rPr>
      <w:rFonts w:ascii="Arial" w:eastAsia="Times New Roman" w:hAnsi="Arial" w:cs="Arial"/>
      <w:b/>
      <w:bCs/>
      <w:i/>
      <w:iCs/>
      <w:sz w:val="24"/>
      <w:szCs w:val="24"/>
      <w:lang w:eastAsia="ru-RU"/>
    </w:rPr>
  </w:style>
  <w:style w:type="paragraph" w:customStyle="1" w:styleId="Iauiue">
    <w:name w:val="Iau?iue"/>
    <w:uiPriority w:val="99"/>
    <w:rsid w:val="00CC6AA0"/>
    <w:pPr>
      <w:widowControl w:val="0"/>
    </w:pPr>
    <w:rPr>
      <w:rFonts w:ascii="Times New Roman" w:eastAsia="Times New Roman" w:hAnsi="Times New Roman"/>
    </w:rPr>
  </w:style>
  <w:style w:type="paragraph" w:customStyle="1" w:styleId="ArialNarrow13pt1">
    <w:name w:val="Arial Narrow 13 pt по ширине Первая строка:  1 см"/>
    <w:basedOn w:val="a0"/>
    <w:uiPriority w:val="99"/>
    <w:rsid w:val="00CC6AA0"/>
    <w:pPr>
      <w:spacing w:after="0" w:line="240" w:lineRule="auto"/>
      <w:ind w:firstLine="567"/>
      <w:jc w:val="both"/>
    </w:pPr>
    <w:rPr>
      <w:rFonts w:ascii="Arial Narrow" w:eastAsia="Times New Roman" w:hAnsi="Arial Narrow" w:cs="Arial Narrow"/>
      <w:sz w:val="26"/>
      <w:szCs w:val="26"/>
      <w:lang w:val="en-US" w:eastAsia="ru-RU"/>
    </w:rPr>
  </w:style>
  <w:style w:type="paragraph" w:customStyle="1" w:styleId="HeadDoc">
    <w:name w:val="HeadDoc"/>
    <w:uiPriority w:val="99"/>
    <w:rsid w:val="00CC6AA0"/>
    <w:pPr>
      <w:keepLines/>
      <w:overflowPunct w:val="0"/>
      <w:autoSpaceDE w:val="0"/>
      <w:autoSpaceDN w:val="0"/>
      <w:adjustRightInd w:val="0"/>
      <w:jc w:val="both"/>
      <w:textAlignment w:val="baseline"/>
    </w:pPr>
    <w:rPr>
      <w:rFonts w:ascii="Times New Roman" w:eastAsia="Times New Roman" w:hAnsi="Times New Roman"/>
      <w:sz w:val="28"/>
      <w:szCs w:val="28"/>
    </w:rPr>
  </w:style>
  <w:style w:type="paragraph" w:customStyle="1" w:styleId="Iauiue2">
    <w:name w:val="Iau?iue2"/>
    <w:uiPriority w:val="99"/>
    <w:rsid w:val="00CC6AA0"/>
    <w:pPr>
      <w:widowControl w:val="0"/>
    </w:pPr>
    <w:rPr>
      <w:rFonts w:ascii="Times New Roman" w:eastAsia="Times New Roman" w:hAnsi="Times New Roman"/>
      <w:sz w:val="28"/>
      <w:szCs w:val="28"/>
    </w:rPr>
  </w:style>
  <w:style w:type="paragraph" w:styleId="27">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Знак Знак Знак Знак"/>
    <w:basedOn w:val="a0"/>
    <w:link w:val="28"/>
    <w:uiPriority w:val="99"/>
    <w:rsid w:val="00CA1D16"/>
    <w:pPr>
      <w:spacing w:after="0" w:line="240" w:lineRule="auto"/>
    </w:pPr>
    <w:rPr>
      <w:rFonts w:ascii="Times New Roman" w:hAnsi="Times New Roman" w:cs="Times New Roman"/>
      <w:sz w:val="28"/>
      <w:szCs w:val="20"/>
      <w:lang/>
    </w:rPr>
  </w:style>
  <w:style w:type="character" w:customStyle="1" w:styleId="28">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Знак Знак Знак Знак Знак2"/>
    <w:link w:val="27"/>
    <w:uiPriority w:val="99"/>
    <w:locked/>
    <w:rsid w:val="00CC6AA0"/>
    <w:rPr>
      <w:rFonts w:ascii="Times New Roman" w:hAnsi="Times New Roman" w:cs="Times New Roman"/>
      <w:sz w:val="28"/>
    </w:rPr>
  </w:style>
  <w:style w:type="paragraph" w:customStyle="1" w:styleId="18">
    <w:name w:val="Основной текст с отступом1"/>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styleId="4">
    <w:name w:val="List Bullet 4"/>
    <w:basedOn w:val="a0"/>
    <w:autoRedefine/>
    <w:uiPriority w:val="99"/>
    <w:rsid w:val="00CC6AA0"/>
    <w:pPr>
      <w:numPr>
        <w:numId w:val="1"/>
      </w:numPr>
      <w:tabs>
        <w:tab w:val="clear" w:pos="360"/>
        <w:tab w:val="num" w:pos="8957"/>
      </w:tabs>
      <w:spacing w:after="0" w:line="240" w:lineRule="auto"/>
      <w:ind w:left="8957"/>
    </w:pPr>
    <w:rPr>
      <w:rFonts w:ascii="Times New Roman" w:eastAsia="Times New Roman" w:hAnsi="Times New Roman" w:cs="Times New Roman"/>
      <w:sz w:val="20"/>
      <w:szCs w:val="20"/>
      <w:lang w:val="en-GB" w:eastAsia="ru-RU"/>
    </w:rPr>
  </w:style>
  <w:style w:type="paragraph" w:customStyle="1" w:styleId="29">
    <w:name w:val="Îñíîâíîé òåêñò 2"/>
    <w:basedOn w:val="affa"/>
    <w:uiPriority w:val="99"/>
    <w:rsid w:val="00CC6AA0"/>
    <w:pPr>
      <w:ind w:firstLine="720"/>
      <w:jc w:val="both"/>
    </w:pPr>
    <w:rPr>
      <w:rFonts w:ascii="Times New Roman" w:hAnsi="Times New Roman" w:cs="Times New Roman"/>
      <w:b/>
      <w:bCs/>
      <w:color w:val="000000"/>
      <w:sz w:val="24"/>
      <w:szCs w:val="24"/>
      <w:lang w:val="en-US"/>
    </w:rPr>
  </w:style>
  <w:style w:type="paragraph" w:customStyle="1" w:styleId="afff4">
    <w:name w:val="основной"/>
    <w:basedOn w:val="a0"/>
    <w:uiPriority w:val="99"/>
    <w:rsid w:val="00CC6AA0"/>
    <w:pPr>
      <w:keepNext/>
      <w:spacing w:after="0" w:line="240" w:lineRule="auto"/>
    </w:pPr>
    <w:rPr>
      <w:rFonts w:ascii="Times New Roman" w:eastAsia="Times New Roman" w:hAnsi="Times New Roman" w:cs="Times New Roman"/>
      <w:sz w:val="24"/>
      <w:szCs w:val="24"/>
      <w:lang w:eastAsia="ru-RU"/>
    </w:rPr>
  </w:style>
  <w:style w:type="paragraph" w:customStyle="1" w:styleId="37">
    <w:name w:val="Îñíîâíîé òåêñò ñ îòñòóïîì 3"/>
    <w:basedOn w:val="affa"/>
    <w:uiPriority w:val="99"/>
    <w:rsid w:val="00CC6AA0"/>
    <w:pPr>
      <w:ind w:firstLine="567"/>
      <w:jc w:val="both"/>
    </w:pPr>
    <w:rPr>
      <w:rFonts w:ascii="Peterburg" w:hAnsi="Peterburg" w:cs="Peterburg"/>
      <w:b/>
      <w:bCs/>
      <w:i/>
      <w:iCs/>
      <w:sz w:val="24"/>
      <w:szCs w:val="24"/>
    </w:rPr>
  </w:style>
  <w:style w:type="paragraph" w:customStyle="1" w:styleId="nienie">
    <w:name w:val="nienie"/>
    <w:basedOn w:val="Iauiue"/>
    <w:uiPriority w:val="99"/>
    <w:rsid w:val="00CC6AA0"/>
    <w:pPr>
      <w:keepLines/>
      <w:ind w:left="709" w:hanging="284"/>
      <w:jc w:val="both"/>
    </w:pPr>
    <w:rPr>
      <w:rFonts w:ascii="Peterburg" w:hAnsi="Peterburg" w:cs="Peterburg"/>
      <w:sz w:val="24"/>
      <w:szCs w:val="24"/>
    </w:rPr>
  </w:style>
  <w:style w:type="paragraph" w:customStyle="1" w:styleId="Iniiaiieoaeno">
    <w:name w:val="Iniiaiie oaeno"/>
    <w:basedOn w:val="Iauiue"/>
    <w:uiPriority w:val="99"/>
    <w:rsid w:val="00CC6AA0"/>
    <w:pPr>
      <w:widowControl/>
      <w:jc w:val="both"/>
    </w:pPr>
    <w:rPr>
      <w:rFonts w:ascii="Peterburg" w:hAnsi="Peterburg" w:cs="Peterburg"/>
    </w:rPr>
  </w:style>
  <w:style w:type="paragraph" w:customStyle="1" w:styleId="Iniiaiieoaeno2">
    <w:name w:val="Iniiaiie oaeno 2"/>
    <w:basedOn w:val="a0"/>
    <w:uiPriority w:val="99"/>
    <w:rsid w:val="00CC6AA0"/>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uiPriority w:val="99"/>
    <w:rsid w:val="00CC6AA0"/>
    <w:pPr>
      <w:keepNext/>
      <w:keepLines/>
      <w:spacing w:before="240" w:after="60"/>
      <w:jc w:val="center"/>
    </w:pPr>
    <w:rPr>
      <w:rFonts w:ascii="Peterburg" w:hAnsi="Peterburg" w:cs="Peterburg"/>
      <w:b/>
      <w:bCs/>
      <w:sz w:val="24"/>
      <w:szCs w:val="24"/>
    </w:rPr>
  </w:style>
  <w:style w:type="paragraph" w:customStyle="1" w:styleId="19">
    <w:name w:val="çàãîëîâîê 1"/>
    <w:basedOn w:val="affa"/>
    <w:next w:val="affa"/>
    <w:uiPriority w:val="99"/>
    <w:rsid w:val="00CC6AA0"/>
    <w:pPr>
      <w:keepNext/>
    </w:pPr>
    <w:rPr>
      <w:rFonts w:ascii="Times New Roman" w:hAnsi="Times New Roman" w:cs="Times New Roman"/>
    </w:rPr>
  </w:style>
  <w:style w:type="paragraph" w:customStyle="1" w:styleId="afff5">
    <w:name w:val="Îñíîâíîé òåêñò"/>
    <w:basedOn w:val="affa"/>
    <w:uiPriority w:val="99"/>
    <w:rsid w:val="00CC6AA0"/>
    <w:pPr>
      <w:tabs>
        <w:tab w:val="left" w:leader="dot" w:pos="9072"/>
      </w:tabs>
      <w:jc w:val="both"/>
    </w:pPr>
    <w:rPr>
      <w:rFonts w:ascii="Times New Roman" w:hAnsi="Times New Roman" w:cs="Times New Roman"/>
      <w:b/>
      <w:bCs/>
      <w:sz w:val="24"/>
      <w:szCs w:val="24"/>
    </w:rPr>
  </w:style>
  <w:style w:type="paragraph" w:customStyle="1" w:styleId="Iniiaiieoaenonionooiii2">
    <w:name w:val="Iniiaiie oaeno n ionooiii 2"/>
    <w:basedOn w:val="Iauiue"/>
    <w:uiPriority w:val="99"/>
    <w:rsid w:val="00CC6AA0"/>
    <w:pPr>
      <w:widowControl/>
      <w:ind w:firstLine="284"/>
      <w:jc w:val="both"/>
    </w:pPr>
    <w:rPr>
      <w:rFonts w:ascii="Peterburg" w:hAnsi="Peterburg" w:cs="Peterburg"/>
    </w:rPr>
  </w:style>
  <w:style w:type="character" w:styleId="afff6">
    <w:name w:val="line number"/>
    <w:uiPriority w:val="99"/>
    <w:rsid w:val="00CC6AA0"/>
    <w:rPr>
      <w:rFonts w:cs="Times New Roman"/>
    </w:rPr>
  </w:style>
  <w:style w:type="paragraph" w:customStyle="1" w:styleId="320">
    <w:name w:val="Основной текст с отступом 32"/>
    <w:basedOn w:val="a0"/>
    <w:uiPriority w:val="99"/>
    <w:rsid w:val="00CC6AA0"/>
    <w:pPr>
      <w:spacing w:after="120" w:line="240" w:lineRule="auto"/>
      <w:ind w:left="283"/>
    </w:pPr>
    <w:rPr>
      <w:rFonts w:ascii="Times New Roman" w:eastAsia="Times New Roman" w:hAnsi="Times New Roman" w:cs="Times New Roman"/>
      <w:sz w:val="16"/>
      <w:szCs w:val="16"/>
      <w:lang w:eastAsia="ar-SA"/>
    </w:rPr>
  </w:style>
  <w:style w:type="character" w:customStyle="1" w:styleId="WW8Num1z0">
    <w:name w:val="WW8Num1z0"/>
    <w:uiPriority w:val="99"/>
    <w:rsid w:val="00CC6AA0"/>
    <w:rPr>
      <w:rFonts w:ascii="Symbol" w:hAnsi="Symbol"/>
    </w:rPr>
  </w:style>
  <w:style w:type="character" w:customStyle="1" w:styleId="WW8Num2z0">
    <w:name w:val="WW8Num2z0"/>
    <w:uiPriority w:val="99"/>
    <w:rsid w:val="00CC6AA0"/>
    <w:rPr>
      <w:rFonts w:ascii="Symbol" w:hAnsi="Symbol"/>
    </w:rPr>
  </w:style>
  <w:style w:type="character" w:customStyle="1" w:styleId="WW8Num3z0">
    <w:name w:val="WW8Num3z0"/>
    <w:uiPriority w:val="99"/>
    <w:rsid w:val="00CC6AA0"/>
    <w:rPr>
      <w:rFonts w:ascii="Symbol" w:hAnsi="Symbol"/>
    </w:rPr>
  </w:style>
  <w:style w:type="character" w:customStyle="1" w:styleId="WW8Num4z0">
    <w:name w:val="WW8Num4z0"/>
    <w:uiPriority w:val="99"/>
    <w:rsid w:val="00CC6AA0"/>
    <w:rPr>
      <w:rFonts w:ascii="Symbol" w:hAnsi="Symbol"/>
    </w:rPr>
  </w:style>
  <w:style w:type="character" w:customStyle="1" w:styleId="WW8Num4z2">
    <w:name w:val="WW8Num4z2"/>
    <w:uiPriority w:val="99"/>
    <w:rsid w:val="00CC6AA0"/>
    <w:rPr>
      <w:rFonts w:ascii="Wingdings" w:hAnsi="Wingdings"/>
    </w:rPr>
  </w:style>
  <w:style w:type="character" w:customStyle="1" w:styleId="WW8Num4z4">
    <w:name w:val="WW8Num4z4"/>
    <w:uiPriority w:val="99"/>
    <w:rsid w:val="00CC6AA0"/>
    <w:rPr>
      <w:rFonts w:ascii="Courier New" w:hAnsi="Courier New"/>
    </w:rPr>
  </w:style>
  <w:style w:type="character" w:customStyle="1" w:styleId="WW8Num5z0">
    <w:name w:val="WW8Num5z0"/>
    <w:uiPriority w:val="99"/>
    <w:rsid w:val="00CC6AA0"/>
    <w:rPr>
      <w:rFonts w:ascii="Symbol" w:hAnsi="Symbol"/>
    </w:rPr>
  </w:style>
  <w:style w:type="character" w:customStyle="1" w:styleId="WW8Num6z0">
    <w:name w:val="WW8Num6z0"/>
    <w:uiPriority w:val="99"/>
    <w:rsid w:val="00CC6AA0"/>
    <w:rPr>
      <w:rFonts w:ascii="Symbol" w:hAnsi="Symbol"/>
    </w:rPr>
  </w:style>
  <w:style w:type="character" w:customStyle="1" w:styleId="WW8Num7z0">
    <w:name w:val="WW8Num7z0"/>
    <w:uiPriority w:val="99"/>
    <w:rsid w:val="00CC6AA0"/>
    <w:rPr>
      <w:rFonts w:ascii="Symbol" w:hAnsi="Symbol"/>
    </w:rPr>
  </w:style>
  <w:style w:type="character" w:customStyle="1" w:styleId="WW8Num8z0">
    <w:name w:val="WW8Num8z0"/>
    <w:uiPriority w:val="99"/>
    <w:rsid w:val="00CC6AA0"/>
    <w:rPr>
      <w:rFonts w:ascii="Symbol" w:hAnsi="Symbol"/>
    </w:rPr>
  </w:style>
  <w:style w:type="character" w:customStyle="1" w:styleId="WW8Num9z0">
    <w:name w:val="WW8Num9z0"/>
    <w:uiPriority w:val="99"/>
    <w:rsid w:val="00CC6AA0"/>
    <w:rPr>
      <w:rFonts w:ascii="Symbol" w:hAnsi="Symbol"/>
    </w:rPr>
  </w:style>
  <w:style w:type="character" w:customStyle="1" w:styleId="WW8Num10z0">
    <w:name w:val="WW8Num10z0"/>
    <w:uiPriority w:val="99"/>
    <w:rsid w:val="00CC6AA0"/>
    <w:rPr>
      <w:rFonts w:ascii="Symbol" w:hAnsi="Symbol"/>
    </w:rPr>
  </w:style>
  <w:style w:type="character" w:customStyle="1" w:styleId="WW8Num11z0">
    <w:name w:val="WW8Num11z0"/>
    <w:uiPriority w:val="99"/>
    <w:rsid w:val="00CC6AA0"/>
    <w:rPr>
      <w:rFonts w:ascii="Times New Roman" w:hAnsi="Times New Roman"/>
    </w:rPr>
  </w:style>
  <w:style w:type="character" w:customStyle="1" w:styleId="WW8Num11z1">
    <w:name w:val="WW8Num11z1"/>
    <w:uiPriority w:val="99"/>
    <w:rsid w:val="00CC6AA0"/>
    <w:rPr>
      <w:rFonts w:ascii="Symbol" w:hAnsi="Symbol"/>
    </w:rPr>
  </w:style>
  <w:style w:type="character" w:customStyle="1" w:styleId="WW8Num11z2">
    <w:name w:val="WW8Num11z2"/>
    <w:uiPriority w:val="99"/>
    <w:rsid w:val="00CC6AA0"/>
    <w:rPr>
      <w:rFonts w:ascii="Wingdings" w:hAnsi="Wingdings"/>
    </w:rPr>
  </w:style>
  <w:style w:type="character" w:customStyle="1" w:styleId="WW8Num11z4">
    <w:name w:val="WW8Num11z4"/>
    <w:uiPriority w:val="99"/>
    <w:rsid w:val="00CC6AA0"/>
    <w:rPr>
      <w:rFonts w:ascii="Courier New" w:hAnsi="Courier New"/>
    </w:rPr>
  </w:style>
  <w:style w:type="character" w:customStyle="1" w:styleId="WW8Num12z0">
    <w:name w:val="WW8Num12z0"/>
    <w:uiPriority w:val="99"/>
    <w:rsid w:val="00CC6AA0"/>
    <w:rPr>
      <w:rFonts w:ascii="Symbol" w:hAnsi="Symbol"/>
    </w:rPr>
  </w:style>
  <w:style w:type="character" w:customStyle="1" w:styleId="WW8Num12z1">
    <w:name w:val="WW8Num12z1"/>
    <w:uiPriority w:val="99"/>
    <w:rsid w:val="00CC6AA0"/>
    <w:rPr>
      <w:rFonts w:ascii="Courier New" w:hAnsi="Courier New"/>
    </w:rPr>
  </w:style>
  <w:style w:type="character" w:customStyle="1" w:styleId="WW8Num12z2">
    <w:name w:val="WW8Num12z2"/>
    <w:uiPriority w:val="99"/>
    <w:rsid w:val="00CC6AA0"/>
    <w:rPr>
      <w:rFonts w:ascii="Wingdings" w:hAnsi="Wingdings"/>
    </w:rPr>
  </w:style>
  <w:style w:type="character" w:customStyle="1" w:styleId="WW8Num14z0">
    <w:name w:val="WW8Num14z0"/>
    <w:uiPriority w:val="99"/>
    <w:rsid w:val="00CC6AA0"/>
    <w:rPr>
      <w:rFonts w:ascii="Times New Roman" w:hAnsi="Times New Roman"/>
    </w:rPr>
  </w:style>
  <w:style w:type="character" w:customStyle="1" w:styleId="WW8Num14z1">
    <w:name w:val="WW8Num14z1"/>
    <w:uiPriority w:val="99"/>
    <w:rsid w:val="00CC6AA0"/>
    <w:rPr>
      <w:rFonts w:ascii="Symbol" w:hAnsi="Symbol"/>
    </w:rPr>
  </w:style>
  <w:style w:type="character" w:customStyle="1" w:styleId="WW8Num14z2">
    <w:name w:val="WW8Num14z2"/>
    <w:uiPriority w:val="99"/>
    <w:rsid w:val="00CC6AA0"/>
    <w:rPr>
      <w:rFonts w:ascii="Wingdings" w:hAnsi="Wingdings"/>
    </w:rPr>
  </w:style>
  <w:style w:type="character" w:customStyle="1" w:styleId="WW8Num14z4">
    <w:name w:val="WW8Num14z4"/>
    <w:uiPriority w:val="99"/>
    <w:rsid w:val="00CC6AA0"/>
    <w:rPr>
      <w:rFonts w:ascii="Courier New" w:hAnsi="Courier New"/>
    </w:rPr>
  </w:style>
  <w:style w:type="character" w:customStyle="1" w:styleId="WW8Num15z0">
    <w:name w:val="WW8Num15z0"/>
    <w:uiPriority w:val="99"/>
    <w:rsid w:val="00CC6AA0"/>
    <w:rPr>
      <w:rFonts w:ascii="Symbol" w:hAnsi="Symbol"/>
    </w:rPr>
  </w:style>
  <w:style w:type="character" w:customStyle="1" w:styleId="WW8Num15z1">
    <w:name w:val="WW8Num15z1"/>
    <w:uiPriority w:val="99"/>
    <w:rsid w:val="00CC6AA0"/>
    <w:rPr>
      <w:rFonts w:ascii="Courier New" w:hAnsi="Courier New"/>
    </w:rPr>
  </w:style>
  <w:style w:type="character" w:customStyle="1" w:styleId="WW8Num15z2">
    <w:name w:val="WW8Num15z2"/>
    <w:uiPriority w:val="99"/>
    <w:rsid w:val="00CC6AA0"/>
    <w:rPr>
      <w:rFonts w:ascii="Wingdings" w:hAnsi="Wingdings"/>
    </w:rPr>
  </w:style>
  <w:style w:type="character" w:customStyle="1" w:styleId="WW8Num16z0">
    <w:name w:val="WW8Num16z0"/>
    <w:uiPriority w:val="99"/>
    <w:rsid w:val="00CC6AA0"/>
    <w:rPr>
      <w:rFonts w:ascii="Symbol" w:hAnsi="Symbol"/>
    </w:rPr>
  </w:style>
  <w:style w:type="character" w:customStyle="1" w:styleId="WW8Num16z1">
    <w:name w:val="WW8Num16z1"/>
    <w:uiPriority w:val="99"/>
    <w:rsid w:val="00CC6AA0"/>
    <w:rPr>
      <w:rFonts w:ascii="Courier New" w:hAnsi="Courier New"/>
    </w:rPr>
  </w:style>
  <w:style w:type="character" w:customStyle="1" w:styleId="WW8Num16z2">
    <w:name w:val="WW8Num16z2"/>
    <w:uiPriority w:val="99"/>
    <w:rsid w:val="00CC6AA0"/>
    <w:rPr>
      <w:rFonts w:ascii="Wingdings" w:hAnsi="Wingdings"/>
    </w:rPr>
  </w:style>
  <w:style w:type="character" w:customStyle="1" w:styleId="WW8Num17z0">
    <w:name w:val="WW8Num17z0"/>
    <w:uiPriority w:val="99"/>
    <w:rsid w:val="00CC6AA0"/>
    <w:rPr>
      <w:rFonts w:ascii="Symbol" w:hAnsi="Symbol"/>
    </w:rPr>
  </w:style>
  <w:style w:type="character" w:customStyle="1" w:styleId="WW8Num17z2">
    <w:name w:val="WW8Num17z2"/>
    <w:uiPriority w:val="99"/>
    <w:rsid w:val="00CC6AA0"/>
    <w:rPr>
      <w:rFonts w:ascii="Wingdings" w:hAnsi="Wingdings"/>
    </w:rPr>
  </w:style>
  <w:style w:type="character" w:customStyle="1" w:styleId="WW8Num17z4">
    <w:name w:val="WW8Num17z4"/>
    <w:uiPriority w:val="99"/>
    <w:rsid w:val="00CC6AA0"/>
    <w:rPr>
      <w:rFonts w:ascii="Courier New" w:hAnsi="Courier New"/>
    </w:rPr>
  </w:style>
  <w:style w:type="character" w:customStyle="1" w:styleId="WW8Num18z0">
    <w:name w:val="WW8Num18z0"/>
    <w:uiPriority w:val="99"/>
    <w:rsid w:val="00CC6AA0"/>
    <w:rPr>
      <w:rFonts w:ascii="Symbol" w:hAnsi="Symbol"/>
    </w:rPr>
  </w:style>
  <w:style w:type="character" w:customStyle="1" w:styleId="WW8Num18z1">
    <w:name w:val="WW8Num18z1"/>
    <w:uiPriority w:val="99"/>
    <w:rsid w:val="00CC6AA0"/>
    <w:rPr>
      <w:rFonts w:ascii="Courier New" w:hAnsi="Courier New"/>
    </w:rPr>
  </w:style>
  <w:style w:type="character" w:customStyle="1" w:styleId="WW8Num18z2">
    <w:name w:val="WW8Num18z2"/>
    <w:uiPriority w:val="99"/>
    <w:rsid w:val="00CC6AA0"/>
    <w:rPr>
      <w:rFonts w:ascii="Wingdings" w:hAnsi="Wingdings"/>
    </w:rPr>
  </w:style>
  <w:style w:type="character" w:customStyle="1" w:styleId="WW8Num19z0">
    <w:name w:val="WW8Num19z0"/>
    <w:uiPriority w:val="99"/>
    <w:rsid w:val="00CC6AA0"/>
    <w:rPr>
      <w:rFonts w:ascii="Symbol" w:hAnsi="Symbol"/>
    </w:rPr>
  </w:style>
  <w:style w:type="character" w:customStyle="1" w:styleId="WW8Num19z2">
    <w:name w:val="WW8Num19z2"/>
    <w:uiPriority w:val="99"/>
    <w:rsid w:val="00CC6AA0"/>
    <w:rPr>
      <w:rFonts w:ascii="Wingdings" w:hAnsi="Wingdings"/>
    </w:rPr>
  </w:style>
  <w:style w:type="character" w:customStyle="1" w:styleId="WW8Num19z4">
    <w:name w:val="WW8Num19z4"/>
    <w:uiPriority w:val="99"/>
    <w:rsid w:val="00CC6AA0"/>
    <w:rPr>
      <w:rFonts w:ascii="Courier New" w:hAnsi="Courier New"/>
    </w:rPr>
  </w:style>
  <w:style w:type="character" w:customStyle="1" w:styleId="WW8Num20z0">
    <w:name w:val="WW8Num20z0"/>
    <w:uiPriority w:val="99"/>
    <w:rsid w:val="00CC6AA0"/>
    <w:rPr>
      <w:rFonts w:ascii="Symbol" w:hAnsi="Symbol"/>
    </w:rPr>
  </w:style>
  <w:style w:type="character" w:customStyle="1" w:styleId="WW8Num20z1">
    <w:name w:val="WW8Num20z1"/>
    <w:uiPriority w:val="99"/>
    <w:rsid w:val="00CC6AA0"/>
    <w:rPr>
      <w:rFonts w:ascii="Courier New" w:hAnsi="Courier New"/>
    </w:rPr>
  </w:style>
  <w:style w:type="character" w:customStyle="1" w:styleId="WW8Num20z2">
    <w:name w:val="WW8Num20z2"/>
    <w:uiPriority w:val="99"/>
    <w:rsid w:val="00CC6AA0"/>
    <w:rPr>
      <w:rFonts w:ascii="Wingdings" w:hAnsi="Wingdings"/>
    </w:rPr>
  </w:style>
  <w:style w:type="character" w:customStyle="1" w:styleId="WW8Num21z0">
    <w:name w:val="WW8Num21z0"/>
    <w:uiPriority w:val="99"/>
    <w:rsid w:val="00CC6AA0"/>
    <w:rPr>
      <w:rFonts w:ascii="Symbol" w:hAnsi="Symbol"/>
    </w:rPr>
  </w:style>
  <w:style w:type="character" w:customStyle="1" w:styleId="WW8Num21z1">
    <w:name w:val="WW8Num21z1"/>
    <w:uiPriority w:val="99"/>
    <w:rsid w:val="00CC6AA0"/>
    <w:rPr>
      <w:rFonts w:ascii="Courier New" w:hAnsi="Courier New"/>
    </w:rPr>
  </w:style>
  <w:style w:type="character" w:customStyle="1" w:styleId="WW8Num21z2">
    <w:name w:val="WW8Num21z2"/>
    <w:uiPriority w:val="99"/>
    <w:rsid w:val="00CC6AA0"/>
    <w:rPr>
      <w:rFonts w:ascii="Wingdings" w:hAnsi="Wingdings"/>
    </w:rPr>
  </w:style>
  <w:style w:type="character" w:customStyle="1" w:styleId="WW8Num22z0">
    <w:name w:val="WW8Num22z0"/>
    <w:uiPriority w:val="99"/>
    <w:rsid w:val="00CC6AA0"/>
    <w:rPr>
      <w:rFonts w:ascii="Symbol" w:hAnsi="Symbol"/>
    </w:rPr>
  </w:style>
  <w:style w:type="character" w:customStyle="1" w:styleId="WW8Num22z2">
    <w:name w:val="WW8Num22z2"/>
    <w:uiPriority w:val="99"/>
    <w:rsid w:val="00CC6AA0"/>
    <w:rPr>
      <w:rFonts w:ascii="Wingdings" w:hAnsi="Wingdings"/>
    </w:rPr>
  </w:style>
  <w:style w:type="character" w:customStyle="1" w:styleId="WW8Num22z4">
    <w:name w:val="WW8Num22z4"/>
    <w:uiPriority w:val="99"/>
    <w:rsid w:val="00CC6AA0"/>
    <w:rPr>
      <w:rFonts w:ascii="Courier New" w:hAnsi="Courier New"/>
    </w:rPr>
  </w:style>
  <w:style w:type="character" w:customStyle="1" w:styleId="WW8Num23z0">
    <w:name w:val="WW8Num23z0"/>
    <w:uiPriority w:val="99"/>
    <w:rsid w:val="00CC6AA0"/>
    <w:rPr>
      <w:rFonts w:ascii="Symbol" w:hAnsi="Symbol"/>
    </w:rPr>
  </w:style>
  <w:style w:type="character" w:customStyle="1" w:styleId="WW8Num23z1">
    <w:name w:val="WW8Num23z1"/>
    <w:uiPriority w:val="99"/>
    <w:rsid w:val="00CC6AA0"/>
    <w:rPr>
      <w:rFonts w:ascii="Courier New" w:hAnsi="Courier New"/>
    </w:rPr>
  </w:style>
  <w:style w:type="character" w:customStyle="1" w:styleId="WW8Num23z2">
    <w:name w:val="WW8Num23z2"/>
    <w:uiPriority w:val="99"/>
    <w:rsid w:val="00CC6AA0"/>
    <w:rPr>
      <w:rFonts w:ascii="Wingdings" w:hAnsi="Wingdings"/>
    </w:rPr>
  </w:style>
  <w:style w:type="character" w:customStyle="1" w:styleId="WW8Num24z0">
    <w:name w:val="WW8Num24z0"/>
    <w:uiPriority w:val="99"/>
    <w:rsid w:val="00CC6AA0"/>
    <w:rPr>
      <w:rFonts w:ascii="Symbol" w:hAnsi="Symbol"/>
    </w:rPr>
  </w:style>
  <w:style w:type="character" w:customStyle="1" w:styleId="WW8Num24z1">
    <w:name w:val="WW8Num24z1"/>
    <w:uiPriority w:val="99"/>
    <w:rsid w:val="00CC6AA0"/>
    <w:rPr>
      <w:rFonts w:ascii="Courier New" w:hAnsi="Courier New"/>
    </w:rPr>
  </w:style>
  <w:style w:type="character" w:customStyle="1" w:styleId="WW8Num24z2">
    <w:name w:val="WW8Num24z2"/>
    <w:uiPriority w:val="99"/>
    <w:rsid w:val="00CC6AA0"/>
    <w:rPr>
      <w:rFonts w:ascii="Wingdings" w:hAnsi="Wingdings"/>
    </w:rPr>
  </w:style>
  <w:style w:type="character" w:customStyle="1" w:styleId="WW8Num25z0">
    <w:name w:val="WW8Num25z0"/>
    <w:uiPriority w:val="99"/>
    <w:rsid w:val="00CC6AA0"/>
    <w:rPr>
      <w:rFonts w:ascii="Symbol" w:hAnsi="Symbol"/>
    </w:rPr>
  </w:style>
  <w:style w:type="character" w:customStyle="1" w:styleId="WW8Num25z1">
    <w:name w:val="WW8Num25z1"/>
    <w:uiPriority w:val="99"/>
    <w:rsid w:val="00CC6AA0"/>
    <w:rPr>
      <w:rFonts w:ascii="Courier New" w:hAnsi="Courier New"/>
    </w:rPr>
  </w:style>
  <w:style w:type="character" w:customStyle="1" w:styleId="WW8Num25z2">
    <w:name w:val="WW8Num25z2"/>
    <w:uiPriority w:val="99"/>
    <w:rsid w:val="00CC6AA0"/>
    <w:rPr>
      <w:rFonts w:ascii="Wingdings" w:hAnsi="Wingdings"/>
    </w:rPr>
  </w:style>
  <w:style w:type="character" w:customStyle="1" w:styleId="WW8Num27z0">
    <w:name w:val="WW8Num27z0"/>
    <w:uiPriority w:val="99"/>
    <w:rsid w:val="00CC6AA0"/>
    <w:rPr>
      <w:rFonts w:ascii="Symbol" w:hAnsi="Symbol"/>
    </w:rPr>
  </w:style>
  <w:style w:type="character" w:customStyle="1" w:styleId="WW8Num27z1">
    <w:name w:val="WW8Num27z1"/>
    <w:uiPriority w:val="99"/>
    <w:rsid w:val="00CC6AA0"/>
    <w:rPr>
      <w:rFonts w:ascii="Courier New" w:hAnsi="Courier New"/>
    </w:rPr>
  </w:style>
  <w:style w:type="character" w:customStyle="1" w:styleId="WW8Num27z2">
    <w:name w:val="WW8Num27z2"/>
    <w:uiPriority w:val="99"/>
    <w:rsid w:val="00CC6AA0"/>
    <w:rPr>
      <w:rFonts w:ascii="Wingdings" w:hAnsi="Wingdings"/>
    </w:rPr>
  </w:style>
  <w:style w:type="character" w:customStyle="1" w:styleId="WW8Num28z0">
    <w:name w:val="WW8Num28z0"/>
    <w:uiPriority w:val="99"/>
    <w:rsid w:val="00CC6AA0"/>
    <w:rPr>
      <w:rFonts w:ascii="Times New Roman" w:hAnsi="Times New Roman"/>
    </w:rPr>
  </w:style>
  <w:style w:type="character" w:customStyle="1" w:styleId="WW8Num28z1">
    <w:name w:val="WW8Num28z1"/>
    <w:uiPriority w:val="99"/>
    <w:rsid w:val="00CC6AA0"/>
    <w:rPr>
      <w:rFonts w:ascii="Symbol" w:hAnsi="Symbol"/>
    </w:rPr>
  </w:style>
  <w:style w:type="character" w:customStyle="1" w:styleId="WW8Num28z2">
    <w:name w:val="WW8Num28z2"/>
    <w:uiPriority w:val="99"/>
    <w:rsid w:val="00CC6AA0"/>
    <w:rPr>
      <w:rFonts w:ascii="Wingdings" w:hAnsi="Wingdings"/>
    </w:rPr>
  </w:style>
  <w:style w:type="character" w:customStyle="1" w:styleId="WW8Num28z4">
    <w:name w:val="WW8Num28z4"/>
    <w:uiPriority w:val="99"/>
    <w:rsid w:val="00CC6AA0"/>
    <w:rPr>
      <w:rFonts w:ascii="Courier New" w:hAnsi="Courier New"/>
    </w:rPr>
  </w:style>
  <w:style w:type="character" w:customStyle="1" w:styleId="WW8Num29z0">
    <w:name w:val="WW8Num29z0"/>
    <w:uiPriority w:val="99"/>
    <w:rsid w:val="00CC6AA0"/>
    <w:rPr>
      <w:rFonts w:ascii="Symbol" w:hAnsi="Symbol"/>
    </w:rPr>
  </w:style>
  <w:style w:type="character" w:customStyle="1" w:styleId="WW8Num29z1">
    <w:name w:val="WW8Num29z1"/>
    <w:uiPriority w:val="99"/>
    <w:rsid w:val="00CC6AA0"/>
    <w:rPr>
      <w:rFonts w:ascii="Courier New" w:hAnsi="Courier New"/>
    </w:rPr>
  </w:style>
  <w:style w:type="character" w:customStyle="1" w:styleId="WW8Num29z2">
    <w:name w:val="WW8Num29z2"/>
    <w:uiPriority w:val="99"/>
    <w:rsid w:val="00CC6AA0"/>
    <w:rPr>
      <w:rFonts w:ascii="Wingdings" w:hAnsi="Wingdings"/>
    </w:rPr>
  </w:style>
  <w:style w:type="character" w:customStyle="1" w:styleId="1a">
    <w:name w:val="Основной шрифт абзаца1"/>
    <w:uiPriority w:val="99"/>
    <w:rsid w:val="00CC6AA0"/>
  </w:style>
  <w:style w:type="paragraph" w:customStyle="1" w:styleId="afff7">
    <w:name w:val="Заголовок"/>
    <w:basedOn w:val="a0"/>
    <w:next w:val="ac"/>
    <w:uiPriority w:val="99"/>
    <w:rsid w:val="00CC6AA0"/>
    <w:pPr>
      <w:keepNext/>
      <w:keepLines/>
      <w:suppressAutoHyphens/>
      <w:overflowPunct w:val="0"/>
      <w:autoSpaceDE w:val="0"/>
      <w:spacing w:before="240" w:after="120" w:line="320" w:lineRule="exact"/>
      <w:ind w:firstLine="567"/>
      <w:jc w:val="both"/>
      <w:textAlignment w:val="baseline"/>
    </w:pPr>
    <w:rPr>
      <w:rFonts w:ascii="Arial" w:hAnsi="Arial" w:cs="Arial"/>
      <w:sz w:val="28"/>
      <w:szCs w:val="28"/>
      <w:lang w:eastAsia="ar-SA"/>
    </w:rPr>
  </w:style>
  <w:style w:type="paragraph" w:styleId="afff8">
    <w:name w:val="List"/>
    <w:basedOn w:val="ac"/>
    <w:uiPriority w:val="99"/>
    <w:rsid w:val="00CC6AA0"/>
    <w:pPr>
      <w:widowControl w:val="0"/>
      <w:suppressAutoHyphens/>
      <w:autoSpaceDE w:val="0"/>
      <w:jc w:val="left"/>
    </w:pPr>
    <w:rPr>
      <w:rFonts w:ascii="Arial" w:hAnsi="Arial" w:cs="Arial"/>
      <w:lang w:eastAsia="ar-SA"/>
    </w:rPr>
  </w:style>
  <w:style w:type="paragraph" w:customStyle="1" w:styleId="1b">
    <w:name w:val="Указатель1"/>
    <w:basedOn w:val="a0"/>
    <w:uiPriority w:val="99"/>
    <w:rsid w:val="00CC6AA0"/>
    <w:pPr>
      <w:keepLines/>
      <w:suppressLineNumbers/>
      <w:suppressAutoHyphens/>
      <w:overflowPunct w:val="0"/>
      <w:autoSpaceDE w:val="0"/>
      <w:spacing w:after="0" w:line="320" w:lineRule="exact"/>
      <w:ind w:firstLine="567"/>
      <w:jc w:val="both"/>
      <w:textAlignment w:val="baseline"/>
    </w:pPr>
    <w:rPr>
      <w:rFonts w:ascii="Arial" w:eastAsia="Times New Roman" w:hAnsi="Arial" w:cs="Arial"/>
      <w:sz w:val="28"/>
      <w:szCs w:val="28"/>
      <w:lang w:eastAsia="ar-SA"/>
    </w:rPr>
  </w:style>
  <w:style w:type="paragraph" w:customStyle="1" w:styleId="410">
    <w:name w:val="Маркированный список 41"/>
    <w:basedOn w:val="a0"/>
    <w:uiPriority w:val="99"/>
    <w:rsid w:val="00CC6AA0"/>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9">
    <w:name w:val="Содержимое таблицы"/>
    <w:basedOn w:val="a0"/>
    <w:uiPriority w:val="99"/>
    <w:rsid w:val="00CC6AA0"/>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ConsPlusNonformat">
    <w:name w:val="ConsPlu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C6AA0"/>
    <w:pPr>
      <w:widowControl w:val="0"/>
      <w:autoSpaceDE w:val="0"/>
      <w:autoSpaceDN w:val="0"/>
      <w:adjustRightInd w:val="0"/>
    </w:pPr>
    <w:rPr>
      <w:rFonts w:ascii="Times New Roman" w:eastAsia="Times New Roman" w:hAnsi="Times New Roman"/>
      <w:b/>
      <w:bCs/>
      <w:sz w:val="24"/>
      <w:szCs w:val="24"/>
    </w:rPr>
  </w:style>
  <w:style w:type="paragraph" w:styleId="afffa">
    <w:name w:val="Revision"/>
    <w:hidden/>
    <w:uiPriority w:val="99"/>
    <w:semiHidden/>
    <w:rsid w:val="00CC6AA0"/>
    <w:rPr>
      <w:rFonts w:ascii="Times New Roman" w:eastAsia="Times New Roman" w:hAnsi="Times New Roman"/>
      <w:sz w:val="24"/>
      <w:szCs w:val="24"/>
    </w:rPr>
  </w:style>
  <w:style w:type="character" w:styleId="afffb">
    <w:name w:val="Strong"/>
    <w:uiPriority w:val="99"/>
    <w:qFormat/>
    <w:rsid w:val="00CC6AA0"/>
    <w:rPr>
      <w:rFonts w:cs="Times New Roman"/>
      <w:b/>
    </w:rPr>
  </w:style>
  <w:style w:type="paragraph" w:customStyle="1" w:styleId="Default">
    <w:name w:val="Default"/>
    <w:uiPriority w:val="99"/>
    <w:rsid w:val="00CC6AA0"/>
    <w:pPr>
      <w:autoSpaceDE w:val="0"/>
      <w:autoSpaceDN w:val="0"/>
      <w:adjustRightInd w:val="0"/>
    </w:pPr>
    <w:rPr>
      <w:rFonts w:ascii="Times New Roman" w:eastAsia="Times New Roman" w:hAnsi="Times New Roman"/>
      <w:color w:val="000000"/>
      <w:sz w:val="24"/>
      <w:szCs w:val="24"/>
    </w:rPr>
  </w:style>
  <w:style w:type="paragraph" w:customStyle="1" w:styleId="constitle">
    <w:name w:val="con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Заголовок статьи"/>
    <w:basedOn w:val="a0"/>
    <w:next w:val="a0"/>
    <w:uiPriority w:val="99"/>
    <w:rsid w:val="00CC6AA0"/>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d">
    <w:name w:val="Комментарий"/>
    <w:basedOn w:val="a0"/>
    <w:next w:val="a0"/>
    <w:uiPriority w:val="99"/>
    <w:rsid w:val="00CC6AA0"/>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uiPriority w:val="99"/>
    <w:rsid w:val="00CC6AA0"/>
    <w:rPr>
      <w:rFonts w:cs="Times New Roman"/>
    </w:rPr>
  </w:style>
  <w:style w:type="paragraph" w:customStyle="1" w:styleId="Style36">
    <w:name w:val="Style36"/>
    <w:basedOn w:val="a0"/>
    <w:next w:val="a0"/>
    <w:uiPriority w:val="99"/>
    <w:rsid w:val="00CC6AA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uiPriority w:val="99"/>
    <w:rsid w:val="00CC6AA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uiPriority w:val="99"/>
    <w:rsid w:val="00CC6AA0"/>
    <w:rPr>
      <w:b/>
      <w:sz w:val="22"/>
    </w:rPr>
  </w:style>
  <w:style w:type="character" w:customStyle="1" w:styleId="FontStyle103">
    <w:name w:val="Font Style103"/>
    <w:uiPriority w:val="99"/>
    <w:rsid w:val="00CC6AA0"/>
    <w:rPr>
      <w:sz w:val="22"/>
    </w:rPr>
  </w:style>
  <w:style w:type="paragraph" w:customStyle="1" w:styleId="2a">
    <w:name w:val="Основной текст с отступом2"/>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titledict">
    <w:name w:val="titledict"/>
    <w:basedOn w:val="a0"/>
    <w:uiPriority w:val="99"/>
    <w:rsid w:val="00CC6AA0"/>
    <w:pPr>
      <w:spacing w:before="120" w:after="240" w:line="240" w:lineRule="auto"/>
    </w:pPr>
    <w:rPr>
      <w:rFonts w:ascii="Times New Roman" w:eastAsia="Times New Roman" w:hAnsi="Times New Roman" w:cs="Times New Roman"/>
      <w:vanish/>
      <w:sz w:val="24"/>
      <w:szCs w:val="24"/>
      <w:lang w:eastAsia="ru-RU"/>
    </w:rPr>
  </w:style>
  <w:style w:type="character" w:customStyle="1" w:styleId="ep">
    <w:name w:val="ep"/>
    <w:rsid w:val="00CC6AA0"/>
    <w:rPr>
      <w:rFonts w:cs="Times New Roman"/>
    </w:rPr>
  </w:style>
  <w:style w:type="paragraph" w:customStyle="1" w:styleId="tekstob">
    <w:name w:val="tekstob"/>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Block Text"/>
    <w:basedOn w:val="a0"/>
    <w:uiPriority w:val="99"/>
    <w:rsid w:val="00CC6AA0"/>
    <w:pPr>
      <w:spacing w:after="0" w:line="240" w:lineRule="auto"/>
      <w:ind w:left="708" w:right="-6"/>
    </w:pPr>
    <w:rPr>
      <w:rFonts w:ascii="Times New Roman" w:eastAsia="Times New Roman" w:hAnsi="Times New Roman" w:cs="Times New Roman"/>
      <w:b/>
      <w:bCs/>
      <w:sz w:val="28"/>
      <w:szCs w:val="28"/>
      <w:lang w:eastAsia="ru-RU"/>
    </w:rPr>
  </w:style>
  <w:style w:type="character" w:customStyle="1" w:styleId="apple-converted-space">
    <w:name w:val="apple-converted-space"/>
    <w:uiPriority w:val="99"/>
    <w:rsid w:val="00CC6AA0"/>
    <w:rPr>
      <w:rFonts w:cs="Times New Roman"/>
    </w:rPr>
  </w:style>
  <w:style w:type="character" w:customStyle="1" w:styleId="highlighthighlightactive">
    <w:name w:val="highlight highlight_active"/>
    <w:uiPriority w:val="99"/>
    <w:rsid w:val="00CC6AA0"/>
    <w:rPr>
      <w:rFonts w:cs="Times New Roman"/>
    </w:rPr>
  </w:style>
  <w:style w:type="character" w:customStyle="1" w:styleId="ConsNormal0">
    <w:name w:val="ConsNormal Знак"/>
    <w:link w:val="ConsNormal"/>
    <w:uiPriority w:val="99"/>
    <w:locked/>
    <w:rsid w:val="00CC6AA0"/>
    <w:rPr>
      <w:rFonts w:ascii="Arial" w:hAnsi="Arial"/>
      <w:sz w:val="22"/>
      <w:szCs w:val="22"/>
      <w:lang w:eastAsia="ar-SA" w:bidi="ar-SA"/>
    </w:rPr>
  </w:style>
  <w:style w:type="paragraph" w:customStyle="1" w:styleId="justppt">
    <w:name w:val="justpp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З2"/>
    <w:basedOn w:val="a0"/>
    <w:next w:val="a0"/>
    <w:uiPriority w:val="99"/>
    <w:rsid w:val="00CC6AA0"/>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2c">
    <w:name w:val="Обычный2"/>
    <w:uiPriority w:val="99"/>
    <w:rsid w:val="00CC6AA0"/>
    <w:pPr>
      <w:widowControl w:val="0"/>
      <w:tabs>
        <w:tab w:val="right" w:pos="567"/>
      </w:tabs>
      <w:ind w:firstLine="567"/>
      <w:jc w:val="both"/>
    </w:pPr>
    <w:rPr>
      <w:rFonts w:ascii="Kudriashov" w:eastAsia="Times New Roman" w:hAnsi="Kudriashov" w:cs="Kudriashov"/>
      <w:sz w:val="24"/>
      <w:szCs w:val="24"/>
    </w:rPr>
  </w:style>
  <w:style w:type="paragraph" w:customStyle="1" w:styleId="affff">
    <w:name w:val="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
    <w:name w:val="Таблица - текст основной Знак"/>
    <w:link w:val="-0"/>
    <w:uiPriority w:val="99"/>
    <w:locked/>
    <w:rsid w:val="00CC6AA0"/>
    <w:rPr>
      <w:rFonts w:ascii="Arial" w:hAnsi="Arial"/>
      <w:color w:val="000000"/>
    </w:rPr>
  </w:style>
  <w:style w:type="paragraph" w:customStyle="1" w:styleId="-0">
    <w:name w:val="Таблица - текст основной"/>
    <w:basedOn w:val="ac"/>
    <w:link w:val="-"/>
    <w:uiPriority w:val="99"/>
    <w:rsid w:val="00CC6AA0"/>
    <w:pPr>
      <w:suppressAutoHyphens/>
      <w:spacing w:before="40" w:after="0" w:line="276" w:lineRule="auto"/>
      <w:jc w:val="left"/>
    </w:pPr>
    <w:rPr>
      <w:rFonts w:ascii="Arial" w:hAnsi="Arial"/>
      <w:color w:val="000000"/>
      <w:lang/>
    </w:rPr>
  </w:style>
  <w:style w:type="paragraph" w:customStyle="1" w:styleId="-1">
    <w:name w:val="Таблица - шапка"/>
    <w:basedOn w:val="a0"/>
    <w:uiPriority w:val="99"/>
    <w:rsid w:val="00CC6AA0"/>
    <w:pPr>
      <w:suppressAutoHyphens/>
      <w:spacing w:before="60" w:after="60" w:line="240" w:lineRule="auto"/>
      <w:jc w:val="center"/>
    </w:pPr>
    <w:rPr>
      <w:rFonts w:ascii="Arial" w:hAnsi="Arial" w:cs="Arial"/>
      <w:b/>
      <w:bCs/>
      <w:sz w:val="20"/>
      <w:szCs w:val="20"/>
    </w:rPr>
  </w:style>
  <w:style w:type="paragraph" w:customStyle="1" w:styleId="210">
    <w:name w:val="Знак21"/>
    <w:basedOn w:val="a0"/>
    <w:uiPriority w:val="99"/>
    <w:rsid w:val="00CC6AA0"/>
    <w:pPr>
      <w:spacing w:after="160" w:line="240" w:lineRule="exact"/>
    </w:pPr>
    <w:rPr>
      <w:rFonts w:ascii="Verdana" w:eastAsia="Times New Roman" w:hAnsi="Verdana" w:cs="Verdana"/>
      <w:sz w:val="20"/>
      <w:szCs w:val="20"/>
      <w:lang w:val="en-US"/>
    </w:rPr>
  </w:style>
  <w:style w:type="character" w:customStyle="1" w:styleId="131">
    <w:name w:val="Знак Знак131"/>
    <w:uiPriority w:val="99"/>
    <w:rsid w:val="00CC6AA0"/>
    <w:rPr>
      <w:sz w:val="28"/>
      <w:lang w:val="ru-RU" w:eastAsia="ru-RU"/>
    </w:rPr>
  </w:style>
  <w:style w:type="paragraph" w:customStyle="1" w:styleId="110">
    <w:name w:val="Знак11"/>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2">
    <w:name w:val="Знак1 Знак Знак Знак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Normal1">
    <w:name w:val="Normal1"/>
    <w:link w:val="Normal"/>
    <w:uiPriority w:val="99"/>
    <w:rsid w:val="00CC6AA0"/>
    <w:pPr>
      <w:snapToGrid w:val="0"/>
    </w:pPr>
    <w:rPr>
      <w:rFonts w:ascii="Times New Roman" w:hAnsi="Times New Roman"/>
      <w:sz w:val="22"/>
      <w:szCs w:val="22"/>
    </w:rPr>
  </w:style>
  <w:style w:type="character" w:customStyle="1" w:styleId="Normal">
    <w:name w:val="Normal Знак"/>
    <w:link w:val="Normal1"/>
    <w:uiPriority w:val="99"/>
    <w:locked/>
    <w:rsid w:val="00CC6AA0"/>
    <w:rPr>
      <w:rFonts w:ascii="Times New Roman" w:hAnsi="Times New Roman"/>
      <w:sz w:val="22"/>
      <w:szCs w:val="22"/>
      <w:lang w:eastAsia="ru-RU" w:bidi="ar-SA"/>
    </w:rPr>
  </w:style>
  <w:style w:type="paragraph" w:customStyle="1" w:styleId="1110">
    <w:name w:val="Знак1 Знак Знак Знак1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0">
    <w:name w:val="ВерхКолонтитул Знак Знак"/>
    <w:uiPriority w:val="99"/>
    <w:rsid w:val="00CC6AA0"/>
    <w:rPr>
      <w:sz w:val="28"/>
    </w:rPr>
  </w:style>
  <w:style w:type="paragraph" w:customStyle="1" w:styleId="100">
    <w:name w:val="Стиль 10 пт По центру"/>
    <w:basedOn w:val="a0"/>
    <w:uiPriority w:val="99"/>
    <w:rsid w:val="00CC6AA0"/>
    <w:pPr>
      <w:spacing w:after="0" w:line="240" w:lineRule="auto"/>
      <w:jc w:val="center"/>
    </w:pPr>
    <w:rPr>
      <w:rFonts w:cs="Times New Roman"/>
      <w:sz w:val="20"/>
      <w:szCs w:val="20"/>
    </w:rPr>
  </w:style>
  <w:style w:type="paragraph" w:customStyle="1" w:styleId="Main">
    <w:name w:val="Main"/>
    <w:uiPriority w:val="99"/>
    <w:rsid w:val="00CC6AA0"/>
    <w:pPr>
      <w:widowControl w:val="0"/>
      <w:suppressAutoHyphens/>
      <w:spacing w:line="360" w:lineRule="auto"/>
      <w:ind w:firstLine="709"/>
      <w:jc w:val="both"/>
    </w:pPr>
    <w:rPr>
      <w:sz w:val="24"/>
      <w:szCs w:val="24"/>
      <w:lang w:eastAsia="ar-SA"/>
    </w:rPr>
  </w:style>
  <w:style w:type="paragraph" w:customStyle="1" w:styleId="43">
    <w:name w:val="Стиль4 Знак"/>
    <w:basedOn w:val="afa"/>
    <w:uiPriority w:val="99"/>
    <w:rsid w:val="00CC6AA0"/>
    <w:pPr>
      <w:suppressAutoHyphens/>
      <w:spacing w:line="360" w:lineRule="auto"/>
      <w:ind w:firstLine="708"/>
    </w:pPr>
    <w:rPr>
      <w:sz w:val="24"/>
      <w:szCs w:val="24"/>
      <w:lang w:eastAsia="ar-SA"/>
    </w:rPr>
  </w:style>
  <w:style w:type="character" w:styleId="affff1">
    <w:name w:val="annotation reference"/>
    <w:uiPriority w:val="99"/>
    <w:rsid w:val="00CC6AA0"/>
    <w:rPr>
      <w:rFonts w:cs="Times New Roman"/>
      <w:sz w:val="16"/>
    </w:rPr>
  </w:style>
  <w:style w:type="paragraph" w:styleId="affff2">
    <w:name w:val="annotation text"/>
    <w:basedOn w:val="a0"/>
    <w:link w:val="affff3"/>
    <w:uiPriority w:val="99"/>
    <w:rsid w:val="00CC6AA0"/>
    <w:pPr>
      <w:spacing w:line="240" w:lineRule="auto"/>
    </w:pPr>
    <w:rPr>
      <w:rFonts w:cs="Times New Roman"/>
      <w:sz w:val="20"/>
      <w:szCs w:val="20"/>
      <w:lang/>
    </w:rPr>
  </w:style>
  <w:style w:type="character" w:customStyle="1" w:styleId="affff3">
    <w:name w:val="Текст примечания Знак"/>
    <w:link w:val="affff2"/>
    <w:uiPriority w:val="99"/>
    <w:locked/>
    <w:rsid w:val="00CC6AA0"/>
    <w:rPr>
      <w:rFonts w:ascii="Calibri" w:hAnsi="Calibri" w:cs="Times New Roman"/>
      <w:sz w:val="20"/>
    </w:rPr>
  </w:style>
  <w:style w:type="paragraph" w:styleId="affff4">
    <w:name w:val="annotation subject"/>
    <w:basedOn w:val="affff2"/>
    <w:next w:val="affff2"/>
    <w:link w:val="affff5"/>
    <w:uiPriority w:val="99"/>
    <w:rsid w:val="00CC6AA0"/>
    <w:rPr>
      <w:b/>
    </w:rPr>
  </w:style>
  <w:style w:type="character" w:customStyle="1" w:styleId="affff5">
    <w:name w:val="Тема примечания Знак"/>
    <w:link w:val="affff4"/>
    <w:uiPriority w:val="99"/>
    <w:locked/>
    <w:rsid w:val="00CC6AA0"/>
    <w:rPr>
      <w:rFonts w:ascii="Calibri" w:hAnsi="Calibri" w:cs="Times New Roman"/>
      <w:b/>
      <w:sz w:val="20"/>
    </w:rPr>
  </w:style>
  <w:style w:type="character" w:customStyle="1" w:styleId="WW-1">
    <w:name w:val="WW- Знак1"/>
    <w:uiPriority w:val="99"/>
    <w:rsid w:val="00CC6AA0"/>
    <w:rPr>
      <w:sz w:val="24"/>
    </w:rPr>
  </w:style>
  <w:style w:type="paragraph" w:customStyle="1" w:styleId="2d">
    <w:name w:val="Красная строка2"/>
    <w:basedOn w:val="ac"/>
    <w:uiPriority w:val="99"/>
    <w:rsid w:val="00CC6AA0"/>
    <w:pPr>
      <w:suppressAutoHyphens/>
      <w:spacing w:line="100" w:lineRule="atLeast"/>
      <w:ind w:firstLine="210"/>
      <w:jc w:val="left"/>
    </w:pPr>
    <w:rPr>
      <w:rFonts w:ascii="Times New Roman" w:hAnsi="Times New Roman"/>
      <w:lang w:eastAsia="ar-SA"/>
    </w:rPr>
  </w:style>
  <w:style w:type="paragraph" w:styleId="HTML">
    <w:name w:val="HTML Preformatted"/>
    <w:basedOn w:val="a0"/>
    <w:link w:val="HTML0"/>
    <w:uiPriority w:val="99"/>
    <w:rsid w:val="00CC6AA0"/>
    <w:pPr>
      <w:suppressAutoHyphens/>
      <w:spacing w:after="0" w:line="240" w:lineRule="auto"/>
    </w:pPr>
    <w:rPr>
      <w:rFonts w:ascii="Courier New" w:hAnsi="Courier New" w:cs="Times New Roman"/>
      <w:sz w:val="20"/>
      <w:szCs w:val="20"/>
      <w:lang w:eastAsia="ar-SA"/>
    </w:rPr>
  </w:style>
  <w:style w:type="character" w:customStyle="1" w:styleId="HTML0">
    <w:name w:val="Стандартный HTML Знак"/>
    <w:link w:val="HTML"/>
    <w:uiPriority w:val="99"/>
    <w:locked/>
    <w:rsid w:val="00CC6AA0"/>
    <w:rPr>
      <w:rFonts w:ascii="Courier New" w:hAnsi="Courier New" w:cs="Times New Roman"/>
      <w:sz w:val="20"/>
      <w:lang w:eastAsia="ar-SA" w:bidi="ar-SA"/>
    </w:rPr>
  </w:style>
  <w:style w:type="paragraph" w:customStyle="1" w:styleId="1c">
    <w:name w:val="Текст1"/>
    <w:basedOn w:val="a0"/>
    <w:uiPriority w:val="99"/>
    <w:rsid w:val="00CC6AA0"/>
    <w:pPr>
      <w:suppressAutoHyphens/>
      <w:spacing w:after="0" w:line="240" w:lineRule="auto"/>
    </w:pPr>
    <w:rPr>
      <w:rFonts w:ascii="Courier New" w:eastAsia="Times New Roman" w:hAnsi="Courier New" w:cs="Courier New"/>
      <w:sz w:val="20"/>
      <w:szCs w:val="20"/>
      <w:lang w:eastAsia="ar-SA"/>
    </w:rPr>
  </w:style>
  <w:style w:type="character" w:customStyle="1" w:styleId="affff6">
    <w:name w:val="Символ сноски"/>
    <w:uiPriority w:val="99"/>
    <w:rsid w:val="00CC6AA0"/>
    <w:rPr>
      <w:vertAlign w:val="superscript"/>
    </w:rPr>
  </w:style>
  <w:style w:type="paragraph" w:customStyle="1" w:styleId="220">
    <w:name w:val="Основной текст с отступом 22"/>
    <w:basedOn w:val="a0"/>
    <w:uiPriority w:val="99"/>
    <w:rsid w:val="00CC6A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Список 21"/>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Normal11">
    <w:name w:val="Normal11"/>
    <w:uiPriority w:val="99"/>
    <w:rsid w:val="00CC6AA0"/>
    <w:pPr>
      <w:widowControl w:val="0"/>
      <w:suppressAutoHyphens/>
      <w:spacing w:line="276" w:lineRule="auto"/>
      <w:ind w:firstLine="560"/>
      <w:jc w:val="both"/>
    </w:pPr>
    <w:rPr>
      <w:lang w:eastAsia="ar-SA"/>
    </w:rPr>
  </w:style>
  <w:style w:type="character" w:customStyle="1" w:styleId="WW8Num3z1">
    <w:name w:val="WW8Num3z1"/>
    <w:uiPriority w:val="99"/>
    <w:rsid w:val="00CC6AA0"/>
    <w:rPr>
      <w:rFonts w:ascii="Times New Roman" w:hAnsi="Times New Roman"/>
      <w:sz w:val="18"/>
    </w:rPr>
  </w:style>
  <w:style w:type="character" w:customStyle="1" w:styleId="WW8Num4z1">
    <w:name w:val="WW8Num4z1"/>
    <w:uiPriority w:val="99"/>
    <w:rsid w:val="00CC6AA0"/>
    <w:rPr>
      <w:rFonts w:ascii="Times New Roman" w:hAnsi="Times New Roman"/>
      <w:b/>
      <w:sz w:val="32"/>
    </w:rPr>
  </w:style>
  <w:style w:type="character" w:customStyle="1" w:styleId="WW8Num13z0">
    <w:name w:val="WW8Num13z0"/>
    <w:uiPriority w:val="99"/>
    <w:rsid w:val="00CC6AA0"/>
    <w:rPr>
      <w:rFonts w:ascii="Symbol" w:hAnsi="Symbol"/>
    </w:rPr>
  </w:style>
  <w:style w:type="character" w:customStyle="1" w:styleId="WW8Num26z0">
    <w:name w:val="WW8Num26z0"/>
    <w:uiPriority w:val="99"/>
    <w:rsid w:val="00CC6AA0"/>
    <w:rPr>
      <w:rFonts w:ascii="Symbol" w:hAnsi="Symbol"/>
    </w:rPr>
  </w:style>
  <w:style w:type="character" w:customStyle="1" w:styleId="WW8Num30z0">
    <w:name w:val="WW8Num30z0"/>
    <w:uiPriority w:val="99"/>
    <w:rsid w:val="00CC6AA0"/>
    <w:rPr>
      <w:rFonts w:ascii="Symbol" w:hAnsi="Symbol"/>
    </w:rPr>
  </w:style>
  <w:style w:type="character" w:customStyle="1" w:styleId="WW8Num31z0">
    <w:name w:val="WW8Num31z0"/>
    <w:uiPriority w:val="99"/>
    <w:rsid w:val="00CC6AA0"/>
    <w:rPr>
      <w:rFonts w:ascii="Symbol" w:hAnsi="Symbol"/>
    </w:rPr>
  </w:style>
  <w:style w:type="character" w:customStyle="1" w:styleId="WW8Num31z1">
    <w:name w:val="WW8Num31z1"/>
    <w:uiPriority w:val="99"/>
    <w:rsid w:val="00CC6AA0"/>
    <w:rPr>
      <w:rFonts w:ascii="Courier New" w:hAnsi="Courier New"/>
    </w:rPr>
  </w:style>
  <w:style w:type="character" w:customStyle="1" w:styleId="WW8Num31z2">
    <w:name w:val="WW8Num31z2"/>
    <w:uiPriority w:val="99"/>
    <w:rsid w:val="00CC6AA0"/>
    <w:rPr>
      <w:rFonts w:ascii="Wingdings" w:hAnsi="Wingdings"/>
    </w:rPr>
  </w:style>
  <w:style w:type="character" w:customStyle="1" w:styleId="WW8Num32z0">
    <w:name w:val="WW8Num32z0"/>
    <w:uiPriority w:val="99"/>
    <w:rsid w:val="00CC6AA0"/>
    <w:rPr>
      <w:rFonts w:ascii="Symbol" w:hAnsi="Symbol"/>
    </w:rPr>
  </w:style>
  <w:style w:type="character" w:customStyle="1" w:styleId="WW8Num32z1">
    <w:name w:val="WW8Num32z1"/>
    <w:uiPriority w:val="99"/>
    <w:rsid w:val="00CC6AA0"/>
    <w:rPr>
      <w:rFonts w:ascii="Courier New" w:hAnsi="Courier New"/>
    </w:rPr>
  </w:style>
  <w:style w:type="character" w:customStyle="1" w:styleId="WW8Num32z2">
    <w:name w:val="WW8Num32z2"/>
    <w:uiPriority w:val="99"/>
    <w:rsid w:val="00CC6AA0"/>
    <w:rPr>
      <w:rFonts w:ascii="Wingdings" w:hAnsi="Wingdings"/>
    </w:rPr>
  </w:style>
  <w:style w:type="character" w:customStyle="1" w:styleId="WW8Num33z0">
    <w:name w:val="WW8Num33z0"/>
    <w:uiPriority w:val="99"/>
    <w:rsid w:val="00CC6AA0"/>
    <w:rPr>
      <w:rFonts w:ascii="Symbol" w:hAnsi="Symbol"/>
    </w:rPr>
  </w:style>
  <w:style w:type="character" w:customStyle="1" w:styleId="WW8Num33z1">
    <w:name w:val="WW8Num33z1"/>
    <w:uiPriority w:val="99"/>
    <w:rsid w:val="00CC6AA0"/>
    <w:rPr>
      <w:rFonts w:ascii="Courier New" w:hAnsi="Courier New"/>
    </w:rPr>
  </w:style>
  <w:style w:type="character" w:customStyle="1" w:styleId="WW8Num33z2">
    <w:name w:val="WW8Num33z2"/>
    <w:uiPriority w:val="99"/>
    <w:rsid w:val="00CC6AA0"/>
    <w:rPr>
      <w:rFonts w:ascii="Wingdings" w:hAnsi="Wingdings"/>
    </w:rPr>
  </w:style>
  <w:style w:type="character" w:customStyle="1" w:styleId="WW8Num34z0">
    <w:name w:val="WW8Num34z0"/>
    <w:uiPriority w:val="99"/>
    <w:rsid w:val="00CC6AA0"/>
    <w:rPr>
      <w:rFonts w:ascii="Symbol" w:hAnsi="Symbol"/>
    </w:rPr>
  </w:style>
  <w:style w:type="character" w:customStyle="1" w:styleId="WW8Num34z1">
    <w:name w:val="WW8Num34z1"/>
    <w:uiPriority w:val="99"/>
    <w:rsid w:val="00CC6AA0"/>
    <w:rPr>
      <w:rFonts w:ascii="Courier New" w:hAnsi="Courier New"/>
    </w:rPr>
  </w:style>
  <w:style w:type="character" w:customStyle="1" w:styleId="WW8Num34z2">
    <w:name w:val="WW8Num34z2"/>
    <w:uiPriority w:val="99"/>
    <w:rsid w:val="00CC6AA0"/>
    <w:rPr>
      <w:rFonts w:ascii="Wingdings" w:hAnsi="Wingdings"/>
    </w:rPr>
  </w:style>
  <w:style w:type="character" w:customStyle="1" w:styleId="WW8Num35z0">
    <w:name w:val="WW8Num35z0"/>
    <w:uiPriority w:val="99"/>
    <w:rsid w:val="00CC6AA0"/>
    <w:rPr>
      <w:rFonts w:ascii="Times New Roman" w:hAnsi="Times New Roman"/>
      <w:b/>
    </w:rPr>
  </w:style>
  <w:style w:type="character" w:customStyle="1" w:styleId="WW8Num36z0">
    <w:name w:val="WW8Num36z0"/>
    <w:uiPriority w:val="99"/>
    <w:rsid w:val="00CC6AA0"/>
    <w:rPr>
      <w:rFonts w:ascii="Symbol" w:hAnsi="Symbol"/>
    </w:rPr>
  </w:style>
  <w:style w:type="character" w:customStyle="1" w:styleId="WW8Num38z0">
    <w:name w:val="WW8Num38z0"/>
    <w:uiPriority w:val="99"/>
    <w:rsid w:val="00CC6AA0"/>
    <w:rPr>
      <w:rFonts w:ascii="Times New Roman" w:hAnsi="Times New Roman"/>
      <w:b/>
    </w:rPr>
  </w:style>
  <w:style w:type="character" w:customStyle="1" w:styleId="WW8Num39z0">
    <w:name w:val="WW8Num39z0"/>
    <w:uiPriority w:val="99"/>
    <w:rsid w:val="00CC6AA0"/>
    <w:rPr>
      <w:rFonts w:ascii="Symbol" w:hAnsi="Symbol"/>
    </w:rPr>
  </w:style>
  <w:style w:type="character" w:customStyle="1" w:styleId="WW8Num40z0">
    <w:name w:val="WW8Num40z0"/>
    <w:uiPriority w:val="99"/>
    <w:rsid w:val="00CC6AA0"/>
    <w:rPr>
      <w:rFonts w:ascii="Times New Roman" w:hAnsi="Times New Roman"/>
    </w:rPr>
  </w:style>
  <w:style w:type="character" w:customStyle="1" w:styleId="WW8Num43z0">
    <w:name w:val="WW8Num43z0"/>
    <w:uiPriority w:val="99"/>
    <w:rsid w:val="00CC6AA0"/>
    <w:rPr>
      <w:rFonts w:ascii="Symbol" w:hAnsi="Symbol"/>
    </w:rPr>
  </w:style>
  <w:style w:type="character" w:customStyle="1" w:styleId="WW8Num45z0">
    <w:name w:val="WW8Num45z0"/>
    <w:uiPriority w:val="99"/>
    <w:rsid w:val="00CC6AA0"/>
    <w:rPr>
      <w:rFonts w:ascii="Wingdings" w:hAnsi="Wingdings"/>
    </w:rPr>
  </w:style>
  <w:style w:type="character" w:customStyle="1" w:styleId="WW8Num45z1">
    <w:name w:val="WW8Num45z1"/>
    <w:uiPriority w:val="99"/>
    <w:rsid w:val="00CC6AA0"/>
    <w:rPr>
      <w:rFonts w:ascii="Courier New" w:hAnsi="Courier New"/>
    </w:rPr>
  </w:style>
  <w:style w:type="character" w:customStyle="1" w:styleId="WW8Num45z2">
    <w:name w:val="WW8Num45z2"/>
    <w:uiPriority w:val="99"/>
    <w:rsid w:val="00CC6AA0"/>
    <w:rPr>
      <w:rFonts w:ascii="StarSymbol" w:hAnsi="StarSymbol"/>
    </w:rPr>
  </w:style>
  <w:style w:type="character" w:customStyle="1" w:styleId="WW8Num48z0">
    <w:name w:val="WW8Num48z0"/>
    <w:uiPriority w:val="99"/>
    <w:rsid w:val="00CC6AA0"/>
    <w:rPr>
      <w:rFonts w:ascii="Symbol" w:hAnsi="Symbol"/>
    </w:rPr>
  </w:style>
  <w:style w:type="character" w:customStyle="1" w:styleId="WW8Num48z1">
    <w:name w:val="WW8Num48z1"/>
    <w:uiPriority w:val="99"/>
    <w:rsid w:val="00CC6AA0"/>
    <w:rPr>
      <w:rFonts w:ascii="Wingdings 2" w:hAnsi="Wingdings 2"/>
    </w:rPr>
  </w:style>
  <w:style w:type="character" w:customStyle="1" w:styleId="WW8Num48z2">
    <w:name w:val="WW8Num48z2"/>
    <w:uiPriority w:val="99"/>
    <w:rsid w:val="00CC6AA0"/>
    <w:rPr>
      <w:rFonts w:ascii="StarSymbol" w:hAnsi="StarSymbol"/>
    </w:rPr>
  </w:style>
  <w:style w:type="character" w:customStyle="1" w:styleId="WW8Num49z0">
    <w:name w:val="WW8Num49z0"/>
    <w:uiPriority w:val="99"/>
    <w:rsid w:val="00CC6AA0"/>
    <w:rPr>
      <w:rFonts w:ascii="Symbol" w:hAnsi="Symbol"/>
    </w:rPr>
  </w:style>
  <w:style w:type="character" w:customStyle="1" w:styleId="WW8Num50z0">
    <w:name w:val="WW8Num50z0"/>
    <w:uiPriority w:val="99"/>
    <w:rsid w:val="00CC6AA0"/>
    <w:rPr>
      <w:rFonts w:ascii="Times New Roman" w:hAnsi="Times New Roman"/>
      <w:b/>
    </w:rPr>
  </w:style>
  <w:style w:type="character" w:customStyle="1" w:styleId="WW8Num51z0">
    <w:name w:val="WW8Num51z0"/>
    <w:uiPriority w:val="99"/>
    <w:rsid w:val="00CC6AA0"/>
    <w:rPr>
      <w:rFonts w:ascii="Symbol" w:hAnsi="Symbol"/>
    </w:rPr>
  </w:style>
  <w:style w:type="character" w:customStyle="1" w:styleId="WW8Num52z0">
    <w:name w:val="WW8Num52z0"/>
    <w:uiPriority w:val="99"/>
    <w:rsid w:val="00CC6AA0"/>
    <w:rPr>
      <w:rFonts w:ascii="Times New Roman" w:hAnsi="Times New Roman"/>
      <w:b/>
      <w:sz w:val="18"/>
    </w:rPr>
  </w:style>
  <w:style w:type="character" w:customStyle="1" w:styleId="WW8Num52z1">
    <w:name w:val="WW8Num52z1"/>
    <w:uiPriority w:val="99"/>
    <w:rsid w:val="00CC6AA0"/>
    <w:rPr>
      <w:rFonts w:ascii="Times New Roman" w:hAnsi="Times New Roman"/>
      <w:b/>
      <w:sz w:val="28"/>
    </w:rPr>
  </w:style>
  <w:style w:type="character" w:customStyle="1" w:styleId="WW8Num52z2">
    <w:name w:val="WW8Num52z2"/>
    <w:uiPriority w:val="99"/>
    <w:rsid w:val="00CC6AA0"/>
    <w:rPr>
      <w:rFonts w:ascii="StarSymbol" w:hAnsi="StarSymbol"/>
      <w:sz w:val="18"/>
    </w:rPr>
  </w:style>
  <w:style w:type="character" w:customStyle="1" w:styleId="WW8Num53z0">
    <w:name w:val="WW8Num53z0"/>
    <w:uiPriority w:val="99"/>
    <w:rsid w:val="00CC6AA0"/>
    <w:rPr>
      <w:rFonts w:ascii="Symbol" w:hAnsi="Symbol"/>
    </w:rPr>
  </w:style>
  <w:style w:type="character" w:customStyle="1" w:styleId="WW8Num53z1">
    <w:name w:val="WW8Num53z1"/>
    <w:uiPriority w:val="99"/>
    <w:rsid w:val="00CC6AA0"/>
    <w:rPr>
      <w:rFonts w:ascii="Courier New" w:hAnsi="Courier New"/>
    </w:rPr>
  </w:style>
  <w:style w:type="character" w:customStyle="1" w:styleId="WW8Num53z2">
    <w:name w:val="WW8Num53z2"/>
    <w:uiPriority w:val="99"/>
    <w:rsid w:val="00CC6AA0"/>
    <w:rPr>
      <w:rFonts w:ascii="Wingdings" w:hAnsi="Wingdings"/>
    </w:rPr>
  </w:style>
  <w:style w:type="character" w:customStyle="1" w:styleId="WW8Num54z0">
    <w:name w:val="WW8Num54z0"/>
    <w:uiPriority w:val="99"/>
    <w:rsid w:val="00CC6AA0"/>
    <w:rPr>
      <w:rFonts w:ascii="Symbol" w:hAnsi="Symbol"/>
    </w:rPr>
  </w:style>
  <w:style w:type="character" w:customStyle="1" w:styleId="WW8Num54z1">
    <w:name w:val="WW8Num54z1"/>
    <w:uiPriority w:val="99"/>
    <w:rsid w:val="00CC6AA0"/>
    <w:rPr>
      <w:rFonts w:ascii="Courier New" w:hAnsi="Courier New"/>
    </w:rPr>
  </w:style>
  <w:style w:type="character" w:customStyle="1" w:styleId="WW8Num54z2">
    <w:name w:val="WW8Num54z2"/>
    <w:uiPriority w:val="99"/>
    <w:rsid w:val="00CC6AA0"/>
    <w:rPr>
      <w:rFonts w:ascii="StarSymbol" w:hAnsi="StarSymbol"/>
      <w:sz w:val="18"/>
    </w:rPr>
  </w:style>
  <w:style w:type="character" w:customStyle="1" w:styleId="WW8Num55z0">
    <w:name w:val="WW8Num55z0"/>
    <w:uiPriority w:val="99"/>
    <w:rsid w:val="00CC6AA0"/>
    <w:rPr>
      <w:rFonts w:ascii="Symbol" w:hAnsi="Symbol"/>
    </w:rPr>
  </w:style>
  <w:style w:type="character" w:customStyle="1" w:styleId="WW8Num55z1">
    <w:name w:val="WW8Num55z1"/>
    <w:uiPriority w:val="99"/>
    <w:rsid w:val="00CC6AA0"/>
    <w:rPr>
      <w:rFonts w:ascii="Courier New" w:hAnsi="Courier New"/>
    </w:rPr>
  </w:style>
  <w:style w:type="character" w:customStyle="1" w:styleId="WW8Num55z2">
    <w:name w:val="WW8Num55z2"/>
    <w:uiPriority w:val="99"/>
    <w:rsid w:val="00CC6AA0"/>
    <w:rPr>
      <w:rFonts w:ascii="Wingdings" w:hAnsi="Wingdings"/>
    </w:rPr>
  </w:style>
  <w:style w:type="character" w:customStyle="1" w:styleId="WW8Num56z0">
    <w:name w:val="WW8Num56z0"/>
    <w:uiPriority w:val="99"/>
    <w:rsid w:val="00CC6AA0"/>
    <w:rPr>
      <w:rFonts w:ascii="Symbol" w:hAnsi="Symbol"/>
      <w:sz w:val="20"/>
    </w:rPr>
  </w:style>
  <w:style w:type="character" w:customStyle="1" w:styleId="WW8Num56z1">
    <w:name w:val="WW8Num56z1"/>
    <w:uiPriority w:val="99"/>
    <w:rsid w:val="00CC6AA0"/>
    <w:rPr>
      <w:rFonts w:ascii="Courier New" w:hAnsi="Courier New"/>
      <w:sz w:val="20"/>
    </w:rPr>
  </w:style>
  <w:style w:type="character" w:customStyle="1" w:styleId="WW8Num56z2">
    <w:name w:val="WW8Num56z2"/>
    <w:uiPriority w:val="99"/>
    <w:rsid w:val="00CC6AA0"/>
    <w:rPr>
      <w:rFonts w:ascii="Wingdings" w:hAnsi="Wingdings"/>
      <w:sz w:val="20"/>
    </w:rPr>
  </w:style>
  <w:style w:type="character" w:customStyle="1" w:styleId="WW8Num57z0">
    <w:name w:val="WW8Num57z0"/>
    <w:uiPriority w:val="99"/>
    <w:rsid w:val="00CC6AA0"/>
    <w:rPr>
      <w:rFonts w:ascii="Wingdings" w:hAnsi="Wingdings"/>
      <w:sz w:val="18"/>
    </w:rPr>
  </w:style>
  <w:style w:type="character" w:customStyle="1" w:styleId="WW8Num57z1">
    <w:name w:val="WW8Num57z1"/>
    <w:uiPriority w:val="99"/>
    <w:rsid w:val="00CC6AA0"/>
    <w:rPr>
      <w:rFonts w:ascii="Wingdings 2" w:hAnsi="Wingdings 2"/>
      <w:sz w:val="18"/>
    </w:rPr>
  </w:style>
  <w:style w:type="character" w:customStyle="1" w:styleId="WW8Num57z2">
    <w:name w:val="WW8Num57z2"/>
    <w:uiPriority w:val="99"/>
    <w:rsid w:val="00CC6AA0"/>
    <w:rPr>
      <w:rFonts w:ascii="StarSymbol" w:hAnsi="StarSymbol"/>
      <w:sz w:val="18"/>
    </w:rPr>
  </w:style>
  <w:style w:type="character" w:customStyle="1" w:styleId="WW8Num58z0">
    <w:name w:val="WW8Num58z0"/>
    <w:uiPriority w:val="99"/>
    <w:rsid w:val="00CC6AA0"/>
    <w:rPr>
      <w:b/>
    </w:rPr>
  </w:style>
  <w:style w:type="character" w:customStyle="1" w:styleId="WW8Num58z1">
    <w:name w:val="WW8Num58z1"/>
    <w:uiPriority w:val="99"/>
    <w:rsid w:val="00CC6AA0"/>
  </w:style>
  <w:style w:type="character" w:customStyle="1" w:styleId="WW8Num58z2">
    <w:name w:val="WW8Num58z2"/>
    <w:uiPriority w:val="99"/>
    <w:rsid w:val="00CC6AA0"/>
    <w:rPr>
      <w:rFonts w:ascii="Wingdings" w:hAnsi="Wingdings"/>
    </w:rPr>
  </w:style>
  <w:style w:type="character" w:customStyle="1" w:styleId="WW8Num59z0">
    <w:name w:val="WW8Num59z0"/>
    <w:uiPriority w:val="99"/>
    <w:rsid w:val="00CC6AA0"/>
    <w:rPr>
      <w:rFonts w:ascii="Symbol" w:hAnsi="Symbol"/>
    </w:rPr>
  </w:style>
  <w:style w:type="character" w:customStyle="1" w:styleId="WW8Num59z1">
    <w:name w:val="WW8Num59z1"/>
    <w:uiPriority w:val="99"/>
    <w:rsid w:val="00CC6AA0"/>
    <w:rPr>
      <w:rFonts w:ascii="Courier New" w:hAnsi="Courier New"/>
    </w:rPr>
  </w:style>
  <w:style w:type="character" w:customStyle="1" w:styleId="WW8Num59z2">
    <w:name w:val="WW8Num59z2"/>
    <w:uiPriority w:val="99"/>
    <w:rsid w:val="00CC6AA0"/>
    <w:rPr>
      <w:rFonts w:ascii="Wingdings" w:hAnsi="Wingdings"/>
    </w:rPr>
  </w:style>
  <w:style w:type="character" w:customStyle="1" w:styleId="WW8Num60z0">
    <w:name w:val="WW8Num60z0"/>
    <w:uiPriority w:val="99"/>
    <w:rsid w:val="00CC6AA0"/>
    <w:rPr>
      <w:rFonts w:ascii="Times New Roman" w:hAnsi="Times New Roman"/>
      <w:b/>
      <w:sz w:val="32"/>
    </w:rPr>
  </w:style>
  <w:style w:type="character" w:customStyle="1" w:styleId="WW8Num60z1">
    <w:name w:val="WW8Num60z1"/>
    <w:uiPriority w:val="99"/>
    <w:rsid w:val="00CC6AA0"/>
    <w:rPr>
      <w:rFonts w:ascii="Times New Roman" w:hAnsi="Times New Roman"/>
      <w:b/>
      <w:sz w:val="28"/>
    </w:rPr>
  </w:style>
  <w:style w:type="character" w:customStyle="1" w:styleId="WW8Num60z2">
    <w:name w:val="WW8Num60z2"/>
    <w:uiPriority w:val="99"/>
    <w:rsid w:val="00CC6AA0"/>
    <w:rPr>
      <w:rFonts w:ascii="Wingdings" w:hAnsi="Wingdings"/>
    </w:rPr>
  </w:style>
  <w:style w:type="character" w:customStyle="1" w:styleId="WW8Num61z0">
    <w:name w:val="WW8Num61z0"/>
    <w:uiPriority w:val="99"/>
    <w:rsid w:val="00CC6AA0"/>
    <w:rPr>
      <w:rFonts w:ascii="Symbol" w:hAnsi="Symbol"/>
      <w:sz w:val="18"/>
    </w:rPr>
  </w:style>
  <w:style w:type="character" w:customStyle="1" w:styleId="WW8Num61z1">
    <w:name w:val="WW8Num61z1"/>
    <w:uiPriority w:val="99"/>
    <w:rsid w:val="00CC6AA0"/>
    <w:rPr>
      <w:rFonts w:ascii="Courier New" w:hAnsi="Courier New"/>
    </w:rPr>
  </w:style>
  <w:style w:type="character" w:customStyle="1" w:styleId="WW8Num61z2">
    <w:name w:val="WW8Num61z2"/>
    <w:uiPriority w:val="99"/>
    <w:rsid w:val="00CC6AA0"/>
    <w:rPr>
      <w:rFonts w:ascii="Wingdings" w:hAnsi="Wingdings"/>
    </w:rPr>
  </w:style>
  <w:style w:type="character" w:customStyle="1" w:styleId="WW8Num62z0">
    <w:name w:val="WW8Num62z0"/>
    <w:uiPriority w:val="99"/>
    <w:rsid w:val="00CC6AA0"/>
    <w:rPr>
      <w:rFonts w:ascii="Symbol" w:hAnsi="Symbol"/>
    </w:rPr>
  </w:style>
  <w:style w:type="character" w:customStyle="1" w:styleId="WW8Num62z1">
    <w:name w:val="WW8Num62z1"/>
    <w:uiPriority w:val="99"/>
    <w:rsid w:val="00CC6AA0"/>
    <w:rPr>
      <w:rFonts w:ascii="Courier New" w:hAnsi="Courier New"/>
    </w:rPr>
  </w:style>
  <w:style w:type="character" w:customStyle="1" w:styleId="WW8Num62z2">
    <w:name w:val="WW8Num62z2"/>
    <w:uiPriority w:val="99"/>
    <w:rsid w:val="00CC6AA0"/>
    <w:rPr>
      <w:rFonts w:ascii="Wingdings" w:hAnsi="Wingdings"/>
    </w:rPr>
  </w:style>
  <w:style w:type="character" w:customStyle="1" w:styleId="WW8Num63z0">
    <w:name w:val="WW8Num63z0"/>
    <w:uiPriority w:val="99"/>
    <w:rsid w:val="00CC6AA0"/>
    <w:rPr>
      <w:rFonts w:ascii="Times New Roman" w:hAnsi="Times New Roman"/>
      <w:b/>
      <w:sz w:val="32"/>
    </w:rPr>
  </w:style>
  <w:style w:type="character" w:customStyle="1" w:styleId="WW8Num63z1">
    <w:name w:val="WW8Num63z1"/>
    <w:uiPriority w:val="99"/>
    <w:rsid w:val="00CC6AA0"/>
    <w:rPr>
      <w:rFonts w:ascii="Times New Roman" w:hAnsi="Times New Roman"/>
      <w:b/>
      <w:sz w:val="28"/>
    </w:rPr>
  </w:style>
  <w:style w:type="character" w:customStyle="1" w:styleId="WW8Num63z2">
    <w:name w:val="WW8Num63z2"/>
    <w:uiPriority w:val="99"/>
    <w:rsid w:val="00CC6AA0"/>
    <w:rPr>
      <w:rFonts w:ascii="Wingdings" w:hAnsi="Wingdings"/>
    </w:rPr>
  </w:style>
  <w:style w:type="character" w:customStyle="1" w:styleId="WW8Num64z0">
    <w:name w:val="WW8Num64z0"/>
    <w:uiPriority w:val="99"/>
    <w:rsid w:val="00CC6AA0"/>
    <w:rPr>
      <w:b/>
    </w:rPr>
  </w:style>
  <w:style w:type="character" w:customStyle="1" w:styleId="WW8Num64z1">
    <w:name w:val="WW8Num64z1"/>
    <w:uiPriority w:val="99"/>
    <w:rsid w:val="00CC6AA0"/>
  </w:style>
  <w:style w:type="character" w:customStyle="1" w:styleId="WW8Num64z2">
    <w:name w:val="WW8Num64z2"/>
    <w:uiPriority w:val="99"/>
    <w:rsid w:val="00CC6AA0"/>
    <w:rPr>
      <w:rFonts w:ascii="Wingdings" w:hAnsi="Wingdings"/>
    </w:rPr>
  </w:style>
  <w:style w:type="character" w:customStyle="1" w:styleId="WW8Num65z0">
    <w:name w:val="WW8Num65z0"/>
    <w:uiPriority w:val="99"/>
    <w:rsid w:val="00CC6AA0"/>
    <w:rPr>
      <w:rFonts w:ascii="Times New Roman" w:hAnsi="Times New Roman"/>
      <w:b/>
      <w:sz w:val="32"/>
    </w:rPr>
  </w:style>
  <w:style w:type="character" w:customStyle="1" w:styleId="WW8Num65z1">
    <w:name w:val="WW8Num65z1"/>
    <w:uiPriority w:val="99"/>
    <w:rsid w:val="00CC6AA0"/>
    <w:rPr>
      <w:rFonts w:ascii="Times New Roman" w:hAnsi="Times New Roman"/>
      <w:b/>
      <w:sz w:val="28"/>
    </w:rPr>
  </w:style>
  <w:style w:type="character" w:customStyle="1" w:styleId="WW8Num65z2">
    <w:name w:val="WW8Num65z2"/>
    <w:uiPriority w:val="99"/>
    <w:rsid w:val="00CC6AA0"/>
    <w:rPr>
      <w:rFonts w:ascii="Wingdings" w:hAnsi="Wingdings"/>
    </w:rPr>
  </w:style>
  <w:style w:type="character" w:customStyle="1" w:styleId="WW8Num66z0">
    <w:name w:val="WW8Num66z0"/>
    <w:uiPriority w:val="99"/>
    <w:rsid w:val="00CC6AA0"/>
    <w:rPr>
      <w:rFonts w:ascii="Times New Roman" w:hAnsi="Times New Roman"/>
      <w:b/>
      <w:sz w:val="32"/>
    </w:rPr>
  </w:style>
  <w:style w:type="character" w:customStyle="1" w:styleId="WW8Num66z1">
    <w:name w:val="WW8Num66z1"/>
    <w:uiPriority w:val="99"/>
    <w:rsid w:val="00CC6AA0"/>
    <w:rPr>
      <w:rFonts w:ascii="Times New Roman" w:hAnsi="Times New Roman"/>
      <w:b/>
      <w:sz w:val="28"/>
    </w:rPr>
  </w:style>
  <w:style w:type="character" w:customStyle="1" w:styleId="WW8Num66z2">
    <w:name w:val="WW8Num66z2"/>
    <w:uiPriority w:val="99"/>
    <w:rsid w:val="00CC6AA0"/>
    <w:rPr>
      <w:rFonts w:ascii="Wingdings" w:hAnsi="Wingdings"/>
    </w:rPr>
  </w:style>
  <w:style w:type="character" w:customStyle="1" w:styleId="WW8Num67z0">
    <w:name w:val="WW8Num67z0"/>
    <w:uiPriority w:val="99"/>
    <w:rsid w:val="00CC6AA0"/>
    <w:rPr>
      <w:rFonts w:ascii="Symbol" w:hAnsi="Symbol"/>
    </w:rPr>
  </w:style>
  <w:style w:type="character" w:customStyle="1" w:styleId="WW8Num67z1">
    <w:name w:val="WW8Num67z1"/>
    <w:uiPriority w:val="99"/>
    <w:rsid w:val="00CC6AA0"/>
    <w:rPr>
      <w:rFonts w:ascii="Courier New" w:hAnsi="Courier New"/>
    </w:rPr>
  </w:style>
  <w:style w:type="character" w:customStyle="1" w:styleId="WW8Num67z2">
    <w:name w:val="WW8Num67z2"/>
    <w:uiPriority w:val="99"/>
    <w:rsid w:val="00CC6AA0"/>
    <w:rPr>
      <w:rFonts w:ascii="Wingdings" w:hAnsi="Wingdings"/>
    </w:rPr>
  </w:style>
  <w:style w:type="character" w:customStyle="1" w:styleId="WW8Num68z0">
    <w:name w:val="WW8Num68z0"/>
    <w:uiPriority w:val="99"/>
    <w:rsid w:val="00CC6AA0"/>
    <w:rPr>
      <w:rFonts w:ascii="Symbol" w:hAnsi="Symbol"/>
    </w:rPr>
  </w:style>
  <w:style w:type="character" w:customStyle="1" w:styleId="WW8Num68z1">
    <w:name w:val="WW8Num68z1"/>
    <w:uiPriority w:val="99"/>
    <w:rsid w:val="00CC6AA0"/>
    <w:rPr>
      <w:rFonts w:ascii="Wingdings 2" w:hAnsi="Wingdings 2"/>
      <w:sz w:val="18"/>
    </w:rPr>
  </w:style>
  <w:style w:type="character" w:customStyle="1" w:styleId="WW8Num68z2">
    <w:name w:val="WW8Num68z2"/>
    <w:uiPriority w:val="99"/>
    <w:rsid w:val="00CC6AA0"/>
    <w:rPr>
      <w:rFonts w:ascii="StarSymbol" w:hAnsi="StarSymbol"/>
      <w:sz w:val="18"/>
    </w:rPr>
  </w:style>
  <w:style w:type="character" w:customStyle="1" w:styleId="WW8Num69z0">
    <w:name w:val="WW8Num69z0"/>
    <w:uiPriority w:val="99"/>
    <w:rsid w:val="00CC6AA0"/>
    <w:rPr>
      <w:rFonts w:ascii="Symbol" w:hAnsi="Symbol"/>
    </w:rPr>
  </w:style>
  <w:style w:type="character" w:customStyle="1" w:styleId="WW8Num69z1">
    <w:name w:val="WW8Num69z1"/>
    <w:uiPriority w:val="99"/>
    <w:rsid w:val="00CC6AA0"/>
    <w:rPr>
      <w:rFonts w:ascii="Wingdings 2" w:hAnsi="Wingdings 2"/>
      <w:sz w:val="18"/>
    </w:rPr>
  </w:style>
  <w:style w:type="character" w:customStyle="1" w:styleId="WW8Num69z2">
    <w:name w:val="WW8Num69z2"/>
    <w:uiPriority w:val="99"/>
    <w:rsid w:val="00CC6AA0"/>
    <w:rPr>
      <w:rFonts w:ascii="StarSymbol" w:hAnsi="StarSymbol"/>
      <w:sz w:val="18"/>
    </w:rPr>
  </w:style>
  <w:style w:type="character" w:customStyle="1" w:styleId="WW8Num70z0">
    <w:name w:val="WW8Num70z0"/>
    <w:uiPriority w:val="99"/>
    <w:rsid w:val="00CC6AA0"/>
    <w:rPr>
      <w:rFonts w:ascii="Symbol" w:hAnsi="Symbol"/>
    </w:rPr>
  </w:style>
  <w:style w:type="character" w:customStyle="1" w:styleId="WW8Num70z1">
    <w:name w:val="WW8Num70z1"/>
    <w:uiPriority w:val="99"/>
    <w:rsid w:val="00CC6AA0"/>
    <w:rPr>
      <w:rFonts w:ascii="Wingdings 2" w:hAnsi="Wingdings 2"/>
      <w:sz w:val="18"/>
    </w:rPr>
  </w:style>
  <w:style w:type="character" w:customStyle="1" w:styleId="WW8Num70z2">
    <w:name w:val="WW8Num70z2"/>
    <w:uiPriority w:val="99"/>
    <w:rsid w:val="00CC6AA0"/>
    <w:rPr>
      <w:rFonts w:ascii="StarSymbol" w:hAnsi="StarSymbol"/>
      <w:sz w:val="18"/>
    </w:rPr>
  </w:style>
  <w:style w:type="character" w:customStyle="1" w:styleId="WW8Num71z0">
    <w:name w:val="WW8Num71z0"/>
    <w:uiPriority w:val="99"/>
    <w:rsid w:val="00CC6AA0"/>
    <w:rPr>
      <w:rFonts w:ascii="Times New Roman" w:hAnsi="Times New Roman"/>
      <w:b/>
      <w:sz w:val="32"/>
    </w:rPr>
  </w:style>
  <w:style w:type="character" w:customStyle="1" w:styleId="WW8Num71z1">
    <w:name w:val="WW8Num71z1"/>
    <w:uiPriority w:val="99"/>
    <w:rsid w:val="00CC6AA0"/>
    <w:rPr>
      <w:rFonts w:ascii="Wingdings 2" w:hAnsi="Wingdings 2"/>
      <w:sz w:val="18"/>
    </w:rPr>
  </w:style>
  <w:style w:type="character" w:customStyle="1" w:styleId="WW8Num71z2">
    <w:name w:val="WW8Num71z2"/>
    <w:uiPriority w:val="99"/>
    <w:rsid w:val="00CC6AA0"/>
    <w:rPr>
      <w:rFonts w:ascii="StarSymbol" w:hAnsi="StarSymbol"/>
      <w:sz w:val="18"/>
    </w:rPr>
  </w:style>
  <w:style w:type="character" w:customStyle="1" w:styleId="WW8Num72z0">
    <w:name w:val="WW8Num72z0"/>
    <w:uiPriority w:val="99"/>
    <w:rsid w:val="00CC6AA0"/>
    <w:rPr>
      <w:b/>
    </w:rPr>
  </w:style>
  <w:style w:type="character" w:customStyle="1" w:styleId="WW8Num72z1">
    <w:name w:val="WW8Num72z1"/>
    <w:uiPriority w:val="99"/>
    <w:rsid w:val="00CC6AA0"/>
  </w:style>
  <w:style w:type="character" w:customStyle="1" w:styleId="WW8Num72z2">
    <w:name w:val="WW8Num72z2"/>
    <w:uiPriority w:val="99"/>
    <w:rsid w:val="00CC6AA0"/>
    <w:rPr>
      <w:rFonts w:ascii="StarSymbol" w:hAnsi="StarSymbol"/>
      <w:sz w:val="18"/>
    </w:rPr>
  </w:style>
  <w:style w:type="character" w:customStyle="1" w:styleId="WW8Num73z0">
    <w:name w:val="WW8Num73z0"/>
    <w:uiPriority w:val="99"/>
    <w:rsid w:val="00CC6AA0"/>
    <w:rPr>
      <w:b/>
    </w:rPr>
  </w:style>
  <w:style w:type="character" w:customStyle="1" w:styleId="WW8Num73z1">
    <w:name w:val="WW8Num73z1"/>
    <w:uiPriority w:val="99"/>
    <w:rsid w:val="00CC6AA0"/>
  </w:style>
  <w:style w:type="character" w:customStyle="1" w:styleId="WW8Num73z2">
    <w:name w:val="WW8Num73z2"/>
    <w:uiPriority w:val="99"/>
    <w:rsid w:val="00CC6AA0"/>
    <w:rPr>
      <w:rFonts w:ascii="StarSymbol" w:hAnsi="StarSymbol"/>
      <w:sz w:val="18"/>
    </w:rPr>
  </w:style>
  <w:style w:type="character" w:customStyle="1" w:styleId="WW8Num74z0">
    <w:name w:val="WW8Num74z0"/>
    <w:uiPriority w:val="99"/>
    <w:rsid w:val="00CC6AA0"/>
    <w:rPr>
      <w:b/>
    </w:rPr>
  </w:style>
  <w:style w:type="character" w:customStyle="1" w:styleId="WW8Num74z1">
    <w:name w:val="WW8Num74z1"/>
    <w:uiPriority w:val="99"/>
    <w:rsid w:val="00CC6AA0"/>
  </w:style>
  <w:style w:type="character" w:customStyle="1" w:styleId="WW8Num74z2">
    <w:name w:val="WW8Num74z2"/>
    <w:uiPriority w:val="99"/>
    <w:rsid w:val="00CC6AA0"/>
    <w:rPr>
      <w:rFonts w:ascii="StarSymbol" w:hAnsi="StarSymbol"/>
      <w:sz w:val="18"/>
    </w:rPr>
  </w:style>
  <w:style w:type="character" w:customStyle="1" w:styleId="WW8Num75z0">
    <w:name w:val="WW8Num75z0"/>
    <w:uiPriority w:val="99"/>
    <w:rsid w:val="00CC6AA0"/>
    <w:rPr>
      <w:rFonts w:ascii="Symbol" w:hAnsi="Symbol"/>
    </w:rPr>
  </w:style>
  <w:style w:type="character" w:customStyle="1" w:styleId="WW8Num75z1">
    <w:name w:val="WW8Num75z1"/>
    <w:uiPriority w:val="99"/>
    <w:rsid w:val="00CC6AA0"/>
    <w:rPr>
      <w:rFonts w:ascii="Courier New" w:hAnsi="Courier New"/>
    </w:rPr>
  </w:style>
  <w:style w:type="character" w:customStyle="1" w:styleId="WW8Num75z2">
    <w:name w:val="WW8Num75z2"/>
    <w:uiPriority w:val="99"/>
    <w:rsid w:val="00CC6AA0"/>
    <w:rPr>
      <w:rFonts w:ascii="StarSymbol" w:hAnsi="StarSymbol"/>
      <w:sz w:val="18"/>
    </w:rPr>
  </w:style>
  <w:style w:type="character" w:customStyle="1" w:styleId="WW8Num76z0">
    <w:name w:val="WW8Num76z0"/>
    <w:uiPriority w:val="99"/>
    <w:rsid w:val="00CC6AA0"/>
    <w:rPr>
      <w:rFonts w:ascii="Times New Roman" w:hAnsi="Times New Roman"/>
      <w:sz w:val="18"/>
    </w:rPr>
  </w:style>
  <w:style w:type="character" w:customStyle="1" w:styleId="WW8Num76z1">
    <w:name w:val="WW8Num76z1"/>
    <w:uiPriority w:val="99"/>
    <w:rsid w:val="00CC6AA0"/>
    <w:rPr>
      <w:rFonts w:ascii="Courier New" w:hAnsi="Courier New"/>
    </w:rPr>
  </w:style>
  <w:style w:type="character" w:customStyle="1" w:styleId="WW8Num76z2">
    <w:name w:val="WW8Num76z2"/>
    <w:uiPriority w:val="99"/>
    <w:rsid w:val="00CC6AA0"/>
    <w:rPr>
      <w:rFonts w:ascii="Wingdings" w:hAnsi="Wingdings"/>
    </w:rPr>
  </w:style>
  <w:style w:type="character" w:customStyle="1" w:styleId="WW8Num77z0">
    <w:name w:val="WW8Num77z0"/>
    <w:uiPriority w:val="99"/>
    <w:rsid w:val="00CC6AA0"/>
    <w:rPr>
      <w:rFonts w:ascii="Times New Roman" w:hAnsi="Times New Roman"/>
      <w:b/>
      <w:sz w:val="18"/>
    </w:rPr>
  </w:style>
  <w:style w:type="character" w:customStyle="1" w:styleId="WW8Num77z1">
    <w:name w:val="WW8Num77z1"/>
    <w:uiPriority w:val="99"/>
    <w:rsid w:val="00CC6AA0"/>
    <w:rPr>
      <w:rFonts w:ascii="Times New Roman" w:hAnsi="Times New Roman"/>
      <w:b/>
      <w:sz w:val="28"/>
    </w:rPr>
  </w:style>
  <w:style w:type="character" w:customStyle="1" w:styleId="WW8Num77z2">
    <w:name w:val="WW8Num77z2"/>
    <w:uiPriority w:val="99"/>
    <w:rsid w:val="00CC6AA0"/>
    <w:rPr>
      <w:rFonts w:ascii="StarSymbol" w:hAnsi="StarSymbol"/>
      <w:sz w:val="18"/>
    </w:rPr>
  </w:style>
  <w:style w:type="character" w:customStyle="1" w:styleId="Absatz-Standardschriftart">
    <w:name w:val="Absatz-Standardschriftart"/>
    <w:uiPriority w:val="99"/>
    <w:rsid w:val="00CC6AA0"/>
  </w:style>
  <w:style w:type="character" w:customStyle="1" w:styleId="WW8Num78z0">
    <w:name w:val="WW8Num78z0"/>
    <w:uiPriority w:val="99"/>
    <w:rsid w:val="00CC6AA0"/>
    <w:rPr>
      <w:rFonts w:ascii="Symbol" w:hAnsi="Symbol"/>
    </w:rPr>
  </w:style>
  <w:style w:type="character" w:customStyle="1" w:styleId="WW8Num78z1">
    <w:name w:val="WW8Num78z1"/>
    <w:uiPriority w:val="99"/>
    <w:rsid w:val="00CC6AA0"/>
    <w:rPr>
      <w:rFonts w:ascii="Courier New" w:hAnsi="Courier New"/>
    </w:rPr>
  </w:style>
  <w:style w:type="character" w:customStyle="1" w:styleId="WW8Num78z2">
    <w:name w:val="WW8Num78z2"/>
    <w:uiPriority w:val="99"/>
    <w:rsid w:val="00CC6AA0"/>
    <w:rPr>
      <w:rFonts w:ascii="StarSymbol" w:hAnsi="StarSymbol"/>
      <w:sz w:val="18"/>
    </w:rPr>
  </w:style>
  <w:style w:type="character" w:customStyle="1" w:styleId="81">
    <w:name w:val="Основной шрифт абзаца8"/>
    <w:uiPriority w:val="99"/>
    <w:rsid w:val="00CC6AA0"/>
  </w:style>
  <w:style w:type="character" w:customStyle="1" w:styleId="WW-Absatz-Standardschriftart">
    <w:name w:val="WW-Absatz-Standardschriftart"/>
    <w:uiPriority w:val="99"/>
    <w:rsid w:val="00CC6AA0"/>
  </w:style>
  <w:style w:type="character" w:customStyle="1" w:styleId="WW-Absatz-Standardschriftart1">
    <w:name w:val="WW-Absatz-Standardschriftart1"/>
    <w:uiPriority w:val="99"/>
    <w:rsid w:val="00CC6AA0"/>
  </w:style>
  <w:style w:type="character" w:customStyle="1" w:styleId="WW-Absatz-Standardschriftart11">
    <w:name w:val="WW-Absatz-Standardschriftart11"/>
    <w:uiPriority w:val="99"/>
    <w:rsid w:val="00CC6AA0"/>
  </w:style>
  <w:style w:type="character" w:customStyle="1" w:styleId="WW-Absatz-Standardschriftart111">
    <w:name w:val="WW-Absatz-Standardschriftart111"/>
    <w:uiPriority w:val="99"/>
    <w:rsid w:val="00CC6AA0"/>
  </w:style>
  <w:style w:type="character" w:customStyle="1" w:styleId="WW8Num41z0">
    <w:name w:val="WW8Num41z0"/>
    <w:uiPriority w:val="99"/>
    <w:rsid w:val="00CC6AA0"/>
    <w:rPr>
      <w:rFonts w:ascii="Courier New" w:hAnsi="Courier New"/>
    </w:rPr>
  </w:style>
  <w:style w:type="character" w:customStyle="1" w:styleId="WW8Num47z0">
    <w:name w:val="WW8Num47z0"/>
    <w:uiPriority w:val="99"/>
    <w:rsid w:val="00CC6AA0"/>
    <w:rPr>
      <w:rFonts w:ascii="Symbol" w:hAnsi="Symbol"/>
    </w:rPr>
  </w:style>
  <w:style w:type="character" w:customStyle="1" w:styleId="WW8Num47z1">
    <w:name w:val="WW8Num47z1"/>
    <w:uiPriority w:val="99"/>
    <w:rsid w:val="00CC6AA0"/>
    <w:rPr>
      <w:rFonts w:ascii="Courier New" w:hAnsi="Courier New"/>
    </w:rPr>
  </w:style>
  <w:style w:type="character" w:customStyle="1" w:styleId="WW8Num47z2">
    <w:name w:val="WW8Num47z2"/>
    <w:uiPriority w:val="99"/>
    <w:rsid w:val="00CC6AA0"/>
    <w:rPr>
      <w:rFonts w:ascii="Wingdings" w:hAnsi="Wingdings"/>
    </w:rPr>
  </w:style>
  <w:style w:type="character" w:customStyle="1" w:styleId="WW8Num50z1">
    <w:name w:val="WW8Num50z1"/>
    <w:uiPriority w:val="99"/>
    <w:rsid w:val="00CC6AA0"/>
    <w:rPr>
      <w:rFonts w:ascii="Times New Roman" w:hAnsi="Times New Roman"/>
    </w:rPr>
  </w:style>
  <w:style w:type="character" w:customStyle="1" w:styleId="WW8Num50z2">
    <w:name w:val="WW8Num50z2"/>
    <w:uiPriority w:val="99"/>
    <w:rsid w:val="00CC6AA0"/>
    <w:rPr>
      <w:rFonts w:ascii="Wingdings" w:hAnsi="Wingdings"/>
    </w:rPr>
  </w:style>
  <w:style w:type="character" w:customStyle="1" w:styleId="WW-Absatz-Standardschriftart1111">
    <w:name w:val="WW-Absatz-Standardschriftart1111"/>
    <w:uiPriority w:val="99"/>
    <w:rsid w:val="00CC6AA0"/>
  </w:style>
  <w:style w:type="character" w:customStyle="1" w:styleId="WW8Num5z1">
    <w:name w:val="WW8Num5z1"/>
    <w:uiPriority w:val="99"/>
    <w:rsid w:val="00CC6AA0"/>
    <w:rPr>
      <w:rFonts w:ascii="Courier New" w:hAnsi="Courier New"/>
    </w:rPr>
  </w:style>
  <w:style w:type="character" w:customStyle="1" w:styleId="WW8Num5z2">
    <w:name w:val="WW8Num5z2"/>
    <w:uiPriority w:val="99"/>
    <w:rsid w:val="00CC6AA0"/>
    <w:rPr>
      <w:rFonts w:ascii="Wingdings" w:hAnsi="Wingdings"/>
    </w:rPr>
  </w:style>
  <w:style w:type="character" w:customStyle="1" w:styleId="WW8Num13z1">
    <w:name w:val="WW8Num13z1"/>
    <w:uiPriority w:val="99"/>
    <w:rsid w:val="00CC6AA0"/>
    <w:rPr>
      <w:rFonts w:ascii="Courier New" w:hAnsi="Courier New"/>
    </w:rPr>
  </w:style>
  <w:style w:type="character" w:customStyle="1" w:styleId="WW8Num13z2">
    <w:name w:val="WW8Num13z2"/>
    <w:uiPriority w:val="99"/>
    <w:rsid w:val="00CC6AA0"/>
    <w:rPr>
      <w:rFonts w:ascii="Wingdings" w:hAnsi="Wingdings"/>
    </w:rPr>
  </w:style>
  <w:style w:type="character" w:customStyle="1" w:styleId="WW8Num18z3">
    <w:name w:val="WW8Num18z3"/>
    <w:uiPriority w:val="99"/>
    <w:rsid w:val="00CC6AA0"/>
    <w:rPr>
      <w:rFonts w:ascii="Symbol" w:hAnsi="Symbol"/>
    </w:rPr>
  </w:style>
  <w:style w:type="character" w:customStyle="1" w:styleId="WW8Num36z1">
    <w:name w:val="WW8Num36z1"/>
    <w:uiPriority w:val="99"/>
    <w:rsid w:val="00CC6AA0"/>
    <w:rPr>
      <w:rFonts w:ascii="Courier New" w:hAnsi="Courier New"/>
    </w:rPr>
  </w:style>
  <w:style w:type="character" w:customStyle="1" w:styleId="WW8Num36z2">
    <w:name w:val="WW8Num36z2"/>
    <w:uiPriority w:val="99"/>
    <w:rsid w:val="00CC6AA0"/>
    <w:rPr>
      <w:rFonts w:ascii="Wingdings" w:hAnsi="Wingdings"/>
    </w:rPr>
  </w:style>
  <w:style w:type="character" w:customStyle="1" w:styleId="WW8Num37z0">
    <w:name w:val="WW8Num37z0"/>
    <w:uiPriority w:val="99"/>
    <w:rsid w:val="00CC6AA0"/>
    <w:rPr>
      <w:rFonts w:ascii="Symbol" w:hAnsi="Symbol"/>
    </w:rPr>
  </w:style>
  <w:style w:type="character" w:customStyle="1" w:styleId="WW8Num37z1">
    <w:name w:val="WW8Num37z1"/>
    <w:uiPriority w:val="99"/>
    <w:rsid w:val="00CC6AA0"/>
    <w:rPr>
      <w:rFonts w:ascii="Courier New" w:hAnsi="Courier New"/>
    </w:rPr>
  </w:style>
  <w:style w:type="character" w:customStyle="1" w:styleId="WW8Num37z2">
    <w:name w:val="WW8Num37z2"/>
    <w:uiPriority w:val="99"/>
    <w:rsid w:val="00CC6AA0"/>
    <w:rPr>
      <w:rFonts w:ascii="Wingdings" w:hAnsi="Wingdings"/>
    </w:rPr>
  </w:style>
  <w:style w:type="character" w:customStyle="1" w:styleId="WW8Num38z1">
    <w:name w:val="WW8Num38z1"/>
    <w:uiPriority w:val="99"/>
    <w:rsid w:val="00CC6AA0"/>
    <w:rPr>
      <w:rFonts w:ascii="Courier New" w:hAnsi="Courier New"/>
    </w:rPr>
  </w:style>
  <w:style w:type="character" w:customStyle="1" w:styleId="WW8Num38z2">
    <w:name w:val="WW8Num38z2"/>
    <w:uiPriority w:val="99"/>
    <w:rsid w:val="00CC6AA0"/>
    <w:rPr>
      <w:rFonts w:ascii="Wingdings" w:hAnsi="Wingdings"/>
    </w:rPr>
  </w:style>
  <w:style w:type="character" w:customStyle="1" w:styleId="WW8Num39z1">
    <w:name w:val="WW8Num39z1"/>
    <w:uiPriority w:val="99"/>
    <w:rsid w:val="00CC6AA0"/>
    <w:rPr>
      <w:rFonts w:ascii="Courier New" w:hAnsi="Courier New"/>
    </w:rPr>
  </w:style>
  <w:style w:type="character" w:customStyle="1" w:styleId="WW8Num39z2">
    <w:name w:val="WW8Num39z2"/>
    <w:uiPriority w:val="99"/>
    <w:rsid w:val="00CC6AA0"/>
    <w:rPr>
      <w:rFonts w:ascii="Wingdings" w:hAnsi="Wingdings"/>
    </w:rPr>
  </w:style>
  <w:style w:type="character" w:customStyle="1" w:styleId="WW8Num44z0">
    <w:name w:val="WW8Num44z0"/>
    <w:uiPriority w:val="99"/>
    <w:rsid w:val="00CC6AA0"/>
    <w:rPr>
      <w:rFonts w:ascii="Symbol" w:hAnsi="Symbol"/>
    </w:rPr>
  </w:style>
  <w:style w:type="character" w:customStyle="1" w:styleId="WW8Num46z0">
    <w:name w:val="WW8Num46z0"/>
    <w:uiPriority w:val="99"/>
    <w:rsid w:val="00CC6AA0"/>
    <w:rPr>
      <w:rFonts w:ascii="Symbol" w:hAnsi="Symbol"/>
    </w:rPr>
  </w:style>
  <w:style w:type="character" w:customStyle="1" w:styleId="WW8Num57z3">
    <w:name w:val="WW8Num57z3"/>
    <w:uiPriority w:val="99"/>
    <w:rsid w:val="00CC6AA0"/>
    <w:rPr>
      <w:rFonts w:ascii="Symbol" w:hAnsi="Symbol"/>
    </w:rPr>
  </w:style>
  <w:style w:type="character" w:customStyle="1" w:styleId="WW8Num58z3">
    <w:name w:val="WW8Num58z3"/>
    <w:uiPriority w:val="99"/>
    <w:rsid w:val="00CC6AA0"/>
    <w:rPr>
      <w:rFonts w:ascii="Symbol" w:hAnsi="Symbol"/>
    </w:rPr>
  </w:style>
  <w:style w:type="character" w:customStyle="1" w:styleId="WW-Absatz-Standardschriftart11111">
    <w:name w:val="WW-Absatz-Standardschriftart11111"/>
    <w:uiPriority w:val="99"/>
    <w:rsid w:val="00CC6AA0"/>
  </w:style>
  <w:style w:type="character" w:customStyle="1" w:styleId="WW-Absatz-Standardschriftart111111">
    <w:name w:val="WW-Absatz-Standardschriftart111111"/>
    <w:uiPriority w:val="99"/>
    <w:rsid w:val="00CC6AA0"/>
  </w:style>
  <w:style w:type="character" w:customStyle="1" w:styleId="WW8Num3z2">
    <w:name w:val="WW8Num3z2"/>
    <w:uiPriority w:val="99"/>
    <w:rsid w:val="00CC6AA0"/>
    <w:rPr>
      <w:rFonts w:ascii="StarSymbol" w:hAnsi="StarSymbol"/>
      <w:sz w:val="18"/>
    </w:rPr>
  </w:style>
  <w:style w:type="character" w:customStyle="1" w:styleId="WW8Num3z3">
    <w:name w:val="WW8Num3z3"/>
    <w:uiPriority w:val="99"/>
    <w:rsid w:val="00CC6AA0"/>
    <w:rPr>
      <w:rFonts w:ascii="Wingdings" w:hAnsi="Wingdings"/>
      <w:sz w:val="18"/>
    </w:rPr>
  </w:style>
  <w:style w:type="character" w:customStyle="1" w:styleId="WW8Num4z3">
    <w:name w:val="WW8Num4z3"/>
    <w:uiPriority w:val="99"/>
    <w:rsid w:val="00CC6AA0"/>
    <w:rPr>
      <w:rFonts w:ascii="Wingdings" w:hAnsi="Wingdings"/>
    </w:rPr>
  </w:style>
  <w:style w:type="character" w:customStyle="1" w:styleId="WW8Num6z1">
    <w:name w:val="WW8Num6z1"/>
    <w:uiPriority w:val="99"/>
    <w:rsid w:val="00CC6AA0"/>
    <w:rPr>
      <w:rFonts w:ascii="Times New Roman" w:hAnsi="Times New Roman"/>
    </w:rPr>
  </w:style>
  <w:style w:type="character" w:customStyle="1" w:styleId="WW8Num7z1">
    <w:name w:val="WW8Num7z1"/>
    <w:uiPriority w:val="99"/>
    <w:rsid w:val="00CC6AA0"/>
    <w:rPr>
      <w:rFonts w:ascii="Times New Roman" w:hAnsi="Times New Roman"/>
    </w:rPr>
  </w:style>
  <w:style w:type="character" w:customStyle="1" w:styleId="WW8Num7z2">
    <w:name w:val="WW8Num7z2"/>
    <w:uiPriority w:val="99"/>
    <w:rsid w:val="00CC6AA0"/>
    <w:rPr>
      <w:rFonts w:ascii="StarSymbol" w:hAnsi="StarSymbol"/>
    </w:rPr>
  </w:style>
  <w:style w:type="character" w:customStyle="1" w:styleId="WW8Num20z3">
    <w:name w:val="WW8Num20z3"/>
    <w:uiPriority w:val="99"/>
    <w:rsid w:val="00CC6AA0"/>
    <w:rPr>
      <w:rFonts w:ascii="Symbol" w:hAnsi="Symbol"/>
    </w:rPr>
  </w:style>
  <w:style w:type="character" w:customStyle="1" w:styleId="WW8Num40z1">
    <w:name w:val="WW8Num40z1"/>
    <w:uiPriority w:val="99"/>
    <w:rsid w:val="00CC6AA0"/>
    <w:rPr>
      <w:rFonts w:ascii="Courier New" w:hAnsi="Courier New"/>
    </w:rPr>
  </w:style>
  <w:style w:type="character" w:customStyle="1" w:styleId="WW8Num40z2">
    <w:name w:val="WW8Num40z2"/>
    <w:uiPriority w:val="99"/>
    <w:rsid w:val="00CC6AA0"/>
    <w:rPr>
      <w:rFonts w:ascii="StarSymbol" w:hAnsi="StarSymbol"/>
    </w:rPr>
  </w:style>
  <w:style w:type="character" w:customStyle="1" w:styleId="WW8Num41z1">
    <w:name w:val="WW8Num41z1"/>
    <w:uiPriority w:val="99"/>
    <w:rsid w:val="00CC6AA0"/>
    <w:rPr>
      <w:rFonts w:ascii="Wingdings 2" w:hAnsi="Wingdings 2"/>
      <w:b/>
      <w:sz w:val="28"/>
    </w:rPr>
  </w:style>
  <w:style w:type="character" w:customStyle="1" w:styleId="WW8Num41z2">
    <w:name w:val="WW8Num41z2"/>
    <w:uiPriority w:val="99"/>
    <w:rsid w:val="00CC6AA0"/>
    <w:rPr>
      <w:rFonts w:ascii="Wingdings" w:hAnsi="Wingdings"/>
    </w:rPr>
  </w:style>
  <w:style w:type="character" w:customStyle="1" w:styleId="WW8Num42z0">
    <w:name w:val="WW8Num42z0"/>
    <w:uiPriority w:val="99"/>
    <w:rsid w:val="00CC6AA0"/>
    <w:rPr>
      <w:rFonts w:ascii="Symbol" w:hAnsi="Symbol"/>
    </w:rPr>
  </w:style>
  <w:style w:type="character" w:customStyle="1" w:styleId="WW8Num42z1">
    <w:name w:val="WW8Num42z1"/>
    <w:uiPriority w:val="99"/>
    <w:rsid w:val="00CC6AA0"/>
    <w:rPr>
      <w:rFonts w:ascii="Wingdings 2" w:hAnsi="Wingdings 2"/>
    </w:rPr>
  </w:style>
  <w:style w:type="character" w:customStyle="1" w:styleId="WW8Num42z2">
    <w:name w:val="WW8Num42z2"/>
    <w:uiPriority w:val="99"/>
    <w:rsid w:val="00CC6AA0"/>
    <w:rPr>
      <w:rFonts w:ascii="StarSymbol" w:hAnsi="StarSymbol"/>
    </w:rPr>
  </w:style>
  <w:style w:type="character" w:customStyle="1" w:styleId="WW8Num43z1">
    <w:name w:val="WW8Num43z1"/>
    <w:uiPriority w:val="99"/>
    <w:rsid w:val="00CC6AA0"/>
    <w:rPr>
      <w:rFonts w:ascii="Wingdings 2" w:hAnsi="Wingdings 2"/>
      <w:b/>
      <w:sz w:val="28"/>
    </w:rPr>
  </w:style>
  <w:style w:type="character" w:customStyle="1" w:styleId="WW8Num43z2">
    <w:name w:val="WW8Num43z2"/>
    <w:uiPriority w:val="99"/>
    <w:rsid w:val="00CC6AA0"/>
    <w:rPr>
      <w:rFonts w:ascii="StarSymbol" w:hAnsi="StarSymbol"/>
      <w:sz w:val="18"/>
    </w:rPr>
  </w:style>
  <w:style w:type="character" w:customStyle="1" w:styleId="WW8Num61z3">
    <w:name w:val="WW8Num61z3"/>
    <w:uiPriority w:val="99"/>
    <w:rsid w:val="00CC6AA0"/>
    <w:rPr>
      <w:rFonts w:ascii="Symbol" w:hAnsi="Symbol"/>
    </w:rPr>
  </w:style>
  <w:style w:type="character" w:customStyle="1" w:styleId="WW8Num62z3">
    <w:name w:val="WW8Num62z3"/>
    <w:uiPriority w:val="99"/>
    <w:rsid w:val="00CC6AA0"/>
    <w:rPr>
      <w:rFonts w:ascii="Symbol" w:hAnsi="Symbol"/>
    </w:rPr>
  </w:style>
  <w:style w:type="character" w:customStyle="1" w:styleId="WW8Num79z0">
    <w:name w:val="WW8Num79z0"/>
    <w:uiPriority w:val="99"/>
    <w:rsid w:val="00CC6AA0"/>
    <w:rPr>
      <w:rFonts w:ascii="Symbol" w:hAnsi="Symbol"/>
    </w:rPr>
  </w:style>
  <w:style w:type="character" w:customStyle="1" w:styleId="WW8Num79z1">
    <w:name w:val="WW8Num79z1"/>
    <w:uiPriority w:val="99"/>
    <w:rsid w:val="00CC6AA0"/>
    <w:rPr>
      <w:rFonts w:ascii="Courier New" w:hAnsi="Courier New"/>
    </w:rPr>
  </w:style>
  <w:style w:type="character" w:customStyle="1" w:styleId="WW8Num79z2">
    <w:name w:val="WW8Num79z2"/>
    <w:uiPriority w:val="99"/>
    <w:rsid w:val="00CC6AA0"/>
    <w:rPr>
      <w:rFonts w:ascii="Wingdings" w:hAnsi="Wingdings"/>
    </w:rPr>
  </w:style>
  <w:style w:type="character" w:customStyle="1" w:styleId="WW8Num79z3">
    <w:name w:val="WW8Num79z3"/>
    <w:uiPriority w:val="99"/>
    <w:rsid w:val="00CC6AA0"/>
    <w:rPr>
      <w:rFonts w:ascii="Wingdings" w:hAnsi="Wingdings"/>
      <w:sz w:val="18"/>
    </w:rPr>
  </w:style>
  <w:style w:type="character" w:customStyle="1" w:styleId="WW8Num80z0">
    <w:name w:val="WW8Num80z0"/>
    <w:uiPriority w:val="99"/>
    <w:rsid w:val="00CC6AA0"/>
    <w:rPr>
      <w:b/>
    </w:rPr>
  </w:style>
  <w:style w:type="character" w:customStyle="1" w:styleId="WW-Absatz-Standardschriftart1111111">
    <w:name w:val="WW-Absatz-Standardschriftart1111111"/>
    <w:uiPriority w:val="99"/>
    <w:rsid w:val="00CC6AA0"/>
  </w:style>
  <w:style w:type="character" w:customStyle="1" w:styleId="WW-Absatz-Standardschriftart11111111">
    <w:name w:val="WW-Absatz-Standardschriftart11111111"/>
    <w:uiPriority w:val="99"/>
    <w:rsid w:val="00CC6AA0"/>
  </w:style>
  <w:style w:type="character" w:customStyle="1" w:styleId="WW-Absatz-Standardschriftart111111111">
    <w:name w:val="WW-Absatz-Standardschriftart111111111"/>
    <w:uiPriority w:val="99"/>
    <w:rsid w:val="00CC6AA0"/>
  </w:style>
  <w:style w:type="character" w:customStyle="1" w:styleId="WW-Absatz-Standardschriftart1111111111">
    <w:name w:val="WW-Absatz-Standardschriftart1111111111"/>
    <w:uiPriority w:val="99"/>
    <w:rsid w:val="00CC6AA0"/>
  </w:style>
  <w:style w:type="character" w:customStyle="1" w:styleId="WW8Num22z1">
    <w:name w:val="WW8Num22z1"/>
    <w:uiPriority w:val="99"/>
    <w:rsid w:val="00CC6AA0"/>
    <w:rPr>
      <w:rFonts w:ascii="Courier New" w:hAnsi="Courier New"/>
    </w:rPr>
  </w:style>
  <w:style w:type="character" w:customStyle="1" w:styleId="WW8Num22z3">
    <w:name w:val="WW8Num22z3"/>
    <w:uiPriority w:val="99"/>
    <w:rsid w:val="00CC6AA0"/>
    <w:rPr>
      <w:rFonts w:ascii="Symbol" w:hAnsi="Symbol"/>
    </w:rPr>
  </w:style>
  <w:style w:type="character" w:customStyle="1" w:styleId="WW8Num44z1">
    <w:name w:val="WW8Num44z1"/>
    <w:uiPriority w:val="99"/>
    <w:rsid w:val="00CC6AA0"/>
    <w:rPr>
      <w:rFonts w:ascii="Courier New" w:hAnsi="Courier New"/>
    </w:rPr>
  </w:style>
  <w:style w:type="character" w:customStyle="1" w:styleId="WW8Num44z2">
    <w:name w:val="WW8Num44z2"/>
    <w:uiPriority w:val="99"/>
    <w:rsid w:val="00CC6AA0"/>
    <w:rPr>
      <w:rFonts w:ascii="Wingdings" w:hAnsi="Wingdings"/>
    </w:rPr>
  </w:style>
  <w:style w:type="character" w:customStyle="1" w:styleId="WW8Num65z3">
    <w:name w:val="WW8Num65z3"/>
    <w:uiPriority w:val="99"/>
    <w:rsid w:val="00CC6AA0"/>
    <w:rPr>
      <w:rFonts w:ascii="Symbol" w:hAnsi="Symbol"/>
    </w:rPr>
  </w:style>
  <w:style w:type="character" w:customStyle="1" w:styleId="WW8Num66z3">
    <w:name w:val="WW8Num66z3"/>
    <w:uiPriority w:val="99"/>
    <w:rsid w:val="00CC6AA0"/>
    <w:rPr>
      <w:rFonts w:ascii="Symbol" w:hAnsi="Symbol"/>
    </w:rPr>
  </w:style>
  <w:style w:type="character" w:customStyle="1" w:styleId="WW8Num81z0">
    <w:name w:val="WW8Num81z0"/>
    <w:uiPriority w:val="99"/>
    <w:rsid w:val="00CC6AA0"/>
    <w:rPr>
      <w:rFonts w:ascii="Symbol" w:hAnsi="Symbol"/>
    </w:rPr>
  </w:style>
  <w:style w:type="character" w:customStyle="1" w:styleId="WW8Num82z0">
    <w:name w:val="WW8Num82z0"/>
    <w:uiPriority w:val="99"/>
    <w:rsid w:val="00CC6AA0"/>
    <w:rPr>
      <w:rFonts w:ascii="Symbol" w:hAnsi="Symbol"/>
    </w:rPr>
  </w:style>
  <w:style w:type="character" w:customStyle="1" w:styleId="WW8Num83z0">
    <w:name w:val="WW8Num83z0"/>
    <w:uiPriority w:val="99"/>
    <w:rsid w:val="00CC6AA0"/>
    <w:rPr>
      <w:rFonts w:ascii="Times New Roman" w:hAnsi="Times New Roman"/>
      <w:b/>
      <w:sz w:val="32"/>
    </w:rPr>
  </w:style>
  <w:style w:type="character" w:customStyle="1" w:styleId="WW8Num83z1">
    <w:name w:val="WW8Num83z1"/>
    <w:uiPriority w:val="99"/>
    <w:rsid w:val="00CC6AA0"/>
    <w:rPr>
      <w:rFonts w:ascii="Times New Roman" w:hAnsi="Times New Roman"/>
      <w:b/>
      <w:sz w:val="28"/>
    </w:rPr>
  </w:style>
  <w:style w:type="character" w:customStyle="1" w:styleId="WW8Num83z2">
    <w:name w:val="WW8Num83z2"/>
    <w:uiPriority w:val="99"/>
    <w:rsid w:val="00CC6AA0"/>
    <w:rPr>
      <w:rFonts w:ascii="StarSymbol" w:hAnsi="StarSymbol"/>
      <w:sz w:val="18"/>
    </w:rPr>
  </w:style>
  <w:style w:type="character" w:customStyle="1" w:styleId="WW8Num83z3">
    <w:name w:val="WW8Num83z3"/>
    <w:uiPriority w:val="99"/>
    <w:rsid w:val="00CC6AA0"/>
    <w:rPr>
      <w:rFonts w:ascii="Wingdings" w:hAnsi="Wingdings"/>
      <w:sz w:val="18"/>
    </w:rPr>
  </w:style>
  <w:style w:type="character" w:customStyle="1" w:styleId="WW8Num84z0">
    <w:name w:val="WW8Num84z0"/>
    <w:uiPriority w:val="99"/>
    <w:rsid w:val="00CC6AA0"/>
    <w:rPr>
      <w:rFonts w:ascii="Symbol" w:hAnsi="Symbol"/>
    </w:rPr>
  </w:style>
  <w:style w:type="character" w:customStyle="1" w:styleId="71">
    <w:name w:val="Основной шрифт абзаца7"/>
    <w:uiPriority w:val="99"/>
    <w:rsid w:val="00CC6AA0"/>
  </w:style>
  <w:style w:type="character" w:customStyle="1" w:styleId="WW8Num46z1">
    <w:name w:val="WW8Num46z1"/>
    <w:uiPriority w:val="99"/>
    <w:rsid w:val="00CC6AA0"/>
    <w:rPr>
      <w:rFonts w:ascii="Courier New" w:hAnsi="Courier New"/>
    </w:rPr>
  </w:style>
  <w:style w:type="character" w:customStyle="1" w:styleId="WW8Num46z2">
    <w:name w:val="WW8Num46z2"/>
    <w:uiPriority w:val="99"/>
    <w:rsid w:val="00CC6AA0"/>
    <w:rPr>
      <w:rFonts w:ascii="Wingdings" w:hAnsi="Wingdings"/>
    </w:rPr>
  </w:style>
  <w:style w:type="character" w:customStyle="1" w:styleId="61">
    <w:name w:val="Основной шрифт абзаца6"/>
    <w:uiPriority w:val="99"/>
    <w:rsid w:val="00CC6AA0"/>
  </w:style>
  <w:style w:type="character" w:customStyle="1" w:styleId="WW-Absatz-Standardschriftart11111111111">
    <w:name w:val="WW-Absatz-Standardschriftart11111111111"/>
    <w:uiPriority w:val="99"/>
    <w:rsid w:val="00CC6AA0"/>
  </w:style>
  <w:style w:type="character" w:customStyle="1" w:styleId="WW-Absatz-Standardschriftart111111111111">
    <w:name w:val="WW-Absatz-Standardschriftart111111111111"/>
    <w:uiPriority w:val="99"/>
    <w:rsid w:val="00CC6AA0"/>
  </w:style>
  <w:style w:type="character" w:customStyle="1" w:styleId="51">
    <w:name w:val="Основной шрифт абзаца5"/>
    <w:uiPriority w:val="99"/>
    <w:rsid w:val="00CC6AA0"/>
  </w:style>
  <w:style w:type="character" w:customStyle="1" w:styleId="WW-Absatz-Standardschriftart1111111111111">
    <w:name w:val="WW-Absatz-Standardschriftart1111111111111"/>
    <w:uiPriority w:val="99"/>
    <w:rsid w:val="00CC6AA0"/>
  </w:style>
  <w:style w:type="character" w:customStyle="1" w:styleId="WW8Num27z3">
    <w:name w:val="WW8Num27z3"/>
    <w:uiPriority w:val="99"/>
    <w:rsid w:val="00CC6AA0"/>
    <w:rPr>
      <w:rFonts w:ascii="Symbol" w:hAnsi="Symbol"/>
    </w:rPr>
  </w:style>
  <w:style w:type="character" w:customStyle="1" w:styleId="WW8Num49z1">
    <w:name w:val="WW8Num49z1"/>
    <w:uiPriority w:val="99"/>
    <w:rsid w:val="00CC6AA0"/>
    <w:rPr>
      <w:rFonts w:ascii="Wingdings 2" w:hAnsi="Wingdings 2"/>
      <w:b/>
      <w:sz w:val="28"/>
    </w:rPr>
  </w:style>
  <w:style w:type="character" w:customStyle="1" w:styleId="WW8Num49z2">
    <w:name w:val="WW8Num49z2"/>
    <w:uiPriority w:val="99"/>
    <w:rsid w:val="00CC6AA0"/>
    <w:rPr>
      <w:rFonts w:ascii="StarSymbol" w:hAnsi="StarSymbol"/>
      <w:sz w:val="18"/>
    </w:rPr>
  </w:style>
  <w:style w:type="character" w:customStyle="1" w:styleId="WW8Num51z1">
    <w:name w:val="WW8Num51z1"/>
    <w:uiPriority w:val="99"/>
    <w:rsid w:val="00CC6AA0"/>
    <w:rPr>
      <w:rFonts w:ascii="Courier New" w:hAnsi="Courier New"/>
    </w:rPr>
  </w:style>
  <w:style w:type="character" w:customStyle="1" w:styleId="WW8Num51z2">
    <w:name w:val="WW8Num51z2"/>
    <w:uiPriority w:val="99"/>
    <w:rsid w:val="00CC6AA0"/>
    <w:rPr>
      <w:rFonts w:ascii="Wingdings" w:hAnsi="Wingdings"/>
    </w:rPr>
  </w:style>
  <w:style w:type="character" w:customStyle="1" w:styleId="WW8Num51z3">
    <w:name w:val="WW8Num51z3"/>
    <w:uiPriority w:val="99"/>
    <w:rsid w:val="00CC6AA0"/>
    <w:rPr>
      <w:rFonts w:ascii="Wingdings" w:hAnsi="Wingdings"/>
    </w:rPr>
  </w:style>
  <w:style w:type="character" w:customStyle="1" w:styleId="44">
    <w:name w:val="Основной шрифт абзаца4"/>
    <w:uiPriority w:val="99"/>
    <w:rsid w:val="00CC6AA0"/>
  </w:style>
  <w:style w:type="character" w:customStyle="1" w:styleId="WW-Absatz-Standardschriftart11111111111111">
    <w:name w:val="WW-Absatz-Standardschriftart11111111111111"/>
    <w:uiPriority w:val="99"/>
    <w:rsid w:val="00CC6AA0"/>
  </w:style>
  <w:style w:type="character" w:customStyle="1" w:styleId="WW8Num19z1">
    <w:name w:val="WW8Num19z1"/>
    <w:uiPriority w:val="99"/>
    <w:rsid w:val="00CC6AA0"/>
    <w:rPr>
      <w:rFonts w:ascii="Courier New" w:hAnsi="Courier New"/>
    </w:rPr>
  </w:style>
  <w:style w:type="character" w:customStyle="1" w:styleId="WW8Num30z1">
    <w:name w:val="WW8Num30z1"/>
    <w:uiPriority w:val="99"/>
    <w:rsid w:val="00CC6AA0"/>
    <w:rPr>
      <w:rFonts w:ascii="Courier New" w:hAnsi="Courier New"/>
    </w:rPr>
  </w:style>
  <w:style w:type="character" w:customStyle="1" w:styleId="WW8Num30z2">
    <w:name w:val="WW8Num30z2"/>
    <w:uiPriority w:val="99"/>
    <w:rsid w:val="00CC6AA0"/>
    <w:rPr>
      <w:rFonts w:ascii="Wingdings" w:hAnsi="Wingdings"/>
    </w:rPr>
  </w:style>
  <w:style w:type="character" w:customStyle="1" w:styleId="WW8Num30z3">
    <w:name w:val="WW8Num30z3"/>
    <w:uiPriority w:val="99"/>
    <w:rsid w:val="00CC6AA0"/>
    <w:rPr>
      <w:rFonts w:ascii="Symbol" w:hAnsi="Symbol"/>
    </w:rPr>
  </w:style>
  <w:style w:type="character" w:customStyle="1" w:styleId="WW-Absatz-Standardschriftart111111111111111">
    <w:name w:val="WW-Absatz-Standardschriftart111111111111111"/>
    <w:uiPriority w:val="99"/>
    <w:rsid w:val="00CC6AA0"/>
  </w:style>
  <w:style w:type="character" w:customStyle="1" w:styleId="WW8Num7z3">
    <w:name w:val="WW8Num7z3"/>
    <w:uiPriority w:val="99"/>
    <w:rsid w:val="00CC6AA0"/>
    <w:rPr>
      <w:rFonts w:ascii="Wingdings" w:hAnsi="Wingdings"/>
    </w:rPr>
  </w:style>
  <w:style w:type="character" w:customStyle="1" w:styleId="WW-Absatz-Standardschriftart1111111111111111">
    <w:name w:val="WW-Absatz-Standardschriftart1111111111111111"/>
    <w:uiPriority w:val="99"/>
    <w:rsid w:val="00CC6AA0"/>
  </w:style>
  <w:style w:type="character" w:customStyle="1" w:styleId="WW8Num5z3">
    <w:name w:val="WW8Num5z3"/>
    <w:uiPriority w:val="99"/>
    <w:rsid w:val="00CC6AA0"/>
    <w:rPr>
      <w:rFonts w:ascii="Symbol" w:hAnsi="Symbol"/>
    </w:rPr>
  </w:style>
  <w:style w:type="character" w:customStyle="1" w:styleId="WW8Num8z1">
    <w:name w:val="WW8Num8z1"/>
    <w:uiPriority w:val="99"/>
    <w:rsid w:val="00CC6AA0"/>
    <w:rPr>
      <w:rFonts w:ascii="Times New Roman" w:hAnsi="Times New Roman"/>
    </w:rPr>
  </w:style>
  <w:style w:type="character" w:customStyle="1" w:styleId="WW8Num8z2">
    <w:name w:val="WW8Num8z2"/>
    <w:uiPriority w:val="99"/>
    <w:rsid w:val="00CC6AA0"/>
    <w:rPr>
      <w:rFonts w:ascii="Wingdings" w:hAnsi="Wingdings"/>
    </w:rPr>
  </w:style>
  <w:style w:type="character" w:customStyle="1" w:styleId="WW8Num8z3">
    <w:name w:val="WW8Num8z3"/>
    <w:uiPriority w:val="99"/>
    <w:rsid w:val="00CC6AA0"/>
    <w:rPr>
      <w:rFonts w:ascii="Symbol" w:hAnsi="Symbol"/>
    </w:rPr>
  </w:style>
  <w:style w:type="character" w:customStyle="1" w:styleId="WW8Num33z3">
    <w:name w:val="WW8Num33z3"/>
    <w:uiPriority w:val="99"/>
    <w:rsid w:val="00CC6AA0"/>
    <w:rPr>
      <w:rFonts w:ascii="Symbol" w:hAnsi="Symbol"/>
    </w:rPr>
  </w:style>
  <w:style w:type="character" w:customStyle="1" w:styleId="WW-Absatz-Standardschriftart11111111111111111">
    <w:name w:val="WW-Absatz-Standardschriftart11111111111111111"/>
    <w:uiPriority w:val="99"/>
    <w:rsid w:val="00CC6AA0"/>
  </w:style>
  <w:style w:type="character" w:customStyle="1" w:styleId="WW8Num6z2">
    <w:name w:val="WW8Num6z2"/>
    <w:uiPriority w:val="99"/>
    <w:rsid w:val="00CC6AA0"/>
    <w:rPr>
      <w:rFonts w:ascii="Wingdings" w:hAnsi="Wingdings"/>
    </w:rPr>
  </w:style>
  <w:style w:type="character" w:customStyle="1" w:styleId="WW8Num6z3">
    <w:name w:val="WW8Num6z3"/>
    <w:uiPriority w:val="99"/>
    <w:rsid w:val="00CC6AA0"/>
    <w:rPr>
      <w:rFonts w:ascii="Wingdings" w:hAnsi="Wingdings"/>
      <w:sz w:val="18"/>
    </w:rPr>
  </w:style>
  <w:style w:type="character" w:customStyle="1" w:styleId="WW8Num9z1">
    <w:name w:val="WW8Num9z1"/>
    <w:uiPriority w:val="99"/>
    <w:rsid w:val="00CC6AA0"/>
    <w:rPr>
      <w:rFonts w:ascii="Wingdings 2" w:hAnsi="Wingdings 2"/>
      <w:sz w:val="18"/>
    </w:rPr>
  </w:style>
  <w:style w:type="character" w:customStyle="1" w:styleId="WW8Num9z2">
    <w:name w:val="WW8Num9z2"/>
    <w:uiPriority w:val="99"/>
    <w:rsid w:val="00CC6AA0"/>
    <w:rPr>
      <w:rFonts w:ascii="StarSymbol" w:hAnsi="StarSymbol"/>
      <w:sz w:val="18"/>
    </w:rPr>
  </w:style>
  <w:style w:type="character" w:customStyle="1" w:styleId="WW8Num9z3">
    <w:name w:val="WW8Num9z3"/>
    <w:uiPriority w:val="99"/>
    <w:rsid w:val="00CC6AA0"/>
    <w:rPr>
      <w:rFonts w:ascii="Wingdings" w:hAnsi="Wingdings"/>
    </w:rPr>
  </w:style>
  <w:style w:type="character" w:customStyle="1" w:styleId="WW8Num17z1">
    <w:name w:val="WW8Num17z1"/>
    <w:uiPriority w:val="99"/>
    <w:rsid w:val="00CC6AA0"/>
    <w:rPr>
      <w:rFonts w:ascii="Courier New" w:hAnsi="Courier New"/>
    </w:rPr>
  </w:style>
  <w:style w:type="character" w:customStyle="1" w:styleId="WW8Num35z1">
    <w:name w:val="WW8Num35z1"/>
    <w:uiPriority w:val="99"/>
    <w:rsid w:val="00CC6AA0"/>
    <w:rPr>
      <w:rFonts w:ascii="Courier New" w:hAnsi="Courier New"/>
    </w:rPr>
  </w:style>
  <w:style w:type="character" w:customStyle="1" w:styleId="WW8Num35z2">
    <w:name w:val="WW8Num35z2"/>
    <w:uiPriority w:val="99"/>
    <w:rsid w:val="00CC6AA0"/>
    <w:rPr>
      <w:rFonts w:ascii="Wingdings" w:hAnsi="Wingdings"/>
    </w:rPr>
  </w:style>
  <w:style w:type="character" w:customStyle="1" w:styleId="WW8Num35z3">
    <w:name w:val="WW8Num35z3"/>
    <w:uiPriority w:val="99"/>
    <w:rsid w:val="00CC6AA0"/>
    <w:rPr>
      <w:rFonts w:ascii="Symbol" w:hAnsi="Symbol"/>
    </w:rPr>
  </w:style>
  <w:style w:type="character" w:customStyle="1" w:styleId="WW8Num80z1">
    <w:name w:val="WW8Num80z1"/>
    <w:uiPriority w:val="99"/>
    <w:rsid w:val="00CC6AA0"/>
  </w:style>
  <w:style w:type="character" w:customStyle="1" w:styleId="WW8Num81z1">
    <w:name w:val="WW8Num81z1"/>
    <w:uiPriority w:val="99"/>
    <w:rsid w:val="00CC6AA0"/>
    <w:rPr>
      <w:rFonts w:ascii="Courier New" w:hAnsi="Courier New"/>
    </w:rPr>
  </w:style>
  <w:style w:type="character" w:customStyle="1" w:styleId="WW8Num86z0">
    <w:name w:val="WW8Num86z0"/>
    <w:uiPriority w:val="99"/>
    <w:rsid w:val="00CC6AA0"/>
    <w:rPr>
      <w:rFonts w:ascii="Symbol" w:hAnsi="Symbol"/>
    </w:rPr>
  </w:style>
  <w:style w:type="character" w:customStyle="1" w:styleId="WW8Num86z1">
    <w:name w:val="WW8Num86z1"/>
    <w:uiPriority w:val="99"/>
    <w:rsid w:val="00CC6AA0"/>
    <w:rPr>
      <w:rFonts w:ascii="Courier New" w:hAnsi="Courier New"/>
    </w:rPr>
  </w:style>
  <w:style w:type="character" w:customStyle="1" w:styleId="WW8Num87z0">
    <w:name w:val="WW8Num87z0"/>
    <w:uiPriority w:val="99"/>
    <w:rsid w:val="00CC6AA0"/>
    <w:rPr>
      <w:b/>
    </w:rPr>
  </w:style>
  <w:style w:type="character" w:customStyle="1" w:styleId="WW8Num87z1">
    <w:name w:val="WW8Num87z1"/>
    <w:uiPriority w:val="99"/>
    <w:rsid w:val="00CC6AA0"/>
  </w:style>
  <w:style w:type="character" w:customStyle="1" w:styleId="WW8Num88z0">
    <w:name w:val="WW8Num88z0"/>
    <w:uiPriority w:val="99"/>
    <w:rsid w:val="00CC6AA0"/>
    <w:rPr>
      <w:b/>
    </w:rPr>
  </w:style>
  <w:style w:type="character" w:customStyle="1" w:styleId="WW8Num88z1">
    <w:name w:val="WW8Num88z1"/>
    <w:uiPriority w:val="99"/>
    <w:rsid w:val="00CC6AA0"/>
  </w:style>
  <w:style w:type="character" w:customStyle="1" w:styleId="WW8Num89z0">
    <w:name w:val="WW8Num89z0"/>
    <w:uiPriority w:val="99"/>
    <w:rsid w:val="00CC6AA0"/>
    <w:rPr>
      <w:rFonts w:ascii="Times New Roman" w:hAnsi="Times New Roman"/>
      <w:b/>
      <w:sz w:val="32"/>
    </w:rPr>
  </w:style>
  <w:style w:type="character" w:customStyle="1" w:styleId="WW8Num89z1">
    <w:name w:val="WW8Num89z1"/>
    <w:uiPriority w:val="99"/>
    <w:rsid w:val="00CC6AA0"/>
    <w:rPr>
      <w:rFonts w:ascii="Times New Roman" w:hAnsi="Times New Roman"/>
      <w:b/>
      <w:sz w:val="28"/>
    </w:rPr>
  </w:style>
  <w:style w:type="character" w:customStyle="1" w:styleId="WW8Num90z0">
    <w:name w:val="WW8Num90z0"/>
    <w:uiPriority w:val="99"/>
    <w:rsid w:val="00CC6AA0"/>
    <w:rPr>
      <w:rFonts w:ascii="Symbol" w:hAnsi="Symbol"/>
    </w:rPr>
  </w:style>
  <w:style w:type="character" w:customStyle="1" w:styleId="WW8Num90z1">
    <w:name w:val="WW8Num90z1"/>
    <w:uiPriority w:val="99"/>
    <w:rsid w:val="00CC6AA0"/>
    <w:rPr>
      <w:rFonts w:ascii="Courier New" w:hAnsi="Courier New"/>
    </w:rPr>
  </w:style>
  <w:style w:type="character" w:customStyle="1" w:styleId="WW8Num90z2">
    <w:name w:val="WW8Num90z2"/>
    <w:uiPriority w:val="99"/>
    <w:rsid w:val="00CC6AA0"/>
    <w:rPr>
      <w:rFonts w:ascii="Wingdings" w:hAnsi="Wingdings"/>
    </w:rPr>
  </w:style>
  <w:style w:type="character" w:customStyle="1" w:styleId="WW8Num91z0">
    <w:name w:val="WW8Num91z0"/>
    <w:uiPriority w:val="99"/>
    <w:rsid w:val="00CC6AA0"/>
    <w:rPr>
      <w:rFonts w:ascii="Symbol" w:hAnsi="Symbol"/>
    </w:rPr>
  </w:style>
  <w:style w:type="character" w:customStyle="1" w:styleId="WW8Num91z1">
    <w:name w:val="WW8Num91z1"/>
    <w:uiPriority w:val="99"/>
    <w:rsid w:val="00CC6AA0"/>
    <w:rPr>
      <w:rFonts w:ascii="Courier New" w:hAnsi="Courier New"/>
    </w:rPr>
  </w:style>
  <w:style w:type="character" w:customStyle="1" w:styleId="WW8Num92z0">
    <w:name w:val="WW8Num92z0"/>
    <w:uiPriority w:val="99"/>
    <w:rsid w:val="00CC6AA0"/>
    <w:rPr>
      <w:rFonts w:ascii="Symbol" w:hAnsi="Symbol"/>
    </w:rPr>
  </w:style>
  <w:style w:type="character" w:customStyle="1" w:styleId="WW8Num92z1">
    <w:name w:val="WW8Num92z1"/>
    <w:uiPriority w:val="99"/>
    <w:rsid w:val="00CC6AA0"/>
    <w:rPr>
      <w:rFonts w:ascii="Courier New" w:hAnsi="Courier New"/>
    </w:rPr>
  </w:style>
  <w:style w:type="character" w:customStyle="1" w:styleId="WW8Num93z0">
    <w:name w:val="WW8Num93z0"/>
    <w:uiPriority w:val="99"/>
    <w:rsid w:val="00CC6AA0"/>
    <w:rPr>
      <w:b/>
    </w:rPr>
  </w:style>
  <w:style w:type="character" w:customStyle="1" w:styleId="WW8Num93z1">
    <w:name w:val="WW8Num93z1"/>
    <w:uiPriority w:val="99"/>
    <w:rsid w:val="00CC6AA0"/>
  </w:style>
  <w:style w:type="character" w:customStyle="1" w:styleId="WW8Num94z0">
    <w:name w:val="WW8Num94z0"/>
    <w:uiPriority w:val="99"/>
    <w:rsid w:val="00CC6AA0"/>
    <w:rPr>
      <w:rFonts w:ascii="Times New Roman" w:hAnsi="Times New Roman"/>
      <w:b/>
      <w:sz w:val="32"/>
    </w:rPr>
  </w:style>
  <w:style w:type="character" w:customStyle="1" w:styleId="WW8Num94z1">
    <w:name w:val="WW8Num94z1"/>
    <w:uiPriority w:val="99"/>
    <w:rsid w:val="00CC6AA0"/>
    <w:rPr>
      <w:rFonts w:ascii="Times New Roman" w:hAnsi="Times New Roman"/>
      <w:b/>
      <w:sz w:val="28"/>
    </w:rPr>
  </w:style>
  <w:style w:type="character" w:customStyle="1" w:styleId="38">
    <w:name w:val="Основной шрифт абзаца3"/>
    <w:uiPriority w:val="99"/>
    <w:rsid w:val="00CC6AA0"/>
  </w:style>
  <w:style w:type="character" w:customStyle="1" w:styleId="WW-Absatz-Standardschriftart111111111111111111">
    <w:name w:val="WW-Absatz-Standardschriftart111111111111111111"/>
    <w:uiPriority w:val="99"/>
    <w:rsid w:val="00CC6AA0"/>
  </w:style>
  <w:style w:type="character" w:customStyle="1" w:styleId="WW-Absatz-Standardschriftart1111111111111111111">
    <w:name w:val="WW-Absatz-Standardschriftart1111111111111111111"/>
    <w:uiPriority w:val="99"/>
    <w:rsid w:val="00CC6AA0"/>
  </w:style>
  <w:style w:type="character" w:customStyle="1" w:styleId="WW-Absatz-Standardschriftart11111111111111111111">
    <w:name w:val="WW-Absatz-Standardschriftart11111111111111111111"/>
    <w:uiPriority w:val="99"/>
    <w:rsid w:val="00CC6AA0"/>
  </w:style>
  <w:style w:type="character" w:customStyle="1" w:styleId="WW8Num10z1">
    <w:name w:val="WW8Num10z1"/>
    <w:uiPriority w:val="99"/>
    <w:rsid w:val="00CC6AA0"/>
    <w:rPr>
      <w:rFonts w:ascii="Courier New" w:hAnsi="Courier New"/>
    </w:rPr>
  </w:style>
  <w:style w:type="character" w:customStyle="1" w:styleId="WW8Num10z2">
    <w:name w:val="WW8Num10z2"/>
    <w:uiPriority w:val="99"/>
    <w:rsid w:val="00CC6AA0"/>
    <w:rPr>
      <w:rFonts w:ascii="Wingdings" w:hAnsi="Wingdings"/>
    </w:rPr>
  </w:style>
  <w:style w:type="character" w:customStyle="1" w:styleId="WW-Absatz-Standardschriftart111111111111111111111">
    <w:name w:val="WW-Absatz-Standardschriftart111111111111111111111"/>
    <w:uiPriority w:val="99"/>
    <w:rsid w:val="00CC6AA0"/>
  </w:style>
  <w:style w:type="character" w:customStyle="1" w:styleId="WW-Absatz-Standardschriftart1111111111111111111111">
    <w:name w:val="WW-Absatz-Standardschriftart1111111111111111111111"/>
    <w:uiPriority w:val="99"/>
    <w:rsid w:val="00CC6AA0"/>
  </w:style>
  <w:style w:type="character" w:customStyle="1" w:styleId="WW-Absatz-Standardschriftart11111111111111111111111">
    <w:name w:val="WW-Absatz-Standardschriftart11111111111111111111111"/>
    <w:uiPriority w:val="99"/>
    <w:rsid w:val="00CC6AA0"/>
  </w:style>
  <w:style w:type="character" w:customStyle="1" w:styleId="2e">
    <w:name w:val="Основной шрифт абзаца2"/>
    <w:uiPriority w:val="99"/>
    <w:rsid w:val="00CC6AA0"/>
  </w:style>
  <w:style w:type="character" w:customStyle="1" w:styleId="WW8Num26z1">
    <w:name w:val="WW8Num26z1"/>
    <w:uiPriority w:val="99"/>
    <w:rsid w:val="00CC6AA0"/>
    <w:rPr>
      <w:rFonts w:ascii="Courier New" w:hAnsi="Courier New"/>
    </w:rPr>
  </w:style>
  <w:style w:type="character" w:customStyle="1" w:styleId="WW8Num26z2">
    <w:name w:val="WW8Num26z2"/>
    <w:uiPriority w:val="99"/>
    <w:rsid w:val="00CC6AA0"/>
    <w:rPr>
      <w:rFonts w:ascii="Wingdings" w:hAnsi="Wingdings"/>
    </w:rPr>
  </w:style>
  <w:style w:type="character" w:customStyle="1" w:styleId="WW8NumSt24z0">
    <w:name w:val="WW8NumSt24z0"/>
    <w:uiPriority w:val="99"/>
    <w:rsid w:val="00CC6AA0"/>
    <w:rPr>
      <w:rFonts w:ascii="Arial" w:hAnsi="Arial"/>
    </w:rPr>
  </w:style>
  <w:style w:type="character" w:customStyle="1" w:styleId="WW8NumSt25z0">
    <w:name w:val="WW8NumSt25z0"/>
    <w:uiPriority w:val="99"/>
    <w:rsid w:val="00CC6AA0"/>
    <w:rPr>
      <w:rFonts w:ascii="Arial" w:hAnsi="Arial"/>
    </w:rPr>
  </w:style>
  <w:style w:type="character" w:customStyle="1" w:styleId="WW8NumSt26z0">
    <w:name w:val="WW8NumSt26z0"/>
    <w:uiPriority w:val="99"/>
    <w:rsid w:val="00CC6AA0"/>
    <w:rPr>
      <w:rFonts w:ascii="Arial" w:hAnsi="Arial"/>
    </w:rPr>
  </w:style>
  <w:style w:type="character" w:customStyle="1" w:styleId="MainChar">
    <w:name w:val="Main Char"/>
    <w:uiPriority w:val="99"/>
    <w:rsid w:val="00CC6AA0"/>
    <w:rPr>
      <w:sz w:val="16"/>
      <w:lang w:val="ru-RU" w:eastAsia="ar-SA" w:bidi="ar-SA"/>
    </w:rPr>
  </w:style>
  <w:style w:type="character" w:styleId="affff7">
    <w:name w:val="Emphasis"/>
    <w:uiPriority w:val="99"/>
    <w:qFormat/>
    <w:rsid w:val="00CC6AA0"/>
    <w:rPr>
      <w:rFonts w:cs="Times New Roman"/>
      <w:i/>
    </w:rPr>
  </w:style>
  <w:style w:type="character" w:customStyle="1" w:styleId="MainCharChar">
    <w:name w:val="Main Char Char"/>
    <w:uiPriority w:val="99"/>
    <w:rsid w:val="00CC6AA0"/>
    <w:rPr>
      <w:sz w:val="16"/>
      <w:lang w:val="ru-RU" w:eastAsia="ar-SA" w:bidi="ar-SA"/>
    </w:rPr>
  </w:style>
  <w:style w:type="character" w:customStyle="1" w:styleId="Char0">
    <w:name w:val="Char"/>
    <w:uiPriority w:val="99"/>
    <w:rsid w:val="00CC6AA0"/>
    <w:rPr>
      <w:b/>
      <w:sz w:val="24"/>
      <w:lang w:val="ru-RU" w:eastAsia="ar-SA" w:bidi="ar-SA"/>
    </w:rPr>
  </w:style>
  <w:style w:type="character" w:customStyle="1" w:styleId="mainattraction1">
    <w:name w:val="main_attraction1"/>
    <w:uiPriority w:val="99"/>
    <w:rsid w:val="00CC6AA0"/>
    <w:rPr>
      <w:b/>
    </w:rPr>
  </w:style>
  <w:style w:type="character" w:customStyle="1" w:styleId="text31">
    <w:name w:val="text31"/>
    <w:uiPriority w:val="99"/>
    <w:rsid w:val="00CC6AA0"/>
    <w:rPr>
      <w:rFonts w:ascii="Arial" w:hAnsi="Arial"/>
      <w:color w:val="000000"/>
      <w:sz w:val="18"/>
    </w:rPr>
  </w:style>
  <w:style w:type="character" w:customStyle="1" w:styleId="1d">
    <w:name w:val="Знак сноски1"/>
    <w:uiPriority w:val="99"/>
    <w:rsid w:val="00CC6AA0"/>
    <w:rPr>
      <w:vertAlign w:val="superscript"/>
    </w:rPr>
  </w:style>
  <w:style w:type="character" w:customStyle="1" w:styleId="affff8">
    <w:name w:val="Символы концевой сноски"/>
    <w:uiPriority w:val="99"/>
    <w:rsid w:val="00CC6AA0"/>
    <w:rPr>
      <w:vertAlign w:val="superscript"/>
    </w:rPr>
  </w:style>
  <w:style w:type="character" w:customStyle="1" w:styleId="WW-">
    <w:name w:val="WW-Символы концевой сноски"/>
    <w:uiPriority w:val="99"/>
    <w:rsid w:val="00CC6AA0"/>
  </w:style>
  <w:style w:type="character" w:customStyle="1" w:styleId="affff9">
    <w:name w:val="Символ нумерации"/>
    <w:uiPriority w:val="99"/>
    <w:rsid w:val="00CC6AA0"/>
  </w:style>
  <w:style w:type="character" w:customStyle="1" w:styleId="affffa">
    <w:name w:val="Маркеры списка"/>
    <w:uiPriority w:val="99"/>
    <w:rsid w:val="00CC6AA0"/>
    <w:rPr>
      <w:rFonts w:ascii="Times New Roman" w:hAnsi="Times New Roman"/>
      <w:sz w:val="18"/>
    </w:rPr>
  </w:style>
  <w:style w:type="character" w:customStyle="1" w:styleId="2f">
    <w:name w:val="Знак сноски2"/>
    <w:uiPriority w:val="99"/>
    <w:rsid w:val="00CC6AA0"/>
    <w:rPr>
      <w:vertAlign w:val="superscript"/>
    </w:rPr>
  </w:style>
  <w:style w:type="character" w:customStyle="1" w:styleId="1e">
    <w:name w:val="Знак концевой сноски1"/>
    <w:uiPriority w:val="99"/>
    <w:rsid w:val="00CC6AA0"/>
    <w:rPr>
      <w:vertAlign w:val="superscript"/>
    </w:rPr>
  </w:style>
  <w:style w:type="character" w:customStyle="1" w:styleId="WW8Num25z3">
    <w:name w:val="WW8Num25z3"/>
    <w:uiPriority w:val="99"/>
    <w:rsid w:val="00CC6AA0"/>
    <w:rPr>
      <w:rFonts w:ascii="Symbol" w:hAnsi="Symbol"/>
    </w:rPr>
  </w:style>
  <w:style w:type="character" w:customStyle="1" w:styleId="WW8Num41z3">
    <w:name w:val="WW8Num41z3"/>
    <w:uiPriority w:val="99"/>
    <w:rsid w:val="00CC6AA0"/>
    <w:rPr>
      <w:rFonts w:ascii="Symbol" w:hAnsi="Symbol"/>
    </w:rPr>
  </w:style>
  <w:style w:type="character" w:customStyle="1" w:styleId="WW8Num45z3">
    <w:name w:val="WW8Num45z3"/>
    <w:uiPriority w:val="99"/>
    <w:rsid w:val="00CC6AA0"/>
    <w:rPr>
      <w:rFonts w:ascii="Symbol" w:hAnsi="Symbol"/>
    </w:rPr>
  </w:style>
  <w:style w:type="character" w:customStyle="1" w:styleId="WW8Num40z3">
    <w:name w:val="WW8Num40z3"/>
    <w:uiPriority w:val="99"/>
    <w:rsid w:val="00CC6AA0"/>
    <w:rPr>
      <w:rFonts w:ascii="Symbol" w:hAnsi="Symbol"/>
    </w:rPr>
  </w:style>
  <w:style w:type="character" w:customStyle="1" w:styleId="WW8Num59z3">
    <w:name w:val="WW8Num59z3"/>
    <w:uiPriority w:val="99"/>
    <w:rsid w:val="00CC6AA0"/>
    <w:rPr>
      <w:rFonts w:ascii="Symbol" w:hAnsi="Symbol"/>
    </w:rPr>
  </w:style>
  <w:style w:type="character" w:customStyle="1" w:styleId="WW8Num38z3">
    <w:name w:val="WW8Num38z3"/>
    <w:uiPriority w:val="99"/>
    <w:rsid w:val="00CC6AA0"/>
    <w:rPr>
      <w:rFonts w:ascii="Symbol" w:hAnsi="Symbol"/>
    </w:rPr>
  </w:style>
  <w:style w:type="character" w:customStyle="1" w:styleId="WW8Num13z3">
    <w:name w:val="WW8Num13z3"/>
    <w:uiPriority w:val="99"/>
    <w:rsid w:val="00CC6AA0"/>
    <w:rPr>
      <w:rFonts w:ascii="Symbol" w:hAnsi="Symbol"/>
    </w:rPr>
  </w:style>
  <w:style w:type="character" w:customStyle="1" w:styleId="WW8Num26z3">
    <w:name w:val="WW8Num26z3"/>
    <w:uiPriority w:val="99"/>
    <w:rsid w:val="00CC6AA0"/>
    <w:rPr>
      <w:rFonts w:ascii="Symbol" w:hAnsi="Symbol"/>
    </w:rPr>
  </w:style>
  <w:style w:type="character" w:customStyle="1" w:styleId="39">
    <w:name w:val="Знак сноски3"/>
    <w:uiPriority w:val="99"/>
    <w:rsid w:val="00CC6AA0"/>
    <w:rPr>
      <w:vertAlign w:val="superscript"/>
    </w:rPr>
  </w:style>
  <w:style w:type="character" w:customStyle="1" w:styleId="2f0">
    <w:name w:val="Знак концевой сноски2"/>
    <w:uiPriority w:val="99"/>
    <w:rsid w:val="00CC6AA0"/>
    <w:rPr>
      <w:vertAlign w:val="superscript"/>
    </w:rPr>
  </w:style>
  <w:style w:type="character" w:customStyle="1" w:styleId="45">
    <w:name w:val="Знак сноски4"/>
    <w:uiPriority w:val="99"/>
    <w:rsid w:val="00CC6AA0"/>
    <w:rPr>
      <w:vertAlign w:val="superscript"/>
    </w:rPr>
  </w:style>
  <w:style w:type="character" w:customStyle="1" w:styleId="3a">
    <w:name w:val="Знак концевой сноски3"/>
    <w:uiPriority w:val="99"/>
    <w:rsid w:val="00CC6AA0"/>
    <w:rPr>
      <w:vertAlign w:val="superscript"/>
    </w:rPr>
  </w:style>
  <w:style w:type="character" w:customStyle="1" w:styleId="52">
    <w:name w:val="Знак сноски5"/>
    <w:uiPriority w:val="99"/>
    <w:rsid w:val="00CC6AA0"/>
    <w:rPr>
      <w:vertAlign w:val="superscript"/>
    </w:rPr>
  </w:style>
  <w:style w:type="character" w:customStyle="1" w:styleId="46">
    <w:name w:val="Знак концевой сноски4"/>
    <w:uiPriority w:val="99"/>
    <w:rsid w:val="00CC6AA0"/>
    <w:rPr>
      <w:vertAlign w:val="superscript"/>
    </w:rPr>
  </w:style>
  <w:style w:type="character" w:customStyle="1" w:styleId="62">
    <w:name w:val="Знак сноски6"/>
    <w:uiPriority w:val="99"/>
    <w:rsid w:val="00CC6AA0"/>
    <w:rPr>
      <w:vertAlign w:val="superscript"/>
    </w:rPr>
  </w:style>
  <w:style w:type="character" w:customStyle="1" w:styleId="53">
    <w:name w:val="Знак концевой сноски5"/>
    <w:uiPriority w:val="99"/>
    <w:rsid w:val="00CC6AA0"/>
    <w:rPr>
      <w:vertAlign w:val="superscript"/>
    </w:rPr>
  </w:style>
  <w:style w:type="character" w:customStyle="1" w:styleId="72">
    <w:name w:val="Знак сноски7"/>
    <w:uiPriority w:val="99"/>
    <w:rsid w:val="00CC6AA0"/>
    <w:rPr>
      <w:vertAlign w:val="superscript"/>
    </w:rPr>
  </w:style>
  <w:style w:type="character" w:customStyle="1" w:styleId="63">
    <w:name w:val="Знак концевой сноски6"/>
    <w:uiPriority w:val="99"/>
    <w:rsid w:val="00CC6AA0"/>
    <w:rPr>
      <w:vertAlign w:val="superscript"/>
    </w:rPr>
  </w:style>
  <w:style w:type="paragraph" w:customStyle="1" w:styleId="82">
    <w:name w:val="Название8"/>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83">
    <w:name w:val="Указатель8"/>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3">
    <w:name w:val="Название7"/>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74">
    <w:name w:val="Указатель7"/>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4">
    <w:name w:val="Название6"/>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65">
    <w:name w:val="Указатель6"/>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4">
    <w:name w:val="Название5"/>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55">
    <w:name w:val="Указатель5"/>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7">
    <w:name w:val="Название4"/>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8">
    <w:name w:val="Указатель4"/>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b">
    <w:name w:val="Название3"/>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c">
    <w:name w:val="Указатель3"/>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f1">
    <w:name w:val="Название2"/>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0"/>
    <w:uiPriority w:val="99"/>
    <w:rsid w:val="00CC6AA0"/>
    <w:pPr>
      <w:suppressAutoHyphens/>
      <w:spacing w:after="0" w:line="36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CC6AA0"/>
    <w:pPr>
      <w:suppressAutoHyphens/>
      <w:spacing w:after="0" w:line="360" w:lineRule="auto"/>
      <w:ind w:firstLine="900"/>
      <w:jc w:val="both"/>
    </w:pPr>
    <w:rPr>
      <w:rFonts w:ascii="Times New Roman" w:eastAsia="Times New Roman" w:hAnsi="Times New Roman" w:cs="Times New Roman"/>
      <w:sz w:val="24"/>
      <w:szCs w:val="24"/>
      <w:lang w:eastAsia="ar-SA"/>
    </w:rPr>
  </w:style>
  <w:style w:type="paragraph" w:customStyle="1" w:styleId="BodyText21">
    <w:name w:val="Body Text 21"/>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ConsTitle0">
    <w:name w:val="ConsTitle"/>
    <w:uiPriority w:val="99"/>
    <w:rsid w:val="00CC6AA0"/>
    <w:pPr>
      <w:widowControl w:val="0"/>
      <w:suppressAutoHyphens/>
    </w:pPr>
    <w:rPr>
      <w:rFonts w:ascii="Arial" w:hAnsi="Arial" w:cs="Arial"/>
      <w:b/>
      <w:bCs/>
      <w:sz w:val="16"/>
      <w:szCs w:val="16"/>
      <w:lang w:eastAsia="ar-SA"/>
    </w:rPr>
  </w:style>
  <w:style w:type="paragraph" w:customStyle="1" w:styleId="311">
    <w:name w:val="Основной текст 31"/>
    <w:basedOn w:val="a0"/>
    <w:uiPriority w:val="99"/>
    <w:rsid w:val="00CC6AA0"/>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21"/>
    <w:basedOn w:val="a0"/>
    <w:uiPriority w:val="99"/>
    <w:rsid w:val="00CC6AA0"/>
    <w:pPr>
      <w:widowControl w:val="0"/>
      <w:suppressAutoHyphens/>
      <w:spacing w:before="120" w:after="0" w:line="360" w:lineRule="auto"/>
      <w:jc w:val="both"/>
    </w:pPr>
    <w:rPr>
      <w:rFonts w:ascii="Times New Roman" w:eastAsia="Times New Roman" w:hAnsi="Times New Roman" w:cs="Times New Roman"/>
      <w:b/>
      <w:bCs/>
      <w:color w:val="000000"/>
      <w:sz w:val="24"/>
      <w:szCs w:val="24"/>
      <w:lang w:eastAsia="ar-SA"/>
    </w:rPr>
  </w:style>
  <w:style w:type="paragraph" w:customStyle="1" w:styleId="BodyTextIndent21">
    <w:name w:val="Body Text Indent 21"/>
    <w:basedOn w:val="a0"/>
    <w:uiPriority w:val="99"/>
    <w:rsid w:val="00CC6AA0"/>
    <w:pPr>
      <w:suppressAutoHyphens/>
      <w:spacing w:after="0" w:line="240" w:lineRule="auto"/>
      <w:ind w:firstLine="720"/>
      <w:jc w:val="both"/>
    </w:pPr>
    <w:rPr>
      <w:rFonts w:ascii="Times New Roman" w:eastAsia="Times New Roman" w:hAnsi="Times New Roman" w:cs="Times New Roman"/>
      <w:b/>
      <w:bCs/>
      <w:i/>
      <w:iCs/>
      <w:sz w:val="24"/>
      <w:szCs w:val="24"/>
      <w:lang w:eastAsia="ar-SA"/>
    </w:rPr>
  </w:style>
  <w:style w:type="paragraph" w:customStyle="1" w:styleId="214">
    <w:name w:val="Нумерованный список 21"/>
    <w:basedOn w:val="a0"/>
    <w:uiPriority w:val="99"/>
    <w:rsid w:val="00CC6AA0"/>
    <w:pPr>
      <w:tabs>
        <w:tab w:val="left" w:pos="1065"/>
      </w:tabs>
      <w:suppressAutoHyphens/>
      <w:spacing w:after="0" w:line="240" w:lineRule="auto"/>
      <w:ind w:left="1065" w:hanging="360"/>
    </w:pPr>
    <w:rPr>
      <w:rFonts w:ascii="Times New Roman" w:eastAsia="Times New Roman" w:hAnsi="Times New Roman" w:cs="Times New Roman"/>
      <w:sz w:val="24"/>
      <w:szCs w:val="24"/>
      <w:lang w:eastAsia="ar-SA"/>
    </w:rPr>
  </w:style>
  <w:style w:type="paragraph" w:customStyle="1" w:styleId="OTCHET00">
    <w:name w:val="OTCHET_00"/>
    <w:basedOn w:val="214"/>
    <w:uiPriority w:val="99"/>
    <w:rsid w:val="00CC6AA0"/>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uiPriority w:val="99"/>
    <w:rsid w:val="00CC6AA0"/>
    <w:pPr>
      <w:widowControl w:val="0"/>
      <w:suppressAutoHyphens/>
      <w:autoSpaceDE w:val="0"/>
      <w:ind w:right="19772"/>
    </w:pPr>
    <w:rPr>
      <w:rFonts w:ascii="Arial" w:hAnsi="Arial" w:cs="Arial"/>
      <w:lang w:eastAsia="ar-SA"/>
    </w:rPr>
  </w:style>
  <w:style w:type="paragraph" w:customStyle="1" w:styleId="1f">
    <w:name w:val="Цитата1"/>
    <w:basedOn w:val="a0"/>
    <w:uiPriority w:val="99"/>
    <w:rsid w:val="00CC6AA0"/>
    <w:pPr>
      <w:suppressAutoHyphens/>
      <w:spacing w:after="0" w:line="240" w:lineRule="auto"/>
      <w:ind w:left="-108" w:right="-108"/>
    </w:pPr>
    <w:rPr>
      <w:rFonts w:ascii="Times New Roman" w:eastAsia="Times New Roman" w:hAnsi="Times New Roman" w:cs="Times New Roman"/>
      <w:lang w:eastAsia="ar-SA"/>
    </w:rPr>
  </w:style>
  <w:style w:type="paragraph" w:customStyle="1" w:styleId="1f0">
    <w:name w:val="Текст примечания1"/>
    <w:basedOn w:val="a0"/>
    <w:uiPriority w:val="99"/>
    <w:rsid w:val="00CC6AA0"/>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b">
    <w:name w:val="таблица"/>
    <w:uiPriority w:val="99"/>
    <w:rsid w:val="00CC6AA0"/>
    <w:pPr>
      <w:keepNext/>
      <w:keepLines/>
      <w:suppressAutoHyphens/>
      <w:spacing w:before="60" w:after="60"/>
    </w:pPr>
    <w:rPr>
      <w:rFonts w:ascii="Arial" w:hAnsi="Arial" w:cs="Arial"/>
      <w:i/>
      <w:iCs/>
      <w:lang w:eastAsia="ar-SA"/>
    </w:rPr>
  </w:style>
  <w:style w:type="paragraph" w:customStyle="1" w:styleId="Normal2">
    <w:name w:val="Normal2"/>
    <w:uiPriority w:val="99"/>
    <w:rsid w:val="00CC6AA0"/>
    <w:pPr>
      <w:widowControl w:val="0"/>
      <w:suppressAutoHyphens/>
      <w:spacing w:line="300" w:lineRule="auto"/>
      <w:ind w:left="1040" w:hanging="360"/>
      <w:jc w:val="both"/>
    </w:pPr>
    <w:rPr>
      <w:sz w:val="24"/>
      <w:szCs w:val="24"/>
      <w:lang w:eastAsia="ar-SA"/>
    </w:rPr>
  </w:style>
  <w:style w:type="paragraph" w:customStyle="1" w:styleId="56">
    <w:name w:val="заголовок 5"/>
    <w:basedOn w:val="a0"/>
    <w:next w:val="a0"/>
    <w:uiPriority w:val="99"/>
    <w:rsid w:val="00CC6AA0"/>
    <w:pPr>
      <w:keepNext/>
      <w:widowControl w:val="0"/>
      <w:suppressAutoHyphens/>
      <w:spacing w:after="0" w:line="240" w:lineRule="auto"/>
      <w:ind w:firstLine="720"/>
      <w:jc w:val="both"/>
    </w:pPr>
    <w:rPr>
      <w:rFonts w:ascii="Helvetica" w:eastAsia="Times New Roman" w:hAnsi="Helvetica" w:cs="Helvetica"/>
      <w:sz w:val="24"/>
      <w:szCs w:val="24"/>
      <w:lang w:eastAsia="ar-SA"/>
    </w:rPr>
  </w:style>
  <w:style w:type="paragraph" w:customStyle="1" w:styleId="xl27">
    <w:name w:val="xl27"/>
    <w:basedOn w:val="a0"/>
    <w:uiPriority w:val="99"/>
    <w:rsid w:val="00CC6A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1f1">
    <w:name w:val="1"/>
    <w:basedOn w:val="a0"/>
    <w:next w:val="af4"/>
    <w:uiPriority w:val="99"/>
    <w:rsid w:val="00CC6AA0"/>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rmal3">
    <w:name w:val="Normal3"/>
    <w:uiPriority w:val="99"/>
    <w:rsid w:val="00CC6AA0"/>
    <w:pPr>
      <w:widowControl w:val="0"/>
      <w:suppressAutoHyphens/>
      <w:spacing w:line="300" w:lineRule="auto"/>
      <w:ind w:left="1040" w:hanging="360"/>
      <w:jc w:val="both"/>
    </w:pPr>
    <w:rPr>
      <w:sz w:val="24"/>
      <w:szCs w:val="24"/>
      <w:lang w:eastAsia="ar-SA"/>
    </w:rPr>
  </w:style>
  <w:style w:type="paragraph" w:customStyle="1" w:styleId="h2">
    <w:name w:val="h2"/>
    <w:uiPriority w:val="99"/>
    <w:rsid w:val="00CC6AA0"/>
    <w:pPr>
      <w:keepNext/>
      <w:suppressAutoHyphens/>
      <w:spacing w:after="480"/>
    </w:pPr>
    <w:rPr>
      <w:rFonts w:ascii="Arial" w:eastAsia="Arial Unicode MS" w:hAnsi="Arial" w:cs="Arial"/>
      <w:sz w:val="28"/>
      <w:szCs w:val="28"/>
      <w:lang w:eastAsia="ar-SA"/>
    </w:rPr>
  </w:style>
  <w:style w:type="paragraph" w:customStyle="1" w:styleId="BodyText23">
    <w:name w:val="Body Text 23"/>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2">
    <w:name w:val="text_2"/>
    <w:basedOn w:val="a0"/>
    <w:uiPriority w:val="99"/>
    <w:rsid w:val="00CC6AA0"/>
    <w:pPr>
      <w:suppressAutoHyphens/>
      <w:spacing w:before="30" w:after="280" w:line="240" w:lineRule="auto"/>
      <w:ind w:left="75"/>
    </w:pPr>
    <w:rPr>
      <w:rFonts w:ascii="Arial" w:eastAsia="Times New Roman" w:hAnsi="Arial" w:cs="Arial"/>
      <w:color w:val="336699"/>
      <w:sz w:val="20"/>
      <w:szCs w:val="20"/>
      <w:lang w:eastAsia="ar-SA"/>
    </w:rPr>
  </w:style>
  <w:style w:type="paragraph" w:customStyle="1" w:styleId="2f3">
    <w:name w:val="2"/>
    <w:basedOn w:val="a0"/>
    <w:next w:val="af4"/>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0"/>
    <w:uiPriority w:val="99"/>
    <w:rsid w:val="00CC6AA0"/>
    <w:pPr>
      <w:suppressAutoHyphens/>
      <w:spacing w:after="0" w:line="264" w:lineRule="auto"/>
      <w:jc w:val="center"/>
    </w:pPr>
    <w:rPr>
      <w:rFonts w:ascii="Times New Roman" w:eastAsia="Times New Roman" w:hAnsi="Times New Roman" w:cs="Times New Roman"/>
      <w:sz w:val="28"/>
      <w:szCs w:val="28"/>
      <w:lang w:eastAsia="ar-SA"/>
    </w:rPr>
  </w:style>
  <w:style w:type="paragraph" w:customStyle="1" w:styleId="BodyText24">
    <w:name w:val="Body Text 24"/>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3">
    <w:name w:val="text3"/>
    <w:basedOn w:val="a0"/>
    <w:uiPriority w:val="99"/>
    <w:rsid w:val="00CC6AA0"/>
    <w:pPr>
      <w:suppressAutoHyphens/>
      <w:spacing w:before="280" w:after="280" w:line="240" w:lineRule="auto"/>
    </w:pPr>
    <w:rPr>
      <w:rFonts w:ascii="Arial" w:eastAsia="Arial Unicode MS" w:hAnsi="Arial" w:cs="Arial"/>
      <w:color w:val="000000"/>
      <w:sz w:val="18"/>
      <w:szCs w:val="18"/>
      <w:lang w:eastAsia="ar-SA"/>
    </w:rPr>
  </w:style>
  <w:style w:type="paragraph" w:customStyle="1" w:styleId="mini">
    <w:name w:val="mini"/>
    <w:basedOn w:val="a0"/>
    <w:uiPriority w:val="99"/>
    <w:rsid w:val="00CC6AA0"/>
    <w:pPr>
      <w:suppressAutoHyphens/>
      <w:spacing w:before="280" w:after="280" w:line="240" w:lineRule="auto"/>
    </w:pPr>
    <w:rPr>
      <w:rFonts w:ascii="Arial" w:eastAsia="Arial Unicode MS" w:hAnsi="Arial" w:cs="Arial"/>
      <w:color w:val="333333"/>
      <w:sz w:val="15"/>
      <w:szCs w:val="15"/>
      <w:lang w:eastAsia="ar-SA"/>
    </w:rPr>
  </w:style>
  <w:style w:type="paragraph" w:customStyle="1" w:styleId="two">
    <w:name w:val="two"/>
    <w:basedOn w:val="a0"/>
    <w:uiPriority w:val="99"/>
    <w:rsid w:val="00CC6AA0"/>
    <w:pPr>
      <w:suppressAutoHyphens/>
      <w:spacing w:before="280" w:after="280" w:line="240" w:lineRule="auto"/>
    </w:pPr>
    <w:rPr>
      <w:rFonts w:ascii="Arial" w:eastAsia="Arial Unicode MS" w:hAnsi="Arial" w:cs="Arial"/>
      <w:b/>
      <w:bCs/>
      <w:color w:val="990000"/>
      <w:sz w:val="17"/>
      <w:szCs w:val="17"/>
      <w:u w:val="single"/>
      <w:lang w:eastAsia="ar-SA"/>
    </w:rPr>
  </w:style>
  <w:style w:type="paragraph" w:customStyle="1" w:styleId="2x2gray">
    <w:name w:val="2x2gray"/>
    <w:basedOn w:val="a0"/>
    <w:uiPriority w:val="99"/>
    <w:rsid w:val="00CC6AA0"/>
    <w:pPr>
      <w:shd w:val="clear" w:color="auto" w:fill="FFFFFF"/>
      <w:suppressAutoHyphens/>
      <w:spacing w:before="280" w:after="280" w:line="240" w:lineRule="auto"/>
    </w:pPr>
    <w:rPr>
      <w:rFonts w:ascii="Verdana" w:eastAsia="Arial Unicode MS" w:hAnsi="Verdana" w:cs="Verdana"/>
      <w:color w:val="000000"/>
      <w:sz w:val="18"/>
      <w:szCs w:val="18"/>
      <w:lang w:eastAsia="ar-SA"/>
    </w:rPr>
  </w:style>
  <w:style w:type="paragraph" w:customStyle="1" w:styleId="news">
    <w:name w:val="news"/>
    <w:basedOn w:val="a0"/>
    <w:uiPriority w:val="99"/>
    <w:rsid w:val="00CC6AA0"/>
    <w:pPr>
      <w:suppressAutoHyphens/>
      <w:spacing w:before="280" w:after="280" w:line="240" w:lineRule="auto"/>
    </w:pPr>
    <w:rPr>
      <w:rFonts w:ascii="Arial" w:eastAsia="Arial Unicode MS" w:hAnsi="Arial" w:cs="Arial"/>
      <w:b/>
      <w:bCs/>
      <w:color w:val="990000"/>
      <w:sz w:val="21"/>
      <w:szCs w:val="21"/>
      <w:lang w:eastAsia="ar-SA"/>
    </w:rPr>
  </w:style>
  <w:style w:type="paragraph" w:customStyle="1" w:styleId="style20">
    <w:name w:val="style2"/>
    <w:basedOn w:val="a0"/>
    <w:uiPriority w:val="99"/>
    <w:rsid w:val="00CC6AA0"/>
    <w:pPr>
      <w:suppressAutoHyphens/>
      <w:spacing w:before="280" w:after="280" w:line="240" w:lineRule="auto"/>
    </w:pPr>
    <w:rPr>
      <w:rFonts w:ascii="Verdana" w:eastAsia="Arial Unicode MS" w:hAnsi="Verdana" w:cs="Verdana"/>
      <w:color w:val="FFFFFF"/>
      <w:sz w:val="18"/>
      <w:szCs w:val="18"/>
      <w:lang w:eastAsia="ar-SA"/>
    </w:rPr>
  </w:style>
  <w:style w:type="paragraph" w:styleId="66">
    <w:name w:val="toc 6"/>
    <w:basedOn w:val="a0"/>
    <w:next w:val="a0"/>
    <w:autoRedefine/>
    <w:uiPriority w:val="99"/>
    <w:rsid w:val="00CC6AA0"/>
    <w:pPr>
      <w:spacing w:after="0"/>
      <w:ind w:left="880"/>
    </w:pPr>
    <w:rPr>
      <w:sz w:val="20"/>
      <w:szCs w:val="20"/>
    </w:rPr>
  </w:style>
  <w:style w:type="paragraph" w:styleId="75">
    <w:name w:val="toc 7"/>
    <w:basedOn w:val="a0"/>
    <w:next w:val="a0"/>
    <w:autoRedefine/>
    <w:uiPriority w:val="99"/>
    <w:rsid w:val="00CC6AA0"/>
    <w:pPr>
      <w:spacing w:after="0"/>
      <w:ind w:left="1100"/>
    </w:pPr>
    <w:rPr>
      <w:sz w:val="20"/>
      <w:szCs w:val="20"/>
    </w:rPr>
  </w:style>
  <w:style w:type="paragraph" w:styleId="1f2">
    <w:name w:val="index 1"/>
    <w:basedOn w:val="a0"/>
    <w:next w:val="a0"/>
    <w:autoRedefine/>
    <w:uiPriority w:val="99"/>
    <w:rsid w:val="00CC6AA0"/>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1f3">
    <w:name w:val="Название объекта1"/>
    <w:basedOn w:val="a0"/>
    <w:next w:val="a0"/>
    <w:uiPriority w:val="99"/>
    <w:rsid w:val="00CC6AA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4">
    <w:name w:val="Схема документа1"/>
    <w:basedOn w:val="a0"/>
    <w:uiPriority w:val="99"/>
    <w:rsid w:val="00CC6AA0"/>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EndnoteTextChar">
    <w:name w:val="Endnote Text Char"/>
    <w:uiPriority w:val="99"/>
    <w:locked/>
    <w:rsid w:val="00CC6AA0"/>
    <w:rPr>
      <w:rFonts w:ascii="Times New Roman" w:hAnsi="Times New Roman"/>
      <w:lang w:eastAsia="ar-SA" w:bidi="ar-SA"/>
    </w:rPr>
  </w:style>
  <w:style w:type="paragraph" w:styleId="affffc">
    <w:name w:val="endnote text"/>
    <w:basedOn w:val="a0"/>
    <w:link w:val="affffd"/>
    <w:uiPriority w:val="99"/>
    <w:rsid w:val="00CC6AA0"/>
    <w:pPr>
      <w:suppressAutoHyphens/>
      <w:spacing w:after="0" w:line="240" w:lineRule="auto"/>
    </w:pPr>
    <w:rPr>
      <w:rFonts w:cs="Times New Roman"/>
      <w:sz w:val="20"/>
      <w:szCs w:val="20"/>
      <w:lang/>
    </w:rPr>
  </w:style>
  <w:style w:type="character" w:customStyle="1" w:styleId="affffd">
    <w:name w:val="Текст концевой сноски Знак"/>
    <w:link w:val="affffc"/>
    <w:uiPriority w:val="99"/>
    <w:semiHidden/>
    <w:locked/>
    <w:rsid w:val="00CF3DAB"/>
    <w:rPr>
      <w:rFonts w:cs="Times New Roman"/>
      <w:sz w:val="20"/>
      <w:lang w:eastAsia="en-US"/>
    </w:rPr>
  </w:style>
  <w:style w:type="character" w:customStyle="1" w:styleId="1f5">
    <w:name w:val="Текст концевой сноски Знак1"/>
    <w:uiPriority w:val="99"/>
    <w:rsid w:val="00CC6AA0"/>
    <w:rPr>
      <w:sz w:val="20"/>
    </w:rPr>
  </w:style>
  <w:style w:type="paragraph" w:customStyle="1" w:styleId="BalloonText1">
    <w:name w:val="Balloon Text1"/>
    <w:basedOn w:val="a0"/>
    <w:uiPriority w:val="99"/>
    <w:rsid w:val="00CC6AA0"/>
    <w:pPr>
      <w:suppressAutoHyphens/>
      <w:spacing w:after="0" w:line="240" w:lineRule="auto"/>
    </w:pPr>
    <w:rPr>
      <w:rFonts w:ascii="Tahoma" w:eastAsia="Times New Roman" w:hAnsi="Tahoma" w:cs="Tahoma"/>
      <w:sz w:val="16"/>
      <w:szCs w:val="16"/>
      <w:lang w:eastAsia="ar-SA"/>
    </w:rPr>
  </w:style>
  <w:style w:type="paragraph" w:customStyle="1" w:styleId="1f6">
    <w:name w:val="заголовок 1"/>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i/>
      <w:iCs/>
      <w:sz w:val="24"/>
      <w:szCs w:val="24"/>
      <w:lang w:eastAsia="ar-SA"/>
    </w:rPr>
  </w:style>
  <w:style w:type="paragraph" w:customStyle="1" w:styleId="49">
    <w:name w:val="заголовок 4"/>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paragraph" w:customStyle="1" w:styleId="1f7">
    <w:name w:val="Маркированный список1"/>
    <w:basedOn w:val="a0"/>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215">
    <w:name w:val="Маркированный список 21"/>
    <w:basedOn w:val="a0"/>
    <w:uiPriority w:val="99"/>
    <w:rsid w:val="00CC6AA0"/>
    <w:pPr>
      <w:suppressAutoHyphens/>
      <w:spacing w:after="0" w:line="240" w:lineRule="auto"/>
      <w:ind w:left="-283"/>
    </w:pPr>
    <w:rPr>
      <w:rFonts w:ascii="Times New Roman" w:eastAsia="Times New Roman" w:hAnsi="Times New Roman" w:cs="Times New Roman"/>
      <w:sz w:val="24"/>
      <w:szCs w:val="24"/>
      <w:lang w:eastAsia="ar-SA"/>
    </w:rPr>
  </w:style>
  <w:style w:type="paragraph" w:customStyle="1" w:styleId="216">
    <w:name w:val="Продолжение списка 21"/>
    <w:basedOn w:val="a0"/>
    <w:uiPriority w:val="99"/>
    <w:rsid w:val="00CC6AA0"/>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1f8">
    <w:name w:val="Красная строка1"/>
    <w:basedOn w:val="ac"/>
    <w:uiPriority w:val="99"/>
    <w:rsid w:val="00CC6AA0"/>
    <w:pPr>
      <w:suppressAutoHyphens/>
      <w:spacing w:line="100" w:lineRule="atLeast"/>
      <w:ind w:firstLine="210"/>
      <w:jc w:val="left"/>
    </w:pPr>
    <w:rPr>
      <w:rFonts w:ascii="Times New Roman" w:hAnsi="Times New Roman"/>
      <w:lang w:eastAsia="ar-SA"/>
    </w:rPr>
  </w:style>
  <w:style w:type="paragraph" w:customStyle="1" w:styleId="217">
    <w:name w:val="Красная строка 21"/>
    <w:basedOn w:val="afa"/>
    <w:uiPriority w:val="99"/>
    <w:rsid w:val="00CC6AA0"/>
    <w:pPr>
      <w:suppressAutoHyphens/>
      <w:spacing w:after="120" w:line="100" w:lineRule="atLeast"/>
      <w:ind w:left="283" w:firstLine="210"/>
      <w:jc w:val="left"/>
    </w:pPr>
    <w:rPr>
      <w:sz w:val="24"/>
      <w:szCs w:val="24"/>
      <w:lang w:eastAsia="ar-SA"/>
    </w:rPr>
  </w:style>
  <w:style w:type="paragraph" w:customStyle="1" w:styleId="affffe">
    <w:name w:val="Содержимое врезки"/>
    <w:basedOn w:val="ac"/>
    <w:uiPriority w:val="99"/>
    <w:rsid w:val="00CC6AA0"/>
    <w:pPr>
      <w:suppressAutoHyphens/>
      <w:spacing w:after="0" w:line="360" w:lineRule="auto"/>
      <w:jc w:val="both"/>
    </w:pPr>
    <w:rPr>
      <w:rFonts w:ascii="Times New Roman" w:hAnsi="Times New Roman"/>
      <w:lang w:eastAsia="ar-SA"/>
    </w:rPr>
  </w:style>
  <w:style w:type="paragraph" w:customStyle="1" w:styleId="afffff">
    <w:name w:val="Содержимое списка"/>
    <w:basedOn w:val="a0"/>
    <w:uiPriority w:val="99"/>
    <w:rsid w:val="00CC6AA0"/>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21">
    <w:name w:val="Список 22"/>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321">
    <w:name w:val="Основной текст 32"/>
    <w:basedOn w:val="a0"/>
    <w:uiPriority w:val="99"/>
    <w:rsid w:val="00CC6AA0"/>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
    <w:name w:val="Preformat"/>
    <w:uiPriority w:val="99"/>
    <w:rsid w:val="00CC6AA0"/>
    <w:pPr>
      <w:suppressAutoHyphens/>
    </w:pPr>
    <w:rPr>
      <w:rFonts w:ascii="Courier New" w:hAnsi="Courier New" w:cs="Courier New"/>
      <w:lang w:eastAsia="ar-SA"/>
    </w:rPr>
  </w:style>
  <w:style w:type="paragraph" w:customStyle="1" w:styleId="afffff0">
    <w:name w:val="Таблицы (моноширинный)"/>
    <w:basedOn w:val="a0"/>
    <w:next w:val="a0"/>
    <w:uiPriority w:val="99"/>
    <w:rsid w:val="00CC6AA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1">
    <w:name w:val="Текст в заданном формате"/>
    <w:basedOn w:val="a0"/>
    <w:uiPriority w:val="99"/>
    <w:rsid w:val="00CC6AA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Иллюстрация"/>
    <w:basedOn w:val="73"/>
    <w:uiPriority w:val="99"/>
    <w:rsid w:val="00CC6AA0"/>
  </w:style>
  <w:style w:type="paragraph" w:customStyle="1" w:styleId="2f4">
    <w:name w:val="Текст2"/>
    <w:basedOn w:val="73"/>
    <w:uiPriority w:val="99"/>
    <w:rsid w:val="00CC6AA0"/>
  </w:style>
  <w:style w:type="paragraph" w:customStyle="1" w:styleId="afffff3">
    <w:name w:val="Рисунок"/>
    <w:basedOn w:val="73"/>
    <w:uiPriority w:val="99"/>
    <w:rsid w:val="00CC6AA0"/>
  </w:style>
  <w:style w:type="paragraph" w:customStyle="1" w:styleId="101">
    <w:name w:val="Заголовок 10"/>
    <w:next w:val="ac"/>
    <w:uiPriority w:val="99"/>
    <w:rsid w:val="00CC6AA0"/>
    <w:pPr>
      <w:keepNext/>
      <w:suppressAutoHyphens/>
      <w:spacing w:before="240" w:after="120"/>
    </w:pPr>
    <w:rPr>
      <w:rFonts w:ascii="Arial" w:eastAsia="Arial Unicode MS" w:hAnsi="Arial" w:cs="Arial"/>
      <w:b/>
      <w:bCs/>
      <w:sz w:val="21"/>
      <w:szCs w:val="21"/>
      <w:lang w:eastAsia="ar-SA"/>
    </w:rPr>
  </w:style>
  <w:style w:type="paragraph" w:customStyle="1" w:styleId="ConsPlusCell">
    <w:name w:val="ConsPlusCell"/>
    <w:uiPriority w:val="99"/>
    <w:rsid w:val="00CC6AA0"/>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C6AA0"/>
    <w:pPr>
      <w:widowControl w:val="0"/>
      <w:autoSpaceDE w:val="0"/>
      <w:autoSpaceDN w:val="0"/>
      <w:adjustRightInd w:val="0"/>
    </w:pPr>
    <w:rPr>
      <w:rFonts w:ascii="Courier New" w:eastAsia="Times New Roman" w:hAnsi="Courier New" w:cs="Courier New"/>
    </w:rPr>
  </w:style>
  <w:style w:type="paragraph" w:customStyle="1" w:styleId="21412">
    <w:name w:val="Стиль Заголовок 2 + 14 пт курсив По левому краю После:  12 пт"/>
    <w:basedOn w:val="3"/>
    <w:autoRedefine/>
    <w:uiPriority w:val="99"/>
    <w:rsid w:val="00CC6AA0"/>
    <w:pPr>
      <w:tabs>
        <w:tab w:val="num" w:pos="0"/>
      </w:tabs>
      <w:suppressAutoHyphens/>
      <w:spacing w:after="240" w:line="360" w:lineRule="auto"/>
      <w:jc w:val="left"/>
    </w:pPr>
    <w:rPr>
      <w:i/>
      <w:iCs/>
      <w:sz w:val="28"/>
      <w:szCs w:val="28"/>
      <w:lang w:eastAsia="ar-SA"/>
    </w:rPr>
  </w:style>
  <w:style w:type="character" w:customStyle="1" w:styleId="218">
    <w:name w:val="Основной текст 2 Знак1"/>
    <w:uiPriority w:val="99"/>
    <w:rsid w:val="00CC6AA0"/>
    <w:rPr>
      <w:rFonts w:ascii="Times New Roman" w:hAnsi="Times New Roman"/>
      <w:sz w:val="24"/>
    </w:rPr>
  </w:style>
  <w:style w:type="paragraph" w:customStyle="1" w:styleId="Style14">
    <w:name w:val="Style14"/>
    <w:basedOn w:val="a0"/>
    <w:uiPriority w:val="99"/>
    <w:rsid w:val="00CC6AA0"/>
    <w:pPr>
      <w:widowControl w:val="0"/>
      <w:autoSpaceDE w:val="0"/>
      <w:autoSpaceDN w:val="0"/>
      <w:adjustRightInd w:val="0"/>
      <w:spacing w:after="0" w:line="275" w:lineRule="exact"/>
      <w:ind w:firstLine="154"/>
      <w:jc w:val="both"/>
    </w:pPr>
    <w:rPr>
      <w:rFonts w:ascii="Times New Roman" w:eastAsia="Times New Roman" w:hAnsi="Times New Roman" w:cs="Times New Roman"/>
      <w:sz w:val="24"/>
      <w:szCs w:val="24"/>
      <w:lang w:eastAsia="ru-RU"/>
    </w:rPr>
  </w:style>
  <w:style w:type="paragraph" w:styleId="4a">
    <w:name w:val="toc 4"/>
    <w:basedOn w:val="a0"/>
    <w:next w:val="a0"/>
    <w:autoRedefine/>
    <w:uiPriority w:val="99"/>
    <w:rsid w:val="00CC6AA0"/>
    <w:pPr>
      <w:spacing w:after="0"/>
      <w:ind w:left="440"/>
    </w:pPr>
    <w:rPr>
      <w:sz w:val="20"/>
      <w:szCs w:val="20"/>
    </w:rPr>
  </w:style>
  <w:style w:type="paragraph" w:customStyle="1" w:styleId="1f9">
    <w:name w:val="Знак Знак Знак Знак Знак1 Знак Знак Знак Знак"/>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rvps59">
    <w:name w:val="rvps59"/>
    <w:basedOn w:val="a0"/>
    <w:uiPriority w:val="99"/>
    <w:rsid w:val="00CC6AA0"/>
    <w:pPr>
      <w:spacing w:after="120" w:line="480" w:lineRule="auto"/>
      <w:ind w:left="11" w:right="45" w:firstLine="705"/>
      <w:jc w:val="both"/>
    </w:pPr>
    <w:rPr>
      <w:rFonts w:ascii="Times New Roman" w:eastAsia="Times New Roman" w:hAnsi="Times New Roman" w:cs="Times New Roman"/>
      <w:sz w:val="24"/>
      <w:szCs w:val="24"/>
      <w:lang w:eastAsia="ru-RU"/>
    </w:rPr>
  </w:style>
  <w:style w:type="paragraph" w:customStyle="1" w:styleId="rvps61">
    <w:name w:val="rvps61"/>
    <w:basedOn w:val="a0"/>
    <w:uiPriority w:val="99"/>
    <w:rsid w:val="00CC6AA0"/>
    <w:pPr>
      <w:spacing w:after="120" w:line="480" w:lineRule="auto"/>
      <w:ind w:left="11" w:right="45" w:firstLine="705"/>
      <w:jc w:val="center"/>
    </w:pPr>
    <w:rPr>
      <w:rFonts w:ascii="Times New Roman" w:eastAsia="Times New Roman" w:hAnsi="Times New Roman" w:cs="Times New Roman"/>
      <w:sz w:val="24"/>
      <w:szCs w:val="24"/>
      <w:lang w:eastAsia="ru-RU"/>
    </w:rPr>
  </w:style>
  <w:style w:type="character" w:customStyle="1" w:styleId="rvts24">
    <w:name w:val="rvts24"/>
    <w:uiPriority w:val="99"/>
    <w:rsid w:val="00CC6AA0"/>
    <w:rPr>
      <w:rFonts w:ascii="Times New Roman" w:hAnsi="Times New Roman"/>
      <w:sz w:val="24"/>
    </w:rPr>
  </w:style>
  <w:style w:type="paragraph" w:customStyle="1" w:styleId="rvps1">
    <w:name w:val="rvps1"/>
    <w:basedOn w:val="a0"/>
    <w:uiPriority w:val="99"/>
    <w:rsid w:val="00CC6AA0"/>
    <w:pPr>
      <w:spacing w:after="120" w:line="480" w:lineRule="auto"/>
      <w:ind w:left="11" w:right="45"/>
      <w:jc w:val="center"/>
    </w:pPr>
    <w:rPr>
      <w:rFonts w:ascii="Times New Roman" w:eastAsia="Times New Roman" w:hAnsi="Times New Roman" w:cs="Times New Roman"/>
      <w:sz w:val="24"/>
      <w:szCs w:val="24"/>
      <w:lang w:eastAsia="ru-RU"/>
    </w:rPr>
  </w:style>
  <w:style w:type="paragraph" w:customStyle="1" w:styleId="Iiiaeuiue">
    <w:name w:val="Ii?iaeuiue"/>
    <w:uiPriority w:val="99"/>
    <w:rsid w:val="00CC6AA0"/>
    <w:pPr>
      <w:spacing w:after="120" w:line="480" w:lineRule="auto"/>
      <w:ind w:left="11" w:right="45"/>
      <w:jc w:val="both"/>
    </w:pPr>
    <w:rPr>
      <w:rFonts w:ascii="Baltica" w:eastAsia="Times New Roman" w:hAnsi="Baltica" w:cs="Baltica"/>
      <w:sz w:val="24"/>
      <w:szCs w:val="24"/>
    </w:rPr>
  </w:style>
  <w:style w:type="paragraph" w:customStyle="1" w:styleId="FR3">
    <w:name w:val="FR3"/>
    <w:uiPriority w:val="99"/>
    <w:rsid w:val="00CC6AA0"/>
    <w:pPr>
      <w:widowControl w:val="0"/>
      <w:spacing w:before="420" w:after="120" w:line="340" w:lineRule="auto"/>
      <w:ind w:left="11" w:right="45"/>
      <w:jc w:val="both"/>
    </w:pPr>
    <w:rPr>
      <w:rFonts w:ascii="Arial" w:eastAsia="Times New Roman" w:hAnsi="Arial" w:cs="Arial"/>
      <w:sz w:val="22"/>
      <w:szCs w:val="22"/>
    </w:rPr>
  </w:style>
  <w:style w:type="paragraph" w:customStyle="1" w:styleId="3d">
    <w:name w:val="Верхний колонтит.3л"/>
    <w:basedOn w:val="a0"/>
    <w:uiPriority w:val="99"/>
    <w:rsid w:val="00CC6AA0"/>
    <w:pPr>
      <w:tabs>
        <w:tab w:val="center" w:pos="4153"/>
        <w:tab w:val="right" w:pos="8306"/>
      </w:tabs>
      <w:spacing w:after="120" w:line="480" w:lineRule="auto"/>
      <w:ind w:left="11" w:right="45"/>
      <w:jc w:val="both"/>
    </w:pPr>
    <w:rPr>
      <w:rFonts w:ascii="Times New Roman" w:eastAsia="Times New Roman" w:hAnsi="Times New Roman" w:cs="Times New Roman"/>
      <w:sz w:val="26"/>
      <w:szCs w:val="26"/>
      <w:lang w:eastAsia="ru-RU"/>
    </w:rPr>
  </w:style>
  <w:style w:type="paragraph" w:styleId="afffff4">
    <w:name w:val="No Spacing"/>
    <w:link w:val="afffff5"/>
    <w:uiPriority w:val="99"/>
    <w:qFormat/>
    <w:rsid w:val="00CC6AA0"/>
    <w:pPr>
      <w:spacing w:after="120" w:line="480" w:lineRule="auto"/>
      <w:ind w:left="11" w:right="45"/>
      <w:jc w:val="both"/>
    </w:pPr>
    <w:rPr>
      <w:rFonts w:eastAsia="Times New Roman"/>
      <w:sz w:val="22"/>
      <w:szCs w:val="22"/>
      <w:lang w:eastAsia="en-US"/>
    </w:rPr>
  </w:style>
  <w:style w:type="paragraph" w:customStyle="1" w:styleId="afffff6">
    <w:name w:val="основной текст Знак"/>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1">
    <w:name w:val="FR1"/>
    <w:uiPriority w:val="99"/>
    <w:rsid w:val="00CC6AA0"/>
    <w:pPr>
      <w:widowControl w:val="0"/>
      <w:autoSpaceDE w:val="0"/>
      <w:autoSpaceDN w:val="0"/>
      <w:spacing w:before="20" w:after="120" w:line="480" w:lineRule="auto"/>
      <w:ind w:left="760" w:right="45"/>
      <w:jc w:val="both"/>
    </w:pPr>
    <w:rPr>
      <w:rFonts w:ascii="Times New Roman" w:eastAsia="Times New Roman" w:hAnsi="Times New Roman"/>
      <w:sz w:val="32"/>
      <w:szCs w:val="32"/>
    </w:rPr>
  </w:style>
  <w:style w:type="paragraph" w:customStyle="1" w:styleId="113">
    <w:name w:val="Знак Знак Знак Знак Знак1 Знак Знак Знак Знак1"/>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afffff7">
    <w:name w:val="основной текст"/>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2">
    <w:name w:val="FR2"/>
    <w:uiPriority w:val="99"/>
    <w:rsid w:val="00CC6AA0"/>
    <w:pPr>
      <w:widowControl w:val="0"/>
      <w:autoSpaceDE w:val="0"/>
      <w:autoSpaceDN w:val="0"/>
      <w:adjustRightInd w:val="0"/>
      <w:spacing w:after="120" w:line="480" w:lineRule="auto"/>
      <w:ind w:left="11" w:right="45"/>
      <w:jc w:val="both"/>
    </w:pPr>
    <w:rPr>
      <w:rFonts w:ascii="Times New Roman" w:eastAsia="Times New Roman" w:hAnsi="Times New Roman"/>
      <w:sz w:val="28"/>
      <w:szCs w:val="28"/>
    </w:rPr>
  </w:style>
  <w:style w:type="paragraph" w:customStyle="1" w:styleId="afffff8">
    <w:name w:val="Знак"/>
    <w:basedOn w:val="a0"/>
    <w:uiPriority w:val="99"/>
    <w:rsid w:val="00CC6AA0"/>
    <w:pPr>
      <w:widowControl w:val="0"/>
      <w:adjustRightInd w:val="0"/>
      <w:spacing w:after="160" w:line="240" w:lineRule="exact"/>
      <w:ind w:left="11" w:right="45"/>
      <w:jc w:val="right"/>
    </w:pPr>
    <w:rPr>
      <w:rFonts w:cs="Times New Roman"/>
      <w:sz w:val="20"/>
      <w:szCs w:val="20"/>
      <w:lang w:val="en-GB"/>
    </w:rPr>
  </w:style>
  <w:style w:type="paragraph" w:customStyle="1" w:styleId="afffff9">
    <w:name w:val="íàçâàíèå"/>
    <w:basedOn w:val="a0"/>
    <w:uiPriority w:val="99"/>
    <w:rsid w:val="00CC6AA0"/>
    <w:pPr>
      <w:widowControl w:val="0"/>
      <w:spacing w:after="120" w:line="480" w:lineRule="auto"/>
      <w:ind w:left="11" w:right="45"/>
      <w:jc w:val="both"/>
    </w:pPr>
    <w:rPr>
      <w:rFonts w:ascii="Times New Roman" w:eastAsia="Times New Roman" w:hAnsi="Times New Roman" w:cs="Times New Roman"/>
      <w:sz w:val="24"/>
      <w:szCs w:val="24"/>
      <w:lang w:eastAsia="ru-RU"/>
    </w:rPr>
  </w:style>
  <w:style w:type="paragraph" w:customStyle="1" w:styleId="BodyTextIndent22">
    <w:name w:val="Body Text Indent 22"/>
    <w:basedOn w:val="a0"/>
    <w:uiPriority w:val="99"/>
    <w:rsid w:val="00CC6AA0"/>
    <w:pPr>
      <w:spacing w:after="120" w:line="480" w:lineRule="auto"/>
      <w:ind w:left="11" w:right="45" w:firstLine="567"/>
      <w:jc w:val="both"/>
    </w:pPr>
    <w:rPr>
      <w:rFonts w:ascii="Times New Roman" w:eastAsia="Times New Roman" w:hAnsi="Times New Roman" w:cs="Times New Roman"/>
      <w:sz w:val="28"/>
      <w:szCs w:val="28"/>
      <w:lang w:eastAsia="ru-RU"/>
    </w:rPr>
  </w:style>
  <w:style w:type="paragraph" w:customStyle="1" w:styleId="120">
    <w:name w:val="осн.текст 12 Знак"/>
    <w:basedOn w:val="a0"/>
    <w:link w:val="121"/>
    <w:uiPriority w:val="99"/>
    <w:rsid w:val="00CC6AA0"/>
    <w:pPr>
      <w:spacing w:after="120" w:line="480" w:lineRule="auto"/>
      <w:ind w:left="11" w:right="45" w:firstLine="851"/>
      <w:jc w:val="both"/>
    </w:pPr>
    <w:rPr>
      <w:rFonts w:ascii="Arial" w:hAnsi="Arial" w:cs="Times New Roman"/>
      <w:sz w:val="20"/>
      <w:szCs w:val="20"/>
      <w:lang/>
    </w:rPr>
  </w:style>
  <w:style w:type="character" w:customStyle="1" w:styleId="121">
    <w:name w:val="осн.текст 12 Знак Знак"/>
    <w:link w:val="120"/>
    <w:uiPriority w:val="99"/>
    <w:locked/>
    <w:rsid w:val="00CC6AA0"/>
    <w:rPr>
      <w:rFonts w:ascii="Arial" w:hAnsi="Arial"/>
      <w:sz w:val="20"/>
    </w:rPr>
  </w:style>
  <w:style w:type="paragraph" w:customStyle="1" w:styleId="122">
    <w:name w:val="осн.текст 12"/>
    <w:basedOn w:val="a0"/>
    <w:uiPriority w:val="99"/>
    <w:rsid w:val="00CC6AA0"/>
    <w:pPr>
      <w:spacing w:after="120" w:line="480" w:lineRule="auto"/>
      <w:ind w:left="11" w:right="45" w:firstLine="851"/>
      <w:jc w:val="both"/>
    </w:pPr>
    <w:rPr>
      <w:rFonts w:ascii="Arial" w:eastAsia="Times New Roman" w:hAnsi="Arial" w:cs="Arial"/>
      <w:sz w:val="24"/>
      <w:szCs w:val="24"/>
      <w:lang w:eastAsia="ru-RU"/>
    </w:rPr>
  </w:style>
  <w:style w:type="paragraph" w:customStyle="1" w:styleId="aHeader">
    <w:name w:val="a_Header"/>
    <w:basedOn w:val="a0"/>
    <w:uiPriority w:val="99"/>
    <w:rsid w:val="00CC6AA0"/>
    <w:pPr>
      <w:tabs>
        <w:tab w:val="left" w:pos="1985"/>
      </w:tabs>
      <w:spacing w:after="60" w:line="480" w:lineRule="auto"/>
      <w:ind w:left="11" w:right="45"/>
      <w:jc w:val="center"/>
    </w:pPr>
    <w:rPr>
      <w:rFonts w:ascii="Courier New" w:eastAsia="Times New Roman" w:hAnsi="Courier New" w:cs="Courier New"/>
      <w:sz w:val="24"/>
      <w:szCs w:val="24"/>
      <w:lang w:eastAsia="ru-RU"/>
    </w:rPr>
  </w:style>
  <w:style w:type="character" w:customStyle="1" w:styleId="rvts21">
    <w:name w:val="rvts21"/>
    <w:uiPriority w:val="99"/>
    <w:rsid w:val="00CC6AA0"/>
    <w:rPr>
      <w:rFonts w:ascii="Times New Roman" w:hAnsi="Times New Roman"/>
      <w:color w:val="000000"/>
      <w:sz w:val="24"/>
    </w:rPr>
  </w:style>
  <w:style w:type="character" w:customStyle="1" w:styleId="rvts97">
    <w:name w:val="rvts97"/>
    <w:uiPriority w:val="99"/>
    <w:rsid w:val="00CC6AA0"/>
    <w:rPr>
      <w:rFonts w:ascii="Times New Roman" w:hAnsi="Times New Roman"/>
      <w:color w:val="000000"/>
      <w:sz w:val="24"/>
    </w:rPr>
  </w:style>
  <w:style w:type="paragraph" w:customStyle="1" w:styleId="rvps7">
    <w:name w:val="rvps7"/>
    <w:basedOn w:val="a0"/>
    <w:uiPriority w:val="99"/>
    <w:rsid w:val="00CC6AA0"/>
    <w:pPr>
      <w:spacing w:after="120" w:line="480" w:lineRule="auto"/>
      <w:ind w:left="150" w:right="150"/>
      <w:jc w:val="both"/>
    </w:pPr>
    <w:rPr>
      <w:rFonts w:ascii="Times New Roman" w:eastAsia="Times New Roman" w:hAnsi="Times New Roman" w:cs="Times New Roman"/>
      <w:sz w:val="24"/>
      <w:szCs w:val="24"/>
      <w:lang w:eastAsia="ru-RU"/>
    </w:rPr>
  </w:style>
  <w:style w:type="paragraph" w:styleId="57">
    <w:name w:val="toc 5"/>
    <w:basedOn w:val="a0"/>
    <w:next w:val="a0"/>
    <w:autoRedefine/>
    <w:uiPriority w:val="99"/>
    <w:rsid w:val="00CC6AA0"/>
    <w:pPr>
      <w:spacing w:after="0"/>
      <w:ind w:left="660"/>
    </w:pPr>
    <w:rPr>
      <w:sz w:val="20"/>
      <w:szCs w:val="20"/>
    </w:rPr>
  </w:style>
  <w:style w:type="paragraph" w:styleId="84">
    <w:name w:val="toc 8"/>
    <w:basedOn w:val="a0"/>
    <w:next w:val="a0"/>
    <w:autoRedefine/>
    <w:uiPriority w:val="99"/>
    <w:rsid w:val="00CC6AA0"/>
    <w:pPr>
      <w:spacing w:after="0"/>
      <w:ind w:left="1320"/>
    </w:pPr>
    <w:rPr>
      <w:sz w:val="20"/>
      <w:szCs w:val="20"/>
    </w:rPr>
  </w:style>
  <w:style w:type="paragraph" w:styleId="91">
    <w:name w:val="toc 9"/>
    <w:basedOn w:val="a0"/>
    <w:next w:val="a0"/>
    <w:autoRedefine/>
    <w:uiPriority w:val="99"/>
    <w:rsid w:val="00CC6AA0"/>
    <w:pPr>
      <w:spacing w:after="0"/>
      <w:ind w:left="1540"/>
    </w:pPr>
    <w:rPr>
      <w:sz w:val="20"/>
      <w:szCs w:val="20"/>
    </w:rPr>
  </w:style>
  <w:style w:type="character" w:customStyle="1" w:styleId="76">
    <w:name w:val="Знак Знак7"/>
    <w:uiPriority w:val="99"/>
    <w:rsid w:val="00CC6AA0"/>
    <w:rPr>
      <w:b/>
      <w:snapToGrid w:val="0"/>
      <w:color w:val="000000"/>
      <w:sz w:val="24"/>
      <w:lang w:val="ru-RU" w:eastAsia="ru-RU"/>
    </w:rPr>
  </w:style>
  <w:style w:type="paragraph" w:customStyle="1" w:styleId="219">
    <w:name w:val="Заголовок 21"/>
    <w:basedOn w:val="13"/>
    <w:next w:val="13"/>
    <w:uiPriority w:val="99"/>
    <w:rsid w:val="00CC6AA0"/>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uiPriority w:val="99"/>
    <w:rsid w:val="00CC6AA0"/>
    <w:pPr>
      <w:spacing w:after="0" w:line="240" w:lineRule="auto"/>
    </w:pPr>
    <w:rPr>
      <w:rFonts w:ascii="Times New Roman" w:eastAsia="Times New Roman" w:hAnsi="Times New Roman" w:cs="Times New Roman"/>
      <w:sz w:val="20"/>
      <w:szCs w:val="20"/>
      <w:lang w:eastAsia="ru-RU"/>
    </w:rPr>
  </w:style>
  <w:style w:type="paragraph" w:styleId="afffffa">
    <w:name w:val="Body Text First Indent"/>
    <w:basedOn w:val="ac"/>
    <w:link w:val="afffffb"/>
    <w:uiPriority w:val="99"/>
    <w:rsid w:val="00CC6AA0"/>
    <w:pPr>
      <w:ind w:firstLine="210"/>
      <w:jc w:val="left"/>
    </w:pPr>
    <w:rPr>
      <w:rFonts w:ascii="Times New Roman" w:hAnsi="Times New Roman"/>
      <w:sz w:val="24"/>
    </w:rPr>
  </w:style>
  <w:style w:type="character" w:customStyle="1" w:styleId="afffffb">
    <w:name w:val="Красная строка Знак"/>
    <w:link w:val="afffffa"/>
    <w:uiPriority w:val="99"/>
    <w:locked/>
    <w:rsid w:val="00CC6AA0"/>
    <w:rPr>
      <w:rFonts w:ascii="Times New Roman" w:hAnsi="Times New Roman" w:cs="Times New Roman"/>
      <w:sz w:val="24"/>
      <w:lang w:eastAsia="ru-RU"/>
    </w:rPr>
  </w:style>
  <w:style w:type="paragraph" w:customStyle="1" w:styleId="Heading41">
    <w:name w:val="Heading 41"/>
    <w:basedOn w:val="Normal1"/>
    <w:next w:val="Normal1"/>
    <w:uiPriority w:val="99"/>
    <w:rsid w:val="00CC6AA0"/>
  </w:style>
  <w:style w:type="paragraph" w:customStyle="1" w:styleId="xl69">
    <w:name w:val="xl6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0">
    <w:name w:val="xl7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1">
    <w:name w:val="xl71"/>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2">
    <w:name w:val="xl7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3">
    <w:name w:val="xl7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4">
    <w:name w:val="xl74"/>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5">
    <w:name w:val="xl75"/>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6">
    <w:name w:val="xl76"/>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7">
    <w:name w:val="xl77"/>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8">
    <w:name w:val="xl78"/>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2f5">
    <w:name w:val="Обычный (веб)2"/>
    <w:basedOn w:val="a0"/>
    <w:uiPriority w:val="99"/>
    <w:rsid w:val="00CC6AA0"/>
    <w:pPr>
      <w:spacing w:after="0" w:line="240" w:lineRule="auto"/>
    </w:pPr>
    <w:rPr>
      <w:rFonts w:ascii="Arial" w:eastAsia="SimSun" w:hAnsi="Arial" w:cs="Arial"/>
      <w:color w:val="6C6C6C"/>
      <w:sz w:val="24"/>
      <w:szCs w:val="24"/>
      <w:lang w:val="en-US" w:eastAsia="zh-CN"/>
    </w:rPr>
  </w:style>
  <w:style w:type="character" w:customStyle="1" w:styleId="4b">
    <w:name w:val="Стиль4 Знак Знак"/>
    <w:uiPriority w:val="99"/>
    <w:locked/>
    <w:rsid w:val="00CC6AA0"/>
    <w:rPr>
      <w:rFonts w:ascii="Calibri" w:hAnsi="Calibri"/>
      <w:lang w:val="en-US"/>
    </w:rPr>
  </w:style>
  <w:style w:type="paragraph" w:customStyle="1" w:styleId="1fa">
    <w:name w:val="Стиль1"/>
    <w:basedOn w:val="20"/>
    <w:uiPriority w:val="99"/>
    <w:rsid w:val="00CC6AA0"/>
    <w:pPr>
      <w:keepLines w:val="0"/>
      <w:spacing w:before="240" w:after="60" w:line="240" w:lineRule="auto"/>
      <w:ind w:firstLine="0"/>
      <w:jc w:val="both"/>
    </w:pPr>
    <w:rPr>
      <w:rFonts w:ascii="Times New Roman" w:hAnsi="Times New Roman"/>
      <w:i/>
      <w:iCs/>
      <w:color w:val="auto"/>
      <w:sz w:val="28"/>
      <w:szCs w:val="28"/>
      <w:lang w:val="en-US" w:eastAsia="en-US"/>
    </w:rPr>
  </w:style>
  <w:style w:type="paragraph" w:customStyle="1" w:styleId="2f6">
    <w:name w:val="Стиль Заголовок 2 + По ширине"/>
    <w:basedOn w:val="20"/>
    <w:uiPriority w:val="99"/>
    <w:rsid w:val="00CC6AA0"/>
    <w:pPr>
      <w:keepLines w:val="0"/>
      <w:spacing w:before="240" w:after="60" w:line="240" w:lineRule="auto"/>
      <w:ind w:firstLine="0"/>
      <w:jc w:val="both"/>
    </w:pPr>
    <w:rPr>
      <w:i/>
      <w:iCs/>
      <w:color w:val="auto"/>
      <w:sz w:val="28"/>
      <w:szCs w:val="28"/>
      <w:lang w:val="en-US" w:eastAsia="en-US"/>
    </w:rPr>
  </w:style>
  <w:style w:type="paragraph" w:customStyle="1" w:styleId="2f7">
    <w:name w:val="Стиль2"/>
    <w:basedOn w:val="2f6"/>
    <w:uiPriority w:val="99"/>
    <w:rsid w:val="00CC6AA0"/>
    <w:rPr>
      <w:rFonts w:ascii="Times New Roman" w:hAnsi="Times New Roman"/>
    </w:rPr>
  </w:style>
  <w:style w:type="paragraph" w:styleId="2f8">
    <w:name w:val="Quote"/>
    <w:basedOn w:val="a0"/>
    <w:next w:val="a0"/>
    <w:link w:val="2f9"/>
    <w:uiPriority w:val="99"/>
    <w:qFormat/>
    <w:rsid w:val="00CC6AA0"/>
    <w:pPr>
      <w:spacing w:after="0" w:line="240" w:lineRule="auto"/>
    </w:pPr>
    <w:rPr>
      <w:rFonts w:cs="Times New Roman"/>
      <w:i/>
      <w:sz w:val="24"/>
      <w:szCs w:val="20"/>
      <w:lang w:val="en-US"/>
    </w:rPr>
  </w:style>
  <w:style w:type="character" w:customStyle="1" w:styleId="2f9">
    <w:name w:val="Цитата 2 Знак"/>
    <w:link w:val="2f8"/>
    <w:uiPriority w:val="99"/>
    <w:locked/>
    <w:rsid w:val="00CC6AA0"/>
    <w:rPr>
      <w:rFonts w:ascii="Calibri" w:hAnsi="Calibri" w:cs="Times New Roman"/>
      <w:i/>
      <w:sz w:val="24"/>
      <w:lang w:val="en-US"/>
    </w:rPr>
  </w:style>
  <w:style w:type="paragraph" w:styleId="afffffc">
    <w:name w:val="Intense Quote"/>
    <w:basedOn w:val="a0"/>
    <w:next w:val="a0"/>
    <w:link w:val="afffffd"/>
    <w:uiPriority w:val="99"/>
    <w:qFormat/>
    <w:rsid w:val="00CC6AA0"/>
    <w:pPr>
      <w:spacing w:after="0" w:line="240" w:lineRule="auto"/>
      <w:ind w:left="720" w:right="720"/>
    </w:pPr>
    <w:rPr>
      <w:rFonts w:cs="Times New Roman"/>
      <w:b/>
      <w:i/>
      <w:sz w:val="24"/>
      <w:szCs w:val="20"/>
      <w:lang w:val="en-US"/>
    </w:rPr>
  </w:style>
  <w:style w:type="character" w:customStyle="1" w:styleId="afffffd">
    <w:name w:val="Выделенная цитата Знак"/>
    <w:link w:val="afffffc"/>
    <w:uiPriority w:val="99"/>
    <w:locked/>
    <w:rsid w:val="00CC6AA0"/>
    <w:rPr>
      <w:rFonts w:ascii="Calibri" w:hAnsi="Calibri" w:cs="Times New Roman"/>
      <w:b/>
      <w:i/>
      <w:sz w:val="24"/>
      <w:lang w:val="en-US"/>
    </w:rPr>
  </w:style>
  <w:style w:type="character" w:styleId="afffffe">
    <w:name w:val="Subtle Emphasis"/>
    <w:uiPriority w:val="99"/>
    <w:qFormat/>
    <w:rsid w:val="00CC6AA0"/>
    <w:rPr>
      <w:rFonts w:cs="Times New Roman"/>
      <w:i/>
      <w:color w:val="auto"/>
    </w:rPr>
  </w:style>
  <w:style w:type="character" w:styleId="affffff">
    <w:name w:val="Intense Emphasis"/>
    <w:uiPriority w:val="99"/>
    <w:qFormat/>
    <w:rsid w:val="00CC6AA0"/>
    <w:rPr>
      <w:rFonts w:cs="Times New Roman"/>
      <w:b/>
      <w:i/>
      <w:sz w:val="24"/>
      <w:u w:val="single"/>
    </w:rPr>
  </w:style>
  <w:style w:type="character" w:styleId="affffff0">
    <w:name w:val="Subtle Reference"/>
    <w:uiPriority w:val="99"/>
    <w:qFormat/>
    <w:rsid w:val="00CC6AA0"/>
    <w:rPr>
      <w:rFonts w:cs="Times New Roman"/>
      <w:sz w:val="24"/>
      <w:u w:val="single"/>
    </w:rPr>
  </w:style>
  <w:style w:type="character" w:styleId="affffff1">
    <w:name w:val="Book Title"/>
    <w:uiPriority w:val="99"/>
    <w:qFormat/>
    <w:rsid w:val="00CC6AA0"/>
    <w:rPr>
      <w:rFonts w:ascii="Cambria" w:hAnsi="Cambria" w:cs="Times New Roman"/>
      <w:b/>
      <w:i/>
      <w:sz w:val="24"/>
    </w:rPr>
  </w:style>
  <w:style w:type="paragraph" w:customStyle="1" w:styleId="3e">
    <w:name w:val="Стиль3"/>
    <w:basedOn w:val="20"/>
    <w:autoRedefine/>
    <w:uiPriority w:val="99"/>
    <w:rsid w:val="00CC6AA0"/>
    <w:pPr>
      <w:keepLines w:val="0"/>
      <w:spacing w:before="240" w:after="60" w:line="240" w:lineRule="auto"/>
      <w:ind w:firstLine="0"/>
    </w:pPr>
    <w:rPr>
      <w:rFonts w:ascii="Times New Roman" w:hAnsi="Times New Roman"/>
      <w:color w:val="auto"/>
      <w:lang w:val="en-US" w:eastAsia="en-US"/>
    </w:rPr>
  </w:style>
  <w:style w:type="paragraph" w:customStyle="1" w:styleId="font5">
    <w:name w:val="font5"/>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2">
    <w:name w:val="xl8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uiPriority w:val="99"/>
    <w:rsid w:val="00CC6A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uiPriority w:val="99"/>
    <w:rsid w:val="00CC6A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uiPriority w:val="99"/>
    <w:rsid w:val="00CC6A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88">
    <w:name w:val="xl88"/>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93">
    <w:name w:val="xl93"/>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63">
    <w:name w:val="xl6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99"/>
    <w:rsid w:val="00CC6AA0"/>
    <w:pPr>
      <w:ind w:left="720"/>
    </w:pPr>
    <w:rPr>
      <w:rFonts w:eastAsia="Times New Roman"/>
    </w:rPr>
  </w:style>
  <w:style w:type="paragraph" w:styleId="HTML1">
    <w:name w:val="HTML Address"/>
    <w:basedOn w:val="a0"/>
    <w:link w:val="HTML2"/>
    <w:uiPriority w:val="99"/>
    <w:rsid w:val="00CC6AA0"/>
    <w:pPr>
      <w:spacing w:after="0" w:line="240" w:lineRule="auto"/>
    </w:pPr>
    <w:rPr>
      <w:rFonts w:ascii="Times New Roman" w:hAnsi="Times New Roman" w:cs="Times New Roman"/>
      <w:i/>
      <w:sz w:val="24"/>
      <w:szCs w:val="20"/>
      <w:lang/>
    </w:rPr>
  </w:style>
  <w:style w:type="character" w:customStyle="1" w:styleId="HTML2">
    <w:name w:val="Адрес HTML Знак"/>
    <w:link w:val="HTML1"/>
    <w:uiPriority w:val="99"/>
    <w:locked/>
    <w:rsid w:val="00CC6AA0"/>
    <w:rPr>
      <w:rFonts w:ascii="Times New Roman" w:hAnsi="Times New Roman" w:cs="Times New Roman"/>
      <w:i/>
      <w:sz w:val="24"/>
    </w:rPr>
  </w:style>
  <w:style w:type="character" w:customStyle="1" w:styleId="FontStyle78">
    <w:name w:val="Font Style78"/>
    <w:uiPriority w:val="99"/>
    <w:rsid w:val="00CC6AA0"/>
    <w:rPr>
      <w:rFonts w:ascii="Times New Roman" w:hAnsi="Times New Roman"/>
      <w:color w:val="000000"/>
      <w:sz w:val="26"/>
    </w:rPr>
  </w:style>
  <w:style w:type="paragraph" w:customStyle="1" w:styleId="affffff2">
    <w:name w:val="Оновкка"/>
    <w:uiPriority w:val="99"/>
    <w:rsid w:val="00CC6AA0"/>
    <w:pPr>
      <w:ind w:firstLine="709"/>
      <w:jc w:val="both"/>
    </w:pPr>
    <w:rPr>
      <w:rFonts w:ascii="Times New Roman" w:eastAsia="Times New Roman" w:hAnsi="Times New Roman"/>
      <w:sz w:val="24"/>
      <w:szCs w:val="24"/>
    </w:rPr>
  </w:style>
  <w:style w:type="paragraph" w:customStyle="1" w:styleId="1fb">
    <w:name w:val="Знак Знак Знак1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f5">
    <w:name w:val="Без интервала Знак"/>
    <w:link w:val="afffff4"/>
    <w:uiPriority w:val="99"/>
    <w:locked/>
    <w:rsid w:val="00CC6AA0"/>
    <w:rPr>
      <w:rFonts w:eastAsia="Times New Roman"/>
      <w:sz w:val="22"/>
      <w:szCs w:val="22"/>
      <w:lang w:val="ru-RU" w:eastAsia="en-US" w:bidi="ar-SA"/>
    </w:rPr>
  </w:style>
  <w:style w:type="paragraph" w:customStyle="1" w:styleId="affffff3">
    <w:name w:val="Заголовок ПЗ"/>
    <w:uiPriority w:val="99"/>
    <w:rsid w:val="00CC6AA0"/>
    <w:pPr>
      <w:jc w:val="center"/>
    </w:pPr>
    <w:rPr>
      <w:rFonts w:ascii="ISOCPEUR" w:eastAsia="Times New Roman" w:hAnsi="ISOCPEUR" w:cs="ISOCPEUR"/>
      <w:b/>
      <w:bCs/>
      <w:i/>
      <w:iCs/>
      <w:sz w:val="28"/>
      <w:szCs w:val="28"/>
    </w:rPr>
  </w:style>
  <w:style w:type="character" w:customStyle="1" w:styleId="af1">
    <w:name w:val="Абзац списка Знак"/>
    <w:link w:val="af0"/>
    <w:uiPriority w:val="99"/>
    <w:locked/>
    <w:rsid w:val="00CC6AA0"/>
    <w:rPr>
      <w:rFonts w:ascii="Times New Roman" w:hAnsi="Times New Roman"/>
      <w:sz w:val="24"/>
    </w:rPr>
  </w:style>
  <w:style w:type="paragraph" w:customStyle="1" w:styleId="Style24">
    <w:name w:val="Style24"/>
    <w:basedOn w:val="a0"/>
    <w:uiPriority w:val="99"/>
    <w:rsid w:val="00CC6AA0"/>
    <w:pPr>
      <w:widowControl w:val="0"/>
      <w:autoSpaceDE w:val="0"/>
      <w:autoSpaceDN w:val="0"/>
      <w:adjustRightInd w:val="0"/>
      <w:spacing w:after="0" w:line="346" w:lineRule="exact"/>
      <w:ind w:hanging="360"/>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6AA0"/>
    <w:pPr>
      <w:widowControl w:val="0"/>
      <w:autoSpaceDE w:val="0"/>
      <w:autoSpaceDN w:val="0"/>
      <w:adjustRightInd w:val="0"/>
      <w:spacing w:after="0" w:line="346" w:lineRule="exact"/>
      <w:ind w:firstLine="965"/>
    </w:pPr>
    <w:rPr>
      <w:rFonts w:ascii="Times New Roman" w:eastAsia="Times New Roman" w:hAnsi="Times New Roman" w:cs="Times New Roman"/>
      <w:sz w:val="24"/>
      <w:szCs w:val="24"/>
      <w:lang w:eastAsia="ru-RU"/>
    </w:rPr>
  </w:style>
  <w:style w:type="character" w:customStyle="1" w:styleId="FontStyle42">
    <w:name w:val="Font Style42"/>
    <w:uiPriority w:val="99"/>
    <w:rsid w:val="00CC6AA0"/>
    <w:rPr>
      <w:rFonts w:ascii="Times New Roman" w:hAnsi="Times New Roman"/>
      <w:sz w:val="18"/>
    </w:rPr>
  </w:style>
  <w:style w:type="character" w:customStyle="1" w:styleId="FontStyle45">
    <w:name w:val="Font Style45"/>
    <w:uiPriority w:val="99"/>
    <w:rsid w:val="00CC6AA0"/>
    <w:rPr>
      <w:rFonts w:ascii="Times New Roman" w:hAnsi="Times New Roman"/>
      <w:b/>
      <w:sz w:val="18"/>
    </w:rPr>
  </w:style>
  <w:style w:type="paragraph" w:customStyle="1" w:styleId="Style16">
    <w:name w:val="Style1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CC6AA0"/>
    <w:rPr>
      <w:rFonts w:ascii="Times New Roman" w:hAnsi="Times New Roman"/>
      <w:b/>
      <w:spacing w:val="-20"/>
      <w:w w:val="150"/>
      <w:sz w:val="22"/>
    </w:rPr>
  </w:style>
  <w:style w:type="character" w:customStyle="1" w:styleId="FontStyle51">
    <w:name w:val="Font Style51"/>
    <w:uiPriority w:val="99"/>
    <w:rsid w:val="00CC6AA0"/>
    <w:rPr>
      <w:rFonts w:ascii="Times New Roman" w:hAnsi="Times New Roman"/>
      <w:sz w:val="18"/>
    </w:rPr>
  </w:style>
  <w:style w:type="paragraph" w:customStyle="1" w:styleId="bodytext1">
    <w:name w:val="bodytext1"/>
    <w:basedOn w:val="a0"/>
    <w:uiPriority w:val="99"/>
    <w:rsid w:val="00CC6AA0"/>
    <w:pPr>
      <w:spacing w:after="157" w:line="235" w:lineRule="atLeast"/>
      <w:jc w:val="both"/>
    </w:pPr>
    <w:rPr>
      <w:rFonts w:ascii="Times New Roman" w:eastAsia="Times New Roman" w:hAnsi="Times New Roman" w:cs="Times New Roman"/>
      <w:sz w:val="24"/>
      <w:szCs w:val="24"/>
      <w:lang w:eastAsia="ru-RU"/>
    </w:rPr>
  </w:style>
  <w:style w:type="paragraph" w:customStyle="1" w:styleId="style13333531450000001001msonormal">
    <w:name w:val="style_13333531450000001001msonormal"/>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УРОВЕНЬ 1"/>
    <w:next w:val="ac"/>
    <w:link w:val="1fd"/>
    <w:autoRedefine/>
    <w:uiPriority w:val="99"/>
    <w:rsid w:val="00CC6AA0"/>
    <w:pPr>
      <w:jc w:val="center"/>
      <w:outlineLvl w:val="0"/>
    </w:pPr>
    <w:rPr>
      <w:rFonts w:ascii="Times New Roman" w:hAnsi="Times New Roman"/>
      <w:b/>
      <w:caps/>
      <w:sz w:val="22"/>
      <w:szCs w:val="22"/>
    </w:rPr>
  </w:style>
  <w:style w:type="character" w:customStyle="1" w:styleId="1fd">
    <w:name w:val="УРОВЕНЬ 1 Знак"/>
    <w:link w:val="1fc"/>
    <w:uiPriority w:val="99"/>
    <w:locked/>
    <w:rsid w:val="00CC6AA0"/>
    <w:rPr>
      <w:rFonts w:ascii="Times New Roman" w:hAnsi="Times New Roman"/>
      <w:b/>
      <w:caps/>
      <w:sz w:val="22"/>
      <w:szCs w:val="22"/>
      <w:lang w:eastAsia="ru-RU" w:bidi="ar-SA"/>
    </w:rPr>
  </w:style>
  <w:style w:type="character" w:customStyle="1" w:styleId="32">
    <w:name w:val="Оглавление 3 Знак"/>
    <w:link w:val="31"/>
    <w:uiPriority w:val="99"/>
    <w:locked/>
    <w:rsid w:val="00CC6AA0"/>
    <w:rPr>
      <w:rFonts w:ascii="Times New Roman" w:hAnsi="Times New Roman"/>
      <w:sz w:val="20"/>
    </w:rPr>
  </w:style>
  <w:style w:type="paragraph" w:customStyle="1" w:styleId="1fe">
    <w:name w:val="Знак Знак1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2fa">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uiPriority w:val="99"/>
    <w:rsid w:val="00CC6AA0"/>
    <w:rPr>
      <w:sz w:val="24"/>
      <w:lang w:val="ru-RU" w:eastAsia="ar-SA" w:bidi="ar-SA"/>
    </w:rPr>
  </w:style>
  <w:style w:type="paragraph" w:customStyle="1" w:styleId="1ff">
    <w:name w:val="Знак Знак Знак Знак Знак1"/>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3f">
    <w:name w:val="Знак3"/>
    <w:basedOn w:val="a0"/>
    <w:uiPriority w:val="99"/>
    <w:rsid w:val="00CC6AA0"/>
    <w:pPr>
      <w:spacing w:after="0" w:line="240" w:lineRule="auto"/>
    </w:pPr>
    <w:rPr>
      <w:rFonts w:ascii="Verdana" w:eastAsia="Times New Roman" w:hAnsi="Verdana" w:cs="Verdana"/>
      <w:sz w:val="20"/>
      <w:szCs w:val="20"/>
      <w:lang w:val="en-US"/>
    </w:rPr>
  </w:style>
  <w:style w:type="paragraph" w:customStyle="1" w:styleId="affffff4">
    <w:name w:val="Знак 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1ff0">
    <w:name w:val="Основной текст Знак1"/>
    <w:aliases w:val="Основной текст1 Знак,bt Знак,Основной текст Знак Знак,text Знак,Body Text2 Знак,Text1 Знак,Таймс Нью Знак"/>
    <w:uiPriority w:val="99"/>
    <w:rsid w:val="00CC6AA0"/>
    <w:rPr>
      <w:sz w:val="24"/>
      <w:lang w:val="ru-RU" w:eastAsia="ru-RU"/>
    </w:rPr>
  </w:style>
  <w:style w:type="paragraph" w:customStyle="1" w:styleId="3f0">
    <w:name w:val="Уровень 3"/>
    <w:next w:val="ac"/>
    <w:link w:val="3f1"/>
    <w:autoRedefine/>
    <w:uiPriority w:val="99"/>
    <w:rsid w:val="00CC6AA0"/>
    <w:pPr>
      <w:jc w:val="center"/>
    </w:pPr>
    <w:rPr>
      <w:rFonts w:ascii="Times New Roman" w:hAnsi="Times New Roman"/>
      <w:b/>
      <w:caps/>
      <w:sz w:val="22"/>
      <w:szCs w:val="22"/>
    </w:rPr>
  </w:style>
  <w:style w:type="character" w:customStyle="1" w:styleId="3f1">
    <w:name w:val="Уровень 3 Знак"/>
    <w:link w:val="3f0"/>
    <w:uiPriority w:val="99"/>
    <w:locked/>
    <w:rsid w:val="00CC6AA0"/>
    <w:rPr>
      <w:rFonts w:ascii="Times New Roman" w:hAnsi="Times New Roman"/>
      <w:b/>
      <w:caps/>
      <w:sz w:val="22"/>
      <w:szCs w:val="22"/>
      <w:lang w:eastAsia="ru-RU" w:bidi="ar-SA"/>
    </w:rPr>
  </w:style>
  <w:style w:type="paragraph" w:customStyle="1" w:styleId="Normal0">
    <w:name w:val="Normal Знак Знак Знак Знак Знак"/>
    <w:uiPriority w:val="99"/>
    <w:rsid w:val="00CC6AA0"/>
    <w:pPr>
      <w:spacing w:before="100" w:after="100"/>
      <w:jc w:val="both"/>
    </w:pPr>
    <w:rPr>
      <w:rFonts w:ascii="Times New Roman" w:eastAsia="Times New Roman" w:hAnsi="Times New Roman"/>
      <w:sz w:val="24"/>
      <w:szCs w:val="24"/>
    </w:rPr>
  </w:style>
  <w:style w:type="paragraph" w:customStyle="1" w:styleId="2fb">
    <w:name w:val="УРОВЕНЬ 2"/>
    <w:next w:val="ac"/>
    <w:link w:val="2fc"/>
    <w:autoRedefine/>
    <w:uiPriority w:val="99"/>
    <w:rsid w:val="00CC6AA0"/>
    <w:pPr>
      <w:jc w:val="center"/>
    </w:pPr>
    <w:rPr>
      <w:rFonts w:ascii="Times New Roman" w:hAnsi="Times New Roman"/>
      <w:b/>
      <w:i/>
      <w:sz w:val="22"/>
      <w:szCs w:val="22"/>
    </w:rPr>
  </w:style>
  <w:style w:type="character" w:customStyle="1" w:styleId="2fc">
    <w:name w:val="УРОВЕНЬ 2 Знак"/>
    <w:link w:val="2fb"/>
    <w:uiPriority w:val="99"/>
    <w:locked/>
    <w:rsid w:val="00CC6AA0"/>
    <w:rPr>
      <w:rFonts w:ascii="Times New Roman" w:hAnsi="Times New Roman"/>
      <w:b/>
      <w:i/>
      <w:sz w:val="22"/>
      <w:szCs w:val="22"/>
      <w:lang w:eastAsia="ru-RU" w:bidi="ar-SA"/>
    </w:rPr>
  </w:style>
  <w:style w:type="paragraph" w:customStyle="1" w:styleId="affffff5">
    <w:name w:val="А_текст"/>
    <w:link w:val="affffff6"/>
    <w:autoRedefine/>
    <w:uiPriority w:val="99"/>
    <w:rsid w:val="00CC6AA0"/>
    <w:pPr>
      <w:ind w:firstLine="720"/>
      <w:jc w:val="both"/>
    </w:pPr>
    <w:rPr>
      <w:rFonts w:ascii="Times New Roman" w:hAnsi="Times New Roman"/>
      <w:sz w:val="22"/>
      <w:szCs w:val="22"/>
    </w:rPr>
  </w:style>
  <w:style w:type="character" w:customStyle="1" w:styleId="affffff6">
    <w:name w:val="А_текст Знак"/>
    <w:link w:val="affffff5"/>
    <w:uiPriority w:val="99"/>
    <w:locked/>
    <w:rsid w:val="00CC6AA0"/>
    <w:rPr>
      <w:rFonts w:ascii="Times New Roman" w:hAnsi="Times New Roman"/>
      <w:sz w:val="22"/>
      <w:szCs w:val="22"/>
      <w:lang w:eastAsia="ru-RU" w:bidi="ar-SA"/>
    </w:rPr>
  </w:style>
  <w:style w:type="paragraph" w:styleId="2">
    <w:name w:val="List Bullet 2"/>
    <w:basedOn w:val="a0"/>
    <w:uiPriority w:val="99"/>
    <w:rsid w:val="00CC6AA0"/>
    <w:pPr>
      <w:numPr>
        <w:numId w:val="2"/>
      </w:numPr>
      <w:tabs>
        <w:tab w:val="clear" w:pos="1209"/>
        <w:tab w:val="num" w:pos="643"/>
      </w:tabs>
      <w:spacing w:after="0" w:line="240" w:lineRule="auto"/>
      <w:ind w:left="643"/>
    </w:pPr>
    <w:rPr>
      <w:rFonts w:ascii="Times New Roman" w:eastAsia="Times New Roman" w:hAnsi="Times New Roman" w:cs="Times New Roman"/>
      <w:sz w:val="24"/>
      <w:szCs w:val="24"/>
      <w:lang w:eastAsia="ru-RU"/>
    </w:rPr>
  </w:style>
  <w:style w:type="paragraph" w:styleId="2fd">
    <w:name w:val="List Number 2"/>
    <w:basedOn w:val="a0"/>
    <w:uiPriority w:val="99"/>
    <w:rsid w:val="00CC6AA0"/>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fff7">
    <w:name w:val="Основа"/>
    <w:basedOn w:val="a0"/>
    <w:uiPriority w:val="99"/>
    <w:rsid w:val="00CC6AA0"/>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8">
    <w:name w:val="Новый абзац"/>
    <w:basedOn w:val="a0"/>
    <w:link w:val="affffff9"/>
    <w:uiPriority w:val="99"/>
    <w:rsid w:val="00CC6AA0"/>
    <w:pPr>
      <w:spacing w:after="120" w:line="240" w:lineRule="auto"/>
      <w:ind w:firstLine="567"/>
      <w:jc w:val="both"/>
    </w:pPr>
    <w:rPr>
      <w:rFonts w:ascii="Arial" w:hAnsi="Arial" w:cs="Times New Roman"/>
      <w:sz w:val="24"/>
      <w:szCs w:val="20"/>
      <w:lang/>
    </w:rPr>
  </w:style>
  <w:style w:type="character" w:customStyle="1" w:styleId="affffff9">
    <w:name w:val="Новый абзац Знак"/>
    <w:link w:val="affffff8"/>
    <w:uiPriority w:val="99"/>
    <w:locked/>
    <w:rsid w:val="00CC6AA0"/>
    <w:rPr>
      <w:rFonts w:ascii="Arial" w:hAnsi="Arial"/>
      <w:sz w:val="24"/>
    </w:rPr>
  </w:style>
  <w:style w:type="paragraph" w:customStyle="1" w:styleId="Normal10-022">
    <w:name w:val="Стиль Normal + 10 пт полужирный По центру Слева:  -02 см Справ...2"/>
    <w:basedOn w:val="a0"/>
    <w:uiPriority w:val="99"/>
    <w:rsid w:val="00CC6AA0"/>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affffffa">
    <w:name w:val="шапка таблицы"/>
    <w:basedOn w:val="a0"/>
    <w:uiPriority w:val="99"/>
    <w:rsid w:val="00CC6AA0"/>
    <w:pPr>
      <w:spacing w:after="0" w:line="240" w:lineRule="auto"/>
      <w:jc w:val="center"/>
    </w:pPr>
    <w:rPr>
      <w:rFonts w:ascii="Times New Roman" w:eastAsia="Times New Roman" w:hAnsi="Times New Roman" w:cs="Times New Roman"/>
      <w:sz w:val="24"/>
      <w:szCs w:val="24"/>
      <w:lang w:eastAsia="ru-RU"/>
    </w:rPr>
  </w:style>
  <w:style w:type="character" w:customStyle="1" w:styleId="2fe">
    <w:name w:val="Новый абзац Знак2"/>
    <w:uiPriority w:val="99"/>
    <w:rsid w:val="00CC6AA0"/>
    <w:rPr>
      <w:rFonts w:ascii="Arial" w:hAnsi="Arial"/>
      <w:sz w:val="24"/>
      <w:lang w:val="ru-RU" w:eastAsia="ru-RU"/>
    </w:rPr>
  </w:style>
  <w:style w:type="paragraph" w:customStyle="1" w:styleId="1ff1">
    <w:name w:val="Знак Знак Знак1"/>
    <w:basedOn w:val="a0"/>
    <w:uiPriority w:val="99"/>
    <w:rsid w:val="00CC6AA0"/>
    <w:pPr>
      <w:spacing w:after="0" w:line="240" w:lineRule="auto"/>
    </w:pPr>
    <w:rPr>
      <w:rFonts w:ascii="Verdana" w:eastAsia="Times New Roman" w:hAnsi="Verdana" w:cs="Verdana"/>
      <w:sz w:val="20"/>
      <w:szCs w:val="20"/>
      <w:lang w:val="en-US"/>
    </w:rPr>
  </w:style>
  <w:style w:type="paragraph" w:customStyle="1" w:styleId="western">
    <w:name w:val="wester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Уровень 4"/>
    <w:next w:val="ac"/>
    <w:link w:val="4d"/>
    <w:autoRedefine/>
    <w:uiPriority w:val="99"/>
    <w:rsid w:val="00CC6AA0"/>
    <w:pPr>
      <w:spacing w:before="120" w:after="200"/>
    </w:pPr>
    <w:rPr>
      <w:rFonts w:ascii="Times New Roman" w:hAnsi="Times New Roman"/>
      <w:b/>
      <w:i/>
      <w:caps/>
      <w:sz w:val="22"/>
      <w:szCs w:val="22"/>
    </w:rPr>
  </w:style>
  <w:style w:type="character" w:customStyle="1" w:styleId="4d">
    <w:name w:val="Уровень 4 Знак"/>
    <w:link w:val="4c"/>
    <w:uiPriority w:val="99"/>
    <w:locked/>
    <w:rsid w:val="00CC6AA0"/>
    <w:rPr>
      <w:rFonts w:ascii="Times New Roman" w:hAnsi="Times New Roman"/>
      <w:b/>
      <w:i/>
      <w:caps/>
      <w:sz w:val="22"/>
      <w:szCs w:val="22"/>
      <w:lang w:eastAsia="ru-RU" w:bidi="ar-SA"/>
    </w:rPr>
  </w:style>
  <w:style w:type="paragraph" w:customStyle="1" w:styleId="1ff2">
    <w:name w:val="Знак1 Знак Знак 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xl30">
    <w:name w:val="xl30"/>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
    <w:name w:val="поясн_записка_2"/>
    <w:basedOn w:val="a0"/>
    <w:uiPriority w:val="99"/>
    <w:rsid w:val="00CC6AA0"/>
    <w:pPr>
      <w:spacing w:before="240" w:after="240" w:line="240" w:lineRule="auto"/>
      <w:jc w:val="both"/>
    </w:pPr>
    <w:rPr>
      <w:rFonts w:ascii="Times New Roman" w:eastAsia="Times New Roman" w:hAnsi="Times New Roman" w:cs="Times New Roman"/>
      <w:b/>
      <w:bCs/>
      <w:sz w:val="24"/>
      <w:szCs w:val="24"/>
      <w:lang w:eastAsia="ru-RU"/>
    </w:rPr>
  </w:style>
  <w:style w:type="paragraph" w:customStyle="1" w:styleId="3f2">
    <w:name w:val="поясн_записка_3"/>
    <w:basedOn w:val="2ff"/>
    <w:uiPriority w:val="99"/>
    <w:rsid w:val="00CC6AA0"/>
  </w:style>
  <w:style w:type="character" w:customStyle="1" w:styleId="affffffb">
    <w:name w:val="Основной текст_"/>
    <w:link w:val="77"/>
    <w:uiPriority w:val="99"/>
    <w:locked/>
    <w:rsid w:val="00CC6AA0"/>
    <w:rPr>
      <w:rFonts w:ascii="Times New Roman" w:hAnsi="Times New Roman"/>
      <w:sz w:val="26"/>
      <w:shd w:val="clear" w:color="auto" w:fill="FFFFFF"/>
    </w:rPr>
  </w:style>
  <w:style w:type="character" w:customStyle="1" w:styleId="2ff0">
    <w:name w:val="Основной текст2"/>
    <w:uiPriority w:val="99"/>
    <w:rsid w:val="00CC6AA0"/>
    <w:rPr>
      <w:rFonts w:ascii="Times New Roman" w:hAnsi="Times New Roman"/>
      <w:sz w:val="26"/>
      <w:shd w:val="clear" w:color="auto" w:fill="FFFFFF"/>
    </w:rPr>
  </w:style>
  <w:style w:type="character" w:customStyle="1" w:styleId="123">
    <w:name w:val="Основной текст + 12"/>
    <w:aliases w:val="5 pt"/>
    <w:uiPriority w:val="99"/>
    <w:rsid w:val="00CC6AA0"/>
    <w:rPr>
      <w:rFonts w:ascii="Times New Roman" w:hAnsi="Times New Roman"/>
      <w:sz w:val="25"/>
      <w:shd w:val="clear" w:color="auto" w:fill="FFFFFF"/>
    </w:rPr>
  </w:style>
  <w:style w:type="character" w:customStyle="1" w:styleId="Arial">
    <w:name w:val="Основной текст + Arial"/>
    <w:aliases w:val="11,5 pt2,Курсив"/>
    <w:uiPriority w:val="99"/>
    <w:rsid w:val="00CC6AA0"/>
    <w:rPr>
      <w:rFonts w:ascii="Arial" w:hAnsi="Arial"/>
      <w:i/>
      <w:sz w:val="23"/>
      <w:shd w:val="clear" w:color="auto" w:fill="FFFFFF"/>
    </w:rPr>
  </w:style>
  <w:style w:type="character" w:customStyle="1" w:styleId="3f3">
    <w:name w:val="Основной текст3"/>
    <w:uiPriority w:val="99"/>
    <w:rsid w:val="00CC6AA0"/>
    <w:rPr>
      <w:rFonts w:ascii="Times New Roman" w:hAnsi="Times New Roman"/>
      <w:sz w:val="26"/>
      <w:shd w:val="clear" w:color="auto" w:fill="FFFFFF"/>
    </w:rPr>
  </w:style>
  <w:style w:type="paragraph" w:customStyle="1" w:styleId="77">
    <w:name w:val="Основной текст7"/>
    <w:basedOn w:val="a0"/>
    <w:link w:val="affffffb"/>
    <w:uiPriority w:val="99"/>
    <w:rsid w:val="00CC6AA0"/>
    <w:pPr>
      <w:shd w:val="clear" w:color="auto" w:fill="FFFFFF"/>
      <w:spacing w:before="540" w:after="0" w:line="470" w:lineRule="exact"/>
      <w:ind w:hanging="320"/>
      <w:jc w:val="both"/>
    </w:pPr>
    <w:rPr>
      <w:rFonts w:ascii="Times New Roman" w:hAnsi="Times New Roman" w:cs="Times New Roman"/>
      <w:sz w:val="26"/>
      <w:szCs w:val="20"/>
      <w:lang/>
    </w:rPr>
  </w:style>
  <w:style w:type="character" w:customStyle="1" w:styleId="Arial1">
    <w:name w:val="Основной текст + Arial1"/>
    <w:aliases w:val="111,5 pt1,Полужирный"/>
    <w:uiPriority w:val="99"/>
    <w:rsid w:val="00CC6AA0"/>
    <w:rPr>
      <w:rFonts w:ascii="Arial" w:hAnsi="Arial"/>
      <w:b/>
      <w:spacing w:val="0"/>
      <w:sz w:val="23"/>
      <w:shd w:val="clear" w:color="auto" w:fill="FFFFFF"/>
    </w:rPr>
  </w:style>
  <w:style w:type="character" w:customStyle="1" w:styleId="58">
    <w:name w:val="Основной текст (5)_"/>
    <w:link w:val="59"/>
    <w:uiPriority w:val="99"/>
    <w:locked/>
    <w:rsid w:val="00CC6AA0"/>
    <w:rPr>
      <w:rFonts w:ascii="Arial" w:hAnsi="Arial"/>
      <w:sz w:val="17"/>
      <w:shd w:val="clear" w:color="auto" w:fill="FFFFFF"/>
    </w:rPr>
  </w:style>
  <w:style w:type="character" w:customStyle="1" w:styleId="51pt">
    <w:name w:val="Основной текст (5) + Интервал 1 pt"/>
    <w:uiPriority w:val="99"/>
    <w:rsid w:val="00CC6AA0"/>
    <w:rPr>
      <w:rFonts w:ascii="Arial" w:hAnsi="Arial"/>
      <w:spacing w:val="20"/>
      <w:sz w:val="17"/>
      <w:shd w:val="clear" w:color="auto" w:fill="FFFFFF"/>
    </w:rPr>
  </w:style>
  <w:style w:type="paragraph" w:customStyle="1" w:styleId="59">
    <w:name w:val="Основной текст (5)"/>
    <w:basedOn w:val="a0"/>
    <w:link w:val="58"/>
    <w:uiPriority w:val="99"/>
    <w:rsid w:val="00CC6AA0"/>
    <w:pPr>
      <w:shd w:val="clear" w:color="auto" w:fill="FFFFFF"/>
      <w:spacing w:after="0" w:line="206" w:lineRule="exact"/>
      <w:jc w:val="both"/>
    </w:pPr>
    <w:rPr>
      <w:rFonts w:ascii="Arial" w:hAnsi="Arial" w:cs="Times New Roman"/>
      <w:sz w:val="17"/>
      <w:szCs w:val="20"/>
      <w:lang/>
    </w:rPr>
  </w:style>
  <w:style w:type="character" w:customStyle="1" w:styleId="5TimesNewRoman">
    <w:name w:val="Основной текст (5) + Times New Roman"/>
    <w:aliases w:val="13 pt,Интервал -1 pt"/>
    <w:uiPriority w:val="99"/>
    <w:rsid w:val="00CC6AA0"/>
    <w:rPr>
      <w:rFonts w:ascii="Times New Roman" w:hAnsi="Times New Roman"/>
      <w:spacing w:val="-20"/>
      <w:sz w:val="26"/>
      <w:shd w:val="clear" w:color="auto" w:fill="FFFFFF"/>
    </w:rPr>
  </w:style>
  <w:style w:type="paragraph" w:customStyle="1" w:styleId="BodyTextIndent1">
    <w:name w:val="Body Text Indent1"/>
    <w:basedOn w:val="a0"/>
    <w:uiPriority w:val="99"/>
    <w:rsid w:val="00CC6AA0"/>
    <w:pPr>
      <w:spacing w:after="120" w:line="240" w:lineRule="auto"/>
      <w:ind w:left="283"/>
    </w:pPr>
    <w:rPr>
      <w:rFonts w:ascii="Times New Roman" w:eastAsia="Times New Roman" w:hAnsi="Times New Roman" w:cs="Times New Roman"/>
      <w:sz w:val="24"/>
      <w:szCs w:val="24"/>
      <w:lang w:eastAsia="ru-RU"/>
    </w:rPr>
  </w:style>
  <w:style w:type="paragraph" w:customStyle="1" w:styleId="affffffc">
    <w:name w:val="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affffffd">
    <w:name w:val="Гипертекстовая ссылка"/>
    <w:uiPriority w:val="99"/>
    <w:rsid w:val="00CC6AA0"/>
    <w:rPr>
      <w:color w:val="008000"/>
    </w:rPr>
  </w:style>
  <w:style w:type="character" w:customStyle="1" w:styleId="FontStyle48">
    <w:name w:val="Font Style48"/>
    <w:uiPriority w:val="99"/>
    <w:rsid w:val="00CC6AA0"/>
    <w:rPr>
      <w:rFonts w:ascii="Times New Roman" w:hAnsi="Times New Roman"/>
      <w:sz w:val="22"/>
    </w:rPr>
  </w:style>
  <w:style w:type="paragraph" w:customStyle="1" w:styleId="Style27">
    <w:name w:val="Style27"/>
    <w:basedOn w:val="a0"/>
    <w:uiPriority w:val="99"/>
    <w:rsid w:val="00CC6AA0"/>
    <w:pPr>
      <w:widowControl w:val="0"/>
      <w:autoSpaceDE w:val="0"/>
      <w:autoSpaceDN w:val="0"/>
      <w:adjustRightInd w:val="0"/>
      <w:spacing w:after="0" w:line="320" w:lineRule="exact"/>
      <w:ind w:firstLine="869"/>
      <w:jc w:val="both"/>
    </w:pPr>
    <w:rPr>
      <w:rFonts w:ascii="Times New Roman" w:eastAsia="Times New Roman" w:hAnsi="Times New Roman" w:cs="Times New Roman"/>
      <w:sz w:val="24"/>
      <w:szCs w:val="24"/>
      <w:lang w:eastAsia="ru-RU"/>
    </w:rPr>
  </w:style>
  <w:style w:type="paragraph" w:customStyle="1" w:styleId="txt">
    <w:name w:val="txt"/>
    <w:basedOn w:val="a0"/>
    <w:uiPriority w:val="99"/>
    <w:rsid w:val="00CC6AA0"/>
    <w:pPr>
      <w:spacing w:before="15" w:after="15" w:line="240" w:lineRule="auto"/>
      <w:ind w:left="15" w:right="15"/>
      <w:jc w:val="both"/>
    </w:pPr>
    <w:rPr>
      <w:rFonts w:ascii="Verdana" w:eastAsia="Times New Roman" w:hAnsi="Verdana" w:cs="Verdana"/>
      <w:color w:val="000000"/>
      <w:sz w:val="17"/>
      <w:szCs w:val="17"/>
      <w:lang w:eastAsia="ru-RU"/>
    </w:rPr>
  </w:style>
  <w:style w:type="character" w:customStyle="1" w:styleId="affffffe">
    <w:name w:val="Вставка"/>
    <w:uiPriority w:val="99"/>
    <w:rsid w:val="00CC6AA0"/>
    <w:rPr>
      <w:rFonts w:ascii="Arial" w:hAnsi="Arial"/>
      <w:color w:val="FF00FF"/>
      <w:sz w:val="26"/>
    </w:rPr>
  </w:style>
  <w:style w:type="character" w:customStyle="1" w:styleId="FontStyle46">
    <w:name w:val="Font Style46"/>
    <w:uiPriority w:val="99"/>
    <w:rsid w:val="00CC6AA0"/>
    <w:rPr>
      <w:rFonts w:ascii="Times New Roman" w:hAnsi="Times New Roman"/>
      <w:b/>
      <w:sz w:val="22"/>
    </w:rPr>
  </w:style>
  <w:style w:type="character" w:customStyle="1" w:styleId="FontStyle47">
    <w:name w:val="Font Style47"/>
    <w:uiPriority w:val="99"/>
    <w:rsid w:val="00CC6AA0"/>
    <w:rPr>
      <w:rFonts w:ascii="Times New Roman" w:hAnsi="Times New Roman"/>
      <w:b/>
      <w:sz w:val="22"/>
    </w:rPr>
  </w:style>
  <w:style w:type="paragraph" w:customStyle="1" w:styleId="Style28">
    <w:name w:val="Style28"/>
    <w:basedOn w:val="a0"/>
    <w:uiPriority w:val="99"/>
    <w:rsid w:val="00CC6AA0"/>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C6AA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C6AA0"/>
    <w:pPr>
      <w:widowControl w:val="0"/>
      <w:autoSpaceDE w:val="0"/>
      <w:autoSpaceDN w:val="0"/>
      <w:adjustRightInd w:val="0"/>
      <w:spacing w:after="0" w:line="557" w:lineRule="exact"/>
      <w:ind w:hanging="859"/>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CC6AA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CC6AA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searchmatch">
    <w:name w:val="searchmatch"/>
    <w:uiPriority w:val="99"/>
    <w:rsid w:val="00CC6AA0"/>
  </w:style>
  <w:style w:type="character" w:customStyle="1" w:styleId="placeholder-c01">
    <w:name w:val="placeholder-c01"/>
    <w:uiPriority w:val="99"/>
    <w:rsid w:val="00CC6AA0"/>
    <w:rPr>
      <w:rFonts w:ascii="Arial" w:hAnsi="Arial"/>
      <w:color w:val="800000"/>
      <w:sz w:val="20"/>
    </w:rPr>
  </w:style>
  <w:style w:type="character" w:customStyle="1" w:styleId="rvts9">
    <w:name w:val="rvts9"/>
    <w:uiPriority w:val="99"/>
    <w:rsid w:val="00CC6AA0"/>
  </w:style>
  <w:style w:type="character" w:customStyle="1" w:styleId="rvts6">
    <w:name w:val="rvts6"/>
    <w:uiPriority w:val="99"/>
    <w:rsid w:val="00CC6AA0"/>
  </w:style>
  <w:style w:type="paragraph" w:customStyle="1" w:styleId="Iauiue3">
    <w:name w:val="Iau?iue3"/>
    <w:uiPriority w:val="99"/>
    <w:rsid w:val="00CC6AA0"/>
    <w:pPr>
      <w:widowControl w:val="0"/>
      <w:suppressAutoHyphens/>
    </w:pPr>
    <w:rPr>
      <w:lang w:eastAsia="ar-SA"/>
    </w:rPr>
  </w:style>
  <w:style w:type="paragraph" w:customStyle="1" w:styleId="BodyTxt">
    <w:name w:val="Body Txt"/>
    <w:basedOn w:val="a0"/>
    <w:uiPriority w:val="99"/>
    <w:rsid w:val="00CC6AA0"/>
    <w:pPr>
      <w:keepLines/>
      <w:spacing w:before="60" w:after="60" w:line="240" w:lineRule="auto"/>
      <w:ind w:firstLine="567"/>
      <w:jc w:val="both"/>
    </w:pPr>
    <w:rPr>
      <w:rFonts w:ascii="Arial Narrow" w:eastAsia="Times New Roman" w:hAnsi="Arial Narrow" w:cs="Arial Narrow"/>
      <w:sz w:val="24"/>
      <w:szCs w:val="24"/>
      <w:lang w:eastAsia="ru-RU"/>
    </w:rPr>
  </w:style>
  <w:style w:type="paragraph" w:customStyle="1" w:styleId="1ff3">
    <w:name w:val="Стиль1 Знак"/>
    <w:basedOn w:val="3"/>
    <w:uiPriority w:val="99"/>
    <w:rsid w:val="00CC6AA0"/>
    <w:pPr>
      <w:spacing w:before="60" w:after="120" w:line="240" w:lineRule="auto"/>
      <w:jc w:val="both"/>
    </w:pPr>
    <w:rPr>
      <w:rFonts w:ascii="Arial" w:hAnsi="Arial" w:cs="Arial"/>
      <w:sz w:val="22"/>
      <w:szCs w:val="22"/>
    </w:rPr>
  </w:style>
  <w:style w:type="paragraph" w:customStyle="1" w:styleId="4e">
    <w:name w:val="Основной текст4"/>
    <w:basedOn w:val="a0"/>
    <w:uiPriority w:val="99"/>
    <w:rsid w:val="00CC6AA0"/>
    <w:pPr>
      <w:spacing w:before="60" w:after="60" w:line="240" w:lineRule="auto"/>
      <w:ind w:firstLine="567"/>
      <w:jc w:val="both"/>
    </w:pPr>
    <w:rPr>
      <w:rFonts w:ascii="Arial" w:eastAsia="Times New Roman" w:hAnsi="Arial" w:cs="Arial"/>
      <w:lang w:val="en-US" w:eastAsia="ru-RU"/>
    </w:rPr>
  </w:style>
  <w:style w:type="paragraph" w:styleId="3f4">
    <w:name w:val="List Bullet 3"/>
    <w:basedOn w:val="a0"/>
    <w:autoRedefine/>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5a">
    <w:name w:val="List Bullet 5"/>
    <w:basedOn w:val="a0"/>
    <w:autoRedefine/>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styleId="afffffff">
    <w:name w:val="List Number"/>
    <w:basedOn w:val="a0"/>
    <w:uiPriority w:val="99"/>
    <w:rsid w:val="00CC6AA0"/>
    <w:pPr>
      <w:tabs>
        <w:tab w:val="num" w:pos="360"/>
      </w:tabs>
      <w:spacing w:after="0" w:line="240" w:lineRule="auto"/>
      <w:ind w:left="360" w:hanging="360"/>
      <w:jc w:val="both"/>
    </w:pPr>
    <w:rPr>
      <w:rFonts w:ascii="Arial Narrow" w:eastAsia="Times New Roman" w:hAnsi="Arial Narrow" w:cs="Arial Narrow"/>
      <w:sz w:val="26"/>
      <w:szCs w:val="26"/>
      <w:lang w:val="en-GB" w:eastAsia="ru-RU"/>
    </w:rPr>
  </w:style>
  <w:style w:type="paragraph" w:styleId="3f5">
    <w:name w:val="List Number 3"/>
    <w:basedOn w:val="a0"/>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4f">
    <w:name w:val="List Number 4"/>
    <w:basedOn w:val="a0"/>
    <w:uiPriority w:val="99"/>
    <w:rsid w:val="00CC6AA0"/>
    <w:pPr>
      <w:tabs>
        <w:tab w:val="num" w:pos="1209"/>
      </w:tabs>
      <w:spacing w:after="0" w:line="240" w:lineRule="auto"/>
      <w:ind w:left="1209" w:hanging="360"/>
      <w:jc w:val="both"/>
    </w:pPr>
    <w:rPr>
      <w:rFonts w:ascii="Arial Narrow" w:eastAsia="Times New Roman" w:hAnsi="Arial Narrow" w:cs="Arial Narrow"/>
      <w:sz w:val="26"/>
      <w:szCs w:val="26"/>
      <w:lang w:val="en-GB" w:eastAsia="ru-RU"/>
    </w:rPr>
  </w:style>
  <w:style w:type="paragraph" w:styleId="5b">
    <w:name w:val="List Number 5"/>
    <w:basedOn w:val="a0"/>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customStyle="1" w:styleId="caaieiaie4">
    <w:name w:val="caaieiaie 4"/>
    <w:basedOn w:val="Iauiue1"/>
    <w:next w:val="Iauiue1"/>
    <w:uiPriority w:val="99"/>
    <w:rsid w:val="00CC6AA0"/>
    <w:pPr>
      <w:keepNext/>
    </w:pPr>
    <w:rPr>
      <w:b/>
      <w:bCs/>
      <w:sz w:val="24"/>
      <w:szCs w:val="24"/>
      <w:u w:val="single"/>
    </w:rPr>
  </w:style>
  <w:style w:type="paragraph" w:customStyle="1" w:styleId="Iauiue1">
    <w:name w:val="Iau?iue1"/>
    <w:uiPriority w:val="99"/>
    <w:rsid w:val="00CC6AA0"/>
    <w:pPr>
      <w:widowControl w:val="0"/>
    </w:pPr>
    <w:rPr>
      <w:rFonts w:ascii="Times New Roman" w:eastAsia="Times New Roman" w:hAnsi="Times New Roman"/>
    </w:rPr>
  </w:style>
  <w:style w:type="paragraph" w:customStyle="1" w:styleId="caaieiaie6">
    <w:name w:val="caaieiaie 6"/>
    <w:basedOn w:val="Iauiue1"/>
    <w:next w:val="Iauiue1"/>
    <w:uiPriority w:val="99"/>
    <w:rsid w:val="00CC6AA0"/>
    <w:pPr>
      <w:keepNext/>
      <w:ind w:firstLine="567"/>
      <w:jc w:val="both"/>
    </w:pPr>
    <w:rPr>
      <w:b/>
      <w:bCs/>
      <w:color w:val="000000"/>
      <w:u w:val="single"/>
    </w:rPr>
  </w:style>
  <w:style w:type="paragraph" w:customStyle="1" w:styleId="caaieiaie1">
    <w:name w:val="caaieiaie 1"/>
    <w:basedOn w:val="Iauiue"/>
    <w:next w:val="Iauiue"/>
    <w:uiPriority w:val="99"/>
    <w:rsid w:val="00CC6AA0"/>
    <w:pPr>
      <w:keepNext/>
    </w:pPr>
    <w:rPr>
      <w:b/>
      <w:bCs/>
      <w:sz w:val="28"/>
      <w:szCs w:val="28"/>
    </w:rPr>
  </w:style>
  <w:style w:type="paragraph" w:customStyle="1" w:styleId="caaieiaie5">
    <w:name w:val="caaieiaie 5"/>
    <w:basedOn w:val="Iauiue1"/>
    <w:next w:val="Iauiue1"/>
    <w:uiPriority w:val="99"/>
    <w:rsid w:val="00CC6AA0"/>
    <w:pPr>
      <w:keepNext/>
      <w:ind w:firstLine="567"/>
      <w:jc w:val="both"/>
    </w:pPr>
    <w:rPr>
      <w:b/>
      <w:bCs/>
      <w:u w:val="single"/>
    </w:rPr>
  </w:style>
  <w:style w:type="paragraph" w:customStyle="1" w:styleId="caaieiaie51">
    <w:name w:val="caaieiaie 51"/>
    <w:basedOn w:val="Iauiue2"/>
    <w:next w:val="Iauiue2"/>
    <w:uiPriority w:val="99"/>
    <w:rsid w:val="00CC6AA0"/>
    <w:pPr>
      <w:keepNext/>
      <w:ind w:firstLine="567"/>
      <w:jc w:val="both"/>
    </w:pPr>
    <w:rPr>
      <w:b/>
      <w:bCs/>
      <w:sz w:val="20"/>
      <w:szCs w:val="20"/>
      <w:u w:val="single"/>
    </w:rPr>
  </w:style>
  <w:style w:type="paragraph" w:customStyle="1" w:styleId="Iniiaiieoaenonionooiii3">
    <w:name w:val="Iniiaiie oaeno n ionooiii 3"/>
    <w:basedOn w:val="Iauiue1"/>
    <w:uiPriority w:val="99"/>
    <w:rsid w:val="00CC6AA0"/>
    <w:pPr>
      <w:ind w:firstLine="567"/>
      <w:jc w:val="both"/>
    </w:pPr>
  </w:style>
  <w:style w:type="paragraph" w:customStyle="1" w:styleId="caaieiaie8">
    <w:name w:val="caaieiaie 8"/>
    <w:basedOn w:val="Iauiue1"/>
    <w:next w:val="Iauiue1"/>
    <w:uiPriority w:val="99"/>
    <w:rsid w:val="00CC6AA0"/>
    <w:pPr>
      <w:keepNext/>
      <w:ind w:firstLine="720"/>
      <w:jc w:val="both"/>
    </w:pPr>
    <w:rPr>
      <w:b/>
      <w:bCs/>
      <w:sz w:val="24"/>
      <w:szCs w:val="24"/>
    </w:rPr>
  </w:style>
  <w:style w:type="paragraph" w:customStyle="1" w:styleId="caaieiaie7">
    <w:name w:val="caaieiaie 7"/>
    <w:basedOn w:val="Iauiue1"/>
    <w:next w:val="Iauiue1"/>
    <w:uiPriority w:val="99"/>
    <w:rsid w:val="00CC6AA0"/>
    <w:pPr>
      <w:keepNext/>
      <w:ind w:firstLine="567"/>
      <w:jc w:val="both"/>
    </w:pPr>
    <w:rPr>
      <w:b/>
      <w:bCs/>
      <w:color w:val="000000"/>
      <w:sz w:val="24"/>
      <w:szCs w:val="24"/>
    </w:rPr>
  </w:style>
  <w:style w:type="paragraph" w:customStyle="1" w:styleId="Iniiaiieoaeno1">
    <w:name w:val="Iniiaiie oaeno1"/>
    <w:basedOn w:val="Iauiue1"/>
    <w:uiPriority w:val="99"/>
    <w:rsid w:val="00CC6AA0"/>
    <w:rPr>
      <w:b/>
      <w:bCs/>
      <w:sz w:val="24"/>
      <w:szCs w:val="24"/>
    </w:rPr>
  </w:style>
  <w:style w:type="paragraph" w:customStyle="1" w:styleId="nienie1">
    <w:name w:val="nienie1"/>
    <w:basedOn w:val="Iauiue2"/>
    <w:uiPriority w:val="99"/>
    <w:rsid w:val="00CC6AA0"/>
    <w:pPr>
      <w:keepLines/>
      <w:ind w:left="709" w:hanging="284"/>
      <w:jc w:val="both"/>
    </w:pPr>
    <w:rPr>
      <w:sz w:val="24"/>
      <w:szCs w:val="24"/>
    </w:rPr>
  </w:style>
  <w:style w:type="paragraph" w:customStyle="1" w:styleId="Iniiaiieoaeno21">
    <w:name w:val="Iniiaiie oaeno 21"/>
    <w:basedOn w:val="Iauiue2"/>
    <w:uiPriority w:val="99"/>
    <w:rsid w:val="00CC6AA0"/>
    <w:pPr>
      <w:ind w:firstLine="567"/>
      <w:jc w:val="both"/>
    </w:pPr>
    <w:rPr>
      <w:b/>
      <w:bCs/>
      <w:color w:val="000000"/>
      <w:sz w:val="24"/>
      <w:szCs w:val="24"/>
    </w:rPr>
  </w:style>
  <w:style w:type="paragraph" w:customStyle="1" w:styleId="Aaoieeeieiioeooe">
    <w:name w:val="Aa?oiee eieiioeooe"/>
    <w:basedOn w:val="Iauiue"/>
    <w:uiPriority w:val="99"/>
    <w:rsid w:val="00CC6AA0"/>
    <w:pPr>
      <w:tabs>
        <w:tab w:val="center" w:pos="4153"/>
        <w:tab w:val="right" w:pos="8306"/>
      </w:tabs>
    </w:pPr>
    <w:rPr>
      <w:lang w:val="en-US"/>
    </w:rPr>
  </w:style>
  <w:style w:type="paragraph" w:customStyle="1" w:styleId="Iniiaiieoaenonionooiii21">
    <w:name w:val="Iniiaiie oaeno n ionooiii 21"/>
    <w:basedOn w:val="Iauiue1"/>
    <w:uiPriority w:val="99"/>
    <w:rsid w:val="00CC6AA0"/>
    <w:pPr>
      <w:ind w:firstLine="720"/>
      <w:jc w:val="both"/>
    </w:pPr>
    <w:rPr>
      <w:color w:val="000000"/>
      <w:sz w:val="24"/>
      <w:szCs w:val="24"/>
    </w:rPr>
  </w:style>
  <w:style w:type="paragraph" w:customStyle="1" w:styleId="Iniiaiieoaenonionooiii31">
    <w:name w:val="Iniiaiie oaeno n ionooiii 31"/>
    <w:basedOn w:val="Iauiue2"/>
    <w:uiPriority w:val="99"/>
    <w:rsid w:val="00CC6AA0"/>
    <w:pPr>
      <w:ind w:firstLine="567"/>
      <w:jc w:val="both"/>
    </w:pPr>
    <w:rPr>
      <w:sz w:val="20"/>
      <w:szCs w:val="20"/>
    </w:rPr>
  </w:style>
  <w:style w:type="paragraph" w:customStyle="1" w:styleId="caaieiaie11">
    <w:name w:val="caaieiaie 11"/>
    <w:basedOn w:val="Iauiue3"/>
    <w:next w:val="Iauiue3"/>
    <w:uiPriority w:val="99"/>
    <w:rsid w:val="00CC6AA0"/>
    <w:pPr>
      <w:keepNext/>
      <w:suppressAutoHyphens w:val="0"/>
      <w:ind w:left="1701" w:hanging="1"/>
    </w:pPr>
    <w:rPr>
      <w:rFonts w:ascii="Times New Roman" w:eastAsia="Times New Roman" w:hAnsi="Times New Roman"/>
      <w:sz w:val="24"/>
      <w:szCs w:val="24"/>
      <w:lang w:eastAsia="ru-RU"/>
    </w:rPr>
  </w:style>
  <w:style w:type="paragraph" w:customStyle="1" w:styleId="afffffff0">
    <w:name w:val="ñïèñîê"/>
    <w:basedOn w:val="a0"/>
    <w:uiPriority w:val="99"/>
    <w:rsid w:val="00CC6AA0"/>
    <w:pPr>
      <w:keepLines/>
      <w:spacing w:after="0" w:line="240" w:lineRule="auto"/>
      <w:ind w:left="709" w:hanging="284"/>
      <w:jc w:val="both"/>
    </w:pPr>
    <w:rPr>
      <w:rFonts w:ascii="Arial Narrow" w:eastAsia="Times New Roman" w:hAnsi="Arial Narrow" w:cs="Arial Narrow"/>
      <w:sz w:val="24"/>
      <w:szCs w:val="24"/>
      <w:lang w:eastAsia="ru-RU"/>
    </w:rPr>
  </w:style>
  <w:style w:type="paragraph" w:customStyle="1" w:styleId="afffffff1">
    <w:name w:val="Адресат"/>
    <w:basedOn w:val="a0"/>
    <w:next w:val="a0"/>
    <w:uiPriority w:val="99"/>
    <w:rsid w:val="00CC6AA0"/>
    <w:pPr>
      <w:spacing w:after="0" w:line="240" w:lineRule="auto"/>
      <w:ind w:left="5670" w:firstLine="720"/>
      <w:jc w:val="both"/>
    </w:pPr>
    <w:rPr>
      <w:rFonts w:ascii="Arial Narrow" w:eastAsia="Times New Roman" w:hAnsi="Arial Narrow" w:cs="Arial Narrow"/>
      <w:sz w:val="24"/>
      <w:szCs w:val="24"/>
      <w:lang w:val="en-US" w:eastAsia="ru-RU"/>
    </w:rPr>
  </w:style>
  <w:style w:type="paragraph" w:customStyle="1" w:styleId="2ff1">
    <w:name w:val="Îñíîâíîé òåêñò ñ îòñòóïîì 2"/>
    <w:basedOn w:val="affa"/>
    <w:uiPriority w:val="99"/>
    <w:rsid w:val="00CC6AA0"/>
    <w:pPr>
      <w:ind w:left="720"/>
      <w:jc w:val="both"/>
    </w:pPr>
    <w:rPr>
      <w:rFonts w:ascii="Times New Roman" w:hAnsi="Times New Roman" w:cs="Times New Roman"/>
      <w:color w:val="000000"/>
      <w:sz w:val="24"/>
      <w:szCs w:val="24"/>
      <w:lang w:val="en-US"/>
    </w:rPr>
  </w:style>
  <w:style w:type="paragraph" w:customStyle="1" w:styleId="caaieiaie3">
    <w:name w:val="caaieiaie 3"/>
    <w:basedOn w:val="Iauiue"/>
    <w:next w:val="Iauiue"/>
    <w:uiPriority w:val="99"/>
    <w:rsid w:val="00CC6AA0"/>
    <w:pPr>
      <w:keepNext/>
      <w:jc w:val="center"/>
    </w:pPr>
    <w:rPr>
      <w:b/>
      <w:bCs/>
      <w:sz w:val="24"/>
      <w:szCs w:val="24"/>
    </w:rPr>
  </w:style>
  <w:style w:type="paragraph" w:customStyle="1" w:styleId="afffffff2">
    <w:name w:val="список"/>
    <w:basedOn w:val="a0"/>
    <w:uiPriority w:val="99"/>
    <w:rsid w:val="00CC6AA0"/>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lang w:eastAsia="ru-RU"/>
    </w:rPr>
  </w:style>
  <w:style w:type="paragraph" w:customStyle="1" w:styleId="85">
    <w:name w:val="çàãîëîâîê 8"/>
    <w:basedOn w:val="affa"/>
    <w:next w:val="affa"/>
    <w:uiPriority w:val="99"/>
    <w:rsid w:val="00CC6AA0"/>
    <w:pPr>
      <w:keepNext/>
      <w:ind w:firstLine="720"/>
      <w:jc w:val="both"/>
    </w:pPr>
    <w:rPr>
      <w:rFonts w:ascii="Times New Roman" w:hAnsi="Times New Roman" w:cs="Times New Roman"/>
      <w:b/>
      <w:bCs/>
      <w:sz w:val="24"/>
      <w:szCs w:val="24"/>
    </w:rPr>
  </w:style>
  <w:style w:type="table" w:customStyle="1" w:styleId="1ff4">
    <w:name w:val="Сетка таблицы1"/>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C6AA0"/>
    <w:pPr>
      <w:autoSpaceDE w:val="0"/>
      <w:autoSpaceDN w:val="0"/>
      <w:adjustRightInd w:val="0"/>
    </w:pPr>
    <w:rPr>
      <w:rFonts w:ascii="Arial" w:eastAsia="Times New Roman" w:hAnsi="Arial" w:cs="Arial"/>
      <w:b/>
      <w:bCs/>
      <w:sz w:val="22"/>
      <w:szCs w:val="22"/>
    </w:rPr>
  </w:style>
  <w:style w:type="paragraph" w:customStyle="1" w:styleId="justify2">
    <w:name w:val="justify2"/>
    <w:basedOn w:val="a0"/>
    <w:uiPriority w:val="99"/>
    <w:rsid w:val="00CC6AA0"/>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0"/>
    <w:uiPriority w:val="99"/>
    <w:rsid w:val="00CC6AA0"/>
    <w:pPr>
      <w:spacing w:after="0" w:line="240" w:lineRule="auto"/>
      <w:ind w:firstLine="100"/>
    </w:pPr>
    <w:rPr>
      <w:rFonts w:ascii="Times New Roman" w:eastAsia="Times New Roman" w:hAnsi="Times New Roman" w:cs="Times New Roman"/>
      <w:sz w:val="24"/>
      <w:szCs w:val="24"/>
      <w:lang w:eastAsia="ru-RU"/>
    </w:rPr>
  </w:style>
  <w:style w:type="character" w:customStyle="1" w:styleId="afffffff3">
    <w:name w:val="Узел"/>
    <w:uiPriority w:val="99"/>
    <w:rsid w:val="00CC6AA0"/>
    <w:rPr>
      <w:i/>
    </w:rPr>
  </w:style>
  <w:style w:type="character" w:customStyle="1" w:styleId="1ff5">
    <w:name w:val="Стиль1 Знак Знак"/>
    <w:uiPriority w:val="99"/>
    <w:rsid w:val="00CC6AA0"/>
    <w:rPr>
      <w:rFonts w:ascii="Arial" w:hAnsi="Arial"/>
      <w:b/>
      <w:sz w:val="22"/>
      <w:lang w:val="ru-RU" w:eastAsia="ru-RU"/>
    </w:rPr>
  </w:style>
  <w:style w:type="paragraph" w:customStyle="1" w:styleId="1ff6">
    <w:name w:val="Знак Знак Знак1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u">
    <w:name w:val="u"/>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CC6AA0"/>
  </w:style>
  <w:style w:type="paragraph" w:customStyle="1" w:styleId="uv">
    <w:name w:val="u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Абзац"/>
    <w:link w:val="afffffff5"/>
    <w:uiPriority w:val="99"/>
    <w:rsid w:val="00CC6AA0"/>
    <w:pPr>
      <w:spacing w:before="120" w:after="60"/>
      <w:ind w:firstLine="567"/>
      <w:jc w:val="both"/>
    </w:pPr>
    <w:rPr>
      <w:rFonts w:ascii="Times New Roman" w:hAnsi="Times New Roman"/>
      <w:sz w:val="22"/>
      <w:szCs w:val="22"/>
    </w:rPr>
  </w:style>
  <w:style w:type="character" w:customStyle="1" w:styleId="afffffff5">
    <w:name w:val="Абзац Знак"/>
    <w:link w:val="afffffff4"/>
    <w:uiPriority w:val="99"/>
    <w:locked/>
    <w:rsid w:val="00CC6AA0"/>
    <w:rPr>
      <w:rFonts w:ascii="Times New Roman" w:hAnsi="Times New Roman"/>
      <w:sz w:val="22"/>
      <w:szCs w:val="22"/>
      <w:lang w:eastAsia="ru-RU" w:bidi="ar-SA"/>
    </w:rPr>
  </w:style>
  <w:style w:type="paragraph" w:customStyle="1" w:styleId="cpy">
    <w:name w:val="cpy"/>
    <w:basedOn w:val="a0"/>
    <w:uiPriority w:val="99"/>
    <w:rsid w:val="00CC6AA0"/>
    <w:pPr>
      <w:spacing w:before="3000" w:after="100" w:afterAutospacing="1" w:line="240" w:lineRule="auto"/>
      <w:jc w:val="center"/>
    </w:pPr>
    <w:rPr>
      <w:rFonts w:ascii="Times New Roman" w:eastAsia="Times New Roman" w:hAnsi="Times New Roman" w:cs="Times New Roman"/>
      <w:sz w:val="18"/>
      <w:szCs w:val="18"/>
      <w:lang w:eastAsia="ru-RU"/>
    </w:rPr>
  </w:style>
  <w:style w:type="paragraph" w:customStyle="1" w:styleId="rght">
    <w:name w:val="rght"/>
    <w:basedOn w:val="a0"/>
    <w:uiPriority w:val="99"/>
    <w:rsid w:val="00CC6AA0"/>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cntr">
    <w:name w:val="cntr"/>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ch">
    <w:name w:val="ch"/>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sml">
    <w:name w:val="sml"/>
    <w:basedOn w:val="a0"/>
    <w:uiPriority w:val="99"/>
    <w:rsid w:val="00CC6AA0"/>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smlll">
    <w:name w:val="smlll"/>
    <w:basedOn w:val="a0"/>
    <w:uiPriority w:val="99"/>
    <w:rsid w:val="00CC6AA0"/>
    <w:pPr>
      <w:spacing w:after="0" w:line="240" w:lineRule="auto"/>
    </w:pPr>
    <w:rPr>
      <w:rFonts w:ascii="Times New Roman" w:eastAsia="Times New Roman" w:hAnsi="Times New Roman" w:cs="Times New Roman"/>
      <w:b/>
      <w:bCs/>
      <w:sz w:val="26"/>
      <w:szCs w:val="26"/>
      <w:lang w:eastAsia="ru-RU"/>
    </w:rPr>
  </w:style>
  <w:style w:type="paragraph" w:customStyle="1" w:styleId="dr">
    <w:name w:val="dr"/>
    <w:basedOn w:val="a0"/>
    <w:uiPriority w:val="99"/>
    <w:rsid w:val="00CC6AA0"/>
    <w:pPr>
      <w:spacing w:before="100" w:beforeAutospacing="1" w:after="100" w:afterAutospacing="1" w:line="240" w:lineRule="auto"/>
      <w:ind w:left="300"/>
    </w:pPr>
    <w:rPr>
      <w:rFonts w:ascii="Times New Roman" w:eastAsia="Times New Roman" w:hAnsi="Times New Roman" w:cs="Times New Roman"/>
      <w:sz w:val="26"/>
      <w:szCs w:val="26"/>
      <w:lang w:eastAsia="ru-RU"/>
    </w:rPr>
  </w:style>
  <w:style w:type="paragraph" w:customStyle="1" w:styleId="3f6">
    <w:name w:val="Обычный3"/>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2">
    <w:name w:val="Сетка таблицы2"/>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Текст (лев. подпись)"/>
    <w:basedOn w:val="a0"/>
    <w:next w:val="a0"/>
    <w:uiPriority w:val="99"/>
    <w:rsid w:val="00CC6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7">
    <w:name w:val="Текст (прав. подпись)"/>
    <w:basedOn w:val="a0"/>
    <w:next w:val="a0"/>
    <w:uiPriority w:val="99"/>
    <w:rsid w:val="00CC6AA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styleId="afffffff8">
    <w:name w:val="endnote reference"/>
    <w:uiPriority w:val="99"/>
    <w:rsid w:val="00CC6AA0"/>
    <w:rPr>
      <w:rFonts w:cs="Times New Roman"/>
      <w:vertAlign w:val="superscript"/>
    </w:rPr>
  </w:style>
  <w:style w:type="paragraph" w:customStyle="1" w:styleId="afffffff9">
    <w:name w:val="Стиль"/>
    <w:basedOn w:val="a0"/>
    <w:uiPriority w:val="99"/>
    <w:rsid w:val="00CC6AA0"/>
    <w:pPr>
      <w:spacing w:after="160" w:line="240" w:lineRule="exact"/>
    </w:pPr>
    <w:rPr>
      <w:rFonts w:ascii="Verdana" w:eastAsia="Arial Unicode MS" w:hAnsi="Verdana" w:cs="Verdana"/>
      <w:sz w:val="20"/>
      <w:szCs w:val="20"/>
      <w:lang w:val="en-US"/>
    </w:rPr>
  </w:style>
  <w:style w:type="character" w:customStyle="1" w:styleId="114">
    <w:name w:val="Заголовок 1 Знак1"/>
    <w:uiPriority w:val="99"/>
    <w:rsid w:val="00CC6AA0"/>
    <w:rPr>
      <w:rFonts w:ascii="Arial" w:hAnsi="Arial"/>
      <w:b/>
      <w:kern w:val="32"/>
      <w:sz w:val="32"/>
      <w:lang w:eastAsia="ru-RU"/>
    </w:rPr>
  </w:style>
  <w:style w:type="character" w:customStyle="1" w:styleId="610">
    <w:name w:val="Заголовок 6 Знак1"/>
    <w:uiPriority w:val="99"/>
    <w:semiHidden/>
    <w:rsid w:val="00CC6AA0"/>
    <w:rPr>
      <w:rFonts w:ascii="Cambria" w:hAnsi="Cambria"/>
      <w:i/>
      <w:color w:val="243F60"/>
    </w:rPr>
  </w:style>
  <w:style w:type="character" w:customStyle="1" w:styleId="1ff7">
    <w:name w:val="Название Знак1"/>
    <w:uiPriority w:val="99"/>
    <w:rsid w:val="00CC6AA0"/>
    <w:rPr>
      <w:rFonts w:ascii="Times New Roman" w:hAnsi="Times New Roman"/>
      <w:b/>
      <w:sz w:val="28"/>
      <w:lang w:eastAsia="ru-RU"/>
    </w:rPr>
  </w:style>
  <w:style w:type="paragraph" w:customStyle="1" w:styleId="p1">
    <w:name w:val="p1"/>
    <w:basedOn w:val="a0"/>
    <w:uiPriority w:val="99"/>
    <w:rsid w:val="00CC6AA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normalsbsleft">
    <w:name w:val="normalsbslef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a">
    <w:name w:val="Note Heading"/>
    <w:basedOn w:val="a0"/>
    <w:link w:val="1ff8"/>
    <w:uiPriority w:val="99"/>
    <w:rsid w:val="00CC6AA0"/>
    <w:pPr>
      <w:spacing w:after="0" w:line="240" w:lineRule="auto"/>
      <w:jc w:val="center"/>
    </w:pPr>
    <w:rPr>
      <w:rFonts w:ascii="Times New Roman" w:hAnsi="Times New Roman" w:cs="Times New Roman"/>
      <w:b/>
      <w:sz w:val="20"/>
      <w:szCs w:val="20"/>
      <w:lang/>
    </w:rPr>
  </w:style>
  <w:style w:type="character" w:customStyle="1" w:styleId="1ff8">
    <w:name w:val="Заголовок записки Знак1"/>
    <w:link w:val="afffffffa"/>
    <w:uiPriority w:val="99"/>
    <w:locked/>
    <w:rsid w:val="00CC6AA0"/>
    <w:rPr>
      <w:rFonts w:ascii="Times New Roman" w:hAnsi="Times New Roman" w:cs="Times New Roman"/>
      <w:b/>
      <w:sz w:val="20"/>
    </w:rPr>
  </w:style>
  <w:style w:type="character" w:customStyle="1" w:styleId="afffffffb">
    <w:name w:val="Заголовок записки Знак"/>
    <w:uiPriority w:val="99"/>
    <w:rsid w:val="00CC6AA0"/>
    <w:rPr>
      <w:rFonts w:cs="Times New Roman"/>
    </w:rPr>
  </w:style>
  <w:style w:type="table" w:customStyle="1" w:styleId="3f7">
    <w:name w:val="Сетка таблицы3"/>
    <w:uiPriority w:val="99"/>
    <w:rsid w:val="00CC6A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Знак Знак Знак2 Знак Знак Знак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consplustitle0">
    <w:name w:val="consplu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rsid w:val="00CC6AA0"/>
    <w:pPr>
      <w:spacing w:before="150" w:after="150" w:line="240" w:lineRule="auto"/>
      <w:ind w:firstLine="150"/>
      <w:jc w:val="both"/>
    </w:pPr>
    <w:rPr>
      <w:rFonts w:ascii="Tahoma" w:eastAsia="Times New Roman" w:hAnsi="Tahoma" w:cs="Tahoma"/>
      <w:color w:val="3E3D3D"/>
      <w:sz w:val="20"/>
      <w:szCs w:val="20"/>
      <w:lang w:eastAsia="ru-RU"/>
    </w:rPr>
  </w:style>
  <w:style w:type="character" w:styleId="HTML3">
    <w:name w:val="HTML Cite"/>
    <w:uiPriority w:val="99"/>
    <w:rsid w:val="00CC6AA0"/>
    <w:rPr>
      <w:rFonts w:cs="Times New Roman"/>
      <w:i/>
    </w:rPr>
  </w:style>
  <w:style w:type="paragraph" w:customStyle="1" w:styleId="2ff4">
    <w:name w:val="обычный 2"/>
    <w:basedOn w:val="a0"/>
    <w:link w:val="2ff5"/>
    <w:uiPriority w:val="99"/>
    <w:rsid w:val="00CC6AA0"/>
    <w:pPr>
      <w:spacing w:after="0" w:line="360" w:lineRule="auto"/>
      <w:ind w:firstLine="709"/>
      <w:jc w:val="both"/>
    </w:pPr>
    <w:rPr>
      <w:rFonts w:ascii="Times New Roman" w:hAnsi="Times New Roman" w:cs="Times New Roman"/>
      <w:sz w:val="28"/>
      <w:szCs w:val="20"/>
      <w:lang/>
    </w:rPr>
  </w:style>
  <w:style w:type="character" w:customStyle="1" w:styleId="2ff5">
    <w:name w:val="обычный 2 Знак"/>
    <w:link w:val="2ff4"/>
    <w:uiPriority w:val="99"/>
    <w:locked/>
    <w:rsid w:val="00CC6AA0"/>
    <w:rPr>
      <w:rFonts w:ascii="Times New Roman" w:hAnsi="Times New Roman"/>
      <w:sz w:val="28"/>
    </w:rPr>
  </w:style>
  <w:style w:type="table" w:styleId="1ff9">
    <w:name w:val="Table Classic 1"/>
    <w:basedOn w:val="a2"/>
    <w:uiPriority w:val="99"/>
    <w:rsid w:val="00CC6AA0"/>
    <w:pPr>
      <w:spacing w:line="360" w:lineRule="auto"/>
      <w:jc w:val="both"/>
    </w:pPr>
    <w:rPr>
      <w:rFonts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alibri"/>
      </w:rPr>
      <w:tblPr/>
      <w:tcPr>
        <w:tcBorders>
          <w:bottom w:val="single" w:sz="6" w:space="0" w:color="000000"/>
          <w:tl2br w:val="none" w:sz="0" w:space="0" w:color="auto"/>
          <w:tr2bl w:val="none" w:sz="0" w:space="0" w:color="auto"/>
        </w:tcBorders>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rPr>
      <w:tblPr/>
      <w:tcPr>
        <w:tcBorders>
          <w:tl2br w:val="none" w:sz="0" w:space="0" w:color="auto"/>
          <w:tr2bl w:val="none" w:sz="0" w:space="0" w:color="auto"/>
        </w:tcBorders>
      </w:tcPr>
    </w:tblStylePr>
    <w:tblStylePr w:type="swCell">
      <w:rPr>
        <w:rFonts w:cs="Calibri"/>
      </w:rPr>
      <w:tblPr/>
      <w:tcPr>
        <w:tcBorders>
          <w:tl2br w:val="none" w:sz="0" w:space="0" w:color="auto"/>
          <w:tr2bl w:val="none" w:sz="0" w:space="0" w:color="auto"/>
        </w:tcBorders>
      </w:tcPr>
    </w:tblStylePr>
  </w:style>
  <w:style w:type="table" w:customStyle="1" w:styleId="4f0">
    <w:name w:val="Сетка таблицы4"/>
    <w:uiPriority w:val="99"/>
    <w:locked/>
    <w:rsid w:val="00CC6AA0"/>
    <w:pPr>
      <w:spacing w:line="360" w:lineRule="auto"/>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a">
    <w:name w:val="Абзац списка1"/>
    <w:basedOn w:val="a0"/>
    <w:uiPriority w:val="99"/>
    <w:rsid w:val="00CC6AA0"/>
    <w:pPr>
      <w:ind w:left="720"/>
    </w:pPr>
    <w:rPr>
      <w:rFonts w:cs="Times New Roman"/>
      <w:sz w:val="24"/>
      <w:szCs w:val="24"/>
    </w:rPr>
  </w:style>
  <w:style w:type="character" w:styleId="HTML4">
    <w:name w:val="HTML Sample"/>
    <w:uiPriority w:val="99"/>
    <w:rsid w:val="00CC6AA0"/>
    <w:rPr>
      <w:rFonts w:ascii="Courier New" w:hAnsi="Courier New" w:cs="Times New Roman"/>
    </w:rPr>
  </w:style>
  <w:style w:type="paragraph" w:customStyle="1" w:styleId="1ffb">
    <w:name w:val="обычный 1"/>
    <w:basedOn w:val="a0"/>
    <w:link w:val="1ffc"/>
    <w:uiPriority w:val="99"/>
    <w:rsid w:val="00CC6AA0"/>
    <w:pPr>
      <w:spacing w:line="360" w:lineRule="auto"/>
      <w:ind w:firstLine="708"/>
      <w:jc w:val="both"/>
    </w:pPr>
    <w:rPr>
      <w:rFonts w:ascii="Times New Roman" w:hAnsi="Times New Roman" w:cs="Times New Roman"/>
      <w:sz w:val="28"/>
      <w:szCs w:val="20"/>
      <w:lang/>
    </w:rPr>
  </w:style>
  <w:style w:type="character" w:customStyle="1" w:styleId="1ffc">
    <w:name w:val="обычный 1 Знак"/>
    <w:link w:val="1ffb"/>
    <w:uiPriority w:val="99"/>
    <w:locked/>
    <w:rsid w:val="00CC6AA0"/>
    <w:rPr>
      <w:rFonts w:ascii="Times New Roman" w:hAnsi="Times New Roman"/>
      <w:sz w:val="28"/>
    </w:rPr>
  </w:style>
  <w:style w:type="character" w:customStyle="1" w:styleId="blk">
    <w:name w:val="blk"/>
    <w:uiPriority w:val="99"/>
    <w:rsid w:val="00CC6AA0"/>
    <w:rPr>
      <w:rFonts w:cs="Times New Roman"/>
    </w:rPr>
  </w:style>
  <w:style w:type="character" w:customStyle="1" w:styleId="r">
    <w:name w:val="r"/>
    <w:uiPriority w:val="99"/>
    <w:rsid w:val="00CC6AA0"/>
    <w:rPr>
      <w:rFonts w:cs="Times New Roman"/>
    </w:rPr>
  </w:style>
  <w:style w:type="paragraph" w:customStyle="1" w:styleId="222">
    <w:name w:val="Основной текст 22"/>
    <w:basedOn w:val="a0"/>
    <w:uiPriority w:val="99"/>
    <w:rsid w:val="00CC6AA0"/>
    <w:pPr>
      <w:suppressAutoHyphens/>
      <w:spacing w:before="90" w:after="90" w:line="252" w:lineRule="auto"/>
    </w:pPr>
    <w:rPr>
      <w:rFonts w:ascii="Cambria" w:eastAsia="Times New Roman" w:hAnsi="Cambria" w:cs="Cambria"/>
      <w:sz w:val="20"/>
      <w:szCs w:val="20"/>
      <w:lang w:val="en-US"/>
    </w:rPr>
  </w:style>
  <w:style w:type="paragraph" w:customStyle="1" w:styleId="WW-0">
    <w:name w:val="WW-Обычный (веб)"/>
    <w:basedOn w:val="a0"/>
    <w:uiPriority w:val="99"/>
    <w:rsid w:val="00CC6AA0"/>
    <w:pPr>
      <w:suppressAutoHyphens/>
      <w:spacing w:before="21" w:after="21" w:line="252" w:lineRule="auto"/>
      <w:ind w:firstLine="215"/>
      <w:jc w:val="both"/>
    </w:pPr>
    <w:rPr>
      <w:rFonts w:ascii="Arial" w:eastAsia="Times New Roman" w:hAnsi="Arial" w:cs="Arial"/>
      <w:sz w:val="18"/>
      <w:szCs w:val="18"/>
      <w:lang w:val="en-US"/>
    </w:rPr>
  </w:style>
  <w:style w:type="paragraph" w:styleId="2ff6">
    <w:name w:val="List 2"/>
    <w:basedOn w:val="a0"/>
    <w:uiPriority w:val="99"/>
    <w:rsid w:val="00CC6AA0"/>
    <w:pPr>
      <w:spacing w:after="0" w:line="360" w:lineRule="auto"/>
      <w:ind w:left="566" w:hanging="283"/>
    </w:pPr>
    <w:rPr>
      <w:rFonts w:ascii="Times New Roman" w:eastAsia="Times New Roman" w:hAnsi="Times New Roman" w:cs="Times New Roman"/>
      <w:sz w:val="24"/>
      <w:szCs w:val="24"/>
      <w:lang w:eastAsia="ru-RU"/>
    </w:rPr>
  </w:style>
  <w:style w:type="paragraph" w:customStyle="1" w:styleId="1ffd">
    <w:name w:val="Список_маркерный_1_уровень"/>
    <w:link w:val="1ffe"/>
    <w:uiPriority w:val="99"/>
    <w:rsid w:val="00CC6AA0"/>
    <w:pPr>
      <w:spacing w:before="60" w:after="100"/>
      <w:ind w:left="426"/>
      <w:jc w:val="both"/>
    </w:pPr>
    <w:rPr>
      <w:rFonts w:ascii="Times New Roman" w:hAnsi="Times New Roman"/>
      <w:sz w:val="22"/>
      <w:szCs w:val="22"/>
    </w:rPr>
  </w:style>
  <w:style w:type="character" w:customStyle="1" w:styleId="1ffe">
    <w:name w:val="Список_маркерный_1_уровень Знак"/>
    <w:link w:val="1ffd"/>
    <w:uiPriority w:val="99"/>
    <w:locked/>
    <w:rsid w:val="00CC6AA0"/>
    <w:rPr>
      <w:rFonts w:ascii="Times New Roman" w:hAnsi="Times New Roman"/>
      <w:sz w:val="22"/>
      <w:szCs w:val="22"/>
      <w:lang w:eastAsia="ru-RU" w:bidi="ar-SA"/>
    </w:rPr>
  </w:style>
  <w:style w:type="character" w:customStyle="1" w:styleId="afffffffc">
    <w:name w:val="Текст_Обычный"/>
    <w:uiPriority w:val="99"/>
    <w:rsid w:val="00CC6AA0"/>
  </w:style>
  <w:style w:type="table" w:customStyle="1" w:styleId="5c">
    <w:name w:val="Сетка таблицы5"/>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CA1D16"/>
    <w:rPr>
      <w:rFonts w:ascii="Verdana"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uiPriority w:val="99"/>
    <w:rsid w:val="00CA1D1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99"/>
    <w:rsid w:val="00CA1D1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223">
    <w:name w:val="Знак22"/>
    <w:basedOn w:val="a0"/>
    <w:uiPriority w:val="99"/>
    <w:rsid w:val="00CA1D16"/>
    <w:pPr>
      <w:spacing w:after="160" w:line="240" w:lineRule="exact"/>
    </w:pPr>
    <w:rPr>
      <w:rFonts w:ascii="Verdana" w:eastAsia="Times New Roman" w:hAnsi="Verdana" w:cs="Times New Roman"/>
      <w:sz w:val="20"/>
      <w:szCs w:val="20"/>
      <w:lang w:val="en-US"/>
    </w:rPr>
  </w:style>
  <w:style w:type="character" w:customStyle="1" w:styleId="132">
    <w:name w:val="Знак Знак132"/>
    <w:uiPriority w:val="99"/>
    <w:rsid w:val="00CA1D16"/>
    <w:rPr>
      <w:sz w:val="28"/>
      <w:lang w:val="ru-RU" w:eastAsia="ru-RU"/>
    </w:rPr>
  </w:style>
  <w:style w:type="paragraph" w:customStyle="1" w:styleId="124">
    <w:name w:val="Знак12"/>
    <w:basedOn w:val="a0"/>
    <w:uiPriority w:val="99"/>
    <w:rsid w:val="00CA1D16"/>
    <w:pPr>
      <w:spacing w:after="160" w:line="240" w:lineRule="exact"/>
    </w:pPr>
    <w:rPr>
      <w:rFonts w:ascii="Verdana" w:eastAsia="Times New Roman" w:hAnsi="Verdana" w:cs="Times New Roman"/>
      <w:sz w:val="20"/>
      <w:szCs w:val="20"/>
      <w:lang w:val="en-US"/>
    </w:rPr>
  </w:style>
  <w:style w:type="paragraph" w:customStyle="1" w:styleId="12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2"/>
    <w:basedOn w:val="a0"/>
    <w:uiPriority w:val="99"/>
    <w:rsid w:val="00CA1D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f1">
    <w:name w:val="Обычный4"/>
    <w:uiPriority w:val="99"/>
    <w:rsid w:val="00CA1D16"/>
    <w:pPr>
      <w:snapToGrid w:val="0"/>
    </w:pPr>
    <w:rPr>
      <w:rFonts w:ascii="Times New Roman" w:eastAsia="Times New Roman" w:hAnsi="Times New Roman"/>
      <w:sz w:val="22"/>
      <w:szCs w:val="24"/>
    </w:rPr>
  </w:style>
  <w:style w:type="paragraph" w:customStyle="1" w:styleId="1120">
    <w:name w:val="Знак1 Знак Знак Знак12"/>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har1">
    <w:name w:val="Char1"/>
    <w:uiPriority w:val="99"/>
    <w:rsid w:val="00CA1D16"/>
    <w:rPr>
      <w:b/>
      <w:sz w:val="24"/>
      <w:lang w:val="ru-RU" w:eastAsia="ar-SA" w:bidi="ar-SA"/>
    </w:rPr>
  </w:style>
  <w:style w:type="paragraph" w:customStyle="1" w:styleId="230">
    <w:name w:val="Основной текст 23"/>
    <w:basedOn w:val="a0"/>
    <w:uiPriority w:val="99"/>
    <w:rsid w:val="00CA1D1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1fff">
    <w:name w:val="Текст выноски1"/>
    <w:basedOn w:val="a0"/>
    <w:uiPriority w:val="99"/>
    <w:rsid w:val="00CA1D16"/>
    <w:pPr>
      <w:suppressAutoHyphens/>
      <w:spacing w:after="0" w:line="240" w:lineRule="auto"/>
    </w:pPr>
    <w:rPr>
      <w:rFonts w:ascii="Tahoma" w:eastAsia="Times New Roman" w:hAnsi="Tahoma" w:cs="Tahoma"/>
      <w:sz w:val="16"/>
      <w:szCs w:val="16"/>
      <w:lang w:eastAsia="ar-SA"/>
    </w:rPr>
  </w:style>
  <w:style w:type="paragraph" w:customStyle="1" w:styleId="126">
    <w:name w:val="Знак Знак Знак Знак Знак1 Знак Знак Знак Знак2"/>
    <w:basedOn w:val="a0"/>
    <w:uiPriority w:val="99"/>
    <w:rsid w:val="00CA1D16"/>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4f2">
    <w:name w:val="Знак4"/>
    <w:basedOn w:val="a0"/>
    <w:uiPriority w:val="99"/>
    <w:rsid w:val="00CA1D16"/>
    <w:pPr>
      <w:widowControl w:val="0"/>
      <w:adjustRightInd w:val="0"/>
      <w:spacing w:after="160" w:line="240" w:lineRule="exact"/>
      <w:ind w:left="11" w:right="45"/>
      <w:jc w:val="right"/>
    </w:pPr>
    <w:rPr>
      <w:rFonts w:ascii="Times New Roman" w:hAnsi="Times New Roman" w:cs="Times New Roman"/>
      <w:sz w:val="20"/>
      <w:szCs w:val="20"/>
      <w:lang w:val="en-GB"/>
    </w:rPr>
  </w:style>
  <w:style w:type="paragraph" w:customStyle="1" w:styleId="231">
    <w:name w:val="Основной текст с отступом 23"/>
    <w:basedOn w:val="a0"/>
    <w:uiPriority w:val="99"/>
    <w:rsid w:val="00CA1D16"/>
    <w:pPr>
      <w:spacing w:after="120" w:line="480" w:lineRule="auto"/>
      <w:ind w:left="11" w:right="45" w:firstLine="567"/>
      <w:jc w:val="both"/>
    </w:pPr>
    <w:rPr>
      <w:rFonts w:ascii="Times New Roman" w:eastAsia="Times New Roman" w:hAnsi="Times New Roman" w:cs="Times New Roman"/>
      <w:sz w:val="28"/>
      <w:szCs w:val="20"/>
      <w:lang w:eastAsia="ru-RU"/>
    </w:rPr>
  </w:style>
  <w:style w:type="character" w:customStyle="1" w:styleId="710">
    <w:name w:val="Знак Знак71"/>
    <w:uiPriority w:val="99"/>
    <w:rsid w:val="00CA1D16"/>
    <w:rPr>
      <w:b/>
      <w:snapToGrid w:val="0"/>
      <w:color w:val="000000"/>
      <w:sz w:val="24"/>
      <w:lang w:val="ru-RU" w:eastAsia="ru-RU"/>
    </w:rPr>
  </w:style>
  <w:style w:type="paragraph" w:customStyle="1" w:styleId="411">
    <w:name w:val="Заголовок 41"/>
    <w:basedOn w:val="4f1"/>
    <w:next w:val="4f1"/>
    <w:uiPriority w:val="99"/>
    <w:rsid w:val="00CA1D16"/>
  </w:style>
  <w:style w:type="paragraph" w:customStyle="1" w:styleId="2ff7">
    <w:name w:val="Абзац списка2"/>
    <w:basedOn w:val="a0"/>
    <w:uiPriority w:val="99"/>
    <w:rsid w:val="00CA1D16"/>
    <w:pPr>
      <w:ind w:left="720"/>
    </w:pPr>
    <w:rPr>
      <w:rFonts w:eastAsia="Times New Roman" w:cs="Times New Roman"/>
    </w:rPr>
  </w:style>
  <w:style w:type="paragraph" w:customStyle="1" w:styleId="116">
    <w:name w:val="Знак Знак Знак1 Знак1"/>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 Знак1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118">
    <w:name w:val="Знак Знак Знак Знак Знак1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2ff8">
    <w:name w:val="Знак Знак Знак2"/>
    <w:basedOn w:val="a0"/>
    <w:uiPriority w:val="99"/>
    <w:rsid w:val="00CA1D16"/>
    <w:pPr>
      <w:spacing w:after="0" w:line="240" w:lineRule="auto"/>
    </w:pPr>
    <w:rPr>
      <w:rFonts w:ascii="Verdana" w:eastAsia="Times New Roman" w:hAnsi="Verdana" w:cs="Verdana"/>
      <w:sz w:val="20"/>
      <w:szCs w:val="20"/>
      <w:lang w:val="en-US"/>
    </w:rPr>
  </w:style>
  <w:style w:type="paragraph" w:customStyle="1" w:styleId="119">
    <w:name w:val="Знак1 Знак Знак Знак Знак Знак Знак Знак Знак Знак Знак Знак Знак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character" w:customStyle="1" w:styleId="1210">
    <w:name w:val="Основной текст + 121"/>
    <w:aliases w:val="5 pt5"/>
    <w:uiPriority w:val="99"/>
    <w:rsid w:val="00CA1D16"/>
    <w:rPr>
      <w:rFonts w:ascii="Times New Roman" w:hAnsi="Times New Roman"/>
      <w:sz w:val="25"/>
      <w:shd w:val="clear" w:color="auto" w:fill="FFFFFF"/>
    </w:rPr>
  </w:style>
  <w:style w:type="character" w:customStyle="1" w:styleId="Arial3">
    <w:name w:val="Основной текст + Arial3"/>
    <w:aliases w:val="113,5 pt4,Курсив1"/>
    <w:uiPriority w:val="99"/>
    <w:rsid w:val="00CA1D16"/>
    <w:rPr>
      <w:rFonts w:ascii="Arial" w:hAnsi="Arial"/>
      <w:i/>
      <w:sz w:val="23"/>
      <w:shd w:val="clear" w:color="auto" w:fill="FFFFFF"/>
    </w:rPr>
  </w:style>
  <w:style w:type="character" w:customStyle="1" w:styleId="Arial2">
    <w:name w:val="Основной текст + Arial2"/>
    <w:aliases w:val="112,5 pt3,Полужирный1"/>
    <w:uiPriority w:val="99"/>
    <w:rsid w:val="00CA1D16"/>
    <w:rPr>
      <w:rFonts w:ascii="Arial" w:hAnsi="Arial"/>
      <w:b/>
      <w:spacing w:val="0"/>
      <w:sz w:val="23"/>
      <w:shd w:val="clear" w:color="auto" w:fill="FFFFFF"/>
    </w:rPr>
  </w:style>
  <w:style w:type="character" w:customStyle="1" w:styleId="5TimesNewRoman1">
    <w:name w:val="Основной текст (5) + Times New Roman1"/>
    <w:aliases w:val="13 pt1,Интервал -1 pt1"/>
    <w:uiPriority w:val="99"/>
    <w:rsid w:val="00CA1D16"/>
    <w:rPr>
      <w:rFonts w:ascii="Times New Roman" w:hAnsi="Times New Roman"/>
      <w:spacing w:val="-20"/>
      <w:sz w:val="26"/>
      <w:shd w:val="clear" w:color="auto" w:fill="FFFFFF"/>
    </w:rPr>
  </w:style>
  <w:style w:type="paragraph" w:customStyle="1" w:styleId="3f8">
    <w:name w:val="Основной текст с отступом3"/>
    <w:basedOn w:val="a0"/>
    <w:uiPriority w:val="99"/>
    <w:rsid w:val="00CA1D16"/>
    <w:pPr>
      <w:spacing w:after="120" w:line="240" w:lineRule="auto"/>
      <w:ind w:left="283"/>
    </w:pPr>
    <w:rPr>
      <w:rFonts w:ascii="Times New Roman" w:eastAsia="Times New Roman" w:hAnsi="Times New Roman" w:cs="Times New Roman"/>
      <w:sz w:val="24"/>
      <w:szCs w:val="24"/>
      <w:lang w:eastAsia="ru-RU"/>
    </w:rPr>
  </w:style>
  <w:style w:type="paragraph" w:customStyle="1" w:styleId="1fff0">
    <w:name w:val="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d">
    <w:name w:val="Основной текст5"/>
    <w:basedOn w:val="a0"/>
    <w:uiPriority w:val="99"/>
    <w:rsid w:val="00CA1D16"/>
    <w:pPr>
      <w:spacing w:before="60" w:after="60" w:line="240" w:lineRule="auto"/>
      <w:ind w:firstLine="567"/>
      <w:jc w:val="both"/>
    </w:pPr>
    <w:rPr>
      <w:rFonts w:ascii="Arial" w:eastAsia="Times New Roman" w:hAnsi="Arial" w:cs="Times New Roman"/>
      <w:szCs w:val="20"/>
      <w:lang w:val="en-US" w:eastAsia="ru-RU"/>
    </w:rPr>
  </w:style>
  <w:style w:type="table" w:customStyle="1" w:styleId="11a">
    <w:name w:val="Сетка таблицы1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b">
    <w:name w:val="Знак Знак Знак1 Знак Знак 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e">
    <w:name w:val="Обычный5"/>
    <w:basedOn w:val="a0"/>
    <w:uiPriority w:val="99"/>
    <w:rsid w:val="00CA1D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a">
    <w:name w:val="Сетка таблицы2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CA1D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Знак Знак Знак2 Знак Знак Знак Знак Знак Знак Знак3"/>
    <w:basedOn w:val="a0"/>
    <w:uiPriority w:val="99"/>
    <w:rsid w:val="00CA1D16"/>
    <w:pPr>
      <w:spacing w:after="0" w:line="240" w:lineRule="auto"/>
    </w:pPr>
    <w:rPr>
      <w:rFonts w:ascii="Verdana" w:eastAsia="Times New Roman" w:hAnsi="Verdana" w:cs="Verdana"/>
      <w:sz w:val="20"/>
      <w:szCs w:val="20"/>
      <w:lang w:val="en-US"/>
    </w:rPr>
  </w:style>
  <w:style w:type="table" w:customStyle="1" w:styleId="11c">
    <w:name w:val="Классическая таблица 11"/>
    <w:uiPriority w:val="99"/>
    <w:rsid w:val="00CA1D16"/>
    <w:pPr>
      <w:spacing w:after="200"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2">
    <w:name w:val="Сетка таблицы41"/>
    <w:uiPriority w:val="99"/>
    <w:locked/>
    <w:rsid w:val="00CA1D16"/>
    <w:pPr>
      <w:spacing w:after="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
    <w:name w:val="c9"/>
    <w:uiPriority w:val="99"/>
    <w:rsid w:val="00CB2107"/>
  </w:style>
  <w:style w:type="paragraph" w:customStyle="1" w:styleId="224">
    <w:name w:val="Знак Знак Знак2 Знак Знак Знак Знак Знак Знак Знак2"/>
    <w:basedOn w:val="a0"/>
    <w:uiPriority w:val="99"/>
    <w:rsid w:val="00827E49"/>
    <w:pPr>
      <w:spacing w:after="0" w:line="240" w:lineRule="auto"/>
    </w:pPr>
    <w:rPr>
      <w:rFonts w:ascii="Verdana" w:eastAsia="Times New Roman" w:hAnsi="Verdana" w:cs="Verdana"/>
      <w:sz w:val="20"/>
      <w:szCs w:val="20"/>
      <w:lang w:val="en-US"/>
    </w:rPr>
  </w:style>
  <w:style w:type="paragraph" w:customStyle="1" w:styleId="21b">
    <w:name w:val="Знак Знак Знак2 Знак Знак Знак Знак Знак Знак Знак1"/>
    <w:basedOn w:val="a0"/>
    <w:uiPriority w:val="99"/>
    <w:rsid w:val="00C35E46"/>
    <w:pPr>
      <w:spacing w:after="0" w:line="240" w:lineRule="auto"/>
    </w:pPr>
    <w:rPr>
      <w:rFonts w:ascii="Verdana" w:eastAsia="Times New Roman" w:hAnsi="Verdana" w:cs="Verdana"/>
      <w:sz w:val="20"/>
      <w:szCs w:val="20"/>
      <w:lang w:val="en-US"/>
    </w:rPr>
  </w:style>
  <w:style w:type="paragraph" w:customStyle="1" w:styleId="afffffffd">
    <w:name w:val="Нормальный (таблица)"/>
    <w:basedOn w:val="a0"/>
    <w:next w:val="a0"/>
    <w:uiPriority w:val="99"/>
    <w:rsid w:val="008B153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1111111">
    <w:name w:val="1 / 1.1 / 1.1.11"/>
    <w:rsid w:val="00F20D1D"/>
    <w:pPr>
      <w:numPr>
        <w:numId w:val="17"/>
      </w:numPr>
    </w:pPr>
  </w:style>
  <w:style w:type="numbering" w:styleId="111111">
    <w:name w:val="Outline List 2"/>
    <w:basedOn w:val="a3"/>
    <w:uiPriority w:val="99"/>
    <w:semiHidden/>
    <w:unhideWhenUsed/>
    <w:locked/>
    <w:rsid w:val="00F20D1D"/>
    <w:pPr>
      <w:numPr>
        <w:numId w:val="18"/>
      </w:numPr>
    </w:pPr>
  </w:style>
  <w:style w:type="paragraph" w:customStyle="1" w:styleId="Standard">
    <w:name w:val="Standard"/>
    <w:rsid w:val="00D32B5D"/>
    <w:pPr>
      <w:widowControl w:val="0"/>
      <w:suppressAutoHyphens/>
      <w:autoSpaceDE w:val="0"/>
      <w:autoSpaceDN w:val="0"/>
      <w:textAlignment w:val="baseline"/>
    </w:pPr>
    <w:rPr>
      <w:rFonts w:ascii="Times New Roman" w:eastAsia="Times New Roman" w:hAnsi="Times New Roman"/>
      <w:kern w:val="3"/>
    </w:rPr>
  </w:style>
  <w:style w:type="numbering" w:customStyle="1" w:styleId="1fff1">
    <w:name w:val="Нет списка1"/>
    <w:next w:val="a3"/>
    <w:uiPriority w:val="99"/>
    <w:semiHidden/>
    <w:unhideWhenUsed/>
    <w:rsid w:val="006B0E31"/>
  </w:style>
  <w:style w:type="table" w:customStyle="1" w:styleId="78">
    <w:name w:val="Сетка таблицы7"/>
    <w:basedOn w:val="a2"/>
    <w:next w:val="af3"/>
    <w:uiPriority w:val="59"/>
    <w:rsid w:val="006B0E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8909344">
      <w:marLeft w:val="0"/>
      <w:marRight w:val="0"/>
      <w:marTop w:val="0"/>
      <w:marBottom w:val="0"/>
      <w:divBdr>
        <w:top w:val="none" w:sz="0" w:space="0" w:color="auto"/>
        <w:left w:val="none" w:sz="0" w:space="0" w:color="auto"/>
        <w:bottom w:val="none" w:sz="0" w:space="0" w:color="auto"/>
        <w:right w:val="none" w:sz="0" w:space="0" w:color="auto"/>
      </w:divBdr>
      <w:divsChild>
        <w:div w:id="1458909397">
          <w:marLeft w:val="0"/>
          <w:marRight w:val="0"/>
          <w:marTop w:val="0"/>
          <w:marBottom w:val="0"/>
          <w:divBdr>
            <w:top w:val="none" w:sz="0" w:space="0" w:color="auto"/>
            <w:left w:val="none" w:sz="0" w:space="0" w:color="auto"/>
            <w:bottom w:val="none" w:sz="0" w:space="0" w:color="auto"/>
            <w:right w:val="none" w:sz="0" w:space="0" w:color="auto"/>
          </w:divBdr>
        </w:div>
      </w:divsChild>
    </w:div>
    <w:div w:id="1458909346">
      <w:marLeft w:val="0"/>
      <w:marRight w:val="0"/>
      <w:marTop w:val="0"/>
      <w:marBottom w:val="0"/>
      <w:divBdr>
        <w:top w:val="none" w:sz="0" w:space="0" w:color="auto"/>
        <w:left w:val="none" w:sz="0" w:space="0" w:color="auto"/>
        <w:bottom w:val="none" w:sz="0" w:space="0" w:color="auto"/>
        <w:right w:val="none" w:sz="0" w:space="0" w:color="auto"/>
      </w:divBdr>
      <w:divsChild>
        <w:div w:id="1458909377">
          <w:marLeft w:val="0"/>
          <w:marRight w:val="0"/>
          <w:marTop w:val="0"/>
          <w:marBottom w:val="0"/>
          <w:divBdr>
            <w:top w:val="none" w:sz="0" w:space="0" w:color="auto"/>
            <w:left w:val="none" w:sz="0" w:space="0" w:color="auto"/>
            <w:bottom w:val="none" w:sz="0" w:space="0" w:color="auto"/>
            <w:right w:val="none" w:sz="0" w:space="0" w:color="auto"/>
          </w:divBdr>
        </w:div>
      </w:divsChild>
    </w:div>
    <w:div w:id="1458909348">
      <w:marLeft w:val="0"/>
      <w:marRight w:val="0"/>
      <w:marTop w:val="0"/>
      <w:marBottom w:val="0"/>
      <w:divBdr>
        <w:top w:val="none" w:sz="0" w:space="0" w:color="auto"/>
        <w:left w:val="none" w:sz="0" w:space="0" w:color="auto"/>
        <w:bottom w:val="none" w:sz="0" w:space="0" w:color="auto"/>
        <w:right w:val="none" w:sz="0" w:space="0" w:color="auto"/>
      </w:divBdr>
    </w:div>
    <w:div w:id="1458909349">
      <w:marLeft w:val="0"/>
      <w:marRight w:val="0"/>
      <w:marTop w:val="0"/>
      <w:marBottom w:val="0"/>
      <w:divBdr>
        <w:top w:val="none" w:sz="0" w:space="0" w:color="auto"/>
        <w:left w:val="none" w:sz="0" w:space="0" w:color="auto"/>
        <w:bottom w:val="none" w:sz="0" w:space="0" w:color="auto"/>
        <w:right w:val="none" w:sz="0" w:space="0" w:color="auto"/>
      </w:divBdr>
    </w:div>
    <w:div w:id="1458909351">
      <w:marLeft w:val="0"/>
      <w:marRight w:val="0"/>
      <w:marTop w:val="0"/>
      <w:marBottom w:val="0"/>
      <w:divBdr>
        <w:top w:val="none" w:sz="0" w:space="0" w:color="auto"/>
        <w:left w:val="none" w:sz="0" w:space="0" w:color="auto"/>
        <w:bottom w:val="none" w:sz="0" w:space="0" w:color="auto"/>
        <w:right w:val="none" w:sz="0" w:space="0" w:color="auto"/>
      </w:divBdr>
    </w:div>
    <w:div w:id="1458909353">
      <w:marLeft w:val="0"/>
      <w:marRight w:val="0"/>
      <w:marTop w:val="0"/>
      <w:marBottom w:val="0"/>
      <w:divBdr>
        <w:top w:val="none" w:sz="0" w:space="0" w:color="auto"/>
        <w:left w:val="none" w:sz="0" w:space="0" w:color="auto"/>
        <w:bottom w:val="none" w:sz="0" w:space="0" w:color="auto"/>
        <w:right w:val="none" w:sz="0" w:space="0" w:color="auto"/>
      </w:divBdr>
    </w:div>
    <w:div w:id="1458909354">
      <w:marLeft w:val="0"/>
      <w:marRight w:val="0"/>
      <w:marTop w:val="0"/>
      <w:marBottom w:val="0"/>
      <w:divBdr>
        <w:top w:val="none" w:sz="0" w:space="0" w:color="auto"/>
        <w:left w:val="none" w:sz="0" w:space="0" w:color="auto"/>
        <w:bottom w:val="none" w:sz="0" w:space="0" w:color="auto"/>
        <w:right w:val="none" w:sz="0" w:space="0" w:color="auto"/>
      </w:divBdr>
      <w:divsChild>
        <w:div w:id="1458909347">
          <w:marLeft w:val="0"/>
          <w:marRight w:val="0"/>
          <w:marTop w:val="0"/>
          <w:marBottom w:val="0"/>
          <w:divBdr>
            <w:top w:val="none" w:sz="0" w:space="0" w:color="auto"/>
            <w:left w:val="none" w:sz="0" w:space="0" w:color="auto"/>
            <w:bottom w:val="none" w:sz="0" w:space="0" w:color="auto"/>
            <w:right w:val="none" w:sz="0" w:space="0" w:color="auto"/>
          </w:divBdr>
        </w:div>
      </w:divsChild>
    </w:div>
    <w:div w:id="1458909355">
      <w:marLeft w:val="0"/>
      <w:marRight w:val="0"/>
      <w:marTop w:val="0"/>
      <w:marBottom w:val="0"/>
      <w:divBdr>
        <w:top w:val="none" w:sz="0" w:space="0" w:color="auto"/>
        <w:left w:val="none" w:sz="0" w:space="0" w:color="auto"/>
        <w:bottom w:val="none" w:sz="0" w:space="0" w:color="auto"/>
        <w:right w:val="none" w:sz="0" w:space="0" w:color="auto"/>
      </w:divBdr>
      <w:divsChild>
        <w:div w:id="1458909382">
          <w:marLeft w:val="3"/>
          <w:marRight w:val="2"/>
          <w:marTop w:val="0"/>
          <w:marBottom w:val="0"/>
          <w:divBdr>
            <w:top w:val="none" w:sz="0" w:space="0" w:color="auto"/>
            <w:left w:val="none" w:sz="0" w:space="0" w:color="auto"/>
            <w:bottom w:val="none" w:sz="0" w:space="0" w:color="auto"/>
            <w:right w:val="none" w:sz="0" w:space="0" w:color="auto"/>
          </w:divBdr>
        </w:div>
      </w:divsChild>
    </w:div>
    <w:div w:id="1458909357">
      <w:marLeft w:val="0"/>
      <w:marRight w:val="0"/>
      <w:marTop w:val="0"/>
      <w:marBottom w:val="0"/>
      <w:divBdr>
        <w:top w:val="none" w:sz="0" w:space="0" w:color="auto"/>
        <w:left w:val="none" w:sz="0" w:space="0" w:color="auto"/>
        <w:bottom w:val="none" w:sz="0" w:space="0" w:color="auto"/>
        <w:right w:val="none" w:sz="0" w:space="0" w:color="auto"/>
      </w:divBdr>
      <w:divsChild>
        <w:div w:id="1458909372">
          <w:marLeft w:val="0"/>
          <w:marRight w:val="0"/>
          <w:marTop w:val="0"/>
          <w:marBottom w:val="0"/>
          <w:divBdr>
            <w:top w:val="none" w:sz="0" w:space="0" w:color="auto"/>
            <w:left w:val="none" w:sz="0" w:space="0" w:color="auto"/>
            <w:bottom w:val="none" w:sz="0" w:space="0" w:color="auto"/>
            <w:right w:val="none" w:sz="0" w:space="0" w:color="auto"/>
          </w:divBdr>
        </w:div>
      </w:divsChild>
    </w:div>
    <w:div w:id="1458909358">
      <w:marLeft w:val="0"/>
      <w:marRight w:val="0"/>
      <w:marTop w:val="0"/>
      <w:marBottom w:val="0"/>
      <w:divBdr>
        <w:top w:val="none" w:sz="0" w:space="0" w:color="auto"/>
        <w:left w:val="none" w:sz="0" w:space="0" w:color="auto"/>
        <w:bottom w:val="none" w:sz="0" w:space="0" w:color="auto"/>
        <w:right w:val="none" w:sz="0" w:space="0" w:color="auto"/>
      </w:divBdr>
      <w:divsChild>
        <w:div w:id="1458909350">
          <w:marLeft w:val="0"/>
          <w:marRight w:val="0"/>
          <w:marTop w:val="0"/>
          <w:marBottom w:val="0"/>
          <w:divBdr>
            <w:top w:val="none" w:sz="0" w:space="0" w:color="auto"/>
            <w:left w:val="none" w:sz="0" w:space="0" w:color="auto"/>
            <w:bottom w:val="none" w:sz="0" w:space="0" w:color="auto"/>
            <w:right w:val="none" w:sz="0" w:space="0" w:color="auto"/>
          </w:divBdr>
        </w:div>
      </w:divsChild>
    </w:div>
    <w:div w:id="1458909359">
      <w:marLeft w:val="0"/>
      <w:marRight w:val="0"/>
      <w:marTop w:val="0"/>
      <w:marBottom w:val="0"/>
      <w:divBdr>
        <w:top w:val="none" w:sz="0" w:space="0" w:color="auto"/>
        <w:left w:val="none" w:sz="0" w:space="0" w:color="auto"/>
        <w:bottom w:val="none" w:sz="0" w:space="0" w:color="auto"/>
        <w:right w:val="none" w:sz="0" w:space="0" w:color="auto"/>
      </w:divBdr>
      <w:divsChild>
        <w:div w:id="1458909367">
          <w:marLeft w:val="0"/>
          <w:marRight w:val="0"/>
          <w:marTop w:val="0"/>
          <w:marBottom w:val="0"/>
          <w:divBdr>
            <w:top w:val="none" w:sz="0" w:space="0" w:color="auto"/>
            <w:left w:val="none" w:sz="0" w:space="0" w:color="auto"/>
            <w:bottom w:val="none" w:sz="0" w:space="0" w:color="auto"/>
            <w:right w:val="none" w:sz="0" w:space="0" w:color="auto"/>
          </w:divBdr>
        </w:div>
      </w:divsChild>
    </w:div>
    <w:div w:id="1458909360">
      <w:marLeft w:val="0"/>
      <w:marRight w:val="0"/>
      <w:marTop w:val="0"/>
      <w:marBottom w:val="0"/>
      <w:divBdr>
        <w:top w:val="none" w:sz="0" w:space="0" w:color="auto"/>
        <w:left w:val="none" w:sz="0" w:space="0" w:color="auto"/>
        <w:bottom w:val="none" w:sz="0" w:space="0" w:color="auto"/>
        <w:right w:val="none" w:sz="0" w:space="0" w:color="auto"/>
      </w:divBdr>
      <w:divsChild>
        <w:div w:id="1458909356">
          <w:marLeft w:val="0"/>
          <w:marRight w:val="0"/>
          <w:marTop w:val="0"/>
          <w:marBottom w:val="0"/>
          <w:divBdr>
            <w:top w:val="none" w:sz="0" w:space="0" w:color="auto"/>
            <w:left w:val="none" w:sz="0" w:space="0" w:color="auto"/>
            <w:bottom w:val="none" w:sz="0" w:space="0" w:color="auto"/>
            <w:right w:val="none" w:sz="0" w:space="0" w:color="auto"/>
          </w:divBdr>
        </w:div>
      </w:divsChild>
    </w:div>
    <w:div w:id="1458909361">
      <w:marLeft w:val="0"/>
      <w:marRight w:val="0"/>
      <w:marTop w:val="0"/>
      <w:marBottom w:val="0"/>
      <w:divBdr>
        <w:top w:val="none" w:sz="0" w:space="0" w:color="auto"/>
        <w:left w:val="none" w:sz="0" w:space="0" w:color="auto"/>
        <w:bottom w:val="none" w:sz="0" w:space="0" w:color="auto"/>
        <w:right w:val="none" w:sz="0" w:space="0" w:color="auto"/>
      </w:divBdr>
    </w:div>
    <w:div w:id="1458909363">
      <w:marLeft w:val="0"/>
      <w:marRight w:val="0"/>
      <w:marTop w:val="0"/>
      <w:marBottom w:val="0"/>
      <w:divBdr>
        <w:top w:val="none" w:sz="0" w:space="0" w:color="auto"/>
        <w:left w:val="none" w:sz="0" w:space="0" w:color="auto"/>
        <w:bottom w:val="none" w:sz="0" w:space="0" w:color="auto"/>
        <w:right w:val="none" w:sz="0" w:space="0" w:color="auto"/>
      </w:divBdr>
      <w:divsChild>
        <w:div w:id="1458909398">
          <w:marLeft w:val="0"/>
          <w:marRight w:val="0"/>
          <w:marTop w:val="0"/>
          <w:marBottom w:val="0"/>
          <w:divBdr>
            <w:top w:val="none" w:sz="0" w:space="0" w:color="auto"/>
            <w:left w:val="none" w:sz="0" w:space="0" w:color="auto"/>
            <w:bottom w:val="none" w:sz="0" w:space="0" w:color="auto"/>
            <w:right w:val="none" w:sz="0" w:space="0" w:color="auto"/>
          </w:divBdr>
        </w:div>
      </w:divsChild>
    </w:div>
    <w:div w:id="1458909364">
      <w:marLeft w:val="0"/>
      <w:marRight w:val="0"/>
      <w:marTop w:val="0"/>
      <w:marBottom w:val="0"/>
      <w:divBdr>
        <w:top w:val="none" w:sz="0" w:space="0" w:color="auto"/>
        <w:left w:val="none" w:sz="0" w:space="0" w:color="auto"/>
        <w:bottom w:val="none" w:sz="0" w:space="0" w:color="auto"/>
        <w:right w:val="none" w:sz="0" w:space="0" w:color="auto"/>
      </w:divBdr>
      <w:divsChild>
        <w:div w:id="1458909362">
          <w:marLeft w:val="0"/>
          <w:marRight w:val="0"/>
          <w:marTop w:val="0"/>
          <w:marBottom w:val="0"/>
          <w:divBdr>
            <w:top w:val="none" w:sz="0" w:space="0" w:color="auto"/>
            <w:left w:val="none" w:sz="0" w:space="0" w:color="auto"/>
            <w:bottom w:val="none" w:sz="0" w:space="0" w:color="auto"/>
            <w:right w:val="none" w:sz="0" w:space="0" w:color="auto"/>
          </w:divBdr>
        </w:div>
      </w:divsChild>
    </w:div>
    <w:div w:id="1458909366">
      <w:marLeft w:val="0"/>
      <w:marRight w:val="0"/>
      <w:marTop w:val="0"/>
      <w:marBottom w:val="0"/>
      <w:divBdr>
        <w:top w:val="none" w:sz="0" w:space="0" w:color="auto"/>
        <w:left w:val="none" w:sz="0" w:space="0" w:color="auto"/>
        <w:bottom w:val="none" w:sz="0" w:space="0" w:color="auto"/>
        <w:right w:val="none" w:sz="0" w:space="0" w:color="auto"/>
      </w:divBdr>
      <w:divsChild>
        <w:div w:id="1458909369">
          <w:marLeft w:val="0"/>
          <w:marRight w:val="0"/>
          <w:marTop w:val="0"/>
          <w:marBottom w:val="0"/>
          <w:divBdr>
            <w:top w:val="none" w:sz="0" w:space="0" w:color="auto"/>
            <w:left w:val="none" w:sz="0" w:space="0" w:color="auto"/>
            <w:bottom w:val="none" w:sz="0" w:space="0" w:color="auto"/>
            <w:right w:val="none" w:sz="0" w:space="0" w:color="auto"/>
          </w:divBdr>
        </w:div>
      </w:divsChild>
    </w:div>
    <w:div w:id="1458909371">
      <w:marLeft w:val="0"/>
      <w:marRight w:val="0"/>
      <w:marTop w:val="0"/>
      <w:marBottom w:val="0"/>
      <w:divBdr>
        <w:top w:val="none" w:sz="0" w:space="0" w:color="auto"/>
        <w:left w:val="none" w:sz="0" w:space="0" w:color="auto"/>
        <w:bottom w:val="none" w:sz="0" w:space="0" w:color="auto"/>
        <w:right w:val="none" w:sz="0" w:space="0" w:color="auto"/>
      </w:divBdr>
      <w:divsChild>
        <w:div w:id="1458909390">
          <w:marLeft w:val="0"/>
          <w:marRight w:val="0"/>
          <w:marTop w:val="0"/>
          <w:marBottom w:val="0"/>
          <w:divBdr>
            <w:top w:val="none" w:sz="0" w:space="0" w:color="auto"/>
            <w:left w:val="none" w:sz="0" w:space="0" w:color="auto"/>
            <w:bottom w:val="none" w:sz="0" w:space="0" w:color="auto"/>
            <w:right w:val="none" w:sz="0" w:space="0" w:color="auto"/>
          </w:divBdr>
        </w:div>
      </w:divsChild>
    </w:div>
    <w:div w:id="1458909373">
      <w:marLeft w:val="0"/>
      <w:marRight w:val="0"/>
      <w:marTop w:val="0"/>
      <w:marBottom w:val="0"/>
      <w:divBdr>
        <w:top w:val="none" w:sz="0" w:space="0" w:color="auto"/>
        <w:left w:val="none" w:sz="0" w:space="0" w:color="auto"/>
        <w:bottom w:val="none" w:sz="0" w:space="0" w:color="auto"/>
        <w:right w:val="none" w:sz="0" w:space="0" w:color="auto"/>
      </w:divBdr>
    </w:div>
    <w:div w:id="1458909374">
      <w:marLeft w:val="0"/>
      <w:marRight w:val="0"/>
      <w:marTop w:val="0"/>
      <w:marBottom w:val="0"/>
      <w:divBdr>
        <w:top w:val="none" w:sz="0" w:space="0" w:color="auto"/>
        <w:left w:val="none" w:sz="0" w:space="0" w:color="auto"/>
        <w:bottom w:val="none" w:sz="0" w:space="0" w:color="auto"/>
        <w:right w:val="none" w:sz="0" w:space="0" w:color="auto"/>
      </w:divBdr>
    </w:div>
    <w:div w:id="1458909375">
      <w:marLeft w:val="0"/>
      <w:marRight w:val="0"/>
      <w:marTop w:val="0"/>
      <w:marBottom w:val="0"/>
      <w:divBdr>
        <w:top w:val="none" w:sz="0" w:space="0" w:color="auto"/>
        <w:left w:val="none" w:sz="0" w:space="0" w:color="auto"/>
        <w:bottom w:val="none" w:sz="0" w:space="0" w:color="auto"/>
        <w:right w:val="none" w:sz="0" w:space="0" w:color="auto"/>
      </w:divBdr>
    </w:div>
    <w:div w:id="1458909378">
      <w:marLeft w:val="0"/>
      <w:marRight w:val="0"/>
      <w:marTop w:val="0"/>
      <w:marBottom w:val="0"/>
      <w:divBdr>
        <w:top w:val="none" w:sz="0" w:space="0" w:color="auto"/>
        <w:left w:val="none" w:sz="0" w:space="0" w:color="auto"/>
        <w:bottom w:val="none" w:sz="0" w:space="0" w:color="auto"/>
        <w:right w:val="none" w:sz="0" w:space="0" w:color="auto"/>
      </w:divBdr>
      <w:divsChild>
        <w:div w:id="1458909345">
          <w:marLeft w:val="0"/>
          <w:marRight w:val="0"/>
          <w:marTop w:val="0"/>
          <w:marBottom w:val="0"/>
          <w:divBdr>
            <w:top w:val="none" w:sz="0" w:space="0" w:color="auto"/>
            <w:left w:val="none" w:sz="0" w:space="0" w:color="auto"/>
            <w:bottom w:val="none" w:sz="0" w:space="0" w:color="auto"/>
            <w:right w:val="none" w:sz="0" w:space="0" w:color="auto"/>
          </w:divBdr>
        </w:div>
      </w:divsChild>
    </w:div>
    <w:div w:id="1458909379">
      <w:marLeft w:val="0"/>
      <w:marRight w:val="0"/>
      <w:marTop w:val="0"/>
      <w:marBottom w:val="0"/>
      <w:divBdr>
        <w:top w:val="none" w:sz="0" w:space="0" w:color="auto"/>
        <w:left w:val="none" w:sz="0" w:space="0" w:color="auto"/>
        <w:bottom w:val="none" w:sz="0" w:space="0" w:color="auto"/>
        <w:right w:val="none" w:sz="0" w:space="0" w:color="auto"/>
      </w:divBdr>
    </w:div>
    <w:div w:id="1458909380">
      <w:marLeft w:val="0"/>
      <w:marRight w:val="0"/>
      <w:marTop w:val="0"/>
      <w:marBottom w:val="0"/>
      <w:divBdr>
        <w:top w:val="none" w:sz="0" w:space="0" w:color="auto"/>
        <w:left w:val="none" w:sz="0" w:space="0" w:color="auto"/>
        <w:bottom w:val="none" w:sz="0" w:space="0" w:color="auto"/>
        <w:right w:val="none" w:sz="0" w:space="0" w:color="auto"/>
      </w:divBdr>
      <w:divsChild>
        <w:div w:id="1458909383">
          <w:marLeft w:val="0"/>
          <w:marRight w:val="0"/>
          <w:marTop w:val="0"/>
          <w:marBottom w:val="0"/>
          <w:divBdr>
            <w:top w:val="none" w:sz="0" w:space="0" w:color="auto"/>
            <w:left w:val="none" w:sz="0" w:space="0" w:color="auto"/>
            <w:bottom w:val="none" w:sz="0" w:space="0" w:color="auto"/>
            <w:right w:val="none" w:sz="0" w:space="0" w:color="auto"/>
          </w:divBdr>
        </w:div>
      </w:divsChild>
    </w:div>
    <w:div w:id="1458909381">
      <w:marLeft w:val="0"/>
      <w:marRight w:val="0"/>
      <w:marTop w:val="0"/>
      <w:marBottom w:val="0"/>
      <w:divBdr>
        <w:top w:val="none" w:sz="0" w:space="0" w:color="auto"/>
        <w:left w:val="none" w:sz="0" w:space="0" w:color="auto"/>
        <w:bottom w:val="none" w:sz="0" w:space="0" w:color="auto"/>
        <w:right w:val="none" w:sz="0" w:space="0" w:color="auto"/>
      </w:divBdr>
      <w:divsChild>
        <w:div w:id="1458909376">
          <w:marLeft w:val="0"/>
          <w:marRight w:val="0"/>
          <w:marTop w:val="0"/>
          <w:marBottom w:val="0"/>
          <w:divBdr>
            <w:top w:val="none" w:sz="0" w:space="0" w:color="auto"/>
            <w:left w:val="none" w:sz="0" w:space="0" w:color="auto"/>
            <w:bottom w:val="none" w:sz="0" w:space="0" w:color="auto"/>
            <w:right w:val="none" w:sz="0" w:space="0" w:color="auto"/>
          </w:divBdr>
        </w:div>
      </w:divsChild>
    </w:div>
    <w:div w:id="1458909384">
      <w:marLeft w:val="0"/>
      <w:marRight w:val="0"/>
      <w:marTop w:val="0"/>
      <w:marBottom w:val="0"/>
      <w:divBdr>
        <w:top w:val="none" w:sz="0" w:space="0" w:color="auto"/>
        <w:left w:val="none" w:sz="0" w:space="0" w:color="auto"/>
        <w:bottom w:val="none" w:sz="0" w:space="0" w:color="auto"/>
        <w:right w:val="none" w:sz="0" w:space="0" w:color="auto"/>
      </w:divBdr>
    </w:div>
    <w:div w:id="1458909385">
      <w:marLeft w:val="0"/>
      <w:marRight w:val="0"/>
      <w:marTop w:val="0"/>
      <w:marBottom w:val="0"/>
      <w:divBdr>
        <w:top w:val="none" w:sz="0" w:space="0" w:color="auto"/>
        <w:left w:val="none" w:sz="0" w:space="0" w:color="auto"/>
        <w:bottom w:val="none" w:sz="0" w:space="0" w:color="auto"/>
        <w:right w:val="none" w:sz="0" w:space="0" w:color="auto"/>
      </w:divBdr>
      <w:divsChild>
        <w:div w:id="1458909352">
          <w:marLeft w:val="0"/>
          <w:marRight w:val="0"/>
          <w:marTop w:val="0"/>
          <w:marBottom w:val="0"/>
          <w:divBdr>
            <w:top w:val="none" w:sz="0" w:space="0" w:color="auto"/>
            <w:left w:val="none" w:sz="0" w:space="0" w:color="auto"/>
            <w:bottom w:val="none" w:sz="0" w:space="0" w:color="auto"/>
            <w:right w:val="none" w:sz="0" w:space="0" w:color="auto"/>
          </w:divBdr>
        </w:div>
      </w:divsChild>
    </w:div>
    <w:div w:id="1458909386">
      <w:marLeft w:val="0"/>
      <w:marRight w:val="0"/>
      <w:marTop w:val="0"/>
      <w:marBottom w:val="0"/>
      <w:divBdr>
        <w:top w:val="none" w:sz="0" w:space="0" w:color="auto"/>
        <w:left w:val="none" w:sz="0" w:space="0" w:color="auto"/>
        <w:bottom w:val="none" w:sz="0" w:space="0" w:color="auto"/>
        <w:right w:val="none" w:sz="0" w:space="0" w:color="auto"/>
      </w:divBdr>
      <w:divsChild>
        <w:div w:id="1458909389">
          <w:marLeft w:val="3"/>
          <w:marRight w:val="2"/>
          <w:marTop w:val="0"/>
          <w:marBottom w:val="0"/>
          <w:divBdr>
            <w:top w:val="none" w:sz="0" w:space="0" w:color="auto"/>
            <w:left w:val="none" w:sz="0" w:space="0" w:color="auto"/>
            <w:bottom w:val="none" w:sz="0" w:space="0" w:color="auto"/>
            <w:right w:val="none" w:sz="0" w:space="0" w:color="auto"/>
          </w:divBdr>
        </w:div>
      </w:divsChild>
    </w:div>
    <w:div w:id="1458909387">
      <w:marLeft w:val="0"/>
      <w:marRight w:val="0"/>
      <w:marTop w:val="0"/>
      <w:marBottom w:val="0"/>
      <w:divBdr>
        <w:top w:val="none" w:sz="0" w:space="0" w:color="auto"/>
        <w:left w:val="none" w:sz="0" w:space="0" w:color="auto"/>
        <w:bottom w:val="none" w:sz="0" w:space="0" w:color="auto"/>
        <w:right w:val="none" w:sz="0" w:space="0" w:color="auto"/>
      </w:divBdr>
      <w:divsChild>
        <w:div w:id="1458909365">
          <w:marLeft w:val="0"/>
          <w:marRight w:val="0"/>
          <w:marTop w:val="0"/>
          <w:marBottom w:val="0"/>
          <w:divBdr>
            <w:top w:val="none" w:sz="0" w:space="0" w:color="auto"/>
            <w:left w:val="none" w:sz="0" w:space="0" w:color="auto"/>
            <w:bottom w:val="none" w:sz="0" w:space="0" w:color="auto"/>
            <w:right w:val="none" w:sz="0" w:space="0" w:color="auto"/>
          </w:divBdr>
        </w:div>
      </w:divsChild>
    </w:div>
    <w:div w:id="1458909388">
      <w:marLeft w:val="0"/>
      <w:marRight w:val="0"/>
      <w:marTop w:val="0"/>
      <w:marBottom w:val="0"/>
      <w:divBdr>
        <w:top w:val="none" w:sz="0" w:space="0" w:color="auto"/>
        <w:left w:val="none" w:sz="0" w:space="0" w:color="auto"/>
        <w:bottom w:val="none" w:sz="0" w:space="0" w:color="auto"/>
        <w:right w:val="none" w:sz="0" w:space="0" w:color="auto"/>
      </w:divBdr>
      <w:divsChild>
        <w:div w:id="1458909370">
          <w:marLeft w:val="0"/>
          <w:marRight w:val="0"/>
          <w:marTop w:val="0"/>
          <w:marBottom w:val="0"/>
          <w:divBdr>
            <w:top w:val="none" w:sz="0" w:space="0" w:color="auto"/>
            <w:left w:val="none" w:sz="0" w:space="0" w:color="auto"/>
            <w:bottom w:val="none" w:sz="0" w:space="0" w:color="auto"/>
            <w:right w:val="none" w:sz="0" w:space="0" w:color="auto"/>
          </w:divBdr>
        </w:div>
      </w:divsChild>
    </w:div>
    <w:div w:id="1458909391">
      <w:marLeft w:val="0"/>
      <w:marRight w:val="0"/>
      <w:marTop w:val="0"/>
      <w:marBottom w:val="0"/>
      <w:divBdr>
        <w:top w:val="none" w:sz="0" w:space="0" w:color="auto"/>
        <w:left w:val="none" w:sz="0" w:space="0" w:color="auto"/>
        <w:bottom w:val="none" w:sz="0" w:space="0" w:color="auto"/>
        <w:right w:val="none" w:sz="0" w:space="0" w:color="auto"/>
      </w:divBdr>
      <w:divsChild>
        <w:div w:id="1458909368">
          <w:marLeft w:val="3"/>
          <w:marRight w:val="2"/>
          <w:marTop w:val="0"/>
          <w:marBottom w:val="0"/>
          <w:divBdr>
            <w:top w:val="none" w:sz="0" w:space="0" w:color="auto"/>
            <w:left w:val="none" w:sz="0" w:space="0" w:color="auto"/>
            <w:bottom w:val="none" w:sz="0" w:space="0" w:color="auto"/>
            <w:right w:val="none" w:sz="0" w:space="0" w:color="auto"/>
          </w:divBdr>
        </w:div>
      </w:divsChild>
    </w:div>
    <w:div w:id="1458909392">
      <w:marLeft w:val="0"/>
      <w:marRight w:val="0"/>
      <w:marTop w:val="0"/>
      <w:marBottom w:val="0"/>
      <w:divBdr>
        <w:top w:val="none" w:sz="0" w:space="0" w:color="auto"/>
        <w:left w:val="none" w:sz="0" w:space="0" w:color="auto"/>
        <w:bottom w:val="none" w:sz="0" w:space="0" w:color="auto"/>
        <w:right w:val="none" w:sz="0" w:space="0" w:color="auto"/>
      </w:divBdr>
    </w:div>
    <w:div w:id="1458909393">
      <w:marLeft w:val="0"/>
      <w:marRight w:val="0"/>
      <w:marTop w:val="0"/>
      <w:marBottom w:val="0"/>
      <w:divBdr>
        <w:top w:val="none" w:sz="0" w:space="0" w:color="auto"/>
        <w:left w:val="none" w:sz="0" w:space="0" w:color="auto"/>
        <w:bottom w:val="none" w:sz="0" w:space="0" w:color="auto"/>
        <w:right w:val="none" w:sz="0" w:space="0" w:color="auto"/>
      </w:divBdr>
    </w:div>
    <w:div w:id="1458909395">
      <w:marLeft w:val="0"/>
      <w:marRight w:val="0"/>
      <w:marTop w:val="0"/>
      <w:marBottom w:val="0"/>
      <w:divBdr>
        <w:top w:val="none" w:sz="0" w:space="0" w:color="auto"/>
        <w:left w:val="none" w:sz="0" w:space="0" w:color="auto"/>
        <w:bottom w:val="none" w:sz="0" w:space="0" w:color="auto"/>
        <w:right w:val="none" w:sz="0" w:space="0" w:color="auto"/>
      </w:divBdr>
      <w:divsChild>
        <w:div w:id="1458909399">
          <w:marLeft w:val="0"/>
          <w:marRight w:val="0"/>
          <w:marTop w:val="0"/>
          <w:marBottom w:val="0"/>
          <w:divBdr>
            <w:top w:val="none" w:sz="0" w:space="0" w:color="auto"/>
            <w:left w:val="none" w:sz="0" w:space="0" w:color="auto"/>
            <w:bottom w:val="none" w:sz="0" w:space="0" w:color="auto"/>
            <w:right w:val="none" w:sz="0" w:space="0" w:color="auto"/>
          </w:divBdr>
        </w:div>
      </w:divsChild>
    </w:div>
    <w:div w:id="1458909396">
      <w:marLeft w:val="0"/>
      <w:marRight w:val="0"/>
      <w:marTop w:val="0"/>
      <w:marBottom w:val="0"/>
      <w:divBdr>
        <w:top w:val="none" w:sz="0" w:space="0" w:color="auto"/>
        <w:left w:val="none" w:sz="0" w:space="0" w:color="auto"/>
        <w:bottom w:val="none" w:sz="0" w:space="0" w:color="auto"/>
        <w:right w:val="none" w:sz="0" w:space="0" w:color="auto"/>
      </w:divBdr>
    </w:div>
    <w:div w:id="1458909400">
      <w:marLeft w:val="0"/>
      <w:marRight w:val="0"/>
      <w:marTop w:val="0"/>
      <w:marBottom w:val="0"/>
      <w:divBdr>
        <w:top w:val="none" w:sz="0" w:space="0" w:color="auto"/>
        <w:left w:val="none" w:sz="0" w:space="0" w:color="auto"/>
        <w:bottom w:val="none" w:sz="0" w:space="0" w:color="auto"/>
        <w:right w:val="none" w:sz="0" w:space="0" w:color="auto"/>
      </w:divBdr>
      <w:divsChild>
        <w:div w:id="145890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898/?dst=35" TargetMode="External"/><Relationship Id="rId13" Type="http://schemas.openxmlformats.org/officeDocument/2006/relationships/hyperlink" Target="http://www.kubzsk.ru/kodeksdb/noframe/law?d&amp;nd=921012728&amp;prevDoc=921038975&amp;mark=000032I000002G03P67C12863L363VVVVVV000003A2OIOA3R3VVVVVA" TargetMode="External"/><Relationship Id="rId18" Type="http://schemas.openxmlformats.org/officeDocument/2006/relationships/hyperlink" Target="http://www.kubzsk.ru/kodeksdb/noframe/law?d&amp;nd=921031060&amp;prevDoc=921038975&amp;mark=000032I0000NM10A1LRLO2863L3C3VVVVVV000003A1HLODNR3VVVVV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ubzsk.ru/kodeksdb/noframe/law?d&amp;nd=921023829&amp;prevDoc=921038975&amp;mark=000032I0000NM510JKHM72863L353VVVVVV000003A1MRTMRB3VVVVVA" TargetMode="External"/><Relationship Id="rId17" Type="http://schemas.openxmlformats.org/officeDocument/2006/relationships/hyperlink" Target="http://www.kubzsk.ru/kodeksdb/noframe/law?d&amp;nd=921029099&amp;prevDoc=921038975&amp;mark=000032I0000NVT03OHFNP2863L3B3VVVVVV000003A3CC2UD33VVVVVA" TargetMode="External"/><Relationship Id="rId2" Type="http://schemas.openxmlformats.org/officeDocument/2006/relationships/numbering" Target="numbering.xml"/><Relationship Id="rId16" Type="http://schemas.openxmlformats.org/officeDocument/2006/relationships/hyperlink" Target="http://www.kubzsk.ru/kodeksdb/noframe/law?d&amp;nd=921023725&amp;prevDoc=921038975&amp;mark=000032I0000NM103P67C12863L3A3VVVVVV000003A20HG4RJ3VVVV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bzsk.ru/kodeksdb/noframe/law?d&amp;nd=921008816&amp;prevDoc=921038975&amp;mark=000032I0000NM53VI7AO42863L343VVVVVV000003A1LIT8UB3VVVVVA" TargetMode="External"/><Relationship Id="rId5" Type="http://schemas.openxmlformats.org/officeDocument/2006/relationships/webSettings" Target="webSettings.xml"/><Relationship Id="rId15" Type="http://schemas.openxmlformats.org/officeDocument/2006/relationships/hyperlink" Target="http://www.kubzsk.ru/kodeksdb/noframe/law?d&amp;nd=921021694&amp;prevDoc=921038975&amp;mark=000032I0000O9J000O12J2863L393VVVVVV000003A22UIT3J3VVVVVA" TargetMode="External"/><Relationship Id="rId10" Type="http://schemas.openxmlformats.org/officeDocument/2006/relationships/hyperlink" Target="http://www.skonline.ru/ya2.php?text=&#1057;&#1053;&#1080;&#1055;+2.05.06-85*+&#1052;&#1072;&#1075;&#1080;&#1089;&#1090;&#1088;&#1072;&#1083;&#1100;&#1085;&#1099;&#1077;+&#1090;&#1088;&#1091;&#1073;&#1086;&#1087;&#1088;&#1086;&#1074;&#1086;&#1076;&#109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49898/?dst=35" TargetMode="External"/><Relationship Id="rId14" Type="http://schemas.openxmlformats.org/officeDocument/2006/relationships/hyperlink" Target="http://www.kubzsk.ru/kodeksdb/noframe/law?d&amp;nd=921017102&amp;prevDoc=921038975&amp;mark=000032I0000NVU0KAG1MV2863L373VVVVVV000003A16VEJSB3VVVV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3741-4AAA-48A5-B7B1-6433B3D4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5806</TotalTime>
  <Pages>128</Pages>
  <Words>30594</Words>
  <Characters>174387</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                                                «Градостроительство»</vt:lpstr>
    </vt:vector>
  </TitlesOfParts>
  <Company>SRC</Company>
  <LinksUpToDate>false</LinksUpToDate>
  <CharactersWithSpaces>204572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«Градостроительство»</dc:title>
  <dc:subject/>
  <dc:creator>Внесение изменений в Правила землепользования и застройки</dc:creator>
  <cp:keywords/>
  <dc:description/>
  <cp:lastModifiedBy>Светлана</cp:lastModifiedBy>
  <cp:revision>543</cp:revision>
  <cp:lastPrinted>2019-08-30T11:23:00Z</cp:lastPrinted>
  <dcterms:created xsi:type="dcterms:W3CDTF">2014-08-07T09:48:00Z</dcterms:created>
  <dcterms:modified xsi:type="dcterms:W3CDTF">2019-10-18T12:40:00Z</dcterms:modified>
</cp:coreProperties>
</file>