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19" w:rsidRPr="002E1847"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2E1847">
        <w:rPr>
          <w:rFonts w:ascii="Times New Roman" w:hAnsi="Times New Roman" w:cs="Times New Roman"/>
          <w:sz w:val="28"/>
          <w:szCs w:val="28"/>
        </w:rPr>
        <w:t xml:space="preserve">                                                                                                                               </w:t>
      </w:r>
      <w:r w:rsidR="004F003B" w:rsidRPr="002E1847">
        <w:rPr>
          <w:rFonts w:ascii="Times New Roman" w:hAnsi="Times New Roman" w:cs="Times New Roman"/>
          <w:sz w:val="28"/>
          <w:szCs w:val="28"/>
        </w:rPr>
        <w:t xml:space="preserve">                        </w:t>
      </w:r>
      <w:r w:rsidRPr="002E1847">
        <w:rPr>
          <w:rFonts w:ascii="Times New Roman" w:hAnsi="Times New Roman" w:cs="Times New Roman"/>
          <w:sz w:val="28"/>
          <w:szCs w:val="28"/>
        </w:rPr>
        <w:t xml:space="preserve">    ПРИЛОЖЕНИЕ</w:t>
      </w:r>
    </w:p>
    <w:p w:rsidR="00484C19" w:rsidRPr="002E1847" w:rsidRDefault="00484C19" w:rsidP="00484C19">
      <w:pPr>
        <w:pStyle w:val="Standard"/>
        <w:ind w:left="5103"/>
        <w:contextualSpacing/>
        <w:jc w:val="center"/>
        <w:rPr>
          <w:sz w:val="28"/>
          <w:szCs w:val="28"/>
        </w:rPr>
      </w:pPr>
      <w:r w:rsidRPr="002E1847">
        <w:rPr>
          <w:sz w:val="28"/>
          <w:szCs w:val="28"/>
        </w:rPr>
        <w:t xml:space="preserve">                                                                              к постановлению администрации</w:t>
      </w:r>
    </w:p>
    <w:p w:rsidR="00484C19" w:rsidRPr="002E1847" w:rsidRDefault="00484C19" w:rsidP="00484C19">
      <w:pPr>
        <w:pStyle w:val="Standard"/>
        <w:ind w:left="5103"/>
        <w:contextualSpacing/>
        <w:jc w:val="center"/>
        <w:rPr>
          <w:sz w:val="28"/>
          <w:szCs w:val="28"/>
        </w:rPr>
      </w:pPr>
      <w:r w:rsidRPr="002E1847">
        <w:rPr>
          <w:sz w:val="28"/>
          <w:szCs w:val="28"/>
        </w:rPr>
        <w:t xml:space="preserve">                                                                          муниципального образования</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4F003B" w:rsidRPr="002E1847">
        <w:rPr>
          <w:sz w:val="28"/>
          <w:szCs w:val="28"/>
        </w:rPr>
        <w:t xml:space="preserve">           </w:t>
      </w:r>
      <w:r w:rsidRPr="002E1847">
        <w:rPr>
          <w:sz w:val="28"/>
          <w:szCs w:val="28"/>
        </w:rPr>
        <w:t xml:space="preserve">   Ейский район</w:t>
      </w:r>
    </w:p>
    <w:p w:rsidR="00484C19" w:rsidRPr="002E1847" w:rsidRDefault="00484C19" w:rsidP="00484C19">
      <w:pPr>
        <w:pStyle w:val="Standard"/>
        <w:ind w:left="5103"/>
        <w:contextualSpacing/>
        <w:jc w:val="center"/>
        <w:rPr>
          <w:sz w:val="28"/>
          <w:szCs w:val="28"/>
        </w:rPr>
      </w:pPr>
      <w:r w:rsidRPr="002E1847">
        <w:rPr>
          <w:sz w:val="28"/>
          <w:szCs w:val="28"/>
        </w:rPr>
        <w:t xml:space="preserve">                                                 </w:t>
      </w:r>
      <w:r w:rsidR="00954F0A" w:rsidRPr="002E1847">
        <w:rPr>
          <w:sz w:val="28"/>
          <w:szCs w:val="28"/>
        </w:rPr>
        <w:t xml:space="preserve">  </w:t>
      </w:r>
      <w:r w:rsidRPr="002E1847">
        <w:rPr>
          <w:sz w:val="28"/>
          <w:szCs w:val="28"/>
        </w:rPr>
        <w:t xml:space="preserve">                        от </w:t>
      </w:r>
      <w:r w:rsidR="00954F0A" w:rsidRPr="002E1847">
        <w:rPr>
          <w:sz w:val="28"/>
          <w:szCs w:val="28"/>
        </w:rPr>
        <w:t>_______</w:t>
      </w:r>
      <w:r w:rsidRPr="002E1847">
        <w:rPr>
          <w:sz w:val="28"/>
          <w:szCs w:val="28"/>
        </w:rPr>
        <w:t xml:space="preserve"> № </w:t>
      </w:r>
      <w:r w:rsidR="00954F0A" w:rsidRPr="002E1847">
        <w:rPr>
          <w:sz w:val="28"/>
          <w:szCs w:val="28"/>
        </w:rPr>
        <w:t>____</w:t>
      </w:r>
    </w:p>
    <w:p w:rsidR="00E02F05" w:rsidRPr="002E1847" w:rsidRDefault="00E02F05" w:rsidP="00484C19">
      <w:pPr>
        <w:tabs>
          <w:tab w:val="left" w:pos="0"/>
          <w:tab w:val="left" w:pos="2590"/>
        </w:tabs>
        <w:contextualSpacing/>
        <w:rPr>
          <w:sz w:val="28"/>
          <w:szCs w:val="28"/>
        </w:rPr>
      </w:pPr>
    </w:p>
    <w:p w:rsidR="00501B5D" w:rsidRPr="002E1847" w:rsidRDefault="00501B5D" w:rsidP="00484C19">
      <w:pPr>
        <w:tabs>
          <w:tab w:val="left" w:pos="0"/>
          <w:tab w:val="left" w:pos="2590"/>
        </w:tabs>
        <w:contextualSpacing/>
        <w:rPr>
          <w:sz w:val="28"/>
          <w:szCs w:val="28"/>
        </w:rPr>
      </w:pPr>
    </w:p>
    <w:p w:rsidR="00484C19" w:rsidRPr="002E1847" w:rsidRDefault="00484C19" w:rsidP="00484C19">
      <w:pPr>
        <w:tabs>
          <w:tab w:val="left" w:pos="0"/>
          <w:tab w:val="left" w:pos="2590"/>
        </w:tabs>
        <w:contextualSpacing/>
        <w:rPr>
          <w:sz w:val="28"/>
          <w:szCs w:val="28"/>
        </w:rPr>
      </w:pPr>
    </w:p>
    <w:p w:rsidR="00484C19" w:rsidRPr="002E1847" w:rsidRDefault="00484C19" w:rsidP="00484C19">
      <w:pPr>
        <w:contextualSpacing/>
        <w:jc w:val="center"/>
        <w:rPr>
          <w:b/>
          <w:bCs/>
          <w:sz w:val="28"/>
          <w:szCs w:val="28"/>
        </w:rPr>
      </w:pPr>
      <w:r w:rsidRPr="002E1847">
        <w:rPr>
          <w:b/>
          <w:bCs/>
          <w:sz w:val="28"/>
          <w:szCs w:val="28"/>
        </w:rPr>
        <w:t>ПРОЕКТ</w:t>
      </w:r>
    </w:p>
    <w:p w:rsidR="00BE733F" w:rsidRDefault="00BE733F" w:rsidP="00BE733F">
      <w:pPr>
        <w:jc w:val="center"/>
        <w:rPr>
          <w:b/>
          <w:sz w:val="28"/>
          <w:szCs w:val="28"/>
        </w:rPr>
      </w:pPr>
      <w:r w:rsidRPr="009022BD">
        <w:rPr>
          <w:b/>
          <w:bCs/>
          <w:sz w:val="28"/>
          <w:szCs w:val="28"/>
        </w:rPr>
        <w:t>«</w:t>
      </w:r>
      <w:r w:rsidRPr="00D52A6F">
        <w:rPr>
          <w:b/>
          <w:sz w:val="28"/>
          <w:szCs w:val="28"/>
        </w:rPr>
        <w:t xml:space="preserve">О внесении изменений в Правила землепользования и </w:t>
      </w:r>
    </w:p>
    <w:p w:rsidR="00BE733F" w:rsidRDefault="00BE733F" w:rsidP="00BE733F">
      <w:pPr>
        <w:jc w:val="center"/>
        <w:rPr>
          <w:b/>
          <w:sz w:val="28"/>
          <w:szCs w:val="28"/>
        </w:rPr>
      </w:pPr>
      <w:r w:rsidRPr="00D52A6F">
        <w:rPr>
          <w:b/>
          <w:sz w:val="28"/>
          <w:szCs w:val="28"/>
        </w:rPr>
        <w:t>застройки</w:t>
      </w:r>
      <w:r>
        <w:rPr>
          <w:b/>
          <w:sz w:val="28"/>
          <w:szCs w:val="28"/>
        </w:rPr>
        <w:t xml:space="preserve"> </w:t>
      </w:r>
      <w:r w:rsidR="006445EF">
        <w:rPr>
          <w:b/>
          <w:sz w:val="28"/>
          <w:szCs w:val="28"/>
        </w:rPr>
        <w:t>Александровского</w:t>
      </w:r>
      <w:r>
        <w:rPr>
          <w:b/>
          <w:sz w:val="28"/>
          <w:szCs w:val="28"/>
        </w:rPr>
        <w:t xml:space="preserve"> </w:t>
      </w:r>
      <w:r w:rsidRPr="00D52A6F">
        <w:rPr>
          <w:b/>
          <w:sz w:val="28"/>
          <w:szCs w:val="28"/>
        </w:rPr>
        <w:t xml:space="preserve">сельского поселения </w:t>
      </w:r>
    </w:p>
    <w:p w:rsidR="00BE733F" w:rsidRDefault="00BE733F" w:rsidP="00BE733F">
      <w:pPr>
        <w:jc w:val="center"/>
        <w:rPr>
          <w:b/>
          <w:sz w:val="28"/>
          <w:szCs w:val="28"/>
        </w:rPr>
      </w:pPr>
      <w:r w:rsidRPr="00D52A6F">
        <w:rPr>
          <w:b/>
          <w:sz w:val="28"/>
          <w:szCs w:val="28"/>
        </w:rPr>
        <w:t>Ейского района</w:t>
      </w:r>
      <w:r>
        <w:rPr>
          <w:b/>
          <w:sz w:val="28"/>
          <w:szCs w:val="28"/>
        </w:rPr>
        <w:t xml:space="preserve"> Краснодарского края, утвержденные</w:t>
      </w:r>
      <w:r w:rsidRPr="00D52A6F">
        <w:rPr>
          <w:b/>
          <w:sz w:val="28"/>
          <w:szCs w:val="28"/>
        </w:rPr>
        <w:t xml:space="preserve"> </w:t>
      </w:r>
    </w:p>
    <w:p w:rsidR="00BE733F" w:rsidRDefault="00BE733F" w:rsidP="00BE733F">
      <w:pPr>
        <w:jc w:val="center"/>
        <w:rPr>
          <w:b/>
          <w:sz w:val="28"/>
          <w:szCs w:val="28"/>
        </w:rPr>
      </w:pPr>
      <w:r w:rsidRPr="00D52A6F">
        <w:rPr>
          <w:b/>
          <w:sz w:val="28"/>
          <w:szCs w:val="28"/>
        </w:rPr>
        <w:t xml:space="preserve">решением Совета муниципального образования </w:t>
      </w:r>
    </w:p>
    <w:p w:rsidR="00484C19" w:rsidRPr="002E1847" w:rsidRDefault="00BE733F" w:rsidP="00BE733F">
      <w:pPr>
        <w:ind w:left="-120" w:right="120"/>
        <w:contextualSpacing/>
        <w:jc w:val="center"/>
        <w:rPr>
          <w:sz w:val="28"/>
          <w:szCs w:val="28"/>
        </w:rPr>
      </w:pPr>
      <w:r>
        <w:rPr>
          <w:b/>
          <w:sz w:val="28"/>
          <w:szCs w:val="28"/>
        </w:rPr>
        <w:t>Ейский район от 29 мая 2015</w:t>
      </w:r>
      <w:r w:rsidRPr="00D52A6F">
        <w:rPr>
          <w:b/>
          <w:sz w:val="28"/>
          <w:szCs w:val="28"/>
        </w:rPr>
        <w:t xml:space="preserve"> года</w:t>
      </w:r>
      <w:r>
        <w:rPr>
          <w:b/>
          <w:sz w:val="28"/>
          <w:szCs w:val="28"/>
        </w:rPr>
        <w:t xml:space="preserve"> № 33</w:t>
      </w:r>
      <w:r w:rsidR="006445EF">
        <w:rPr>
          <w:b/>
          <w:sz w:val="28"/>
          <w:szCs w:val="28"/>
        </w:rPr>
        <w:t>4</w:t>
      </w:r>
      <w:r w:rsidRPr="009022BD">
        <w:rPr>
          <w:b/>
          <w:bCs/>
          <w:sz w:val="28"/>
          <w:szCs w:val="28"/>
        </w:rPr>
        <w:t>»</w:t>
      </w:r>
    </w:p>
    <w:p w:rsidR="00501B5D" w:rsidRPr="002E1847" w:rsidRDefault="00501B5D" w:rsidP="00484C19">
      <w:pPr>
        <w:ind w:left="-120" w:right="120"/>
        <w:contextualSpacing/>
        <w:jc w:val="both"/>
        <w:rPr>
          <w:sz w:val="28"/>
          <w:szCs w:val="28"/>
        </w:rPr>
      </w:pPr>
    </w:p>
    <w:p w:rsidR="00244A5C" w:rsidRDefault="00484C19" w:rsidP="00484C19">
      <w:pPr>
        <w:ind w:firstLine="709"/>
        <w:contextualSpacing/>
        <w:jc w:val="both"/>
        <w:rPr>
          <w:sz w:val="28"/>
          <w:szCs w:val="28"/>
        </w:rPr>
      </w:pPr>
      <w:r w:rsidRPr="002E1847">
        <w:rPr>
          <w:sz w:val="28"/>
          <w:szCs w:val="28"/>
        </w:rPr>
        <w:t xml:space="preserve">Внести в Правила землепользования и застройки </w:t>
      </w:r>
      <w:r w:rsidR="006445EF">
        <w:rPr>
          <w:sz w:val="28"/>
          <w:szCs w:val="28"/>
        </w:rPr>
        <w:t>Александровского</w:t>
      </w:r>
      <w:r w:rsidR="002E1847" w:rsidRPr="002E1847">
        <w:rPr>
          <w:sz w:val="28"/>
          <w:szCs w:val="28"/>
        </w:rPr>
        <w:t xml:space="preserve"> </w:t>
      </w:r>
      <w:r w:rsidRPr="002E1847">
        <w:rPr>
          <w:sz w:val="28"/>
          <w:szCs w:val="28"/>
        </w:rPr>
        <w:t xml:space="preserve">сельского поселения Ейского района Краснодарского края, утвержденные решением Совета муниципального образования Ейский район от </w:t>
      </w:r>
      <w:r w:rsidR="002E1847" w:rsidRPr="002E1847">
        <w:rPr>
          <w:sz w:val="28"/>
          <w:szCs w:val="28"/>
        </w:rPr>
        <w:t>29</w:t>
      </w:r>
      <w:r w:rsidR="00954F0A" w:rsidRPr="002E1847">
        <w:rPr>
          <w:sz w:val="28"/>
          <w:szCs w:val="28"/>
        </w:rPr>
        <w:t xml:space="preserve"> </w:t>
      </w:r>
      <w:r w:rsidR="002E1847" w:rsidRPr="002E1847">
        <w:rPr>
          <w:sz w:val="28"/>
          <w:szCs w:val="28"/>
        </w:rPr>
        <w:t>мая</w:t>
      </w:r>
      <w:r w:rsidR="00271371" w:rsidRPr="002E1847">
        <w:rPr>
          <w:sz w:val="28"/>
          <w:szCs w:val="28"/>
        </w:rPr>
        <w:t xml:space="preserve"> 20</w:t>
      </w:r>
      <w:r w:rsidR="002E1847" w:rsidRPr="002E1847">
        <w:rPr>
          <w:sz w:val="28"/>
          <w:szCs w:val="28"/>
        </w:rPr>
        <w:t>21</w:t>
      </w:r>
      <w:r w:rsidR="00271371" w:rsidRPr="002E1847">
        <w:rPr>
          <w:sz w:val="28"/>
          <w:szCs w:val="28"/>
        </w:rPr>
        <w:t xml:space="preserve"> года № </w:t>
      </w:r>
      <w:r w:rsidR="002E1847" w:rsidRPr="002E1847">
        <w:rPr>
          <w:sz w:val="28"/>
          <w:szCs w:val="28"/>
        </w:rPr>
        <w:t>33</w:t>
      </w:r>
      <w:r w:rsidR="006445EF">
        <w:rPr>
          <w:sz w:val="28"/>
          <w:szCs w:val="28"/>
        </w:rPr>
        <w:t>4</w:t>
      </w:r>
      <w:r w:rsidRPr="002E1847">
        <w:rPr>
          <w:sz w:val="28"/>
          <w:szCs w:val="28"/>
        </w:rPr>
        <w:t>, следующ</w:t>
      </w:r>
      <w:r w:rsidR="00271371" w:rsidRPr="002E1847">
        <w:rPr>
          <w:sz w:val="28"/>
          <w:szCs w:val="28"/>
        </w:rPr>
        <w:t>и</w:t>
      </w:r>
      <w:r w:rsidRPr="002E1847">
        <w:rPr>
          <w:sz w:val="28"/>
          <w:szCs w:val="28"/>
        </w:rPr>
        <w:t>е изменени</w:t>
      </w:r>
      <w:r w:rsidR="00271371" w:rsidRPr="002E1847">
        <w:rPr>
          <w:sz w:val="28"/>
          <w:szCs w:val="28"/>
        </w:rPr>
        <w:t>я</w:t>
      </w:r>
      <w:r w:rsidRPr="002E1847">
        <w:rPr>
          <w:sz w:val="28"/>
          <w:szCs w:val="28"/>
        </w:rPr>
        <w:t>:</w:t>
      </w:r>
    </w:p>
    <w:p w:rsidR="00244A5C" w:rsidRDefault="00244A5C" w:rsidP="00244A5C">
      <w:pPr>
        <w:ind w:firstLine="709"/>
        <w:contextualSpacing/>
        <w:jc w:val="both"/>
        <w:rPr>
          <w:sz w:val="28"/>
          <w:szCs w:val="28"/>
        </w:rPr>
      </w:pPr>
      <w:r w:rsidRPr="00244A5C">
        <w:rPr>
          <w:sz w:val="28"/>
          <w:szCs w:val="28"/>
        </w:rPr>
        <w:t>1)</w:t>
      </w:r>
      <w:r w:rsidR="006445EF">
        <w:rPr>
          <w:sz w:val="28"/>
          <w:szCs w:val="28"/>
        </w:rPr>
        <w:t xml:space="preserve">изложить </w:t>
      </w:r>
      <w:r w:rsidRPr="00244A5C">
        <w:rPr>
          <w:sz w:val="28"/>
          <w:szCs w:val="28"/>
        </w:rPr>
        <w:t>част</w:t>
      </w:r>
      <w:r w:rsidR="006445EF">
        <w:rPr>
          <w:sz w:val="28"/>
          <w:szCs w:val="28"/>
        </w:rPr>
        <w:t>ь</w:t>
      </w:r>
      <w:r w:rsidRPr="00244A5C">
        <w:rPr>
          <w:sz w:val="28"/>
          <w:szCs w:val="28"/>
        </w:rPr>
        <w:t xml:space="preserve"> I «Порядок применения правил землепользования и застр</w:t>
      </w:r>
      <w:r w:rsidR="006445EF">
        <w:rPr>
          <w:sz w:val="28"/>
          <w:szCs w:val="28"/>
        </w:rPr>
        <w:t>ойки и внесения изменений в указанные правила</w:t>
      </w:r>
      <w:r w:rsidRPr="00244A5C">
        <w:rPr>
          <w:sz w:val="28"/>
          <w:szCs w:val="28"/>
        </w:rPr>
        <w:t>»</w:t>
      </w:r>
      <w:r>
        <w:rPr>
          <w:sz w:val="28"/>
          <w:szCs w:val="28"/>
        </w:rPr>
        <w:t xml:space="preserve">, </w:t>
      </w:r>
      <w:r w:rsidR="006445EF">
        <w:rPr>
          <w:sz w:val="28"/>
          <w:szCs w:val="28"/>
        </w:rPr>
        <w:t>в новой редакции</w:t>
      </w:r>
      <w:r>
        <w:rPr>
          <w:sz w:val="28"/>
          <w:szCs w:val="28"/>
        </w:rPr>
        <w:t>:</w:t>
      </w:r>
    </w:p>
    <w:p w:rsidR="006445EF" w:rsidRDefault="00244A5C" w:rsidP="006445EF">
      <w:pPr>
        <w:pStyle w:val="2"/>
        <w:ind w:firstLine="709"/>
        <w:contextualSpacing/>
        <w:jc w:val="both"/>
        <w:rPr>
          <w:rFonts w:ascii="Times New Roman" w:hAnsi="Times New Roman" w:cs="Times New Roman"/>
          <w:b w:val="0"/>
          <w:color w:val="auto"/>
          <w:sz w:val="28"/>
          <w:szCs w:val="28"/>
        </w:rPr>
      </w:pPr>
      <w:r w:rsidRPr="006445EF">
        <w:rPr>
          <w:rFonts w:ascii="Times New Roman" w:hAnsi="Times New Roman" w:cs="Times New Roman"/>
          <w:b w:val="0"/>
          <w:color w:val="auto"/>
          <w:sz w:val="28"/>
          <w:szCs w:val="28"/>
        </w:rPr>
        <w:t>«</w:t>
      </w:r>
      <w:bookmarkStart w:id="4" w:name="_Toc88748591"/>
      <w:r w:rsidR="006445EF" w:rsidRPr="006445EF">
        <w:rPr>
          <w:rFonts w:ascii="Times New Roman" w:hAnsi="Times New Roman" w:cs="Times New Roman"/>
          <w:b w:val="0"/>
          <w:color w:val="auto"/>
          <w:sz w:val="28"/>
          <w:szCs w:val="28"/>
        </w:rPr>
        <w:t>Глава 1. Общие положения</w:t>
      </w:r>
      <w:bookmarkStart w:id="5" w:name="_Toc88748592"/>
      <w:bookmarkEnd w:id="4"/>
    </w:p>
    <w:p w:rsidR="006445EF" w:rsidRPr="006445EF" w:rsidRDefault="006445EF" w:rsidP="006445EF">
      <w:pPr>
        <w:pStyle w:val="2"/>
        <w:ind w:firstLine="709"/>
        <w:contextualSpacing/>
        <w:jc w:val="both"/>
        <w:rPr>
          <w:rFonts w:ascii="Times New Roman" w:hAnsi="Times New Roman" w:cs="Times New Roman"/>
          <w:b w:val="0"/>
          <w:color w:val="auto"/>
          <w:sz w:val="28"/>
          <w:szCs w:val="28"/>
        </w:rPr>
      </w:pPr>
      <w:r w:rsidRPr="006445EF">
        <w:rPr>
          <w:rFonts w:ascii="Times New Roman" w:hAnsi="Times New Roman" w:cs="Times New Roman"/>
          <w:b w:val="0"/>
          <w:bCs w:val="0"/>
          <w:color w:val="auto"/>
          <w:sz w:val="28"/>
          <w:szCs w:val="28"/>
        </w:rPr>
        <w:t xml:space="preserve">Статья 1. </w:t>
      </w:r>
      <w:r w:rsidRPr="006445EF">
        <w:rPr>
          <w:rFonts w:ascii="Times New Roman" w:hAnsi="Times New Roman" w:cs="Times New Roman"/>
          <w:b w:val="0"/>
          <w:color w:val="auto"/>
          <w:sz w:val="28"/>
          <w:szCs w:val="28"/>
        </w:rPr>
        <w:t>Основные понятия, используемые в настоящих Правилах</w:t>
      </w:r>
      <w:bookmarkEnd w:id="5"/>
    </w:p>
    <w:p w:rsidR="006445EF" w:rsidRPr="006445EF" w:rsidRDefault="006445EF" w:rsidP="006445EF">
      <w:pPr>
        <w:ind w:firstLine="708"/>
        <w:contextualSpacing/>
        <w:jc w:val="both"/>
        <w:rPr>
          <w:rFonts w:eastAsiaTheme="minorHAnsi"/>
          <w:sz w:val="28"/>
          <w:szCs w:val="28"/>
          <w:lang w:eastAsia="en-US"/>
        </w:rPr>
      </w:pPr>
      <w:r w:rsidRPr="006445EF">
        <w:rPr>
          <w:rFonts w:eastAsiaTheme="minorHAnsi"/>
          <w:sz w:val="28"/>
          <w:szCs w:val="28"/>
          <w:lang w:eastAsia="en-US"/>
        </w:rPr>
        <w:t>Муниципальное образование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6445EF" w:rsidRPr="006445EF" w:rsidRDefault="006445EF" w:rsidP="006445EF">
      <w:pPr>
        <w:tabs>
          <w:tab w:val="left" w:pos="709"/>
        </w:tabs>
        <w:ind w:firstLine="708"/>
        <w:contextualSpacing/>
        <w:jc w:val="both"/>
        <w:rPr>
          <w:rFonts w:eastAsiaTheme="minorHAnsi"/>
          <w:sz w:val="28"/>
          <w:szCs w:val="28"/>
          <w:lang w:eastAsia="en-US"/>
        </w:rPr>
      </w:pPr>
      <w:r w:rsidRPr="006445EF">
        <w:rPr>
          <w:rFonts w:eastAsiaTheme="minorHAnsi"/>
          <w:sz w:val="28"/>
          <w:szCs w:val="28"/>
          <w:lang w:eastAsia="en-US"/>
        </w:rPr>
        <w:t>Муниципальный район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6445EF" w:rsidRPr="006445EF" w:rsidRDefault="006445EF" w:rsidP="006445EF">
      <w:pPr>
        <w:tabs>
          <w:tab w:val="left" w:pos="709"/>
        </w:tabs>
        <w:ind w:firstLine="709"/>
        <w:contextualSpacing/>
        <w:jc w:val="both"/>
        <w:rPr>
          <w:rFonts w:eastAsiaTheme="minorHAnsi"/>
          <w:sz w:val="28"/>
          <w:szCs w:val="28"/>
          <w:lang w:eastAsia="en-US"/>
        </w:rPr>
      </w:pPr>
      <w:r w:rsidRPr="006445EF">
        <w:rPr>
          <w:rFonts w:eastAsiaTheme="minorHAnsi"/>
          <w:sz w:val="28"/>
          <w:szCs w:val="28"/>
          <w:lang w:eastAsia="en-US"/>
        </w:rPr>
        <w:lastRenderedPageBreak/>
        <w:t>Поселение - городское или сельское поселение;</w:t>
      </w:r>
    </w:p>
    <w:p w:rsidR="006445EF" w:rsidRPr="006445EF" w:rsidRDefault="006445EF" w:rsidP="006445EF">
      <w:pPr>
        <w:tabs>
          <w:tab w:val="left" w:pos="709"/>
        </w:tabs>
        <w:ind w:firstLine="709"/>
        <w:contextualSpacing/>
        <w:jc w:val="both"/>
        <w:rPr>
          <w:rFonts w:eastAsiaTheme="minorHAnsi"/>
          <w:sz w:val="28"/>
          <w:szCs w:val="28"/>
          <w:lang w:eastAsia="en-US"/>
        </w:rPr>
      </w:pPr>
      <w:r w:rsidRPr="006445EF">
        <w:rPr>
          <w:rFonts w:eastAsiaTheme="minorHAnsi"/>
          <w:sz w:val="28"/>
          <w:szCs w:val="28"/>
          <w:lang w:eastAsia="en-US"/>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445EF" w:rsidRPr="006445EF" w:rsidRDefault="006445EF" w:rsidP="006445EF">
      <w:pPr>
        <w:tabs>
          <w:tab w:val="left" w:pos="709"/>
        </w:tabs>
        <w:ind w:firstLine="709"/>
        <w:contextualSpacing/>
        <w:jc w:val="both"/>
        <w:rPr>
          <w:rFonts w:eastAsiaTheme="minorHAnsi"/>
          <w:sz w:val="28"/>
          <w:szCs w:val="28"/>
          <w:lang w:eastAsia="en-US"/>
        </w:rPr>
      </w:pPr>
      <w:r w:rsidRPr="006445EF">
        <w:rPr>
          <w:rFonts w:eastAsiaTheme="minorHAnsi"/>
          <w:sz w:val="28"/>
          <w:szCs w:val="28"/>
          <w:lang w:eastAsia="en-US"/>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6445EF" w:rsidRPr="006445EF" w:rsidRDefault="006445EF" w:rsidP="006445EF">
      <w:pPr>
        <w:tabs>
          <w:tab w:val="left" w:pos="709"/>
        </w:tabs>
        <w:contextualSpacing/>
        <w:jc w:val="both"/>
        <w:rPr>
          <w:rFonts w:eastAsiaTheme="minorHAnsi"/>
          <w:sz w:val="28"/>
          <w:szCs w:val="28"/>
          <w:lang w:eastAsia="en-US"/>
        </w:rPr>
      </w:pPr>
      <w:r>
        <w:rPr>
          <w:rFonts w:eastAsiaTheme="minorHAnsi"/>
          <w:sz w:val="28"/>
          <w:szCs w:val="28"/>
          <w:lang w:eastAsia="en-US"/>
        </w:rPr>
        <w:tab/>
      </w:r>
      <w:r w:rsidRPr="006445EF">
        <w:rPr>
          <w:rFonts w:eastAsiaTheme="minorHAnsi"/>
          <w:sz w:val="28"/>
          <w:szCs w:val="28"/>
          <w:lang w:eastAsia="en-US"/>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6445EF" w:rsidRPr="006445EF" w:rsidRDefault="006445EF" w:rsidP="006445EF">
      <w:pPr>
        <w:tabs>
          <w:tab w:val="left" w:pos="709"/>
        </w:tabs>
        <w:contextualSpacing/>
        <w:jc w:val="both"/>
        <w:rPr>
          <w:rFonts w:eastAsiaTheme="minorHAnsi"/>
          <w:sz w:val="28"/>
          <w:szCs w:val="28"/>
          <w:lang w:eastAsia="en-US"/>
        </w:rPr>
      </w:pPr>
      <w:r>
        <w:rPr>
          <w:rFonts w:eastAsiaTheme="minorHAnsi"/>
          <w:sz w:val="28"/>
          <w:szCs w:val="28"/>
          <w:lang w:eastAsia="en-US"/>
        </w:rPr>
        <w:tab/>
      </w:r>
      <w:r w:rsidRPr="006445EF">
        <w:rPr>
          <w:rFonts w:eastAsiaTheme="minorHAnsi"/>
          <w:sz w:val="28"/>
          <w:szCs w:val="28"/>
          <w:lang w:eastAsia="en-US"/>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Генеральный план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lastRenderedPageBreak/>
        <w:tab/>
      </w:r>
      <w:r w:rsidR="006445EF" w:rsidRPr="006445EF">
        <w:rPr>
          <w:rFonts w:eastAsiaTheme="minorHAnsi"/>
          <w:sz w:val="28"/>
          <w:szCs w:val="28"/>
          <w:lang w:eastAsia="en-US"/>
        </w:rPr>
        <w:t>Функциональное зонирование территории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Функциональные зоны - зоны, для которых документами территориального планирования определены границы и функциональное назначение;</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445EF" w:rsidRPr="006445EF" w:rsidRDefault="00070C7E" w:rsidP="00070C7E">
      <w:pPr>
        <w:tabs>
          <w:tab w:val="left" w:pos="709"/>
        </w:tabs>
        <w:contextualSpacing/>
        <w:jc w:val="both"/>
        <w:rPr>
          <w:rFonts w:eastAsiaTheme="minorHAnsi"/>
          <w:color w:val="7030A0"/>
          <w:sz w:val="28"/>
          <w:szCs w:val="28"/>
          <w:lang w:eastAsia="en-US"/>
        </w:rPr>
      </w:pPr>
      <w:r>
        <w:rPr>
          <w:rFonts w:eastAsiaTheme="minorHAnsi"/>
          <w:sz w:val="28"/>
          <w:szCs w:val="28"/>
          <w:lang w:eastAsia="en-US"/>
        </w:rPr>
        <w:tab/>
      </w:r>
      <w:r w:rsidR="006445EF" w:rsidRPr="006445EF">
        <w:rPr>
          <w:rFonts w:eastAsiaTheme="minorHAnsi"/>
          <w:sz w:val="28"/>
          <w:szCs w:val="28"/>
          <w:lang w:eastAsia="en-US"/>
        </w:rPr>
        <w:t>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6445EF" w:rsidRPr="006445EF" w:rsidRDefault="00070C7E" w:rsidP="00070C7E">
      <w:pPr>
        <w:tabs>
          <w:tab w:val="left" w:pos="709"/>
        </w:tabs>
        <w:contextualSpacing/>
        <w:jc w:val="both"/>
        <w:rPr>
          <w:rFonts w:eastAsiaTheme="minorHAnsi"/>
          <w:color w:val="7030A0"/>
          <w:sz w:val="28"/>
          <w:szCs w:val="28"/>
          <w:lang w:eastAsia="en-US"/>
        </w:rPr>
      </w:pPr>
      <w:r>
        <w:rPr>
          <w:rFonts w:eastAsiaTheme="minorHAnsi"/>
          <w:sz w:val="28"/>
          <w:szCs w:val="28"/>
          <w:lang w:eastAsia="en-US"/>
        </w:rPr>
        <w:tab/>
      </w:r>
      <w:r w:rsidR="006445EF" w:rsidRPr="006445EF">
        <w:rPr>
          <w:rFonts w:eastAsiaTheme="minorHAnsi"/>
          <w:sz w:val="28"/>
          <w:szCs w:val="28"/>
          <w:lang w:eastAsia="en-US"/>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lastRenderedPageBreak/>
        <w:tab/>
      </w:r>
      <w:r w:rsidR="006445EF" w:rsidRPr="006445EF">
        <w:rPr>
          <w:rFonts w:eastAsiaTheme="minorHAnsi"/>
          <w:sz w:val="28"/>
          <w:szCs w:val="28"/>
          <w:lang w:eastAsia="en-US"/>
        </w:rPr>
        <w:t>Отступ застройки - расстояние между красной линией или границей земельного участка и стеной здания, строения, сооружения;</w:t>
      </w:r>
    </w:p>
    <w:p w:rsidR="006445EF" w:rsidRPr="006445EF" w:rsidRDefault="00070C7E" w:rsidP="00070C7E">
      <w:pPr>
        <w:tabs>
          <w:tab w:val="left" w:pos="709"/>
        </w:tabs>
        <w:contextualSpacing/>
        <w:jc w:val="both"/>
        <w:rPr>
          <w:rFonts w:eastAsiaTheme="minorHAnsi"/>
          <w:color w:val="7030A0"/>
          <w:sz w:val="28"/>
          <w:szCs w:val="28"/>
          <w:lang w:eastAsia="en-US"/>
        </w:rPr>
      </w:pPr>
      <w:r>
        <w:rPr>
          <w:rFonts w:eastAsiaTheme="minorHAnsi"/>
          <w:sz w:val="28"/>
          <w:szCs w:val="28"/>
          <w:lang w:eastAsia="en-US"/>
        </w:rPr>
        <w:tab/>
      </w:r>
      <w:r w:rsidR="006445EF" w:rsidRPr="006445EF">
        <w:rPr>
          <w:rFonts w:eastAsiaTheme="minorHAnsi"/>
          <w:sz w:val="28"/>
          <w:szCs w:val="28"/>
          <w:lang w:eastAsia="en-US"/>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r w:rsidR="006445EF" w:rsidRPr="006445EF">
        <w:rPr>
          <w:rFonts w:eastAsiaTheme="minorHAnsi"/>
          <w:color w:val="7030A0"/>
          <w:sz w:val="28"/>
          <w:szCs w:val="28"/>
          <w:lang w:eastAsia="en-US"/>
        </w:rPr>
        <w:t>;</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w:t>
      </w:r>
      <w:r w:rsidR="006445EF" w:rsidRPr="006445EF">
        <w:rPr>
          <w:rFonts w:eastAsiaTheme="minorHAnsi"/>
          <w:color w:val="FF0000"/>
          <w:sz w:val="28"/>
          <w:szCs w:val="28"/>
          <w:lang w:eastAsia="en-US"/>
        </w:rPr>
        <w:t xml:space="preserve"> </w:t>
      </w:r>
      <w:r w:rsidR="006445EF" w:rsidRPr="006445EF">
        <w:rPr>
          <w:rFonts w:eastAsiaTheme="minorHAnsi"/>
          <w:sz w:val="28"/>
          <w:szCs w:val="28"/>
          <w:lang w:eastAsia="en-US"/>
        </w:rPr>
        <w:t>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Границы водоохранных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Водоохранная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Границы зон санитарной охраны источников питьевого водоснабжения - границы зон I и II поясов, а также жесткой зоны II пояса: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3) Границы жесткой зоны II пояса санитарной охраны - границы территории,</w:t>
      </w:r>
      <w:r w:rsidRPr="006445EF">
        <w:rPr>
          <w:rFonts w:eastAsiaTheme="minorHAnsi"/>
          <w:color w:val="FF0000"/>
          <w:sz w:val="28"/>
          <w:szCs w:val="28"/>
          <w:lang w:eastAsia="en-US"/>
        </w:rPr>
        <w:t xml:space="preserve"> </w:t>
      </w:r>
      <w:r w:rsidRPr="006445EF">
        <w:rPr>
          <w:rFonts w:eastAsiaTheme="minorHAnsi"/>
          <w:sz w:val="28"/>
          <w:szCs w:val="28"/>
          <w:lang w:eastAsia="en-US"/>
        </w:rPr>
        <w:t>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Благоустройство территории поселения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Градостроительная емкость территории (интенсивность использования, застройки)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Коэффициент застройки (Кз) - отношение территории земельного участка, которая может быть занята зданиями, ко всей площади участка (в процентах);</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Коэффициент плотности застройки (Кпз) - отношение  площади всех этажей зданий и сооружений к площади участка;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Строительство - создание зданий, строений, сооружений (в том числе на месте сносимых объектов капитального строительства);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445EF" w:rsidRPr="006445EF" w:rsidRDefault="006445EF" w:rsidP="006445EF">
      <w:pPr>
        <w:tabs>
          <w:tab w:val="left" w:pos="709"/>
        </w:tabs>
        <w:ind w:firstLine="851"/>
        <w:contextualSpacing/>
        <w:jc w:val="both"/>
        <w:rPr>
          <w:sz w:val="28"/>
          <w:szCs w:val="28"/>
        </w:rPr>
      </w:pPr>
      <w:r w:rsidRPr="006445EF">
        <w:rPr>
          <w:rFonts w:eastAsiaTheme="minorHAnsi"/>
          <w:bCs/>
          <w:sz w:val="28"/>
          <w:szCs w:val="28"/>
          <w:lang w:eastAsia="en-US"/>
        </w:rPr>
        <w:t>Некапитальные строения, сооружения</w:t>
      </w:r>
      <w:r w:rsidRPr="006445EF">
        <w:rPr>
          <w:sz w:val="28"/>
          <w:szCs w:val="28"/>
        </w:rPr>
        <w:t xml:space="preserve"> - </w:t>
      </w:r>
      <w:r w:rsidRPr="006445EF">
        <w:rPr>
          <w:rFonts w:eastAsiaTheme="minorHAnsi"/>
          <w:sz w:val="28"/>
          <w:szCs w:val="28"/>
          <w:lang w:eastAsia="en-US"/>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w:t>
      </w:r>
      <w:r w:rsidRPr="006445EF">
        <w:rPr>
          <w:rFonts w:eastAsiaTheme="minorHAnsi"/>
          <w:sz w:val="28"/>
          <w:szCs w:val="28"/>
          <w:lang w:eastAsia="en-US"/>
        </w:rPr>
        <w:lastRenderedPageBreak/>
        <w:t>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w:t>
      </w:r>
      <w:r w:rsidRPr="006445EF">
        <w:rPr>
          <w:rFonts w:eastAsiaTheme="minorHAnsi"/>
          <w:sz w:val="28"/>
          <w:szCs w:val="28"/>
          <w:lang w:eastAsia="en-US"/>
        </w:rPr>
        <w:lastRenderedPageBreak/>
        <w:t>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w:t>
      </w:r>
      <w:r w:rsidRPr="006445EF">
        <w:rPr>
          <w:rFonts w:eastAsiaTheme="minorHAnsi"/>
          <w:sz w:val="28"/>
          <w:szCs w:val="28"/>
          <w:lang w:eastAsia="en-US"/>
        </w:rPr>
        <w:lastRenderedPageBreak/>
        <w:t>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Нормативы градостроительного проектирования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РФ,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bCs/>
          <w:sz w:val="28"/>
          <w:szCs w:val="28"/>
          <w:lang w:eastAsia="en-US"/>
        </w:rPr>
        <w:t>Комплексное развитие территорий</w:t>
      </w:r>
      <w:r w:rsidRPr="006445EF">
        <w:rPr>
          <w:sz w:val="28"/>
          <w:szCs w:val="28"/>
        </w:rPr>
        <w:t xml:space="preserve"> - </w:t>
      </w:r>
      <w:r w:rsidRPr="006445EF">
        <w:rPr>
          <w:rFonts w:eastAsiaTheme="minorHAnsi"/>
          <w:sz w:val="28"/>
          <w:szCs w:val="28"/>
          <w:lang w:eastAsia="en-US"/>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Микрорайон (квартал) - структурный элемент жилой застройки;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Жилой район - структурный элемент селитебной территории;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Пешеходная зона - территория, предназначенная для передвижения пешеходов;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Здание жилое многоквартирное - жилое здание, в котором квартиры имеют общие внеквартирные помещения и инженерные системы;</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Здание жилое многоквартирное галерейного типа - здание, в котором все квартиры этажа имеют выходы через общую галерею не менее чем на две лестницы;</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Здание жилое многоквартирное коридорного типа - здание, в котором все квартиры этажа имеют выходы через общий коридор не менее чем на две лестницы;</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Блокированный жилой дом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bCs/>
          <w:sz w:val="28"/>
          <w:szCs w:val="28"/>
          <w:lang w:eastAsia="en-US"/>
        </w:rPr>
        <w:t>Объект индивидуального жилищного строительства</w:t>
      </w:r>
      <w:r w:rsidRPr="006445EF">
        <w:rPr>
          <w:rFonts w:eastAsiaTheme="minorHAnsi"/>
          <w:sz w:val="28"/>
          <w:szCs w:val="28"/>
          <w:lang w:eastAsia="en-US"/>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Одноквартирный жилой дом - жилой дом, предназначенный для проживания одной семьи и имеющий приквартирный участок;</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Приквартирный участок - земельный участок, примыкающий к жилому зданию (квартире) с непосредственным выходом на него;</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Индивидуальный жилой дом - отдельно стоящий жилой дом с количеством этажей не более трех, предназначенный для проживания одной семьи;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надземный - этаж с отметкой пола помещений не ниже планировочной отметки земли;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подземный - этаж с отметкой пола помещений ниже планировочной отметки земли на всю высоту помещений;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первый - нижний надземный этаж здания;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цокольный - этаж с отметкой пола помещений ниже планировочной отметки земли на высоту не более половины высоты помещений;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Планировочная отметка земли - уровень земли на границе земли и отмостки здания;</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Гостевой дом для сезонного проживания отдыхающих и туристов (далее - 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Прибрежная защитная полоса - часть водоохраной зоны, для которой вводятся дополнительные ограничения хозяйственной и иной деятельности;</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lastRenderedPageBreak/>
        <w:tab/>
      </w:r>
      <w:r w:rsidR="006445EF" w:rsidRPr="006445EF">
        <w:rPr>
          <w:rFonts w:eastAsiaTheme="minorHAnsi"/>
          <w:sz w:val="28"/>
          <w:szCs w:val="28"/>
          <w:lang w:eastAsia="en-US"/>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t>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t>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 xml:space="preserve">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Частный 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t>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lastRenderedPageBreak/>
        <w:t xml:space="preserve">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 </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(георешетки);</w:t>
      </w:r>
    </w:p>
    <w:p w:rsidR="006445EF" w:rsidRPr="006445EF" w:rsidRDefault="006445EF" w:rsidP="006445EF">
      <w:pPr>
        <w:tabs>
          <w:tab w:val="left" w:pos="709"/>
        </w:tabs>
        <w:ind w:firstLine="709"/>
        <w:contextualSpacing/>
        <w:jc w:val="both"/>
        <w:rPr>
          <w:color w:val="000000"/>
          <w:sz w:val="28"/>
          <w:szCs w:val="28"/>
        </w:rPr>
      </w:pPr>
      <w:r w:rsidRPr="006445EF">
        <w:rPr>
          <w:color w:val="000000"/>
          <w:sz w:val="28"/>
          <w:szCs w:val="28"/>
        </w:rPr>
        <w:t>Минимальный процент озеленения земельного участка – отношение площади озеленения (зеленых зон) ко всей площади земельного участка;</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Надземная автостоянка закрытого типа - автостоянка с наружными стеновыми</w:t>
      </w:r>
      <w:r w:rsidR="006445EF" w:rsidRPr="006445EF">
        <w:rPr>
          <w:rFonts w:eastAsiaTheme="minorHAnsi"/>
          <w:color w:val="FF0000"/>
          <w:sz w:val="28"/>
          <w:szCs w:val="28"/>
          <w:lang w:eastAsia="en-US"/>
        </w:rPr>
        <w:t xml:space="preserve"> </w:t>
      </w:r>
      <w:r w:rsidR="006445EF" w:rsidRPr="006445EF">
        <w:rPr>
          <w:rFonts w:eastAsiaTheme="minorHAnsi"/>
          <w:sz w:val="28"/>
          <w:szCs w:val="28"/>
          <w:lang w:eastAsia="en-US"/>
        </w:rPr>
        <w:t>ограждениями (гаражи, гаражи-стоянки, гаражные комплексы);</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6445EF" w:rsidRPr="006445EF" w:rsidRDefault="00070C7E" w:rsidP="00070C7E">
      <w:pPr>
        <w:tabs>
          <w:tab w:val="left" w:pos="709"/>
        </w:tabs>
        <w:contextualSpacing/>
        <w:jc w:val="both"/>
        <w:rPr>
          <w:rFonts w:eastAsiaTheme="minorHAnsi"/>
          <w:sz w:val="28"/>
          <w:szCs w:val="28"/>
          <w:lang w:eastAsia="en-US"/>
        </w:rPr>
      </w:pPr>
      <w:r>
        <w:rPr>
          <w:rFonts w:eastAsiaTheme="minorHAnsi"/>
          <w:sz w:val="28"/>
          <w:szCs w:val="28"/>
          <w:lang w:eastAsia="en-US"/>
        </w:rPr>
        <w:tab/>
      </w:r>
      <w:r w:rsidR="006445EF" w:rsidRPr="006445EF">
        <w:rPr>
          <w:rFonts w:eastAsiaTheme="minorHAnsi"/>
          <w:sz w:val="28"/>
          <w:szCs w:val="28"/>
          <w:lang w:eastAsia="en-US"/>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lastRenderedPageBreak/>
        <w:t>Гостевые стоянки - открытые площадки, предназначенные для кратковременного хранения (стоянки) легковых автомобилей;</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Торговый павильон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6445EF" w:rsidRPr="006445EF" w:rsidRDefault="006445EF" w:rsidP="006445EF">
      <w:pPr>
        <w:tabs>
          <w:tab w:val="left" w:pos="709"/>
        </w:tabs>
        <w:ind w:firstLine="709"/>
        <w:contextualSpacing/>
        <w:jc w:val="both"/>
        <w:rPr>
          <w:rFonts w:eastAsiaTheme="minorHAnsi"/>
          <w:sz w:val="28"/>
          <w:szCs w:val="28"/>
          <w:lang w:eastAsia="en-US"/>
        </w:rPr>
      </w:pPr>
      <w:r w:rsidRPr="006445EF">
        <w:rPr>
          <w:rFonts w:eastAsiaTheme="minorHAnsi"/>
          <w:sz w:val="28"/>
          <w:szCs w:val="28"/>
          <w:lang w:eastAsia="en-US"/>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6445EF" w:rsidRPr="006445EF" w:rsidRDefault="006445EF" w:rsidP="006445EF">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Контейнер - стандартная емкость для сбора ТБО объемом 0,6 - 1,5 кубических метров;</w:t>
      </w:r>
    </w:p>
    <w:p w:rsidR="00070C7E" w:rsidRDefault="006445EF" w:rsidP="00070C7E">
      <w:pPr>
        <w:tabs>
          <w:tab w:val="left" w:pos="709"/>
        </w:tabs>
        <w:ind w:firstLine="851"/>
        <w:contextualSpacing/>
        <w:jc w:val="both"/>
        <w:rPr>
          <w:rFonts w:eastAsiaTheme="minorHAnsi"/>
          <w:sz w:val="28"/>
          <w:szCs w:val="28"/>
          <w:lang w:eastAsia="en-US"/>
        </w:rPr>
      </w:pPr>
      <w:r w:rsidRPr="006445EF">
        <w:rPr>
          <w:rFonts w:eastAsiaTheme="minorHAnsi"/>
          <w:sz w:val="28"/>
          <w:szCs w:val="28"/>
          <w:lang w:eastAsia="en-US"/>
        </w:rPr>
        <w:t>Бункер-накопитель - стандартная емкость для сбора КГМ объем</w:t>
      </w:r>
      <w:bookmarkStart w:id="6" w:name="_Toc88748593"/>
      <w:r w:rsidR="00070C7E">
        <w:rPr>
          <w:rFonts w:eastAsiaTheme="minorHAnsi"/>
          <w:sz w:val="28"/>
          <w:szCs w:val="28"/>
          <w:lang w:eastAsia="en-US"/>
        </w:rPr>
        <w:t>ом более 2,0 кубических метров.</w:t>
      </w:r>
    </w:p>
    <w:p w:rsidR="006445EF" w:rsidRPr="00292BAA" w:rsidRDefault="006445EF" w:rsidP="00070C7E">
      <w:pPr>
        <w:tabs>
          <w:tab w:val="left" w:pos="709"/>
        </w:tabs>
        <w:ind w:firstLine="851"/>
        <w:contextualSpacing/>
        <w:jc w:val="both"/>
        <w:rPr>
          <w:rFonts w:eastAsiaTheme="minorHAnsi"/>
          <w:sz w:val="28"/>
          <w:szCs w:val="28"/>
          <w:lang w:eastAsia="en-US"/>
        </w:rPr>
      </w:pPr>
      <w:r w:rsidRPr="00292BAA">
        <w:rPr>
          <w:bCs/>
          <w:sz w:val="28"/>
          <w:szCs w:val="28"/>
        </w:rPr>
        <w:t>Статья 2. Правовой статус и сфера действия настоящих Правил</w:t>
      </w:r>
      <w:bookmarkEnd w:id="6"/>
    </w:p>
    <w:p w:rsidR="006445EF" w:rsidRPr="006445EF" w:rsidRDefault="00070C7E" w:rsidP="00070C7E">
      <w:pPr>
        <w:pStyle w:val="af0"/>
        <w:tabs>
          <w:tab w:val="left" w:pos="851"/>
        </w:tabs>
        <w:contextualSpacing/>
        <w:jc w:val="both"/>
        <w:rPr>
          <w:sz w:val="28"/>
          <w:szCs w:val="28"/>
        </w:rPr>
      </w:pPr>
      <w:r>
        <w:rPr>
          <w:sz w:val="28"/>
          <w:szCs w:val="28"/>
        </w:rPr>
        <w:tab/>
      </w:r>
      <w:r w:rsidR="006445EF" w:rsidRPr="006445EF">
        <w:rPr>
          <w:sz w:val="28"/>
          <w:szCs w:val="28"/>
        </w:rPr>
        <w:t>1. Настоящие Правила действуют на всей территории Александровского сельского поселения Ейского района, границы которого установлены в соответствии с Законом Краснодарского края № 714-КЗ от 07 июля 2004 года «Об установлении границ муниципального образования Ейский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r>
        <w:rPr>
          <w:sz w:val="28"/>
          <w:szCs w:val="28"/>
        </w:rPr>
        <w:t>.</w:t>
      </w:r>
    </w:p>
    <w:p w:rsidR="006445EF" w:rsidRPr="006445EF" w:rsidRDefault="006445EF" w:rsidP="006445EF">
      <w:pPr>
        <w:pStyle w:val="af0"/>
        <w:tabs>
          <w:tab w:val="left" w:pos="1134"/>
        </w:tabs>
        <w:ind w:firstLine="709"/>
        <w:contextualSpacing/>
        <w:jc w:val="both"/>
        <w:rPr>
          <w:sz w:val="28"/>
          <w:szCs w:val="28"/>
        </w:rPr>
      </w:pPr>
      <w:r w:rsidRPr="006445EF">
        <w:rPr>
          <w:sz w:val="28"/>
          <w:szCs w:val="28"/>
        </w:rPr>
        <w:lastRenderedPageBreak/>
        <w:t xml:space="preserve">2. Настоящие Правила в соответствии с Градостроительным кодексом Российской Федерации, Земельным кодексом Российской Федерации вводят в Александровском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w:t>
      </w:r>
    </w:p>
    <w:p w:rsidR="006445EF" w:rsidRPr="006445EF" w:rsidRDefault="006445EF" w:rsidP="006445EF">
      <w:pPr>
        <w:pStyle w:val="af0"/>
        <w:ind w:firstLine="709"/>
        <w:contextualSpacing/>
        <w:jc w:val="both"/>
        <w:rPr>
          <w:sz w:val="28"/>
          <w:szCs w:val="28"/>
        </w:rPr>
      </w:pPr>
      <w:r w:rsidRPr="006445EF">
        <w:rPr>
          <w:sz w:val="28"/>
          <w:szCs w:val="28"/>
        </w:rPr>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6445EF" w:rsidRPr="006445EF" w:rsidRDefault="006445EF" w:rsidP="006445EF">
      <w:pPr>
        <w:pStyle w:val="af0"/>
        <w:ind w:firstLine="709"/>
        <w:contextualSpacing/>
        <w:jc w:val="both"/>
        <w:rPr>
          <w:sz w:val="28"/>
          <w:szCs w:val="28"/>
        </w:rPr>
      </w:pPr>
      <w:r w:rsidRPr="006445EF">
        <w:rPr>
          <w:sz w:val="28"/>
          <w:szCs w:val="28"/>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6445EF" w:rsidRPr="006445EF" w:rsidRDefault="006445EF" w:rsidP="006445EF">
      <w:pPr>
        <w:pStyle w:val="af0"/>
        <w:ind w:firstLine="709"/>
        <w:contextualSpacing/>
        <w:jc w:val="both"/>
        <w:rPr>
          <w:sz w:val="28"/>
          <w:szCs w:val="28"/>
        </w:rPr>
      </w:pPr>
      <w:r w:rsidRPr="006445EF">
        <w:rPr>
          <w:sz w:val="28"/>
          <w:szCs w:val="28"/>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6445EF" w:rsidRPr="006445EF" w:rsidRDefault="006445EF" w:rsidP="006445EF">
      <w:pPr>
        <w:pStyle w:val="af0"/>
        <w:ind w:firstLine="709"/>
        <w:contextualSpacing/>
        <w:jc w:val="both"/>
        <w:rPr>
          <w:sz w:val="28"/>
          <w:szCs w:val="28"/>
        </w:rPr>
      </w:pPr>
      <w:r w:rsidRPr="006445EF">
        <w:rPr>
          <w:sz w:val="28"/>
          <w:szCs w:val="28"/>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6445EF" w:rsidRPr="006445EF" w:rsidRDefault="006445EF" w:rsidP="006445EF">
      <w:pPr>
        <w:pStyle w:val="af0"/>
        <w:ind w:firstLine="709"/>
        <w:contextualSpacing/>
        <w:jc w:val="both"/>
        <w:rPr>
          <w:sz w:val="28"/>
          <w:szCs w:val="28"/>
        </w:rPr>
      </w:pPr>
      <w:r w:rsidRPr="006445EF">
        <w:rPr>
          <w:sz w:val="28"/>
          <w:szCs w:val="28"/>
        </w:rPr>
        <w:t xml:space="preserve">3. Настоящие Правила регламентируют деятельность по: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предоставлению разрешений на строительство, разрешений на ввод в эксплуатацию вновь построенных, реконструированных объектов;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lastRenderedPageBreak/>
        <w:t xml:space="preserve">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6445EF" w:rsidRPr="006445EF" w:rsidRDefault="006445EF" w:rsidP="006445EF">
      <w:pPr>
        <w:pStyle w:val="af0"/>
        <w:numPr>
          <w:ilvl w:val="0"/>
          <w:numId w:val="1"/>
        </w:numPr>
        <w:tabs>
          <w:tab w:val="left" w:pos="1134"/>
        </w:tabs>
        <w:ind w:left="0" w:firstLine="709"/>
        <w:contextualSpacing/>
        <w:jc w:val="both"/>
        <w:rPr>
          <w:sz w:val="28"/>
          <w:szCs w:val="28"/>
        </w:rPr>
      </w:pPr>
      <w:r w:rsidRPr="006445EF">
        <w:rPr>
          <w:sz w:val="28"/>
          <w:szCs w:val="28"/>
        </w:rPr>
        <w:t xml:space="preserve">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6445EF" w:rsidRPr="006445EF" w:rsidRDefault="006445EF" w:rsidP="006445EF">
      <w:pPr>
        <w:pStyle w:val="af0"/>
        <w:ind w:firstLine="709"/>
        <w:contextualSpacing/>
        <w:jc w:val="both"/>
        <w:rPr>
          <w:sz w:val="28"/>
          <w:szCs w:val="28"/>
        </w:rPr>
      </w:pPr>
      <w:r w:rsidRPr="006445EF">
        <w:rPr>
          <w:sz w:val="28"/>
          <w:szCs w:val="28"/>
        </w:rPr>
        <w:t xml:space="preserve">4. Настоящие Правила применяются наряду с: </w:t>
      </w:r>
    </w:p>
    <w:p w:rsidR="006445EF" w:rsidRPr="006445EF" w:rsidRDefault="006445EF" w:rsidP="006445EF">
      <w:pPr>
        <w:pStyle w:val="af0"/>
        <w:numPr>
          <w:ilvl w:val="0"/>
          <w:numId w:val="2"/>
        </w:numPr>
        <w:tabs>
          <w:tab w:val="left" w:pos="1134"/>
        </w:tabs>
        <w:ind w:left="0" w:firstLine="709"/>
        <w:contextualSpacing/>
        <w:jc w:val="both"/>
        <w:rPr>
          <w:sz w:val="28"/>
          <w:szCs w:val="28"/>
        </w:rPr>
      </w:pPr>
      <w:r w:rsidRPr="006445EF">
        <w:rPr>
          <w:sz w:val="28"/>
          <w:szCs w:val="28"/>
        </w:rPr>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6445EF" w:rsidRPr="006445EF" w:rsidRDefault="006445EF" w:rsidP="006445EF">
      <w:pPr>
        <w:pStyle w:val="af0"/>
        <w:numPr>
          <w:ilvl w:val="0"/>
          <w:numId w:val="2"/>
        </w:numPr>
        <w:tabs>
          <w:tab w:val="left" w:pos="1134"/>
        </w:tabs>
        <w:ind w:left="0" w:firstLine="709"/>
        <w:contextualSpacing/>
        <w:jc w:val="both"/>
        <w:rPr>
          <w:sz w:val="28"/>
          <w:szCs w:val="28"/>
        </w:rPr>
      </w:pPr>
      <w:r w:rsidRPr="006445EF">
        <w:rPr>
          <w:sz w:val="28"/>
          <w:szCs w:val="28"/>
        </w:rPr>
        <w:t>иными нормативными правовыми актами Краснодарского края, Ейского района и Александровского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6445EF" w:rsidRPr="006445EF" w:rsidRDefault="006445EF" w:rsidP="006445EF">
      <w:pPr>
        <w:pStyle w:val="af0"/>
        <w:ind w:firstLine="709"/>
        <w:contextualSpacing/>
        <w:jc w:val="both"/>
        <w:rPr>
          <w:sz w:val="28"/>
          <w:szCs w:val="28"/>
        </w:rPr>
      </w:pPr>
      <w:r w:rsidRPr="006445EF">
        <w:rPr>
          <w:sz w:val="28"/>
          <w:szCs w:val="28"/>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6445EF" w:rsidRPr="006445EF" w:rsidRDefault="006445EF" w:rsidP="006445EF">
      <w:pPr>
        <w:pStyle w:val="af0"/>
        <w:ind w:firstLine="709"/>
        <w:contextualSpacing/>
        <w:jc w:val="both"/>
        <w:rPr>
          <w:sz w:val="28"/>
          <w:szCs w:val="28"/>
        </w:rPr>
      </w:pPr>
      <w:r w:rsidRPr="006445EF">
        <w:rPr>
          <w:sz w:val="28"/>
          <w:szCs w:val="28"/>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Российской Федерации, Краснодарского края или органами местного самоуправления в соответствии с федеральными законами. </w:t>
      </w:r>
    </w:p>
    <w:p w:rsidR="006445EF" w:rsidRPr="006445EF" w:rsidRDefault="006445EF" w:rsidP="006445EF">
      <w:pPr>
        <w:pStyle w:val="af0"/>
        <w:ind w:firstLine="709"/>
        <w:contextualSpacing/>
        <w:jc w:val="both"/>
        <w:rPr>
          <w:sz w:val="28"/>
          <w:szCs w:val="28"/>
        </w:rPr>
      </w:pPr>
      <w:r w:rsidRPr="006445EF">
        <w:rPr>
          <w:sz w:val="28"/>
          <w:szCs w:val="28"/>
        </w:rPr>
        <w:t>7.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Ейского района, органами местного самоуправления Александровского сельского поселения, юридическими лицами и гражданами.</w:t>
      </w:r>
    </w:p>
    <w:p w:rsidR="006445EF" w:rsidRPr="006445EF" w:rsidRDefault="006445EF" w:rsidP="006445EF">
      <w:pPr>
        <w:pStyle w:val="af0"/>
        <w:ind w:firstLine="709"/>
        <w:contextualSpacing/>
        <w:jc w:val="both"/>
        <w:rPr>
          <w:sz w:val="28"/>
          <w:szCs w:val="28"/>
        </w:rPr>
      </w:pPr>
      <w:r w:rsidRPr="006445EF">
        <w:rPr>
          <w:sz w:val="28"/>
          <w:szCs w:val="28"/>
        </w:rPr>
        <w:t>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Александровского сельского поселения.</w:t>
      </w:r>
    </w:p>
    <w:p w:rsidR="006445EF" w:rsidRPr="006445EF" w:rsidRDefault="006445EF" w:rsidP="006445EF">
      <w:pPr>
        <w:pStyle w:val="3"/>
        <w:ind w:firstLine="709"/>
        <w:contextualSpacing/>
        <w:jc w:val="both"/>
        <w:rPr>
          <w:rFonts w:ascii="Times New Roman" w:hAnsi="Times New Roman" w:cs="Times New Roman"/>
          <w:b w:val="0"/>
          <w:bCs w:val="0"/>
          <w:color w:val="auto"/>
          <w:sz w:val="28"/>
          <w:szCs w:val="28"/>
        </w:rPr>
      </w:pPr>
      <w:bookmarkStart w:id="7" w:name="_Toc88748594"/>
      <w:r w:rsidRPr="006445EF">
        <w:rPr>
          <w:rFonts w:ascii="Times New Roman" w:hAnsi="Times New Roman" w:cs="Times New Roman"/>
          <w:b w:val="0"/>
          <w:bCs w:val="0"/>
          <w:color w:val="auto"/>
          <w:sz w:val="28"/>
          <w:szCs w:val="28"/>
        </w:rPr>
        <w:t>Статья 3. Цели и содержание настоящих Правил</w:t>
      </w:r>
      <w:bookmarkEnd w:id="7"/>
    </w:p>
    <w:p w:rsidR="006445EF" w:rsidRPr="006445EF" w:rsidRDefault="006445EF" w:rsidP="006445EF">
      <w:pPr>
        <w:ind w:firstLine="709"/>
        <w:contextualSpacing/>
        <w:jc w:val="both"/>
        <w:rPr>
          <w:sz w:val="28"/>
          <w:szCs w:val="28"/>
        </w:rPr>
      </w:pPr>
      <w:r w:rsidRPr="006445EF">
        <w:rPr>
          <w:sz w:val="28"/>
          <w:szCs w:val="28"/>
        </w:rPr>
        <w:t>1. Правила землепользования и застройки разработаны в целях:</w:t>
      </w:r>
    </w:p>
    <w:p w:rsidR="006445EF" w:rsidRPr="006445EF" w:rsidRDefault="006445EF" w:rsidP="006445EF">
      <w:pPr>
        <w:ind w:firstLine="709"/>
        <w:contextualSpacing/>
        <w:jc w:val="both"/>
        <w:rPr>
          <w:sz w:val="28"/>
          <w:szCs w:val="28"/>
        </w:rPr>
      </w:pPr>
      <w:r w:rsidRPr="006445EF">
        <w:rPr>
          <w:sz w:val="28"/>
          <w:szCs w:val="28"/>
        </w:rPr>
        <w:lastRenderedPageBreak/>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6445EF" w:rsidRPr="006445EF" w:rsidRDefault="006445EF" w:rsidP="006445EF">
      <w:pPr>
        <w:ind w:firstLine="709"/>
        <w:contextualSpacing/>
        <w:jc w:val="both"/>
        <w:rPr>
          <w:sz w:val="28"/>
          <w:szCs w:val="28"/>
        </w:rPr>
      </w:pPr>
      <w:r w:rsidRPr="006445EF">
        <w:rPr>
          <w:sz w:val="28"/>
          <w:szCs w:val="28"/>
        </w:rPr>
        <w:t>2) создания условий для планировки территории муниципального образования;</w:t>
      </w:r>
    </w:p>
    <w:p w:rsidR="006445EF" w:rsidRPr="006445EF" w:rsidRDefault="006445EF" w:rsidP="006445EF">
      <w:pPr>
        <w:ind w:firstLine="709"/>
        <w:contextualSpacing/>
        <w:jc w:val="both"/>
        <w:rPr>
          <w:sz w:val="28"/>
          <w:szCs w:val="28"/>
        </w:rPr>
      </w:pPr>
      <w:r w:rsidRPr="006445EF">
        <w:rPr>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445EF" w:rsidRPr="006445EF" w:rsidRDefault="006445EF" w:rsidP="006445EF">
      <w:pPr>
        <w:ind w:firstLine="709"/>
        <w:contextualSpacing/>
        <w:jc w:val="both"/>
        <w:rPr>
          <w:sz w:val="28"/>
          <w:szCs w:val="28"/>
        </w:rPr>
      </w:pPr>
      <w:r w:rsidRPr="006445EF">
        <w:rPr>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445EF" w:rsidRPr="006445EF" w:rsidRDefault="006445EF" w:rsidP="006445EF">
      <w:pPr>
        <w:ind w:firstLine="709"/>
        <w:contextualSpacing/>
        <w:jc w:val="both"/>
        <w:rPr>
          <w:sz w:val="28"/>
          <w:szCs w:val="28"/>
        </w:rPr>
      </w:pPr>
      <w:r w:rsidRPr="006445EF">
        <w:rPr>
          <w:sz w:val="28"/>
          <w:szCs w:val="28"/>
        </w:rPr>
        <w:t>2. Настоящие Правила содержат:</w:t>
      </w:r>
    </w:p>
    <w:p w:rsidR="006445EF" w:rsidRPr="006445EF" w:rsidRDefault="006445EF" w:rsidP="006445EF">
      <w:pPr>
        <w:ind w:firstLine="709"/>
        <w:contextualSpacing/>
        <w:jc w:val="both"/>
        <w:rPr>
          <w:sz w:val="28"/>
          <w:szCs w:val="28"/>
        </w:rPr>
      </w:pPr>
      <w:r w:rsidRPr="006445EF">
        <w:rPr>
          <w:sz w:val="28"/>
          <w:szCs w:val="28"/>
        </w:rPr>
        <w:t>1) порядок их применения и внесения изменений в указанные правила;</w:t>
      </w:r>
    </w:p>
    <w:p w:rsidR="006445EF" w:rsidRPr="006445EF" w:rsidRDefault="006445EF" w:rsidP="006445EF">
      <w:pPr>
        <w:ind w:firstLine="709"/>
        <w:contextualSpacing/>
        <w:jc w:val="both"/>
        <w:rPr>
          <w:sz w:val="28"/>
          <w:szCs w:val="28"/>
        </w:rPr>
      </w:pPr>
      <w:r w:rsidRPr="006445EF">
        <w:rPr>
          <w:sz w:val="28"/>
          <w:szCs w:val="28"/>
        </w:rPr>
        <w:t>2) карту градостроительного зонирования;</w:t>
      </w:r>
    </w:p>
    <w:p w:rsidR="006445EF" w:rsidRPr="006445EF" w:rsidRDefault="006445EF" w:rsidP="006445EF">
      <w:pPr>
        <w:ind w:firstLine="709"/>
        <w:contextualSpacing/>
        <w:jc w:val="both"/>
        <w:rPr>
          <w:sz w:val="28"/>
          <w:szCs w:val="28"/>
        </w:rPr>
      </w:pPr>
      <w:r w:rsidRPr="006445EF">
        <w:rPr>
          <w:sz w:val="28"/>
          <w:szCs w:val="28"/>
        </w:rPr>
        <w:t>3) градостроительные регламенты.</w:t>
      </w:r>
    </w:p>
    <w:p w:rsidR="006445EF" w:rsidRPr="006445EF" w:rsidRDefault="006445EF" w:rsidP="006445EF">
      <w:pPr>
        <w:ind w:firstLine="709"/>
        <w:contextualSpacing/>
        <w:jc w:val="both"/>
        <w:rPr>
          <w:sz w:val="28"/>
          <w:szCs w:val="28"/>
        </w:rPr>
      </w:pPr>
      <w:r w:rsidRPr="006445EF">
        <w:rPr>
          <w:sz w:val="28"/>
          <w:szCs w:val="28"/>
        </w:rPr>
        <w:t>3. Порядок применения правил землепользования и застройки и внесения в них изменений включает в себя положения:</w:t>
      </w:r>
    </w:p>
    <w:p w:rsidR="006445EF" w:rsidRPr="006445EF" w:rsidRDefault="006445EF" w:rsidP="006445EF">
      <w:pPr>
        <w:ind w:firstLine="709"/>
        <w:contextualSpacing/>
        <w:jc w:val="both"/>
        <w:rPr>
          <w:sz w:val="28"/>
          <w:szCs w:val="28"/>
        </w:rPr>
      </w:pPr>
      <w:r w:rsidRPr="006445EF">
        <w:rPr>
          <w:sz w:val="28"/>
          <w:szCs w:val="28"/>
        </w:rPr>
        <w:t>1) о регулировании землепользования и застройки органами местного самоуправления;</w:t>
      </w:r>
    </w:p>
    <w:p w:rsidR="006445EF" w:rsidRPr="006445EF" w:rsidRDefault="006445EF" w:rsidP="006445EF">
      <w:pPr>
        <w:ind w:firstLine="709"/>
        <w:contextualSpacing/>
        <w:jc w:val="both"/>
        <w:rPr>
          <w:sz w:val="28"/>
          <w:szCs w:val="28"/>
        </w:rPr>
      </w:pPr>
      <w:r w:rsidRPr="006445EF">
        <w:rPr>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445EF" w:rsidRPr="006445EF" w:rsidRDefault="006445EF" w:rsidP="006445EF">
      <w:pPr>
        <w:ind w:firstLine="709"/>
        <w:contextualSpacing/>
        <w:jc w:val="both"/>
        <w:rPr>
          <w:sz w:val="28"/>
          <w:szCs w:val="28"/>
        </w:rPr>
      </w:pPr>
      <w:r w:rsidRPr="006445EF">
        <w:rPr>
          <w:sz w:val="28"/>
          <w:szCs w:val="28"/>
        </w:rPr>
        <w:t>3) о подготовке документации по планировке территории органами местного самоуправления;</w:t>
      </w:r>
    </w:p>
    <w:p w:rsidR="006445EF" w:rsidRPr="006445EF" w:rsidRDefault="006445EF" w:rsidP="006445EF">
      <w:pPr>
        <w:ind w:firstLine="709"/>
        <w:contextualSpacing/>
        <w:jc w:val="both"/>
        <w:rPr>
          <w:sz w:val="28"/>
          <w:szCs w:val="28"/>
        </w:rPr>
      </w:pPr>
      <w:r w:rsidRPr="006445EF">
        <w:rPr>
          <w:sz w:val="28"/>
          <w:szCs w:val="28"/>
        </w:rPr>
        <w:t>4) о проведении публичных слушаний по вопросам землепользования и застройки;</w:t>
      </w:r>
    </w:p>
    <w:p w:rsidR="006445EF" w:rsidRPr="006445EF" w:rsidRDefault="006445EF" w:rsidP="006445EF">
      <w:pPr>
        <w:ind w:firstLine="709"/>
        <w:contextualSpacing/>
        <w:jc w:val="both"/>
        <w:rPr>
          <w:sz w:val="28"/>
          <w:szCs w:val="28"/>
        </w:rPr>
      </w:pPr>
      <w:r w:rsidRPr="006445EF">
        <w:rPr>
          <w:sz w:val="28"/>
          <w:szCs w:val="28"/>
        </w:rPr>
        <w:t>5) о внесении изменений в правила землепользования и застройки;</w:t>
      </w:r>
    </w:p>
    <w:p w:rsidR="006445EF" w:rsidRPr="006445EF" w:rsidRDefault="006445EF" w:rsidP="006445EF">
      <w:pPr>
        <w:ind w:firstLine="709"/>
        <w:contextualSpacing/>
        <w:jc w:val="both"/>
        <w:rPr>
          <w:sz w:val="28"/>
          <w:szCs w:val="28"/>
        </w:rPr>
      </w:pPr>
      <w:r w:rsidRPr="006445EF">
        <w:rPr>
          <w:sz w:val="28"/>
          <w:szCs w:val="28"/>
        </w:rPr>
        <w:t>6) о регулировании иных вопросов землепользования и застройки.</w:t>
      </w:r>
    </w:p>
    <w:p w:rsidR="006445EF" w:rsidRPr="006445EF" w:rsidRDefault="006445EF" w:rsidP="006445EF">
      <w:pPr>
        <w:ind w:firstLine="709"/>
        <w:contextualSpacing/>
        <w:jc w:val="both"/>
        <w:rPr>
          <w:sz w:val="28"/>
          <w:szCs w:val="28"/>
        </w:rPr>
      </w:pPr>
      <w:r w:rsidRPr="006445EF">
        <w:rPr>
          <w:sz w:val="28"/>
          <w:szCs w:val="28"/>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445EF" w:rsidRPr="006445EF" w:rsidRDefault="006445EF" w:rsidP="006445EF">
      <w:pPr>
        <w:ind w:firstLine="709"/>
        <w:contextualSpacing/>
        <w:jc w:val="both"/>
        <w:rPr>
          <w:sz w:val="28"/>
          <w:szCs w:val="28"/>
        </w:rPr>
      </w:pPr>
      <w:r w:rsidRPr="006445EF">
        <w:rPr>
          <w:sz w:val="28"/>
          <w:szCs w:val="28"/>
        </w:rPr>
        <w:t>1) виды разрешенного использования земельных участков и объектов капитального строительства;</w:t>
      </w:r>
    </w:p>
    <w:p w:rsidR="006445EF" w:rsidRPr="006445EF" w:rsidRDefault="006445EF" w:rsidP="006445EF">
      <w:pPr>
        <w:ind w:firstLine="709"/>
        <w:contextualSpacing/>
        <w:jc w:val="both"/>
        <w:rPr>
          <w:sz w:val="28"/>
          <w:szCs w:val="28"/>
        </w:rPr>
      </w:pPr>
      <w:r w:rsidRPr="006445EF">
        <w:rPr>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45EF" w:rsidRPr="006445EF" w:rsidRDefault="006445EF" w:rsidP="006445EF">
      <w:pPr>
        <w:ind w:firstLine="709"/>
        <w:contextualSpacing/>
        <w:jc w:val="both"/>
        <w:rPr>
          <w:sz w:val="28"/>
          <w:szCs w:val="28"/>
        </w:rPr>
      </w:pPr>
      <w:r w:rsidRPr="006445EF">
        <w:rPr>
          <w:sz w:val="28"/>
          <w:szCs w:val="28"/>
        </w:rPr>
        <w:t xml:space="preserve">3) предельные (максимальная и минимальная) этажность (высота) построек; </w:t>
      </w:r>
    </w:p>
    <w:p w:rsidR="006445EF" w:rsidRPr="006445EF" w:rsidRDefault="006445EF" w:rsidP="006445EF">
      <w:pPr>
        <w:ind w:firstLine="709"/>
        <w:contextualSpacing/>
        <w:jc w:val="both"/>
        <w:rPr>
          <w:sz w:val="28"/>
          <w:szCs w:val="28"/>
        </w:rPr>
      </w:pPr>
      <w:r w:rsidRPr="006445EF">
        <w:rPr>
          <w:sz w:val="28"/>
          <w:szCs w:val="28"/>
        </w:rPr>
        <w:t xml:space="preserve">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 </w:t>
      </w:r>
    </w:p>
    <w:p w:rsidR="006445EF" w:rsidRPr="006445EF" w:rsidRDefault="006445EF" w:rsidP="006445EF">
      <w:pPr>
        <w:ind w:firstLine="709"/>
        <w:contextualSpacing/>
        <w:jc w:val="both"/>
        <w:rPr>
          <w:sz w:val="28"/>
          <w:szCs w:val="28"/>
        </w:rPr>
      </w:pPr>
      <w:r w:rsidRPr="006445EF">
        <w:rPr>
          <w:sz w:val="28"/>
          <w:szCs w:val="28"/>
        </w:rPr>
        <w:lastRenderedPageBreak/>
        <w:t xml:space="preserve">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 </w:t>
      </w:r>
    </w:p>
    <w:p w:rsidR="006445EF" w:rsidRPr="006445EF" w:rsidRDefault="006445EF" w:rsidP="006445EF">
      <w:pPr>
        <w:ind w:firstLine="709"/>
        <w:contextualSpacing/>
        <w:jc w:val="both"/>
        <w:rPr>
          <w:sz w:val="28"/>
          <w:szCs w:val="28"/>
        </w:rPr>
      </w:pPr>
      <w:r w:rsidRPr="006445EF">
        <w:rPr>
          <w:sz w:val="28"/>
          <w:szCs w:val="28"/>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445EF" w:rsidRPr="006445EF" w:rsidRDefault="006445EF" w:rsidP="006445EF">
      <w:pPr>
        <w:ind w:firstLine="709"/>
        <w:contextualSpacing/>
        <w:jc w:val="both"/>
        <w:rPr>
          <w:sz w:val="28"/>
          <w:szCs w:val="28"/>
        </w:rPr>
      </w:pPr>
      <w:r w:rsidRPr="006445EF">
        <w:rPr>
          <w:sz w:val="28"/>
          <w:szCs w:val="28"/>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rsidR="006445EF" w:rsidRPr="006445EF" w:rsidRDefault="006445EF" w:rsidP="006445EF">
      <w:pPr>
        <w:ind w:firstLine="709"/>
        <w:contextualSpacing/>
        <w:jc w:val="both"/>
        <w:rPr>
          <w:sz w:val="28"/>
          <w:szCs w:val="28"/>
        </w:rPr>
      </w:pPr>
      <w:r w:rsidRPr="006445EF">
        <w:rPr>
          <w:sz w:val="28"/>
          <w:szCs w:val="28"/>
        </w:rPr>
        <w:t xml:space="preserve">5.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w:t>
      </w:r>
    </w:p>
    <w:p w:rsidR="006445EF" w:rsidRPr="006445EF" w:rsidRDefault="006445EF" w:rsidP="006445EF">
      <w:pPr>
        <w:ind w:firstLine="709"/>
        <w:contextualSpacing/>
        <w:jc w:val="both"/>
        <w:rPr>
          <w:sz w:val="28"/>
          <w:szCs w:val="28"/>
        </w:rPr>
      </w:pPr>
      <w:r w:rsidRPr="006445EF">
        <w:rPr>
          <w:sz w:val="28"/>
          <w:szCs w:val="28"/>
        </w:rPr>
        <w:t>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города),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41 настоящих Правил.</w:t>
      </w:r>
    </w:p>
    <w:p w:rsidR="006445EF" w:rsidRPr="006445EF" w:rsidRDefault="006445EF" w:rsidP="006445EF">
      <w:pPr>
        <w:pStyle w:val="3"/>
        <w:ind w:firstLine="709"/>
        <w:contextualSpacing/>
        <w:jc w:val="both"/>
        <w:rPr>
          <w:rFonts w:ascii="Times New Roman" w:hAnsi="Times New Roman" w:cs="Times New Roman"/>
          <w:b w:val="0"/>
          <w:bCs w:val="0"/>
          <w:color w:val="auto"/>
          <w:sz w:val="28"/>
          <w:szCs w:val="28"/>
        </w:rPr>
      </w:pPr>
      <w:bookmarkStart w:id="8" w:name="_Toc88748595"/>
      <w:r w:rsidRPr="006445EF">
        <w:rPr>
          <w:rFonts w:ascii="Times New Roman" w:hAnsi="Times New Roman" w:cs="Times New Roman"/>
          <w:b w:val="0"/>
          <w:bCs w:val="0"/>
          <w:color w:val="auto"/>
          <w:sz w:val="28"/>
          <w:szCs w:val="28"/>
        </w:rPr>
        <w:t>Статья 4. Объекты и субъекты градостроительных отношений</w:t>
      </w:r>
      <w:bookmarkEnd w:id="8"/>
    </w:p>
    <w:p w:rsidR="006445EF" w:rsidRPr="006445EF" w:rsidRDefault="006445EF" w:rsidP="006445EF">
      <w:pPr>
        <w:ind w:firstLine="709"/>
        <w:contextualSpacing/>
        <w:jc w:val="both"/>
        <w:rPr>
          <w:sz w:val="28"/>
          <w:szCs w:val="28"/>
        </w:rPr>
      </w:pPr>
      <w:r w:rsidRPr="006445EF">
        <w:rPr>
          <w:sz w:val="28"/>
          <w:szCs w:val="28"/>
        </w:rPr>
        <w:t>1. Объектами градостроительных отношений в поселении является:</w:t>
      </w:r>
    </w:p>
    <w:p w:rsidR="006445EF" w:rsidRPr="006445EF" w:rsidRDefault="006445EF" w:rsidP="007E49A3">
      <w:pPr>
        <w:ind w:firstLine="709"/>
        <w:contextualSpacing/>
        <w:jc w:val="both"/>
        <w:rPr>
          <w:sz w:val="28"/>
          <w:szCs w:val="28"/>
        </w:rPr>
      </w:pPr>
      <w:r w:rsidRPr="006445EF">
        <w:rPr>
          <w:sz w:val="28"/>
          <w:szCs w:val="28"/>
        </w:rPr>
        <w:t>1) территория поселения;</w:t>
      </w:r>
    </w:p>
    <w:p w:rsidR="006445EF" w:rsidRPr="006445EF" w:rsidRDefault="007E49A3" w:rsidP="007E49A3">
      <w:pPr>
        <w:ind w:firstLine="709"/>
        <w:contextualSpacing/>
        <w:jc w:val="both"/>
        <w:rPr>
          <w:sz w:val="28"/>
          <w:szCs w:val="28"/>
        </w:rPr>
      </w:pPr>
      <w:r>
        <w:rPr>
          <w:sz w:val="28"/>
          <w:szCs w:val="28"/>
        </w:rPr>
        <w:t xml:space="preserve">2) </w:t>
      </w:r>
      <w:r w:rsidR="006445EF" w:rsidRPr="006445EF">
        <w:rPr>
          <w:sz w:val="28"/>
          <w:szCs w:val="28"/>
        </w:rPr>
        <w:t>земельно – имущественные комплексы;</w:t>
      </w:r>
    </w:p>
    <w:p w:rsidR="006445EF" w:rsidRPr="006445EF" w:rsidRDefault="006445EF" w:rsidP="007E49A3">
      <w:pPr>
        <w:ind w:firstLine="709"/>
        <w:contextualSpacing/>
        <w:jc w:val="both"/>
        <w:rPr>
          <w:sz w:val="28"/>
          <w:szCs w:val="28"/>
        </w:rPr>
      </w:pPr>
      <w:r w:rsidRPr="006445EF">
        <w:rPr>
          <w:sz w:val="28"/>
          <w:szCs w:val="28"/>
        </w:rPr>
        <w:t>3) земельные участки;</w:t>
      </w:r>
    </w:p>
    <w:p w:rsidR="006445EF" w:rsidRPr="006445EF" w:rsidRDefault="006445EF" w:rsidP="007E49A3">
      <w:pPr>
        <w:ind w:firstLine="709"/>
        <w:contextualSpacing/>
        <w:jc w:val="both"/>
        <w:rPr>
          <w:sz w:val="28"/>
          <w:szCs w:val="28"/>
        </w:rPr>
      </w:pPr>
      <w:r w:rsidRPr="006445EF">
        <w:rPr>
          <w:sz w:val="28"/>
          <w:szCs w:val="28"/>
        </w:rPr>
        <w:t>4) объекты капитального строительства.</w:t>
      </w:r>
    </w:p>
    <w:p w:rsidR="006445EF" w:rsidRPr="006445EF" w:rsidRDefault="006445EF" w:rsidP="006445EF">
      <w:pPr>
        <w:ind w:firstLine="709"/>
        <w:contextualSpacing/>
        <w:jc w:val="both"/>
        <w:rPr>
          <w:sz w:val="28"/>
          <w:szCs w:val="28"/>
        </w:rPr>
      </w:pPr>
      <w:r w:rsidRPr="006445EF">
        <w:rPr>
          <w:sz w:val="28"/>
          <w:szCs w:val="28"/>
        </w:rPr>
        <w:t>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6445EF" w:rsidRPr="006445EF" w:rsidRDefault="006445EF" w:rsidP="006445EF">
      <w:pPr>
        <w:ind w:firstLine="709"/>
        <w:contextualSpacing/>
        <w:jc w:val="both"/>
        <w:rPr>
          <w:sz w:val="28"/>
          <w:szCs w:val="28"/>
        </w:rPr>
      </w:pPr>
      <w:r w:rsidRPr="006445EF">
        <w:rPr>
          <w:sz w:val="28"/>
          <w:szCs w:val="28"/>
        </w:rPr>
        <w:t xml:space="preserve">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w:t>
      </w:r>
      <w:r w:rsidRPr="006445EF">
        <w:rPr>
          <w:sz w:val="28"/>
          <w:szCs w:val="28"/>
        </w:rPr>
        <w:lastRenderedPageBreak/>
        <w:t>иные специальные нормы и правила, требования настоящих Правил, правовых актов Совета Александровского сельского поселения и главы поселения, принятые в соответствии с законодательством о градостроительной деятельности и настоящими Правилами.</w:t>
      </w:r>
    </w:p>
    <w:p w:rsidR="006445EF" w:rsidRPr="006445EF" w:rsidRDefault="006445EF" w:rsidP="006445EF">
      <w:pPr>
        <w:pStyle w:val="3"/>
        <w:ind w:firstLine="709"/>
        <w:contextualSpacing/>
        <w:jc w:val="both"/>
        <w:rPr>
          <w:rFonts w:ascii="Times New Roman" w:hAnsi="Times New Roman" w:cs="Times New Roman"/>
          <w:b w:val="0"/>
          <w:bCs w:val="0"/>
          <w:color w:val="auto"/>
          <w:sz w:val="28"/>
          <w:szCs w:val="28"/>
        </w:rPr>
      </w:pPr>
      <w:bookmarkStart w:id="9" w:name="_Toc88748596"/>
      <w:r w:rsidRPr="006445EF">
        <w:rPr>
          <w:rFonts w:ascii="Times New Roman" w:hAnsi="Times New Roman" w:cs="Times New Roman"/>
          <w:b w:val="0"/>
          <w:bCs w:val="0"/>
          <w:color w:val="auto"/>
          <w:sz w:val="28"/>
          <w:szCs w:val="28"/>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9"/>
      <w:r w:rsidR="007E49A3">
        <w:rPr>
          <w:rFonts w:ascii="Times New Roman" w:hAnsi="Times New Roman" w:cs="Times New Roman"/>
          <w:b w:val="0"/>
          <w:bCs w:val="0"/>
          <w:color w:val="auto"/>
          <w:sz w:val="28"/>
          <w:szCs w:val="28"/>
        </w:rPr>
        <w:t>.</w:t>
      </w:r>
    </w:p>
    <w:p w:rsidR="006445EF" w:rsidRPr="006445EF" w:rsidRDefault="006445EF" w:rsidP="006445EF">
      <w:pPr>
        <w:ind w:firstLine="709"/>
        <w:contextualSpacing/>
        <w:jc w:val="both"/>
        <w:rPr>
          <w:sz w:val="28"/>
          <w:szCs w:val="28"/>
        </w:rPr>
      </w:pPr>
      <w:r w:rsidRPr="006445EF">
        <w:rPr>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6445EF" w:rsidRPr="006445EF" w:rsidRDefault="006445EF" w:rsidP="006445EF">
      <w:pPr>
        <w:ind w:firstLine="709"/>
        <w:contextualSpacing/>
        <w:jc w:val="both"/>
        <w:rPr>
          <w:sz w:val="28"/>
          <w:szCs w:val="28"/>
        </w:rPr>
      </w:pPr>
      <w:r w:rsidRPr="006445EF">
        <w:rPr>
          <w:sz w:val="28"/>
          <w:szCs w:val="28"/>
        </w:rPr>
        <w:t>2. Администрация  муниципального образования Ейский район и администрация Александровского сельского поселения Ейского района обеспечивают возможность ознакомления с настоящими Правилами всем желающим путем:</w:t>
      </w:r>
    </w:p>
    <w:p w:rsidR="006445EF" w:rsidRPr="006445EF" w:rsidRDefault="006445EF" w:rsidP="006445EF">
      <w:pPr>
        <w:ind w:firstLine="709"/>
        <w:contextualSpacing/>
        <w:jc w:val="both"/>
        <w:rPr>
          <w:sz w:val="28"/>
          <w:szCs w:val="28"/>
        </w:rPr>
      </w:pPr>
      <w:r w:rsidRPr="006445EF">
        <w:rPr>
          <w:sz w:val="28"/>
          <w:szCs w:val="28"/>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6445EF" w:rsidRPr="006445EF" w:rsidRDefault="006445EF" w:rsidP="006445EF">
      <w:pPr>
        <w:ind w:firstLine="709"/>
        <w:contextualSpacing/>
        <w:jc w:val="both"/>
        <w:rPr>
          <w:sz w:val="28"/>
          <w:szCs w:val="28"/>
        </w:rPr>
      </w:pPr>
      <w:r w:rsidRPr="006445EF">
        <w:rPr>
          <w:sz w:val="28"/>
          <w:szCs w:val="28"/>
        </w:rPr>
        <w:t>2) размещения Правил на официальном сайте Александровского сельского поселения Ейского района в информационно-телекоммуникационной сети «Интернет»;</w:t>
      </w:r>
    </w:p>
    <w:p w:rsidR="006445EF" w:rsidRPr="006445EF" w:rsidRDefault="006445EF" w:rsidP="006445EF">
      <w:pPr>
        <w:ind w:firstLine="709"/>
        <w:contextualSpacing/>
        <w:jc w:val="both"/>
        <w:rPr>
          <w:sz w:val="28"/>
          <w:szCs w:val="28"/>
        </w:rPr>
      </w:pPr>
      <w:r w:rsidRPr="006445EF">
        <w:rPr>
          <w:sz w:val="28"/>
          <w:szCs w:val="28"/>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Александровского сельского поселения Ейского района.</w:t>
      </w:r>
    </w:p>
    <w:p w:rsidR="006445EF" w:rsidRPr="006445EF" w:rsidRDefault="006445EF" w:rsidP="006445EF">
      <w:pPr>
        <w:ind w:firstLine="709"/>
        <w:contextualSpacing/>
        <w:jc w:val="both"/>
        <w:rPr>
          <w:sz w:val="28"/>
          <w:szCs w:val="28"/>
        </w:rPr>
      </w:pPr>
      <w:r w:rsidRPr="006445EF">
        <w:rPr>
          <w:sz w:val="28"/>
          <w:szCs w:val="28"/>
        </w:rPr>
        <w:t>3. 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7E49A3" w:rsidRDefault="006445EF" w:rsidP="007E49A3">
      <w:pPr>
        <w:ind w:firstLine="709"/>
        <w:contextualSpacing/>
        <w:jc w:val="both"/>
        <w:rPr>
          <w:sz w:val="28"/>
          <w:szCs w:val="28"/>
        </w:rPr>
      </w:pPr>
      <w:r w:rsidRPr="006445EF">
        <w:rPr>
          <w:sz w:val="28"/>
          <w:szCs w:val="28"/>
        </w:rPr>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и настоящими Прав</w:t>
      </w:r>
      <w:bookmarkStart w:id="10" w:name="_Toc88748597"/>
      <w:r w:rsidR="007E49A3">
        <w:rPr>
          <w:sz w:val="28"/>
          <w:szCs w:val="28"/>
        </w:rPr>
        <w:t>илами.</w:t>
      </w:r>
    </w:p>
    <w:p w:rsidR="007E49A3" w:rsidRPr="007E49A3" w:rsidRDefault="006445EF" w:rsidP="007E49A3">
      <w:pPr>
        <w:ind w:firstLine="709"/>
        <w:contextualSpacing/>
        <w:jc w:val="both"/>
        <w:rPr>
          <w:sz w:val="28"/>
          <w:szCs w:val="28"/>
        </w:rPr>
      </w:pPr>
      <w:r w:rsidRPr="007E49A3">
        <w:rPr>
          <w:sz w:val="28"/>
          <w:szCs w:val="28"/>
        </w:rPr>
        <w:t>Глава</w:t>
      </w:r>
      <w:r w:rsidR="007E49A3">
        <w:rPr>
          <w:sz w:val="28"/>
          <w:szCs w:val="28"/>
        </w:rPr>
        <w:t xml:space="preserve"> </w:t>
      </w:r>
      <w:r w:rsidRPr="007E49A3">
        <w:rPr>
          <w:sz w:val="28"/>
          <w:szCs w:val="28"/>
        </w:rPr>
        <w:t xml:space="preserve">2. </w:t>
      </w:r>
      <w:r w:rsidR="007E49A3" w:rsidRPr="007E49A3">
        <w:rPr>
          <w:sz w:val="28"/>
          <w:szCs w:val="28"/>
        </w:rPr>
        <w:t>Права использования недвижимости, возникшие до вступления в силу правил</w:t>
      </w:r>
      <w:bookmarkEnd w:id="10"/>
      <w:r w:rsidR="007E49A3" w:rsidRPr="007E49A3">
        <w:rPr>
          <w:sz w:val="28"/>
          <w:szCs w:val="28"/>
        </w:rPr>
        <w:t>.</w:t>
      </w:r>
      <w:bookmarkStart w:id="11" w:name="_Toc88748598"/>
    </w:p>
    <w:p w:rsidR="006445EF" w:rsidRPr="007E49A3" w:rsidRDefault="006445EF" w:rsidP="007E49A3">
      <w:pPr>
        <w:ind w:firstLine="709"/>
        <w:contextualSpacing/>
        <w:jc w:val="both"/>
        <w:rPr>
          <w:sz w:val="28"/>
          <w:szCs w:val="28"/>
        </w:rPr>
      </w:pPr>
      <w:r w:rsidRPr="007E49A3">
        <w:rPr>
          <w:bCs/>
          <w:sz w:val="28"/>
          <w:szCs w:val="28"/>
        </w:rPr>
        <w:t xml:space="preserve">Статья 6. </w:t>
      </w:r>
      <w:r w:rsidRPr="007E49A3">
        <w:rPr>
          <w:sz w:val="28"/>
          <w:szCs w:val="28"/>
        </w:rPr>
        <w:t>Общие положения, относящиеся к ранее возникшим правам.</w:t>
      </w:r>
      <w:bookmarkEnd w:id="11"/>
    </w:p>
    <w:p w:rsidR="006445EF" w:rsidRPr="006445EF" w:rsidRDefault="006445EF" w:rsidP="006445EF">
      <w:pPr>
        <w:ind w:firstLine="709"/>
        <w:contextualSpacing/>
        <w:jc w:val="both"/>
        <w:rPr>
          <w:sz w:val="28"/>
          <w:szCs w:val="28"/>
        </w:rPr>
      </w:pPr>
      <w:bookmarkStart w:id="12" w:name="_Toc88729961"/>
      <w:bookmarkStart w:id="13" w:name="_Toc277336779"/>
      <w:bookmarkStart w:id="14" w:name="_Toc277337112"/>
      <w:r w:rsidRPr="006445EF">
        <w:rPr>
          <w:sz w:val="28"/>
          <w:szCs w:val="28"/>
        </w:rPr>
        <w:t>1. Принятые до введения в действие настоящих Правил нормативные правовые акты  в отношении территории  муниципального образования Ейский район, Александровского сельского поселения Ейского района по вопросам землепользования и застройки применяются в части, не противоречащей настоящим Правилам.</w:t>
      </w:r>
      <w:bookmarkEnd w:id="12"/>
    </w:p>
    <w:p w:rsidR="006445EF" w:rsidRPr="006445EF" w:rsidRDefault="006445EF" w:rsidP="006445EF">
      <w:pPr>
        <w:ind w:firstLine="709"/>
        <w:contextualSpacing/>
        <w:jc w:val="both"/>
        <w:rPr>
          <w:sz w:val="28"/>
          <w:szCs w:val="28"/>
        </w:rPr>
      </w:pPr>
      <w:bookmarkStart w:id="15" w:name="_Toc88729962"/>
      <w:r w:rsidRPr="006445EF">
        <w:rPr>
          <w:sz w:val="28"/>
          <w:szCs w:val="28"/>
        </w:rPr>
        <w:lastRenderedPageBreak/>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bookmarkEnd w:id="15"/>
    </w:p>
    <w:p w:rsidR="006445EF" w:rsidRPr="006445EF" w:rsidRDefault="006445EF" w:rsidP="006445EF">
      <w:pPr>
        <w:ind w:firstLine="709"/>
        <w:contextualSpacing/>
        <w:jc w:val="both"/>
        <w:rPr>
          <w:sz w:val="28"/>
          <w:szCs w:val="28"/>
        </w:rPr>
      </w:pPr>
      <w:bookmarkStart w:id="16" w:name="_Toc88729963"/>
      <w:r w:rsidRPr="006445EF">
        <w:rPr>
          <w:sz w:val="28"/>
          <w:szCs w:val="28"/>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bookmarkEnd w:id="16"/>
    </w:p>
    <w:p w:rsidR="006445EF" w:rsidRPr="006445EF" w:rsidRDefault="006445EF" w:rsidP="006445EF">
      <w:pPr>
        <w:ind w:firstLine="709"/>
        <w:contextualSpacing/>
        <w:jc w:val="both"/>
        <w:rPr>
          <w:sz w:val="28"/>
          <w:szCs w:val="28"/>
        </w:rPr>
      </w:pPr>
      <w:bookmarkStart w:id="17" w:name="_Toc88729964"/>
      <w:r w:rsidRPr="006445EF">
        <w:rPr>
          <w:sz w:val="28"/>
          <w:szCs w:val="28"/>
        </w:rPr>
        <w:t>1) имеют вид, виды использования, которые не предусмотрены как разрешенные для соответствующих территориальных зон (часть III настоящих Правил);</w:t>
      </w:r>
      <w:bookmarkEnd w:id="17"/>
    </w:p>
    <w:p w:rsidR="006445EF" w:rsidRPr="006445EF" w:rsidRDefault="006445EF" w:rsidP="006445EF">
      <w:pPr>
        <w:ind w:firstLine="709"/>
        <w:contextualSpacing/>
        <w:jc w:val="both"/>
        <w:rPr>
          <w:sz w:val="28"/>
          <w:szCs w:val="28"/>
        </w:rPr>
      </w:pPr>
      <w:bookmarkStart w:id="18" w:name="_Toc88729965"/>
      <w:r w:rsidRPr="006445EF">
        <w:rPr>
          <w:sz w:val="28"/>
          <w:szCs w:val="28"/>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w:t>
      </w:r>
      <w:bookmarkEnd w:id="18"/>
      <w:r w:rsidRPr="006445EF">
        <w:rPr>
          <w:sz w:val="28"/>
          <w:szCs w:val="28"/>
        </w:rPr>
        <w:t xml:space="preserve">  </w:t>
      </w:r>
    </w:p>
    <w:p w:rsidR="006445EF" w:rsidRPr="006445EF" w:rsidRDefault="006445EF" w:rsidP="006445EF">
      <w:pPr>
        <w:ind w:firstLine="709"/>
        <w:contextualSpacing/>
        <w:jc w:val="both"/>
        <w:rPr>
          <w:sz w:val="28"/>
          <w:szCs w:val="28"/>
        </w:rPr>
      </w:pPr>
      <w:bookmarkStart w:id="19" w:name="_Toc88729966"/>
      <w:r w:rsidRPr="006445EF">
        <w:rPr>
          <w:sz w:val="28"/>
          <w:szCs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w:t>
      </w:r>
      <w:bookmarkEnd w:id="19"/>
      <w:r w:rsidRPr="006445EF">
        <w:rPr>
          <w:sz w:val="28"/>
          <w:szCs w:val="28"/>
        </w:rPr>
        <w:t xml:space="preserve"> </w:t>
      </w:r>
    </w:p>
    <w:p w:rsidR="007E49A3" w:rsidRDefault="006445EF" w:rsidP="007E49A3">
      <w:pPr>
        <w:ind w:firstLine="709"/>
        <w:contextualSpacing/>
        <w:jc w:val="both"/>
        <w:rPr>
          <w:sz w:val="28"/>
          <w:szCs w:val="28"/>
        </w:rPr>
      </w:pPr>
      <w:bookmarkStart w:id="20" w:name="_Toc88729967"/>
      <w:r w:rsidRPr="006445EF">
        <w:rPr>
          <w:sz w:val="28"/>
          <w:szCs w:val="28"/>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bookmarkStart w:id="21" w:name="_Toc88748599"/>
      <w:bookmarkEnd w:id="20"/>
    </w:p>
    <w:p w:rsidR="006445EF" w:rsidRPr="007E49A3" w:rsidRDefault="006445EF" w:rsidP="007E49A3">
      <w:pPr>
        <w:ind w:firstLine="709"/>
        <w:contextualSpacing/>
        <w:jc w:val="both"/>
        <w:rPr>
          <w:sz w:val="28"/>
          <w:szCs w:val="28"/>
        </w:rPr>
      </w:pPr>
      <w:r w:rsidRPr="007E49A3">
        <w:rPr>
          <w:bCs/>
          <w:sz w:val="28"/>
          <w:szCs w:val="28"/>
        </w:rPr>
        <w:t>Статья 7. Использование и строительные изменения объектов недвижимости, несоответствующих Правилам</w:t>
      </w:r>
      <w:bookmarkEnd w:id="13"/>
      <w:bookmarkEnd w:id="14"/>
      <w:bookmarkEnd w:id="21"/>
      <w:r w:rsidR="007E49A3">
        <w:rPr>
          <w:bCs/>
          <w:sz w:val="28"/>
          <w:szCs w:val="28"/>
        </w:rPr>
        <w:t>.</w:t>
      </w:r>
    </w:p>
    <w:p w:rsidR="006445EF" w:rsidRPr="006445EF" w:rsidRDefault="006445EF" w:rsidP="006445EF">
      <w:pPr>
        <w:ind w:firstLine="709"/>
        <w:contextualSpacing/>
        <w:jc w:val="both"/>
        <w:rPr>
          <w:sz w:val="28"/>
          <w:szCs w:val="28"/>
        </w:rPr>
      </w:pPr>
      <w:r w:rsidRPr="006445EF">
        <w:rPr>
          <w:sz w:val="28"/>
          <w:szCs w:val="28"/>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6445EF" w:rsidRPr="006445EF" w:rsidRDefault="006445EF" w:rsidP="006445EF">
      <w:pPr>
        <w:ind w:firstLine="709"/>
        <w:contextualSpacing/>
        <w:jc w:val="both"/>
        <w:rPr>
          <w:sz w:val="28"/>
          <w:szCs w:val="28"/>
        </w:rPr>
      </w:pPr>
      <w:r w:rsidRPr="006445EF">
        <w:rPr>
          <w:sz w:val="28"/>
          <w:szCs w:val="28"/>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6445EF" w:rsidRPr="006445EF" w:rsidRDefault="006445EF" w:rsidP="006445EF">
      <w:pPr>
        <w:ind w:firstLine="709"/>
        <w:contextualSpacing/>
        <w:jc w:val="both"/>
        <w:rPr>
          <w:sz w:val="28"/>
          <w:szCs w:val="28"/>
        </w:rPr>
      </w:pPr>
      <w:r w:rsidRPr="006445EF">
        <w:rPr>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6445EF" w:rsidRPr="006445EF" w:rsidRDefault="006445EF" w:rsidP="006445EF">
      <w:pPr>
        <w:ind w:firstLine="709"/>
        <w:contextualSpacing/>
        <w:jc w:val="both"/>
        <w:rPr>
          <w:sz w:val="28"/>
          <w:szCs w:val="28"/>
        </w:rPr>
      </w:pPr>
      <w:r w:rsidRPr="006445EF">
        <w:rPr>
          <w:sz w:val="28"/>
          <w:szCs w:val="28"/>
        </w:rPr>
        <w:t xml:space="preserve">Не допускается увеличивать площадь и строительный объем объектов недвижимости, указанных в подпунктах 1, 2 пункта 3 статьи «Общие положения, относящиеся к ранее возникшим правам» настоящих Правил. На этих объектах не </w:t>
      </w:r>
      <w:r w:rsidRPr="006445EF">
        <w:rPr>
          <w:sz w:val="28"/>
          <w:szCs w:val="28"/>
        </w:rPr>
        <w:lastRenderedPageBreak/>
        <w:t xml:space="preserve">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6445EF" w:rsidRPr="006445EF" w:rsidRDefault="006445EF" w:rsidP="006445EF">
      <w:pPr>
        <w:ind w:firstLine="709"/>
        <w:contextualSpacing/>
        <w:jc w:val="both"/>
        <w:rPr>
          <w:sz w:val="28"/>
          <w:szCs w:val="28"/>
        </w:rPr>
      </w:pPr>
      <w:r w:rsidRPr="006445EF">
        <w:rPr>
          <w:sz w:val="28"/>
          <w:szCs w:val="28"/>
        </w:rPr>
        <w:t>Указанные в подпункте 3 пункта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7E49A3" w:rsidRDefault="006445EF" w:rsidP="007E49A3">
      <w:pPr>
        <w:ind w:firstLine="709"/>
        <w:contextualSpacing/>
        <w:jc w:val="both"/>
        <w:rPr>
          <w:sz w:val="28"/>
          <w:szCs w:val="28"/>
        </w:rPr>
      </w:pPr>
      <w:r w:rsidRPr="006445EF">
        <w:rPr>
          <w:sz w:val="28"/>
          <w:szCs w:val="28"/>
        </w:rPr>
        <w:t>3. Несоответствующий вид использования недвижимости не может быть заменен на иной несоо</w:t>
      </w:r>
      <w:bookmarkStart w:id="22" w:name="_Toc88748600"/>
      <w:r w:rsidR="007E49A3">
        <w:rPr>
          <w:sz w:val="28"/>
          <w:szCs w:val="28"/>
        </w:rPr>
        <w:t>тветствующий вид использования.</w:t>
      </w:r>
    </w:p>
    <w:p w:rsidR="006445EF" w:rsidRPr="007E49A3" w:rsidRDefault="006445EF" w:rsidP="007E49A3">
      <w:pPr>
        <w:ind w:firstLine="709"/>
        <w:contextualSpacing/>
        <w:jc w:val="both"/>
        <w:rPr>
          <w:sz w:val="28"/>
          <w:szCs w:val="28"/>
        </w:rPr>
      </w:pPr>
      <w:r w:rsidRPr="007E49A3">
        <w:rPr>
          <w:sz w:val="28"/>
          <w:szCs w:val="28"/>
        </w:rPr>
        <w:t xml:space="preserve">Глава 3. </w:t>
      </w:r>
      <w:r w:rsidR="007E49A3" w:rsidRPr="007E49A3">
        <w:rPr>
          <w:sz w:val="28"/>
          <w:szCs w:val="28"/>
        </w:rPr>
        <w:t>Регулирование землепользования и застройки</w:t>
      </w:r>
      <w:bookmarkEnd w:id="22"/>
      <w:r w:rsidR="007E49A3">
        <w:rPr>
          <w:sz w:val="28"/>
          <w:szCs w:val="28"/>
        </w:rPr>
        <w:t>.</w:t>
      </w:r>
    </w:p>
    <w:p w:rsidR="006445EF" w:rsidRPr="006445EF" w:rsidRDefault="006445EF" w:rsidP="006445EF">
      <w:pPr>
        <w:pStyle w:val="3"/>
        <w:spacing w:before="0"/>
        <w:ind w:firstLine="709"/>
        <w:contextualSpacing/>
        <w:jc w:val="both"/>
        <w:rPr>
          <w:rFonts w:ascii="Times New Roman" w:hAnsi="Times New Roman" w:cs="Times New Roman"/>
          <w:b w:val="0"/>
          <w:color w:val="auto"/>
          <w:sz w:val="28"/>
          <w:szCs w:val="28"/>
        </w:rPr>
      </w:pPr>
      <w:bookmarkStart w:id="23" w:name="_Toc88748601"/>
      <w:r w:rsidRPr="006445EF">
        <w:rPr>
          <w:rFonts w:ascii="Times New Roman" w:hAnsi="Times New Roman" w:cs="Times New Roman"/>
          <w:b w:val="0"/>
          <w:bCs w:val="0"/>
          <w:color w:val="auto"/>
          <w:sz w:val="28"/>
          <w:szCs w:val="28"/>
        </w:rPr>
        <w:t xml:space="preserve">Статья 8. </w:t>
      </w:r>
      <w:r w:rsidRPr="006445EF">
        <w:rPr>
          <w:rFonts w:ascii="Times New Roman" w:hAnsi="Times New Roman" w:cs="Times New Roman"/>
          <w:b w:val="0"/>
          <w:color w:val="auto"/>
          <w:sz w:val="28"/>
          <w:szCs w:val="28"/>
        </w:rPr>
        <w:t>Органы, осуществляющие регулирование землепользования и застройки на территории поселения.</w:t>
      </w:r>
      <w:bookmarkEnd w:id="23"/>
    </w:p>
    <w:p w:rsidR="006445EF" w:rsidRPr="006445EF" w:rsidRDefault="006445EF" w:rsidP="006445EF">
      <w:pPr>
        <w:ind w:firstLine="709"/>
        <w:contextualSpacing/>
        <w:jc w:val="both"/>
        <w:rPr>
          <w:sz w:val="28"/>
          <w:szCs w:val="28"/>
        </w:rPr>
      </w:pPr>
      <w:bookmarkStart w:id="24" w:name="_Toc88729971"/>
      <w:r w:rsidRPr="006445EF">
        <w:rPr>
          <w:sz w:val="28"/>
          <w:szCs w:val="28"/>
        </w:rPr>
        <w:t>1. Регулирование землепользования и застройки на территории сельского поселения, осуществляют следующие органы местного самоуправления:</w:t>
      </w:r>
      <w:bookmarkEnd w:id="24"/>
    </w:p>
    <w:p w:rsidR="006445EF" w:rsidRPr="006445EF" w:rsidRDefault="006445EF" w:rsidP="006445EF">
      <w:pPr>
        <w:ind w:firstLine="709"/>
        <w:contextualSpacing/>
        <w:jc w:val="both"/>
        <w:rPr>
          <w:sz w:val="28"/>
          <w:szCs w:val="28"/>
        </w:rPr>
      </w:pPr>
      <w:bookmarkStart w:id="25" w:name="_Toc88729972"/>
      <w:r w:rsidRPr="006445EF">
        <w:rPr>
          <w:sz w:val="28"/>
          <w:szCs w:val="28"/>
        </w:rPr>
        <w:t>1) Совет муниципального образования Ейский район (далее также – Совет);</w:t>
      </w:r>
      <w:bookmarkEnd w:id="25"/>
    </w:p>
    <w:p w:rsidR="006445EF" w:rsidRPr="006445EF" w:rsidRDefault="006445EF" w:rsidP="006445EF">
      <w:pPr>
        <w:ind w:firstLine="709"/>
        <w:contextualSpacing/>
        <w:jc w:val="both"/>
        <w:rPr>
          <w:sz w:val="28"/>
          <w:szCs w:val="28"/>
        </w:rPr>
      </w:pPr>
      <w:bookmarkStart w:id="26" w:name="_Toc88729973"/>
      <w:r w:rsidRPr="006445EF">
        <w:rPr>
          <w:sz w:val="28"/>
          <w:szCs w:val="28"/>
        </w:rPr>
        <w:t>2) глава муниципального образования Ейский район (далее также – Глава администрации);</w:t>
      </w:r>
      <w:bookmarkEnd w:id="26"/>
    </w:p>
    <w:p w:rsidR="006445EF" w:rsidRPr="006445EF" w:rsidRDefault="006445EF" w:rsidP="006445EF">
      <w:pPr>
        <w:ind w:firstLine="709"/>
        <w:contextualSpacing/>
        <w:jc w:val="both"/>
        <w:rPr>
          <w:sz w:val="28"/>
          <w:szCs w:val="28"/>
        </w:rPr>
      </w:pPr>
      <w:bookmarkStart w:id="27" w:name="_Toc88729974"/>
      <w:r w:rsidRPr="006445EF">
        <w:rPr>
          <w:sz w:val="28"/>
          <w:szCs w:val="28"/>
        </w:rPr>
        <w:t>3) администрация муниципального образования Ейский район (далее также – Администрация);</w:t>
      </w:r>
      <w:bookmarkEnd w:id="27"/>
    </w:p>
    <w:p w:rsidR="006445EF" w:rsidRPr="006445EF" w:rsidRDefault="006445EF" w:rsidP="006445EF">
      <w:pPr>
        <w:ind w:firstLine="709"/>
        <w:contextualSpacing/>
        <w:jc w:val="both"/>
        <w:rPr>
          <w:sz w:val="28"/>
          <w:szCs w:val="28"/>
        </w:rPr>
      </w:pPr>
      <w:bookmarkStart w:id="28" w:name="_Toc88729975"/>
      <w:r w:rsidRPr="006445EF">
        <w:rPr>
          <w:sz w:val="28"/>
          <w:szCs w:val="28"/>
        </w:rPr>
        <w:t>4) органы местного самоуправления Александровского сельского поселения Ейского района в пределах их компетенции.</w:t>
      </w:r>
      <w:bookmarkEnd w:id="28"/>
    </w:p>
    <w:p w:rsidR="006445EF" w:rsidRPr="006445EF" w:rsidRDefault="006445EF" w:rsidP="006445EF">
      <w:pPr>
        <w:ind w:firstLine="709"/>
        <w:contextualSpacing/>
        <w:jc w:val="both"/>
        <w:rPr>
          <w:sz w:val="28"/>
          <w:szCs w:val="28"/>
        </w:rPr>
      </w:pPr>
      <w:bookmarkStart w:id="29" w:name="_Toc88729976"/>
      <w:r w:rsidRPr="006445EF">
        <w:rPr>
          <w:sz w:val="28"/>
          <w:szCs w:val="28"/>
        </w:rPr>
        <w:t>2. 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краевым законодательством, а также Уставом муниципального образования Ейский район и иными муниципальными правовыми актами.</w:t>
      </w:r>
      <w:bookmarkEnd w:id="29"/>
    </w:p>
    <w:p w:rsidR="006445EF" w:rsidRPr="006445EF" w:rsidRDefault="006445EF" w:rsidP="006445EF">
      <w:pPr>
        <w:ind w:firstLine="709"/>
        <w:contextualSpacing/>
        <w:jc w:val="both"/>
        <w:rPr>
          <w:sz w:val="28"/>
          <w:szCs w:val="28"/>
        </w:rPr>
      </w:pPr>
      <w:bookmarkStart w:id="30" w:name="_Toc88729977"/>
      <w:r w:rsidRPr="006445EF">
        <w:rPr>
          <w:sz w:val="28"/>
          <w:szCs w:val="28"/>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bookmarkEnd w:id="30"/>
    </w:p>
    <w:p w:rsidR="006445EF" w:rsidRPr="006445EF" w:rsidRDefault="006445EF" w:rsidP="006445EF">
      <w:pPr>
        <w:pStyle w:val="3"/>
        <w:spacing w:before="0"/>
        <w:ind w:firstLine="709"/>
        <w:contextualSpacing/>
        <w:jc w:val="both"/>
        <w:rPr>
          <w:rFonts w:ascii="Times New Roman" w:hAnsi="Times New Roman" w:cs="Times New Roman"/>
          <w:b w:val="0"/>
          <w:bCs w:val="0"/>
          <w:color w:val="auto"/>
          <w:sz w:val="28"/>
          <w:szCs w:val="28"/>
        </w:rPr>
      </w:pPr>
      <w:bookmarkStart w:id="31" w:name="_Toc88748602"/>
      <w:r w:rsidRPr="006445EF">
        <w:rPr>
          <w:rFonts w:ascii="Times New Roman" w:hAnsi="Times New Roman" w:cs="Times New Roman"/>
          <w:b w:val="0"/>
          <w:bCs w:val="0"/>
          <w:color w:val="auto"/>
          <w:sz w:val="28"/>
          <w:szCs w:val="28"/>
        </w:rPr>
        <w:t xml:space="preserve">Статья 9. Полномочия Совета </w:t>
      </w:r>
      <w:r w:rsidRPr="006445EF">
        <w:rPr>
          <w:rFonts w:ascii="Times New Roman" w:hAnsi="Times New Roman" w:cs="Times New Roman"/>
          <w:b w:val="0"/>
          <w:color w:val="auto"/>
          <w:sz w:val="28"/>
          <w:szCs w:val="28"/>
        </w:rPr>
        <w:t>Александровского</w:t>
      </w:r>
      <w:r w:rsidRPr="006445EF">
        <w:rPr>
          <w:rFonts w:ascii="Times New Roman" w:hAnsi="Times New Roman" w:cs="Times New Roman"/>
          <w:b w:val="0"/>
          <w:bCs w:val="0"/>
          <w:color w:val="auto"/>
          <w:sz w:val="28"/>
          <w:szCs w:val="28"/>
        </w:rPr>
        <w:t xml:space="preserve"> сельского поселения в области землепользования и застройки</w:t>
      </w:r>
      <w:bookmarkEnd w:id="31"/>
    </w:p>
    <w:p w:rsidR="006445EF" w:rsidRPr="006445EF" w:rsidRDefault="006445EF" w:rsidP="006445EF">
      <w:pPr>
        <w:ind w:firstLine="709"/>
        <w:contextualSpacing/>
        <w:jc w:val="both"/>
        <w:rPr>
          <w:sz w:val="28"/>
          <w:szCs w:val="28"/>
        </w:rPr>
      </w:pPr>
      <w:r w:rsidRPr="006445EF">
        <w:rPr>
          <w:sz w:val="28"/>
          <w:szCs w:val="28"/>
        </w:rPr>
        <w:t>К полномочиям Совета Александровского сельского поселения в области землепользования и застройки относятся:</w:t>
      </w:r>
    </w:p>
    <w:p w:rsidR="006445EF" w:rsidRPr="006445EF" w:rsidRDefault="006445EF" w:rsidP="006445EF">
      <w:pPr>
        <w:ind w:firstLine="709"/>
        <w:contextualSpacing/>
        <w:jc w:val="both"/>
        <w:rPr>
          <w:sz w:val="28"/>
          <w:szCs w:val="28"/>
        </w:rPr>
      </w:pPr>
      <w:r w:rsidRPr="006445EF">
        <w:rPr>
          <w:sz w:val="28"/>
          <w:szCs w:val="28"/>
        </w:rPr>
        <w:lastRenderedPageBreak/>
        <w:t xml:space="preserve">1) принятие в пределах своей компетенции муниципальных правовых актов в области регулирования землепользования и застройки, в том числе настоящих Правил,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rsidR="006445EF" w:rsidRPr="006445EF" w:rsidRDefault="006445EF" w:rsidP="006445EF">
      <w:pPr>
        <w:contextualSpacing/>
        <w:jc w:val="both"/>
        <w:rPr>
          <w:sz w:val="28"/>
          <w:szCs w:val="28"/>
        </w:rPr>
      </w:pPr>
      <w:r w:rsidRPr="006445EF">
        <w:rPr>
          <w:sz w:val="28"/>
          <w:szCs w:val="28"/>
        </w:rPr>
        <w:t>(пункты 2 и 3 статьи 9 части I утратили силу - Решение Совета   муниципального  образования Ейский  район  от 28. 04. 2014 года № 541)</w:t>
      </w:r>
      <w:r w:rsidR="007E49A3">
        <w:rPr>
          <w:sz w:val="28"/>
          <w:szCs w:val="28"/>
        </w:rPr>
        <w:t>;</w:t>
      </w:r>
    </w:p>
    <w:p w:rsidR="007E49A3" w:rsidRDefault="006445EF" w:rsidP="007E49A3">
      <w:pPr>
        <w:ind w:firstLine="709"/>
        <w:contextualSpacing/>
        <w:jc w:val="both"/>
        <w:rPr>
          <w:sz w:val="28"/>
          <w:szCs w:val="28"/>
        </w:rPr>
      </w:pPr>
      <w:r w:rsidRPr="006445EF">
        <w:rPr>
          <w:sz w:val="28"/>
          <w:szCs w:val="28"/>
        </w:rPr>
        <w:t>4) иные полномочия, отнесенные к компетенции Совета депутатов поселения Уставом поселения, решениями Совета депутатов в соответствии с</w:t>
      </w:r>
      <w:bookmarkStart w:id="32" w:name="_Toc88748603"/>
      <w:r w:rsidR="007E49A3">
        <w:rPr>
          <w:sz w:val="28"/>
          <w:szCs w:val="28"/>
        </w:rPr>
        <w:t xml:space="preserve"> действующим законодательством.</w:t>
      </w:r>
    </w:p>
    <w:p w:rsidR="006445EF" w:rsidRPr="007E49A3" w:rsidRDefault="006445EF" w:rsidP="007E49A3">
      <w:pPr>
        <w:ind w:firstLine="709"/>
        <w:contextualSpacing/>
        <w:jc w:val="both"/>
        <w:rPr>
          <w:sz w:val="28"/>
          <w:szCs w:val="28"/>
        </w:rPr>
      </w:pPr>
      <w:r w:rsidRPr="007E49A3">
        <w:rPr>
          <w:bCs/>
          <w:sz w:val="28"/>
          <w:szCs w:val="28"/>
        </w:rPr>
        <w:t xml:space="preserve">Статья 10. Полномочия главы </w:t>
      </w:r>
      <w:r w:rsidRPr="007E49A3">
        <w:rPr>
          <w:sz w:val="28"/>
          <w:szCs w:val="28"/>
        </w:rPr>
        <w:t xml:space="preserve">Александровского </w:t>
      </w:r>
      <w:r w:rsidRPr="007E49A3">
        <w:rPr>
          <w:bCs/>
          <w:sz w:val="28"/>
          <w:szCs w:val="28"/>
        </w:rPr>
        <w:t>сельского поселения в области землепользования и застройки.</w:t>
      </w:r>
      <w:bookmarkEnd w:id="32"/>
    </w:p>
    <w:p w:rsidR="006445EF" w:rsidRPr="006445EF" w:rsidRDefault="006445EF" w:rsidP="006445EF">
      <w:pPr>
        <w:ind w:firstLine="709"/>
        <w:contextualSpacing/>
        <w:jc w:val="both"/>
        <w:rPr>
          <w:sz w:val="28"/>
          <w:szCs w:val="28"/>
        </w:rPr>
      </w:pPr>
      <w:r w:rsidRPr="006445EF">
        <w:rPr>
          <w:sz w:val="28"/>
          <w:szCs w:val="28"/>
        </w:rPr>
        <w:t>1. К полномочиям главы Александровского сельского поселения в области землепользования и застройки относятся:</w:t>
      </w:r>
    </w:p>
    <w:p w:rsidR="006445EF" w:rsidRPr="006445EF" w:rsidRDefault="006445EF" w:rsidP="006445EF">
      <w:pPr>
        <w:ind w:firstLine="709"/>
        <w:contextualSpacing/>
        <w:jc w:val="both"/>
        <w:rPr>
          <w:sz w:val="28"/>
          <w:szCs w:val="28"/>
        </w:rPr>
      </w:pPr>
      <w:r w:rsidRPr="006445EF">
        <w:rPr>
          <w:sz w:val="28"/>
          <w:szCs w:val="28"/>
        </w:rPr>
        <w:t>1) принятие в пределах своей компетенции муниципальных нормативных правовых актов в области регулирования землепользования и застройки;</w:t>
      </w:r>
    </w:p>
    <w:p w:rsidR="006445EF" w:rsidRPr="006445EF" w:rsidRDefault="006445EF" w:rsidP="006445EF">
      <w:pPr>
        <w:ind w:firstLine="709"/>
        <w:contextualSpacing/>
        <w:jc w:val="both"/>
        <w:rPr>
          <w:sz w:val="28"/>
          <w:szCs w:val="28"/>
        </w:rPr>
      </w:pPr>
      <w:r w:rsidRPr="006445EF">
        <w:rPr>
          <w:sz w:val="28"/>
          <w:szCs w:val="28"/>
        </w:rPr>
        <w:t>2) принятие решения о подготовке проекта генерального плана, а также решения о подготовке предложений о внесении в генеральный план изменений;</w:t>
      </w:r>
    </w:p>
    <w:p w:rsidR="006445EF" w:rsidRPr="006445EF" w:rsidRDefault="006445EF" w:rsidP="006445EF">
      <w:pPr>
        <w:ind w:firstLine="709"/>
        <w:contextualSpacing/>
        <w:jc w:val="both"/>
        <w:rPr>
          <w:sz w:val="28"/>
          <w:szCs w:val="28"/>
        </w:rPr>
      </w:pPr>
      <w:r w:rsidRPr="006445EF">
        <w:rPr>
          <w:sz w:val="28"/>
          <w:szCs w:val="28"/>
        </w:rPr>
        <w:t>(подпункты 3, 4, 5, 6 и 7 пункта 1 статьи 10 части I утратили силу - Решение Совета муниципального  образования Ейский  район  от 28. 04. 2014 года № 541)</w:t>
      </w:r>
    </w:p>
    <w:p w:rsidR="006445EF" w:rsidRPr="006445EF" w:rsidRDefault="006445EF" w:rsidP="006445EF">
      <w:pPr>
        <w:ind w:firstLine="709"/>
        <w:contextualSpacing/>
        <w:jc w:val="both"/>
        <w:rPr>
          <w:sz w:val="28"/>
          <w:szCs w:val="28"/>
        </w:rPr>
      </w:pPr>
      <w:r w:rsidRPr="006445EF">
        <w:rPr>
          <w:sz w:val="28"/>
          <w:szCs w:val="28"/>
        </w:rPr>
        <w:t>8) принятие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в соответствии с законодательством;</w:t>
      </w:r>
    </w:p>
    <w:p w:rsidR="006445EF" w:rsidRPr="006445EF" w:rsidRDefault="006445EF" w:rsidP="006445EF">
      <w:pPr>
        <w:ind w:firstLine="709"/>
        <w:contextualSpacing/>
        <w:jc w:val="both"/>
        <w:rPr>
          <w:sz w:val="28"/>
          <w:szCs w:val="28"/>
        </w:rPr>
      </w:pPr>
      <w:r w:rsidRPr="006445EF">
        <w:rPr>
          <w:sz w:val="28"/>
          <w:szCs w:val="28"/>
        </w:rPr>
        <w:t>9) иные полномочия, отнесенные к компетенции Главы поселения Уставом поселения, решениями Совета поселения в соответствии с действующим законодательством.</w:t>
      </w:r>
    </w:p>
    <w:p w:rsidR="007E49A3" w:rsidRDefault="006445EF" w:rsidP="007E49A3">
      <w:pPr>
        <w:ind w:firstLine="709"/>
        <w:contextualSpacing/>
        <w:jc w:val="both"/>
        <w:rPr>
          <w:sz w:val="28"/>
          <w:szCs w:val="28"/>
        </w:rPr>
      </w:pPr>
      <w:r w:rsidRPr="006445EF">
        <w:rPr>
          <w:sz w:val="28"/>
          <w:szCs w:val="28"/>
        </w:rPr>
        <w:t xml:space="preserve">2. В целях реализации полномочий Главой поселения издаются муниципальные правовые акты в соответствии с предоставленными </w:t>
      </w:r>
      <w:bookmarkStart w:id="33" w:name="_Toc88748604"/>
      <w:r w:rsidR="007E49A3">
        <w:rPr>
          <w:sz w:val="28"/>
          <w:szCs w:val="28"/>
        </w:rPr>
        <w:t>Уставом поселения полномочиями.</w:t>
      </w:r>
    </w:p>
    <w:p w:rsidR="006445EF" w:rsidRPr="007E49A3" w:rsidRDefault="006445EF" w:rsidP="007E49A3">
      <w:pPr>
        <w:ind w:firstLine="709"/>
        <w:contextualSpacing/>
        <w:jc w:val="both"/>
        <w:rPr>
          <w:sz w:val="28"/>
          <w:szCs w:val="28"/>
        </w:rPr>
      </w:pPr>
      <w:r w:rsidRPr="007E49A3">
        <w:rPr>
          <w:bCs/>
          <w:sz w:val="28"/>
          <w:szCs w:val="28"/>
        </w:rPr>
        <w:t xml:space="preserve">Статья 11. Обязанности специалиста по земельным и имущественным отношениям администрации </w:t>
      </w:r>
      <w:r w:rsidRPr="007E49A3">
        <w:rPr>
          <w:sz w:val="28"/>
          <w:szCs w:val="28"/>
        </w:rPr>
        <w:t xml:space="preserve">Александровского </w:t>
      </w:r>
      <w:r w:rsidRPr="007E49A3">
        <w:rPr>
          <w:bCs/>
          <w:sz w:val="28"/>
          <w:szCs w:val="28"/>
        </w:rPr>
        <w:t>сельского поселения</w:t>
      </w:r>
      <w:bookmarkEnd w:id="33"/>
      <w:r w:rsidR="007E49A3">
        <w:rPr>
          <w:bCs/>
          <w:sz w:val="28"/>
          <w:szCs w:val="28"/>
        </w:rPr>
        <w:t>.</w:t>
      </w:r>
    </w:p>
    <w:p w:rsidR="006445EF" w:rsidRPr="006445EF" w:rsidRDefault="006445EF" w:rsidP="006445EF">
      <w:pPr>
        <w:ind w:firstLine="709"/>
        <w:contextualSpacing/>
        <w:jc w:val="both"/>
        <w:rPr>
          <w:sz w:val="28"/>
          <w:szCs w:val="28"/>
        </w:rPr>
      </w:pPr>
      <w:r w:rsidRPr="006445EF">
        <w:rPr>
          <w:sz w:val="28"/>
          <w:szCs w:val="28"/>
        </w:rPr>
        <w:t>1. К обязанностям специалиста земельным и имущественным отношениям относятся:</w:t>
      </w:r>
    </w:p>
    <w:p w:rsidR="006445EF" w:rsidRPr="006445EF" w:rsidRDefault="006445EF" w:rsidP="006445EF">
      <w:pPr>
        <w:ind w:firstLine="709"/>
        <w:contextualSpacing/>
        <w:jc w:val="both"/>
        <w:rPr>
          <w:sz w:val="28"/>
          <w:szCs w:val="28"/>
        </w:rPr>
      </w:pPr>
      <w:r w:rsidRPr="006445EF">
        <w:rPr>
          <w:sz w:val="28"/>
          <w:szCs w:val="28"/>
        </w:rPr>
        <w:t xml:space="preserve">1) осуществление контроля над использованием земель поселения; </w:t>
      </w:r>
    </w:p>
    <w:p w:rsidR="006445EF" w:rsidRPr="006445EF" w:rsidRDefault="006445EF" w:rsidP="006445EF">
      <w:pPr>
        <w:ind w:firstLine="709"/>
        <w:contextualSpacing/>
        <w:jc w:val="both"/>
        <w:rPr>
          <w:sz w:val="28"/>
          <w:szCs w:val="28"/>
        </w:rPr>
      </w:pPr>
      <w:r w:rsidRPr="006445EF">
        <w:rPr>
          <w:sz w:val="28"/>
          <w:szCs w:val="28"/>
        </w:rPr>
        <w:t>2) обеспечение выбора и формирования земельных участков из земель, находящихся в муниципальной собственности;</w:t>
      </w:r>
    </w:p>
    <w:p w:rsidR="006445EF" w:rsidRPr="006445EF" w:rsidRDefault="006445EF" w:rsidP="006445EF">
      <w:pPr>
        <w:ind w:firstLine="709"/>
        <w:contextualSpacing/>
        <w:jc w:val="both"/>
        <w:rPr>
          <w:sz w:val="28"/>
          <w:szCs w:val="28"/>
        </w:rPr>
      </w:pPr>
      <w:r w:rsidRPr="006445EF">
        <w:rPr>
          <w:sz w:val="28"/>
          <w:szCs w:val="28"/>
        </w:rPr>
        <w:t xml:space="preserve">3) выполнение работ, в пределах компетенции администрации сельского поселения, связанных с архитектурой и градостроительством на территории Александровского сельского поселения (сбор и сдача в управление архитектуры и  </w:t>
      </w:r>
      <w:r w:rsidRPr="006445EF">
        <w:rPr>
          <w:sz w:val="28"/>
          <w:szCs w:val="28"/>
        </w:rPr>
        <w:lastRenderedPageBreak/>
        <w:t>градостроительства Ейского района необходимых документов для изготовления  градостроительных планов земельных  участков для граждан поселения, подготовка проектов разрешений на строительство, разрешений на ввод объектов в эксплуатацию);</w:t>
      </w:r>
    </w:p>
    <w:p w:rsidR="007E49A3" w:rsidRDefault="006445EF" w:rsidP="007E49A3">
      <w:pPr>
        <w:ind w:firstLine="709"/>
        <w:contextualSpacing/>
        <w:jc w:val="both"/>
        <w:rPr>
          <w:sz w:val="28"/>
          <w:szCs w:val="28"/>
        </w:rPr>
      </w:pPr>
      <w:r w:rsidRPr="006445EF">
        <w:rPr>
          <w:sz w:val="28"/>
          <w:szCs w:val="28"/>
        </w:rPr>
        <w:t>4) иные полномочия, пре</w:t>
      </w:r>
      <w:bookmarkStart w:id="34" w:name="_Toc88748605"/>
      <w:r w:rsidR="007E49A3">
        <w:rPr>
          <w:sz w:val="28"/>
          <w:szCs w:val="28"/>
        </w:rPr>
        <w:t>дусмотренные законодательством.</w:t>
      </w:r>
    </w:p>
    <w:p w:rsidR="006445EF" w:rsidRPr="007E49A3" w:rsidRDefault="006445EF" w:rsidP="007E49A3">
      <w:pPr>
        <w:ind w:firstLine="709"/>
        <w:contextualSpacing/>
        <w:jc w:val="both"/>
        <w:rPr>
          <w:sz w:val="28"/>
          <w:szCs w:val="28"/>
        </w:rPr>
      </w:pPr>
      <w:r w:rsidRPr="007E49A3">
        <w:rPr>
          <w:bCs/>
          <w:sz w:val="28"/>
          <w:szCs w:val="28"/>
        </w:rPr>
        <w:t xml:space="preserve">Статья 12. Полномочия администрации </w:t>
      </w:r>
      <w:r w:rsidRPr="007E49A3">
        <w:rPr>
          <w:sz w:val="28"/>
          <w:szCs w:val="28"/>
        </w:rPr>
        <w:t>Александровского</w:t>
      </w:r>
      <w:r w:rsidRPr="007E49A3">
        <w:rPr>
          <w:bCs/>
          <w:sz w:val="28"/>
          <w:szCs w:val="28"/>
        </w:rPr>
        <w:t xml:space="preserve"> сельского поселения в области землепользования и застройки.</w:t>
      </w:r>
      <w:bookmarkEnd w:id="34"/>
    </w:p>
    <w:p w:rsidR="006445EF" w:rsidRPr="006445EF" w:rsidRDefault="006445EF" w:rsidP="006445EF">
      <w:pPr>
        <w:pStyle w:val="a6"/>
        <w:numPr>
          <w:ilvl w:val="0"/>
          <w:numId w:val="4"/>
        </w:numPr>
        <w:ind w:left="0" w:firstLine="709"/>
        <w:jc w:val="both"/>
        <w:rPr>
          <w:sz w:val="28"/>
          <w:szCs w:val="28"/>
          <w:lang w:val="ru-RU"/>
        </w:rPr>
      </w:pPr>
      <w:r w:rsidRPr="006445EF">
        <w:rPr>
          <w:sz w:val="28"/>
          <w:szCs w:val="28"/>
          <w:lang w:val="ru-RU"/>
        </w:rPr>
        <w:t>К полномочиям администрации Александровского сельского поселения в области строительства, транспорта и связи относятся:</w:t>
      </w:r>
    </w:p>
    <w:p w:rsidR="006445EF" w:rsidRPr="006445EF" w:rsidRDefault="006445EF" w:rsidP="006445EF">
      <w:pPr>
        <w:pStyle w:val="a6"/>
        <w:ind w:left="0"/>
        <w:jc w:val="both"/>
        <w:rPr>
          <w:sz w:val="28"/>
          <w:szCs w:val="28"/>
          <w:lang w:val="ru-RU"/>
        </w:rPr>
      </w:pPr>
      <w:r w:rsidRPr="006445EF">
        <w:rPr>
          <w:sz w:val="28"/>
          <w:szCs w:val="28"/>
          <w:lang w:val="ru-RU"/>
        </w:rPr>
        <w:t>(подпункты 1, 2 и 3 пункта 1 статьи 12 части I утратили силу - Решение Совета   муниципального  образования Ейский  район  от 28. 04. 2014 года № 541)</w:t>
      </w:r>
    </w:p>
    <w:p w:rsidR="006445EF" w:rsidRPr="00A81770" w:rsidRDefault="006445EF" w:rsidP="00A81770">
      <w:pPr>
        <w:ind w:firstLine="709"/>
        <w:contextualSpacing/>
        <w:jc w:val="both"/>
        <w:rPr>
          <w:sz w:val="28"/>
          <w:szCs w:val="28"/>
        </w:rPr>
      </w:pPr>
      <w:r w:rsidRPr="006445EF">
        <w:rPr>
          <w:sz w:val="28"/>
          <w:szCs w:val="28"/>
        </w:rPr>
        <w:t>4</w:t>
      </w:r>
      <w:r w:rsidRPr="00A81770">
        <w:rPr>
          <w:sz w:val="28"/>
          <w:szCs w:val="28"/>
        </w:rPr>
        <w:t>) разработка местных нормативов градостроительного проектирования поселения;</w:t>
      </w:r>
    </w:p>
    <w:p w:rsidR="006445EF" w:rsidRPr="00A81770" w:rsidRDefault="006445EF" w:rsidP="00A81770">
      <w:pPr>
        <w:ind w:firstLine="709"/>
        <w:contextualSpacing/>
        <w:jc w:val="both"/>
        <w:rPr>
          <w:sz w:val="28"/>
          <w:szCs w:val="28"/>
        </w:rPr>
      </w:pPr>
      <w:r w:rsidRPr="00A81770">
        <w:rPr>
          <w:sz w:val="28"/>
          <w:szCs w:val="28"/>
        </w:rPr>
        <w:t xml:space="preserve">5) согласование проекта схемы территориального планирования муниципального образования Ейский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 </w:t>
      </w:r>
    </w:p>
    <w:p w:rsidR="006445EF" w:rsidRPr="00A81770" w:rsidRDefault="006445EF" w:rsidP="00A81770">
      <w:pPr>
        <w:pStyle w:val="a6"/>
        <w:numPr>
          <w:ilvl w:val="0"/>
          <w:numId w:val="4"/>
        </w:numPr>
        <w:ind w:left="0" w:firstLine="709"/>
        <w:jc w:val="both"/>
        <w:rPr>
          <w:sz w:val="28"/>
          <w:szCs w:val="28"/>
          <w:lang w:val="ru-RU"/>
        </w:rPr>
      </w:pPr>
      <w:bookmarkStart w:id="35" w:name="_Toc88729982"/>
      <w:bookmarkStart w:id="36" w:name="_Toc88730494"/>
      <w:r w:rsidRPr="00A81770">
        <w:rPr>
          <w:sz w:val="28"/>
          <w:szCs w:val="28"/>
          <w:lang w:val="ru-RU"/>
        </w:rPr>
        <w:t>Администрация Александровского сельского поселения Ейского района в сфере регулирования земельных отношений и недропользования осуществляет полномочия, предусмотренные земельным законодательством Российской Федерации.</w:t>
      </w:r>
      <w:bookmarkEnd w:id="35"/>
      <w:bookmarkEnd w:id="36"/>
    </w:p>
    <w:p w:rsidR="006445EF" w:rsidRPr="00A81770" w:rsidRDefault="006445EF" w:rsidP="00A81770">
      <w:pPr>
        <w:pStyle w:val="3"/>
        <w:ind w:firstLine="709"/>
        <w:contextualSpacing/>
        <w:jc w:val="both"/>
        <w:rPr>
          <w:rFonts w:ascii="Times New Roman" w:hAnsi="Times New Roman" w:cs="Times New Roman"/>
          <w:b w:val="0"/>
          <w:bCs w:val="0"/>
          <w:color w:val="auto"/>
          <w:sz w:val="28"/>
          <w:szCs w:val="28"/>
        </w:rPr>
      </w:pPr>
      <w:bookmarkStart w:id="37" w:name="_Toc88748606"/>
      <w:r w:rsidRPr="00A81770">
        <w:rPr>
          <w:rFonts w:ascii="Times New Roman" w:hAnsi="Times New Roman" w:cs="Times New Roman"/>
          <w:b w:val="0"/>
          <w:bCs w:val="0"/>
          <w:color w:val="auto"/>
          <w:sz w:val="28"/>
          <w:szCs w:val="28"/>
        </w:rPr>
        <w:t>Статья 13. Полномочия комиссии по землепользованию и застройке.</w:t>
      </w:r>
      <w:bookmarkEnd w:id="37"/>
    </w:p>
    <w:p w:rsidR="006445EF" w:rsidRPr="00A81770" w:rsidRDefault="006445EF" w:rsidP="00A81770">
      <w:pPr>
        <w:ind w:firstLine="709"/>
        <w:contextualSpacing/>
        <w:jc w:val="both"/>
        <w:rPr>
          <w:sz w:val="28"/>
          <w:szCs w:val="28"/>
        </w:rPr>
      </w:pPr>
      <w:bookmarkStart w:id="38" w:name="_Toc88729984"/>
      <w:bookmarkStart w:id="39" w:name="_Toc344077803"/>
      <w:bookmarkStart w:id="40" w:name="_Toc374973470"/>
      <w:r w:rsidRPr="00A81770">
        <w:rPr>
          <w:sz w:val="28"/>
          <w:szCs w:val="28"/>
        </w:rPr>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bookmarkEnd w:id="38"/>
    </w:p>
    <w:p w:rsidR="006445EF" w:rsidRPr="00A81770" w:rsidRDefault="006445EF" w:rsidP="00A81770">
      <w:pPr>
        <w:ind w:firstLine="709"/>
        <w:contextualSpacing/>
        <w:jc w:val="both"/>
        <w:rPr>
          <w:sz w:val="28"/>
          <w:szCs w:val="28"/>
        </w:rPr>
      </w:pPr>
      <w:bookmarkStart w:id="41" w:name="_Toc88729985"/>
      <w:r w:rsidRPr="00A81770">
        <w:rPr>
          <w:sz w:val="28"/>
          <w:szCs w:val="28"/>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bookmarkEnd w:id="41"/>
    </w:p>
    <w:p w:rsidR="006445EF" w:rsidRPr="00A81770" w:rsidRDefault="006445EF" w:rsidP="00A81770">
      <w:pPr>
        <w:ind w:firstLine="709"/>
        <w:contextualSpacing/>
        <w:jc w:val="both"/>
        <w:rPr>
          <w:sz w:val="28"/>
          <w:szCs w:val="28"/>
        </w:rPr>
      </w:pPr>
      <w:bookmarkStart w:id="42" w:name="_Toc88729986"/>
      <w:r w:rsidRPr="00A81770">
        <w:rPr>
          <w:sz w:val="28"/>
          <w:szCs w:val="28"/>
        </w:rPr>
        <w:t>2. К полномочиям Комиссии относится:</w:t>
      </w:r>
      <w:bookmarkEnd w:id="42"/>
    </w:p>
    <w:p w:rsidR="006445EF" w:rsidRPr="00A81770" w:rsidRDefault="006445EF" w:rsidP="00A81770">
      <w:pPr>
        <w:ind w:firstLine="709"/>
        <w:contextualSpacing/>
        <w:jc w:val="both"/>
        <w:rPr>
          <w:sz w:val="28"/>
          <w:szCs w:val="28"/>
        </w:rPr>
      </w:pPr>
      <w:bookmarkStart w:id="43" w:name="_Toc88729987"/>
      <w:r w:rsidRPr="00A81770">
        <w:rPr>
          <w:sz w:val="28"/>
          <w:szCs w:val="28"/>
        </w:rPr>
        <w:t>1) рассмотрение предложений о внесении изменений в настоящие Правила;</w:t>
      </w:r>
      <w:bookmarkEnd w:id="43"/>
    </w:p>
    <w:p w:rsidR="006445EF" w:rsidRPr="00A81770" w:rsidRDefault="006445EF" w:rsidP="00A81770">
      <w:pPr>
        <w:ind w:firstLine="709"/>
        <w:contextualSpacing/>
        <w:jc w:val="both"/>
        <w:rPr>
          <w:sz w:val="28"/>
          <w:szCs w:val="28"/>
        </w:rPr>
      </w:pPr>
      <w:bookmarkStart w:id="44" w:name="_Toc88729988"/>
      <w:r w:rsidRPr="00A81770">
        <w:rPr>
          <w:sz w:val="28"/>
          <w:szCs w:val="28"/>
        </w:rPr>
        <w:t>2) подготовка заключения о внесении изменения в настоящие Правила;</w:t>
      </w:r>
      <w:bookmarkEnd w:id="44"/>
    </w:p>
    <w:p w:rsidR="006445EF" w:rsidRPr="00A81770" w:rsidRDefault="006445EF" w:rsidP="00A81770">
      <w:pPr>
        <w:ind w:firstLine="709"/>
        <w:contextualSpacing/>
        <w:jc w:val="both"/>
        <w:rPr>
          <w:sz w:val="28"/>
          <w:szCs w:val="28"/>
        </w:rPr>
      </w:pPr>
      <w:bookmarkStart w:id="45" w:name="_Toc88729989"/>
      <w:r w:rsidRPr="00A81770">
        <w:rPr>
          <w:sz w:val="28"/>
          <w:szCs w:val="28"/>
        </w:rPr>
        <w:lastRenderedPageBreak/>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bookmarkEnd w:id="45"/>
    </w:p>
    <w:p w:rsidR="006445EF" w:rsidRPr="00A81770" w:rsidRDefault="006445EF" w:rsidP="00A81770">
      <w:pPr>
        <w:ind w:firstLine="709"/>
        <w:contextualSpacing/>
        <w:jc w:val="both"/>
        <w:rPr>
          <w:sz w:val="28"/>
          <w:szCs w:val="28"/>
        </w:rPr>
      </w:pPr>
      <w:bookmarkStart w:id="46" w:name="_Toc88729990"/>
      <w:r w:rsidRPr="00A81770">
        <w:rPr>
          <w:sz w:val="28"/>
          <w:szCs w:val="28"/>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bookmarkEnd w:id="46"/>
    </w:p>
    <w:p w:rsidR="006445EF" w:rsidRPr="00A81770" w:rsidRDefault="006445EF" w:rsidP="00A81770">
      <w:pPr>
        <w:ind w:firstLine="709"/>
        <w:contextualSpacing/>
        <w:jc w:val="both"/>
        <w:rPr>
          <w:sz w:val="28"/>
          <w:szCs w:val="28"/>
        </w:rPr>
      </w:pPr>
      <w:bookmarkStart w:id="47" w:name="_Toc88729991"/>
      <w:r w:rsidRPr="00A81770">
        <w:rPr>
          <w:sz w:val="28"/>
          <w:szCs w:val="28"/>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bookmarkEnd w:id="47"/>
    </w:p>
    <w:p w:rsidR="006445EF" w:rsidRPr="00A81770" w:rsidRDefault="006445EF" w:rsidP="00A81770">
      <w:pPr>
        <w:ind w:firstLine="709"/>
        <w:contextualSpacing/>
        <w:jc w:val="both"/>
        <w:rPr>
          <w:sz w:val="28"/>
          <w:szCs w:val="28"/>
        </w:rPr>
      </w:pPr>
      <w:bookmarkStart w:id="48" w:name="_Toc88729992"/>
      <w:r w:rsidRPr="00A81770">
        <w:rPr>
          <w:sz w:val="28"/>
          <w:szCs w:val="28"/>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bookmarkEnd w:id="48"/>
    </w:p>
    <w:p w:rsidR="006445EF" w:rsidRPr="00A81770" w:rsidRDefault="006445EF" w:rsidP="00A81770">
      <w:pPr>
        <w:ind w:firstLine="709"/>
        <w:contextualSpacing/>
        <w:jc w:val="both"/>
        <w:rPr>
          <w:sz w:val="28"/>
          <w:szCs w:val="28"/>
        </w:rPr>
      </w:pPr>
      <w:bookmarkStart w:id="49" w:name="_Toc88729993"/>
      <w:r w:rsidRPr="00A81770">
        <w:rPr>
          <w:sz w:val="28"/>
          <w:szCs w:val="28"/>
        </w:rPr>
        <w:t>7) иные полномочия, отнесенные к компетенции комиссии муниципальными правовыми актами.</w:t>
      </w:r>
      <w:bookmarkEnd w:id="49"/>
    </w:p>
    <w:p w:rsidR="006445EF" w:rsidRPr="00A81770" w:rsidRDefault="006445EF" w:rsidP="00A81770">
      <w:pPr>
        <w:ind w:firstLine="709"/>
        <w:contextualSpacing/>
        <w:jc w:val="both"/>
        <w:rPr>
          <w:sz w:val="28"/>
          <w:szCs w:val="28"/>
        </w:rPr>
      </w:pPr>
      <w:bookmarkStart w:id="50" w:name="_Toc88729994"/>
      <w:r w:rsidRPr="00A81770">
        <w:rPr>
          <w:sz w:val="28"/>
          <w:szCs w:val="28"/>
        </w:rPr>
        <w:t>3. Состав и порядок деятельности комиссии утверждаются распоряжением администрации  муниципального образования Ейский район.</w:t>
      </w:r>
      <w:bookmarkEnd w:id="50"/>
    </w:p>
    <w:p w:rsidR="006445EF" w:rsidRPr="00A81770" w:rsidRDefault="006445EF" w:rsidP="00A81770">
      <w:pPr>
        <w:ind w:firstLine="709"/>
        <w:contextualSpacing/>
        <w:jc w:val="both"/>
        <w:rPr>
          <w:sz w:val="28"/>
          <w:szCs w:val="28"/>
        </w:rPr>
      </w:pPr>
      <w:bookmarkStart w:id="51" w:name="_Toc88729995"/>
      <w:r w:rsidRPr="00A81770">
        <w:rPr>
          <w:sz w:val="28"/>
          <w:szCs w:val="28"/>
        </w:rPr>
        <w:t>4. Решения Комиссии принимаются простым большинством голосов. При равенстве голосов голос председателя Комиссии является решающим.</w:t>
      </w:r>
      <w:bookmarkEnd w:id="51"/>
      <w:r w:rsidRPr="00A81770">
        <w:rPr>
          <w:sz w:val="28"/>
          <w:szCs w:val="28"/>
        </w:rPr>
        <w:t xml:space="preserve"> </w:t>
      </w:r>
    </w:p>
    <w:p w:rsidR="006445EF" w:rsidRPr="00A81770" w:rsidRDefault="006445EF" w:rsidP="00A81770">
      <w:pPr>
        <w:ind w:firstLine="709"/>
        <w:contextualSpacing/>
        <w:jc w:val="both"/>
        <w:rPr>
          <w:sz w:val="28"/>
          <w:szCs w:val="28"/>
        </w:rPr>
      </w:pPr>
      <w:bookmarkStart w:id="52" w:name="_Toc88729996"/>
      <w:r w:rsidRPr="00A81770">
        <w:rPr>
          <w:sz w:val="28"/>
          <w:szCs w:val="28"/>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bookmarkEnd w:id="52"/>
    </w:p>
    <w:p w:rsidR="006445EF" w:rsidRPr="00A81770" w:rsidRDefault="006445EF" w:rsidP="00A81770">
      <w:pPr>
        <w:pStyle w:val="3"/>
        <w:ind w:firstLine="709"/>
        <w:contextualSpacing/>
        <w:jc w:val="both"/>
        <w:rPr>
          <w:rFonts w:ascii="Times New Roman" w:hAnsi="Times New Roman" w:cs="Times New Roman"/>
          <w:b w:val="0"/>
          <w:bCs w:val="0"/>
          <w:color w:val="auto"/>
          <w:sz w:val="28"/>
          <w:szCs w:val="28"/>
        </w:rPr>
      </w:pPr>
      <w:bookmarkStart w:id="53" w:name="_Toc88748607"/>
      <w:r w:rsidRPr="00A81770">
        <w:rPr>
          <w:rFonts w:ascii="Times New Roman" w:hAnsi="Times New Roman" w:cs="Times New Roman"/>
          <w:b w:val="0"/>
          <w:bCs w:val="0"/>
          <w:color w:val="auto"/>
          <w:sz w:val="28"/>
          <w:szCs w:val="28"/>
        </w:rPr>
        <w:t>Статья 13.1 Согласование архитектурно-градостроительного облика.</w:t>
      </w:r>
      <w:bookmarkEnd w:id="53"/>
      <w:r w:rsidRPr="00A81770">
        <w:rPr>
          <w:rFonts w:ascii="Times New Roman" w:hAnsi="Times New Roman" w:cs="Times New Roman"/>
          <w:b w:val="0"/>
          <w:bCs w:val="0"/>
          <w:color w:val="auto"/>
          <w:sz w:val="28"/>
          <w:szCs w:val="28"/>
        </w:rPr>
        <w:t xml:space="preserve"> </w:t>
      </w:r>
    </w:p>
    <w:p w:rsidR="006445EF" w:rsidRPr="00A81770" w:rsidRDefault="006445EF" w:rsidP="00A81770">
      <w:pPr>
        <w:ind w:firstLine="709"/>
        <w:contextualSpacing/>
        <w:jc w:val="both"/>
        <w:rPr>
          <w:sz w:val="28"/>
          <w:szCs w:val="28"/>
        </w:rPr>
      </w:pPr>
      <w:bookmarkStart w:id="54" w:name="_Toc88729997"/>
      <w:r w:rsidRPr="00A81770">
        <w:rPr>
          <w:sz w:val="28"/>
          <w:szCs w:val="28"/>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03 апреля 2018 года №126 с изменениями от 19.07.2019 г. №230.</w:t>
      </w:r>
      <w:bookmarkEnd w:id="54"/>
    </w:p>
    <w:p w:rsidR="006445EF" w:rsidRPr="00A81770" w:rsidRDefault="006445EF" w:rsidP="00A81770">
      <w:pPr>
        <w:ind w:firstLine="709"/>
        <w:contextualSpacing/>
        <w:jc w:val="both"/>
        <w:rPr>
          <w:sz w:val="28"/>
          <w:szCs w:val="28"/>
        </w:rPr>
      </w:pPr>
      <w:bookmarkStart w:id="55" w:name="_Toc88729998"/>
      <w:r w:rsidRPr="00A81770">
        <w:rPr>
          <w:sz w:val="28"/>
          <w:szCs w:val="28"/>
        </w:rPr>
        <w:lastRenderedPageBreak/>
        <w:t>2.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bookmarkEnd w:id="55"/>
    </w:p>
    <w:p w:rsidR="00A81770" w:rsidRPr="00A81770" w:rsidRDefault="006445EF" w:rsidP="00A81770">
      <w:pPr>
        <w:ind w:firstLine="709"/>
        <w:contextualSpacing/>
        <w:jc w:val="both"/>
        <w:rPr>
          <w:sz w:val="28"/>
          <w:szCs w:val="28"/>
        </w:rPr>
      </w:pPr>
      <w:bookmarkStart w:id="56" w:name="_Toc88729999"/>
      <w:r w:rsidRPr="00A81770">
        <w:rPr>
          <w:sz w:val="28"/>
          <w:szCs w:val="28"/>
        </w:rPr>
        <w:t>3.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bookmarkStart w:id="57" w:name="_Toc88748608"/>
      <w:bookmarkEnd w:id="56"/>
    </w:p>
    <w:p w:rsidR="00A81770" w:rsidRPr="00A81770" w:rsidRDefault="006445EF" w:rsidP="00A81770">
      <w:pPr>
        <w:ind w:firstLine="709"/>
        <w:contextualSpacing/>
        <w:jc w:val="both"/>
        <w:rPr>
          <w:sz w:val="28"/>
          <w:szCs w:val="28"/>
        </w:rPr>
      </w:pPr>
      <w:r w:rsidRPr="00A81770">
        <w:rPr>
          <w:sz w:val="28"/>
          <w:szCs w:val="28"/>
        </w:rPr>
        <w:t xml:space="preserve">Глава 4. </w:t>
      </w:r>
      <w:r w:rsidR="00A81770" w:rsidRPr="00A81770">
        <w:rPr>
          <w:sz w:val="28"/>
          <w:szCs w:val="28"/>
        </w:rPr>
        <w:t>Предоставление прав на земельные участки</w:t>
      </w:r>
      <w:bookmarkEnd w:id="57"/>
      <w:r w:rsidR="00A81770" w:rsidRPr="00A81770">
        <w:rPr>
          <w:sz w:val="28"/>
          <w:szCs w:val="28"/>
        </w:rPr>
        <w:t>.</w:t>
      </w:r>
      <w:bookmarkStart w:id="58" w:name="_Toc88748609"/>
    </w:p>
    <w:p w:rsidR="006445EF" w:rsidRPr="00A81770" w:rsidRDefault="006445EF" w:rsidP="00A81770">
      <w:pPr>
        <w:ind w:firstLine="709"/>
        <w:contextualSpacing/>
        <w:jc w:val="both"/>
        <w:rPr>
          <w:sz w:val="28"/>
          <w:szCs w:val="28"/>
        </w:rPr>
      </w:pPr>
      <w:r w:rsidRPr="00A81770">
        <w:rPr>
          <w:bCs/>
          <w:sz w:val="28"/>
          <w:szCs w:val="28"/>
        </w:rPr>
        <w:t>Статья 14. Общие положения</w:t>
      </w:r>
      <w:bookmarkEnd w:id="58"/>
    </w:p>
    <w:p w:rsidR="006445EF" w:rsidRPr="00A81770" w:rsidRDefault="006445EF" w:rsidP="00A81770">
      <w:pPr>
        <w:ind w:firstLine="709"/>
        <w:contextualSpacing/>
        <w:jc w:val="both"/>
        <w:rPr>
          <w:sz w:val="28"/>
          <w:szCs w:val="28"/>
        </w:rPr>
      </w:pPr>
      <w:r w:rsidRPr="00A81770">
        <w:rPr>
          <w:sz w:val="28"/>
          <w:szCs w:val="28"/>
        </w:rPr>
        <w:t>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Александровского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
    <w:p w:rsidR="006445EF" w:rsidRPr="00A81770" w:rsidRDefault="006445EF" w:rsidP="00A81770">
      <w:pPr>
        <w:ind w:firstLine="709"/>
        <w:contextualSpacing/>
        <w:jc w:val="both"/>
        <w:rPr>
          <w:sz w:val="28"/>
          <w:szCs w:val="28"/>
        </w:rPr>
      </w:pPr>
      <w:r w:rsidRPr="00A81770">
        <w:rPr>
          <w:sz w:val="28"/>
          <w:szCs w:val="28"/>
        </w:rPr>
        <w:t>2. Земельные участки, находящиеся в государственной или муниципальной собственности, предоставляются на основании:</w:t>
      </w:r>
    </w:p>
    <w:p w:rsidR="006445EF" w:rsidRPr="00A81770" w:rsidRDefault="006445EF" w:rsidP="00A81770">
      <w:pPr>
        <w:ind w:firstLine="709"/>
        <w:contextualSpacing/>
        <w:jc w:val="both"/>
        <w:rPr>
          <w:sz w:val="28"/>
          <w:szCs w:val="28"/>
        </w:rPr>
      </w:pPr>
      <w:r w:rsidRPr="00A81770">
        <w:rPr>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445EF" w:rsidRPr="00A81770" w:rsidRDefault="006445EF" w:rsidP="00A81770">
      <w:pPr>
        <w:ind w:firstLine="709"/>
        <w:contextualSpacing/>
        <w:jc w:val="both"/>
        <w:rPr>
          <w:sz w:val="28"/>
          <w:szCs w:val="28"/>
        </w:rPr>
      </w:pPr>
      <w:r w:rsidRPr="00A81770">
        <w:rPr>
          <w:sz w:val="28"/>
          <w:szCs w:val="28"/>
        </w:rPr>
        <w:t>2) договора купли-продажи в случае предоставления земельного участка в собственность за плату;</w:t>
      </w:r>
    </w:p>
    <w:p w:rsidR="006445EF" w:rsidRPr="00A81770" w:rsidRDefault="006445EF" w:rsidP="00A81770">
      <w:pPr>
        <w:ind w:firstLine="709"/>
        <w:contextualSpacing/>
        <w:jc w:val="both"/>
        <w:rPr>
          <w:sz w:val="28"/>
          <w:szCs w:val="28"/>
        </w:rPr>
      </w:pPr>
      <w:r w:rsidRPr="00A81770">
        <w:rPr>
          <w:sz w:val="28"/>
          <w:szCs w:val="28"/>
        </w:rPr>
        <w:t>3) договора аренды в случае предоставления земельного участка в аренду;</w:t>
      </w:r>
    </w:p>
    <w:p w:rsidR="006445EF" w:rsidRPr="00A81770" w:rsidRDefault="006445EF" w:rsidP="00A81770">
      <w:pPr>
        <w:ind w:firstLine="709"/>
        <w:contextualSpacing/>
        <w:jc w:val="both"/>
        <w:rPr>
          <w:sz w:val="28"/>
          <w:szCs w:val="28"/>
        </w:rPr>
      </w:pPr>
      <w:r w:rsidRPr="00A81770">
        <w:rPr>
          <w:sz w:val="28"/>
          <w:szCs w:val="28"/>
        </w:rPr>
        <w:t xml:space="preserve">4) договора безвозмездного пользования в случае предоставления земельного участка в безвозмездное пользование. </w:t>
      </w:r>
    </w:p>
    <w:p w:rsidR="006445EF" w:rsidRPr="00A81770" w:rsidRDefault="006445EF" w:rsidP="00A81770">
      <w:pPr>
        <w:ind w:firstLine="709"/>
        <w:contextualSpacing/>
        <w:jc w:val="both"/>
        <w:rPr>
          <w:sz w:val="28"/>
          <w:szCs w:val="28"/>
        </w:rPr>
      </w:pPr>
      <w:r w:rsidRPr="00A81770">
        <w:rPr>
          <w:sz w:val="28"/>
          <w:szCs w:val="28"/>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6445EF" w:rsidRPr="00A81770" w:rsidRDefault="006445EF" w:rsidP="00A81770">
      <w:pPr>
        <w:ind w:firstLine="709"/>
        <w:contextualSpacing/>
        <w:jc w:val="both"/>
        <w:rPr>
          <w:sz w:val="28"/>
          <w:szCs w:val="28"/>
        </w:rPr>
      </w:pPr>
      <w:r w:rsidRPr="00A81770">
        <w:rPr>
          <w:sz w:val="28"/>
          <w:szCs w:val="28"/>
        </w:rPr>
        <w:t>1) проект межевания территории, утвержденный в соответствии с Градостроительным кодексом Российской Федерации;</w:t>
      </w:r>
    </w:p>
    <w:p w:rsidR="006445EF" w:rsidRPr="00A81770" w:rsidRDefault="006445EF" w:rsidP="00A81770">
      <w:pPr>
        <w:ind w:firstLine="709"/>
        <w:contextualSpacing/>
        <w:jc w:val="both"/>
        <w:rPr>
          <w:sz w:val="28"/>
          <w:szCs w:val="28"/>
        </w:rPr>
      </w:pPr>
      <w:r w:rsidRPr="00A81770">
        <w:rPr>
          <w:sz w:val="28"/>
          <w:szCs w:val="28"/>
        </w:rPr>
        <w:t>2) проектная документация лесных участков;</w:t>
      </w:r>
    </w:p>
    <w:p w:rsidR="006445EF" w:rsidRPr="00A81770" w:rsidRDefault="006445EF" w:rsidP="00A81770">
      <w:pPr>
        <w:ind w:firstLine="709"/>
        <w:contextualSpacing/>
        <w:jc w:val="both"/>
        <w:rPr>
          <w:sz w:val="28"/>
          <w:szCs w:val="28"/>
        </w:rPr>
      </w:pPr>
      <w:r w:rsidRPr="00A81770">
        <w:rPr>
          <w:sz w:val="28"/>
          <w:szCs w:val="28"/>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6445EF" w:rsidRPr="00A81770" w:rsidRDefault="006445EF" w:rsidP="00A81770">
      <w:pPr>
        <w:ind w:firstLine="709"/>
        <w:contextualSpacing/>
        <w:jc w:val="both"/>
        <w:rPr>
          <w:sz w:val="28"/>
          <w:szCs w:val="28"/>
        </w:rPr>
      </w:pPr>
      <w:r w:rsidRPr="00A81770">
        <w:rPr>
          <w:sz w:val="28"/>
          <w:szCs w:val="28"/>
        </w:rPr>
        <w:lastRenderedPageBreak/>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6445EF" w:rsidRPr="00A81770" w:rsidRDefault="006445EF" w:rsidP="00A81770">
      <w:pPr>
        <w:ind w:firstLine="709"/>
        <w:contextualSpacing/>
        <w:jc w:val="both"/>
        <w:rPr>
          <w:sz w:val="28"/>
          <w:szCs w:val="28"/>
        </w:rPr>
      </w:pPr>
      <w:r w:rsidRPr="00A81770">
        <w:rPr>
          <w:sz w:val="28"/>
          <w:szCs w:val="28"/>
        </w:rPr>
        <w:t>5. Исключительно в соответствии с утвержденным проектом межевания территории осуществляется образование земельных участков:</w:t>
      </w:r>
    </w:p>
    <w:p w:rsidR="006445EF" w:rsidRPr="00A81770" w:rsidRDefault="006445EF" w:rsidP="00A81770">
      <w:pPr>
        <w:ind w:firstLine="709"/>
        <w:contextualSpacing/>
        <w:jc w:val="both"/>
        <w:rPr>
          <w:sz w:val="28"/>
          <w:szCs w:val="28"/>
        </w:rPr>
      </w:pPr>
      <w:r w:rsidRPr="00A81770">
        <w:rPr>
          <w:sz w:val="28"/>
          <w:szCs w:val="28"/>
        </w:rPr>
        <w:t>1) из земельного участка, предоставленного для комплексного освоения территории;</w:t>
      </w:r>
    </w:p>
    <w:p w:rsidR="006445EF" w:rsidRPr="00A81770" w:rsidRDefault="006445EF" w:rsidP="00A81770">
      <w:pPr>
        <w:ind w:firstLine="709"/>
        <w:contextualSpacing/>
        <w:jc w:val="both"/>
        <w:rPr>
          <w:sz w:val="28"/>
          <w:szCs w:val="28"/>
        </w:rPr>
      </w:pPr>
      <w:r w:rsidRPr="00A81770">
        <w:rPr>
          <w:sz w:val="28"/>
          <w:szCs w:val="28"/>
        </w:rPr>
        <w:t>2) из земельного участка, предоставленного некоммерческой организации, созданной гражданами, для ведения садоводства, огородничества, иным юридическим лицам;</w:t>
      </w:r>
    </w:p>
    <w:p w:rsidR="006445EF" w:rsidRPr="00A81770" w:rsidRDefault="006445EF" w:rsidP="00A81770">
      <w:pPr>
        <w:ind w:firstLine="709"/>
        <w:contextualSpacing/>
        <w:jc w:val="both"/>
        <w:rPr>
          <w:sz w:val="28"/>
          <w:szCs w:val="28"/>
        </w:rPr>
      </w:pPr>
      <w:r w:rsidRPr="00A81770">
        <w:rPr>
          <w:sz w:val="28"/>
          <w:szCs w:val="28"/>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6445EF" w:rsidRPr="00A81770" w:rsidRDefault="006445EF" w:rsidP="00A81770">
      <w:pPr>
        <w:ind w:firstLine="709"/>
        <w:contextualSpacing/>
        <w:jc w:val="both"/>
        <w:rPr>
          <w:sz w:val="28"/>
          <w:szCs w:val="28"/>
        </w:rPr>
      </w:pPr>
      <w:r w:rsidRPr="00A81770">
        <w:rPr>
          <w:sz w:val="28"/>
          <w:szCs w:val="28"/>
        </w:rPr>
        <w:t>4) в границах элемента планировочной структуры, застроенного многоквартирными домами;</w:t>
      </w:r>
    </w:p>
    <w:p w:rsidR="006445EF" w:rsidRPr="00A81770" w:rsidRDefault="006445EF" w:rsidP="00A81770">
      <w:pPr>
        <w:ind w:firstLine="709"/>
        <w:contextualSpacing/>
        <w:jc w:val="both"/>
        <w:rPr>
          <w:sz w:val="28"/>
          <w:szCs w:val="28"/>
        </w:rPr>
      </w:pPr>
      <w:r w:rsidRPr="00A81770">
        <w:rPr>
          <w:sz w:val="28"/>
          <w:szCs w:val="28"/>
        </w:rPr>
        <w:t>5) для строительства, реконструкции линейных объектов федерального, регионального или местного значения.</w:t>
      </w:r>
    </w:p>
    <w:p w:rsidR="006445EF" w:rsidRPr="00A81770" w:rsidRDefault="006445EF" w:rsidP="00A81770">
      <w:pPr>
        <w:ind w:firstLine="709"/>
        <w:contextualSpacing/>
        <w:jc w:val="both"/>
        <w:rPr>
          <w:sz w:val="28"/>
          <w:szCs w:val="28"/>
        </w:rPr>
      </w:pPr>
      <w:r w:rsidRPr="00A81770">
        <w:rPr>
          <w:sz w:val="28"/>
          <w:szCs w:val="28"/>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6445EF" w:rsidRPr="00A81770" w:rsidRDefault="006445EF" w:rsidP="00A81770">
      <w:pPr>
        <w:ind w:firstLine="709"/>
        <w:contextualSpacing/>
        <w:jc w:val="both"/>
        <w:rPr>
          <w:sz w:val="28"/>
          <w:szCs w:val="28"/>
        </w:rPr>
      </w:pPr>
      <w:r w:rsidRPr="00A81770">
        <w:rPr>
          <w:sz w:val="28"/>
          <w:szCs w:val="28"/>
        </w:rPr>
        <w:t>8. Без проведения торгов осуществляется продажа:</w:t>
      </w:r>
    </w:p>
    <w:p w:rsidR="006445EF" w:rsidRPr="00A81770" w:rsidRDefault="006445EF" w:rsidP="00A81770">
      <w:pPr>
        <w:ind w:firstLine="709"/>
        <w:contextualSpacing/>
        <w:jc w:val="both"/>
        <w:rPr>
          <w:sz w:val="28"/>
          <w:szCs w:val="28"/>
        </w:rPr>
      </w:pPr>
      <w:r w:rsidRPr="00A81770">
        <w:rPr>
          <w:sz w:val="28"/>
          <w:szCs w:val="28"/>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6445EF" w:rsidRPr="00A81770" w:rsidRDefault="006445EF" w:rsidP="00A81770">
      <w:pPr>
        <w:ind w:firstLine="709"/>
        <w:contextualSpacing/>
        <w:jc w:val="both"/>
        <w:rPr>
          <w:sz w:val="28"/>
          <w:szCs w:val="28"/>
        </w:rPr>
      </w:pPr>
      <w:r w:rsidRPr="00A81770">
        <w:rPr>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lastRenderedPageBreak/>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членам этой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6445EF" w:rsidRPr="00A81770" w:rsidRDefault="006445EF" w:rsidP="00A81770">
      <w:pPr>
        <w:ind w:firstLine="709"/>
        <w:contextualSpacing/>
        <w:jc w:val="both"/>
        <w:rPr>
          <w:sz w:val="28"/>
          <w:szCs w:val="28"/>
        </w:rPr>
      </w:pPr>
      <w:r w:rsidRPr="00A81770">
        <w:rPr>
          <w:sz w:val="28"/>
          <w:szCs w:val="28"/>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445EF" w:rsidRPr="00A81770" w:rsidRDefault="006445EF" w:rsidP="00A81770">
      <w:pPr>
        <w:ind w:firstLine="709"/>
        <w:contextualSpacing/>
        <w:jc w:val="both"/>
        <w:rPr>
          <w:sz w:val="28"/>
          <w:szCs w:val="28"/>
        </w:rPr>
      </w:pPr>
      <w:r w:rsidRPr="00A81770">
        <w:rPr>
          <w:sz w:val="28"/>
          <w:szCs w:val="28"/>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445EF" w:rsidRPr="00A81770" w:rsidRDefault="006445EF" w:rsidP="00A81770">
      <w:pPr>
        <w:ind w:firstLine="709"/>
        <w:contextualSpacing/>
        <w:jc w:val="both"/>
        <w:rPr>
          <w:sz w:val="28"/>
          <w:szCs w:val="28"/>
        </w:rPr>
      </w:pPr>
      <w:r w:rsidRPr="00A81770">
        <w:rPr>
          <w:sz w:val="28"/>
          <w:szCs w:val="28"/>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6445EF" w:rsidRPr="00A81770" w:rsidRDefault="006445EF" w:rsidP="00A81770">
      <w:pPr>
        <w:ind w:firstLine="709"/>
        <w:contextualSpacing/>
        <w:jc w:val="both"/>
        <w:rPr>
          <w:sz w:val="28"/>
          <w:szCs w:val="28"/>
        </w:rPr>
      </w:pPr>
      <w:r w:rsidRPr="00A81770">
        <w:rPr>
          <w:sz w:val="28"/>
          <w:szCs w:val="28"/>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6445EF" w:rsidRPr="00A81770" w:rsidRDefault="006445EF" w:rsidP="00A81770">
      <w:pPr>
        <w:ind w:firstLine="709"/>
        <w:contextualSpacing/>
        <w:jc w:val="both"/>
        <w:rPr>
          <w:sz w:val="28"/>
          <w:szCs w:val="28"/>
        </w:rPr>
      </w:pPr>
      <w:r w:rsidRPr="00A81770">
        <w:rPr>
          <w:sz w:val="28"/>
          <w:szCs w:val="28"/>
        </w:rPr>
        <w:lastRenderedPageBreak/>
        <w:t>1) земельного участка юридическим лицам в соответствии с указом или распоряжением Президента Российской Федерации;</w:t>
      </w:r>
    </w:p>
    <w:p w:rsidR="006445EF" w:rsidRPr="00A81770" w:rsidRDefault="006445EF" w:rsidP="00A81770">
      <w:pPr>
        <w:ind w:firstLine="709"/>
        <w:contextualSpacing/>
        <w:jc w:val="both"/>
        <w:rPr>
          <w:sz w:val="28"/>
          <w:szCs w:val="28"/>
        </w:rPr>
      </w:pPr>
      <w:r w:rsidRPr="00A81770">
        <w:rPr>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445EF" w:rsidRPr="00A81770" w:rsidRDefault="006445EF" w:rsidP="00A81770">
      <w:pPr>
        <w:ind w:firstLine="709"/>
        <w:contextualSpacing/>
        <w:jc w:val="both"/>
        <w:rPr>
          <w:sz w:val="28"/>
          <w:szCs w:val="28"/>
        </w:rPr>
      </w:pPr>
      <w:r w:rsidRPr="00A81770">
        <w:rPr>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445EF" w:rsidRPr="00A81770" w:rsidRDefault="006445EF" w:rsidP="00A81770">
      <w:pPr>
        <w:ind w:firstLine="709"/>
        <w:contextualSpacing/>
        <w:jc w:val="both"/>
        <w:rPr>
          <w:sz w:val="28"/>
          <w:szCs w:val="28"/>
        </w:rPr>
      </w:pPr>
      <w:r w:rsidRPr="00A81770">
        <w:rPr>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445EF" w:rsidRPr="00A81770" w:rsidRDefault="006445EF" w:rsidP="00A81770">
      <w:pPr>
        <w:ind w:firstLine="709"/>
        <w:contextualSpacing/>
        <w:jc w:val="both"/>
        <w:rPr>
          <w:sz w:val="28"/>
          <w:szCs w:val="28"/>
        </w:rPr>
      </w:pPr>
      <w:r w:rsidRPr="00A81770">
        <w:rPr>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6445EF" w:rsidRPr="00A81770" w:rsidRDefault="006445EF" w:rsidP="00A81770">
      <w:pPr>
        <w:ind w:firstLine="709"/>
        <w:contextualSpacing/>
        <w:jc w:val="both"/>
        <w:rPr>
          <w:sz w:val="28"/>
          <w:szCs w:val="28"/>
        </w:rPr>
      </w:pPr>
      <w:r w:rsidRPr="00A81770">
        <w:rPr>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за исключением земельных участков, отнесенных к имуществу общего пользования, членам данной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6445EF" w:rsidRPr="00A81770" w:rsidRDefault="006445EF" w:rsidP="00A81770">
      <w:pPr>
        <w:ind w:firstLine="709"/>
        <w:contextualSpacing/>
        <w:jc w:val="both"/>
        <w:rPr>
          <w:sz w:val="28"/>
          <w:szCs w:val="28"/>
        </w:rPr>
      </w:pPr>
      <w:r w:rsidRPr="00A81770">
        <w:rPr>
          <w:sz w:val="28"/>
          <w:szCs w:val="28"/>
        </w:rPr>
        <w:lastRenderedPageBreak/>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6445EF" w:rsidRPr="00A81770" w:rsidRDefault="006445EF" w:rsidP="00A81770">
      <w:pPr>
        <w:ind w:firstLine="709"/>
        <w:contextualSpacing/>
        <w:jc w:val="both"/>
        <w:rPr>
          <w:sz w:val="28"/>
          <w:szCs w:val="28"/>
        </w:rPr>
      </w:pPr>
      <w:r w:rsidRPr="00A81770">
        <w:rPr>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6445EF" w:rsidRPr="00A81770" w:rsidRDefault="006445EF" w:rsidP="00A81770">
      <w:pPr>
        <w:ind w:firstLine="709"/>
        <w:contextualSpacing/>
        <w:jc w:val="both"/>
        <w:rPr>
          <w:sz w:val="28"/>
          <w:szCs w:val="28"/>
        </w:rPr>
      </w:pPr>
      <w:r w:rsidRPr="00A81770">
        <w:rPr>
          <w:sz w:val="28"/>
          <w:szCs w:val="28"/>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445EF" w:rsidRPr="00A81770" w:rsidRDefault="006445EF" w:rsidP="00A81770">
      <w:pPr>
        <w:ind w:firstLine="709"/>
        <w:contextualSpacing/>
        <w:jc w:val="both"/>
        <w:rPr>
          <w:sz w:val="28"/>
          <w:szCs w:val="28"/>
        </w:rPr>
      </w:pPr>
      <w:r w:rsidRPr="00A81770">
        <w:rPr>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6445EF" w:rsidRPr="00A81770" w:rsidRDefault="006445EF" w:rsidP="00A81770">
      <w:pPr>
        <w:ind w:firstLine="709"/>
        <w:contextualSpacing/>
        <w:jc w:val="both"/>
        <w:rPr>
          <w:sz w:val="28"/>
          <w:szCs w:val="28"/>
        </w:rPr>
      </w:pPr>
      <w:r w:rsidRPr="00A81770">
        <w:rPr>
          <w:sz w:val="28"/>
          <w:szCs w:val="28"/>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6445EF" w:rsidRPr="00A81770" w:rsidRDefault="006445EF" w:rsidP="00A81770">
      <w:pPr>
        <w:ind w:firstLine="709"/>
        <w:contextualSpacing/>
        <w:jc w:val="both"/>
        <w:rPr>
          <w:sz w:val="28"/>
          <w:szCs w:val="28"/>
        </w:rPr>
      </w:pPr>
      <w:r w:rsidRPr="00A81770">
        <w:rPr>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445EF" w:rsidRPr="00A81770" w:rsidRDefault="006445EF" w:rsidP="00A81770">
      <w:pPr>
        <w:ind w:firstLine="709"/>
        <w:contextualSpacing/>
        <w:jc w:val="both"/>
        <w:rPr>
          <w:sz w:val="28"/>
          <w:szCs w:val="28"/>
        </w:rPr>
      </w:pPr>
      <w:r w:rsidRPr="00A81770">
        <w:rPr>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6445EF" w:rsidRPr="00A81770" w:rsidRDefault="006445EF" w:rsidP="00A81770">
      <w:pPr>
        <w:ind w:firstLine="709"/>
        <w:contextualSpacing/>
        <w:jc w:val="both"/>
        <w:rPr>
          <w:sz w:val="28"/>
          <w:szCs w:val="28"/>
        </w:rPr>
      </w:pPr>
      <w:r w:rsidRPr="00A81770">
        <w:rPr>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445EF" w:rsidRPr="00A81770" w:rsidRDefault="006445EF" w:rsidP="00A81770">
      <w:pPr>
        <w:ind w:firstLine="709"/>
        <w:contextualSpacing/>
        <w:jc w:val="both"/>
        <w:rPr>
          <w:sz w:val="28"/>
          <w:szCs w:val="28"/>
        </w:rPr>
      </w:pPr>
      <w:r w:rsidRPr="00A81770">
        <w:rPr>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445EF" w:rsidRPr="00A81770" w:rsidRDefault="006445EF" w:rsidP="00A81770">
      <w:pPr>
        <w:ind w:firstLine="709"/>
        <w:contextualSpacing/>
        <w:jc w:val="both"/>
        <w:rPr>
          <w:sz w:val="28"/>
          <w:szCs w:val="28"/>
        </w:rPr>
      </w:pPr>
      <w:r w:rsidRPr="00A81770">
        <w:rPr>
          <w:sz w:val="28"/>
          <w:szCs w:val="28"/>
        </w:rPr>
        <w:lastRenderedPageBreak/>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445EF" w:rsidRPr="00A81770" w:rsidRDefault="006445EF" w:rsidP="00A81770">
      <w:pPr>
        <w:ind w:firstLine="709"/>
        <w:contextualSpacing/>
        <w:jc w:val="both"/>
        <w:rPr>
          <w:sz w:val="28"/>
          <w:szCs w:val="28"/>
        </w:rPr>
      </w:pPr>
      <w:r w:rsidRPr="00A81770">
        <w:rPr>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445EF" w:rsidRPr="00A81770" w:rsidRDefault="006445EF" w:rsidP="00A81770">
      <w:pPr>
        <w:ind w:firstLine="709"/>
        <w:contextualSpacing/>
        <w:jc w:val="both"/>
        <w:rPr>
          <w:sz w:val="28"/>
          <w:szCs w:val="28"/>
        </w:rPr>
      </w:pPr>
      <w:r w:rsidRPr="00A81770">
        <w:rPr>
          <w:sz w:val="28"/>
          <w:szCs w:val="28"/>
        </w:rPr>
        <w:t>20) земельного участка, необходимого для проведения работ, связанных с пользованием недрами, недропользователю;</w:t>
      </w:r>
    </w:p>
    <w:p w:rsidR="006445EF" w:rsidRPr="00A81770" w:rsidRDefault="006445EF" w:rsidP="00A81770">
      <w:pPr>
        <w:ind w:firstLine="709"/>
        <w:contextualSpacing/>
        <w:jc w:val="both"/>
        <w:rPr>
          <w:sz w:val="28"/>
          <w:szCs w:val="28"/>
        </w:rPr>
      </w:pPr>
      <w:r w:rsidRPr="00A81770">
        <w:rPr>
          <w:sz w:val="28"/>
          <w:szCs w:val="28"/>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445EF" w:rsidRPr="00A81770" w:rsidRDefault="006445EF" w:rsidP="00A81770">
      <w:pPr>
        <w:ind w:firstLine="709"/>
        <w:contextualSpacing/>
        <w:jc w:val="both"/>
        <w:rPr>
          <w:sz w:val="28"/>
          <w:szCs w:val="28"/>
        </w:rPr>
      </w:pPr>
      <w:r w:rsidRPr="00A81770">
        <w:rPr>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445EF" w:rsidRPr="00A81770" w:rsidRDefault="006445EF" w:rsidP="00A81770">
      <w:pPr>
        <w:ind w:firstLine="709"/>
        <w:contextualSpacing/>
        <w:jc w:val="both"/>
        <w:rPr>
          <w:sz w:val="28"/>
          <w:szCs w:val="28"/>
        </w:rPr>
      </w:pPr>
      <w:r w:rsidRPr="00A81770">
        <w:rPr>
          <w:sz w:val="28"/>
          <w:szCs w:val="28"/>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445EF" w:rsidRPr="00A81770" w:rsidRDefault="006445EF" w:rsidP="00A81770">
      <w:pPr>
        <w:ind w:firstLine="709"/>
        <w:contextualSpacing/>
        <w:jc w:val="both"/>
        <w:rPr>
          <w:sz w:val="28"/>
          <w:szCs w:val="28"/>
        </w:rPr>
      </w:pPr>
      <w:r w:rsidRPr="00A81770">
        <w:rPr>
          <w:sz w:val="28"/>
          <w:szCs w:val="28"/>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w:t>
      </w:r>
      <w:r w:rsidRPr="00A81770">
        <w:rPr>
          <w:sz w:val="28"/>
          <w:szCs w:val="28"/>
        </w:rPr>
        <w:lastRenderedPageBreak/>
        <w:t>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445EF" w:rsidRPr="00A81770" w:rsidRDefault="006445EF" w:rsidP="00A81770">
      <w:pPr>
        <w:ind w:firstLine="709"/>
        <w:contextualSpacing/>
        <w:jc w:val="both"/>
        <w:rPr>
          <w:sz w:val="28"/>
          <w:szCs w:val="28"/>
        </w:rPr>
      </w:pPr>
      <w:r w:rsidRPr="00A81770">
        <w:rPr>
          <w:sz w:val="28"/>
          <w:szCs w:val="28"/>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6445EF" w:rsidRPr="00A81770" w:rsidRDefault="006445EF" w:rsidP="00A81770">
      <w:pPr>
        <w:ind w:firstLine="709"/>
        <w:contextualSpacing/>
        <w:jc w:val="both"/>
        <w:rPr>
          <w:sz w:val="28"/>
          <w:szCs w:val="28"/>
        </w:rPr>
      </w:pPr>
      <w:r w:rsidRPr="00A81770">
        <w:rPr>
          <w:sz w:val="28"/>
          <w:szCs w:val="28"/>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445EF" w:rsidRPr="00A81770" w:rsidRDefault="006445EF" w:rsidP="00A81770">
      <w:pPr>
        <w:ind w:firstLine="709"/>
        <w:contextualSpacing/>
        <w:jc w:val="both"/>
        <w:rPr>
          <w:sz w:val="28"/>
          <w:szCs w:val="28"/>
        </w:rPr>
      </w:pPr>
      <w:r w:rsidRPr="00A81770">
        <w:rPr>
          <w:sz w:val="28"/>
          <w:szCs w:val="28"/>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445EF" w:rsidRPr="00A81770" w:rsidRDefault="006445EF" w:rsidP="00A81770">
      <w:pPr>
        <w:ind w:firstLine="709"/>
        <w:contextualSpacing/>
        <w:jc w:val="both"/>
        <w:rPr>
          <w:sz w:val="28"/>
          <w:szCs w:val="28"/>
        </w:rPr>
      </w:pPr>
      <w:r w:rsidRPr="00A81770">
        <w:rPr>
          <w:sz w:val="28"/>
          <w:szCs w:val="28"/>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445EF" w:rsidRPr="00A81770" w:rsidRDefault="006445EF" w:rsidP="00A81770">
      <w:pPr>
        <w:ind w:firstLine="709"/>
        <w:contextualSpacing/>
        <w:jc w:val="both"/>
        <w:rPr>
          <w:sz w:val="28"/>
          <w:szCs w:val="28"/>
        </w:rPr>
      </w:pPr>
      <w:r w:rsidRPr="00A81770">
        <w:rPr>
          <w:sz w:val="28"/>
          <w:szCs w:val="28"/>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445EF" w:rsidRPr="00A81770" w:rsidRDefault="006445EF" w:rsidP="00A81770">
      <w:pPr>
        <w:ind w:firstLine="709"/>
        <w:contextualSpacing/>
        <w:jc w:val="both"/>
        <w:rPr>
          <w:sz w:val="28"/>
          <w:szCs w:val="28"/>
        </w:rPr>
      </w:pPr>
      <w:r w:rsidRPr="00A81770">
        <w:rPr>
          <w:sz w:val="28"/>
          <w:szCs w:val="28"/>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445EF" w:rsidRPr="00A81770" w:rsidRDefault="006445EF" w:rsidP="00A81770">
      <w:pPr>
        <w:ind w:firstLine="709"/>
        <w:contextualSpacing/>
        <w:jc w:val="both"/>
        <w:rPr>
          <w:sz w:val="28"/>
          <w:szCs w:val="28"/>
        </w:rPr>
      </w:pPr>
      <w:r w:rsidRPr="00A81770">
        <w:rPr>
          <w:sz w:val="28"/>
          <w:szCs w:val="28"/>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445EF" w:rsidRPr="00A81770" w:rsidRDefault="006445EF" w:rsidP="00A81770">
      <w:pPr>
        <w:ind w:firstLine="709"/>
        <w:contextualSpacing/>
        <w:jc w:val="both"/>
        <w:rPr>
          <w:sz w:val="28"/>
          <w:szCs w:val="28"/>
        </w:rPr>
      </w:pPr>
      <w:r w:rsidRPr="00A81770">
        <w:rPr>
          <w:sz w:val="28"/>
          <w:szCs w:val="28"/>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445EF" w:rsidRPr="00A81770" w:rsidRDefault="006445EF" w:rsidP="00A81770">
      <w:pPr>
        <w:ind w:firstLine="709"/>
        <w:contextualSpacing/>
        <w:jc w:val="both"/>
        <w:rPr>
          <w:sz w:val="28"/>
          <w:szCs w:val="28"/>
        </w:rPr>
      </w:pPr>
      <w:r w:rsidRPr="00A81770">
        <w:rPr>
          <w:sz w:val="28"/>
          <w:szCs w:val="28"/>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6445EF" w:rsidRPr="00A81770" w:rsidRDefault="006445EF" w:rsidP="00A81770">
      <w:pPr>
        <w:pStyle w:val="3"/>
        <w:ind w:firstLine="709"/>
        <w:contextualSpacing/>
        <w:jc w:val="both"/>
        <w:rPr>
          <w:rFonts w:ascii="Times New Roman" w:hAnsi="Times New Roman" w:cs="Times New Roman"/>
          <w:b w:val="0"/>
          <w:bCs w:val="0"/>
          <w:color w:val="auto"/>
          <w:sz w:val="28"/>
          <w:szCs w:val="28"/>
        </w:rPr>
      </w:pPr>
      <w:bookmarkStart w:id="59" w:name="_Toc88748610"/>
      <w:r w:rsidRPr="00A81770">
        <w:rPr>
          <w:rFonts w:ascii="Times New Roman" w:hAnsi="Times New Roman" w:cs="Times New Roman"/>
          <w:b w:val="0"/>
          <w:bCs w:val="0"/>
          <w:color w:val="auto"/>
          <w:sz w:val="28"/>
          <w:szCs w:val="28"/>
        </w:rPr>
        <w:lastRenderedPageBreak/>
        <w:t>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Александровского сельского поселения Ейского района.</w:t>
      </w:r>
      <w:bookmarkEnd w:id="59"/>
    </w:p>
    <w:p w:rsidR="00A81770" w:rsidRDefault="006445EF" w:rsidP="00A81770">
      <w:pPr>
        <w:ind w:firstLine="709"/>
        <w:contextualSpacing/>
        <w:jc w:val="both"/>
        <w:rPr>
          <w:sz w:val="28"/>
          <w:szCs w:val="28"/>
        </w:rPr>
      </w:pPr>
      <w:r w:rsidRPr="00A81770">
        <w:rPr>
          <w:sz w:val="28"/>
          <w:szCs w:val="28"/>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bookmarkStart w:id="60" w:name="_Toc88748611"/>
      <w:bookmarkEnd w:id="39"/>
      <w:bookmarkEnd w:id="40"/>
    </w:p>
    <w:p w:rsidR="006445EF" w:rsidRPr="00A81770" w:rsidRDefault="006445EF" w:rsidP="00A81770">
      <w:pPr>
        <w:ind w:firstLine="709"/>
        <w:contextualSpacing/>
        <w:jc w:val="both"/>
        <w:rPr>
          <w:sz w:val="28"/>
          <w:szCs w:val="28"/>
        </w:rPr>
      </w:pPr>
      <w:r w:rsidRPr="00A81770">
        <w:rPr>
          <w:bCs/>
          <w:sz w:val="28"/>
          <w:szCs w:val="28"/>
        </w:rPr>
        <w:t>Статья 16.  Предоставление прав на земельные участки, находящиеся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bookmarkEnd w:id="60"/>
    </w:p>
    <w:p w:rsidR="006445EF" w:rsidRPr="00A81770" w:rsidRDefault="006445EF" w:rsidP="00A81770">
      <w:pPr>
        <w:tabs>
          <w:tab w:val="left" w:pos="709"/>
        </w:tabs>
        <w:ind w:firstLine="709"/>
        <w:contextualSpacing/>
        <w:jc w:val="both"/>
        <w:rPr>
          <w:sz w:val="28"/>
          <w:szCs w:val="28"/>
        </w:rPr>
      </w:pPr>
      <w:bookmarkStart w:id="61" w:name="_Toc344077821"/>
      <w:bookmarkStart w:id="62" w:name="_Toc353466152"/>
      <w:bookmarkStart w:id="63" w:name="_Toc353543251"/>
      <w:r w:rsidRPr="00A81770">
        <w:rPr>
          <w:sz w:val="28"/>
          <w:szCs w:val="28"/>
        </w:rPr>
        <w:t>Предоставление прав на земельные участки, находящиеся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осуществляется в соответствии с земельным законодательством Российской Федерации.</w:t>
      </w:r>
    </w:p>
    <w:p w:rsidR="006445EF" w:rsidRPr="00A81770" w:rsidRDefault="006445EF" w:rsidP="00A81770">
      <w:pPr>
        <w:keepNext/>
        <w:keepLines/>
        <w:tabs>
          <w:tab w:val="left" w:pos="709"/>
        </w:tabs>
        <w:spacing w:before="200"/>
        <w:ind w:firstLine="709"/>
        <w:contextualSpacing/>
        <w:jc w:val="both"/>
        <w:outlineLvl w:val="1"/>
        <w:rPr>
          <w:bCs/>
          <w:sz w:val="28"/>
          <w:szCs w:val="28"/>
        </w:rPr>
      </w:pPr>
      <w:bookmarkStart w:id="64" w:name="_Toc353548172"/>
      <w:bookmarkStart w:id="65" w:name="_Toc374973475"/>
      <w:bookmarkStart w:id="66" w:name="_Toc88748612"/>
      <w:r w:rsidRPr="00A81770">
        <w:rPr>
          <w:bCs/>
          <w:sz w:val="28"/>
          <w:szCs w:val="28"/>
        </w:rPr>
        <w:t xml:space="preserve">Глава 5. </w:t>
      </w:r>
      <w:r w:rsidR="00A81770" w:rsidRPr="00A81770">
        <w:rPr>
          <w:bCs/>
          <w:sz w:val="28"/>
          <w:szCs w:val="28"/>
        </w:rPr>
        <w:t>Прекращение и ограничение прав на земельные участки. Сервитуты. Резервирование и изьятие земельных участков для муниципальных нужд</w:t>
      </w:r>
      <w:bookmarkEnd w:id="61"/>
      <w:bookmarkEnd w:id="62"/>
      <w:bookmarkEnd w:id="63"/>
      <w:bookmarkEnd w:id="64"/>
      <w:bookmarkEnd w:id="65"/>
      <w:bookmarkEnd w:id="66"/>
    </w:p>
    <w:p w:rsidR="006445EF" w:rsidRPr="00A81770" w:rsidRDefault="006445EF" w:rsidP="00A81770">
      <w:pPr>
        <w:tabs>
          <w:tab w:val="left" w:pos="709"/>
        </w:tabs>
        <w:ind w:firstLine="709"/>
        <w:contextualSpacing/>
        <w:jc w:val="both"/>
        <w:rPr>
          <w:sz w:val="28"/>
          <w:szCs w:val="28"/>
        </w:rPr>
      </w:pPr>
      <w:r w:rsidRPr="00A81770">
        <w:rPr>
          <w:sz w:val="28"/>
          <w:szCs w:val="28"/>
        </w:rPr>
        <w:t>Права на земельный участок прекращаются по основаниям, установленным федеральным законодательством.</w:t>
      </w:r>
    </w:p>
    <w:p w:rsidR="006445EF" w:rsidRPr="00A81770" w:rsidRDefault="006445EF" w:rsidP="00A81770">
      <w:pPr>
        <w:tabs>
          <w:tab w:val="left" w:pos="709"/>
        </w:tabs>
        <w:ind w:firstLine="709"/>
        <w:contextualSpacing/>
        <w:jc w:val="both"/>
        <w:rPr>
          <w:sz w:val="28"/>
          <w:szCs w:val="28"/>
        </w:rPr>
      </w:pPr>
      <w:r w:rsidRPr="00A81770">
        <w:rPr>
          <w:sz w:val="28"/>
          <w:szCs w:val="28"/>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67" w:name="_Toc344077822"/>
      <w:bookmarkStart w:id="68" w:name="_Toc353466153"/>
      <w:bookmarkStart w:id="69" w:name="_Toc353543252"/>
      <w:bookmarkStart w:id="70" w:name="_Toc353548173"/>
      <w:bookmarkStart w:id="71" w:name="_Toc374973476"/>
      <w:bookmarkStart w:id="72" w:name="_Toc88748613"/>
      <w:r w:rsidRPr="00A81770">
        <w:rPr>
          <w:sz w:val="28"/>
          <w:szCs w:val="28"/>
        </w:rPr>
        <w:t>Статья 17. Сервитуты</w:t>
      </w:r>
      <w:bookmarkEnd w:id="67"/>
      <w:bookmarkEnd w:id="68"/>
      <w:bookmarkEnd w:id="69"/>
      <w:bookmarkEnd w:id="70"/>
      <w:bookmarkEnd w:id="71"/>
      <w:bookmarkEnd w:id="72"/>
    </w:p>
    <w:p w:rsidR="006445EF" w:rsidRPr="00A81770" w:rsidRDefault="006445EF" w:rsidP="00A81770">
      <w:pPr>
        <w:tabs>
          <w:tab w:val="left" w:pos="709"/>
        </w:tabs>
        <w:ind w:firstLine="709"/>
        <w:contextualSpacing/>
        <w:jc w:val="both"/>
        <w:rPr>
          <w:sz w:val="28"/>
          <w:szCs w:val="28"/>
        </w:rPr>
      </w:pPr>
      <w:r w:rsidRPr="00A81770">
        <w:rPr>
          <w:sz w:val="28"/>
          <w:szCs w:val="28"/>
        </w:rPr>
        <w:t>1. В зависимости от круга лиц сервитуты могут быть частными или публичными. В зависимости от сроков сервитуты могут быть срочными или постоянными.</w:t>
      </w:r>
    </w:p>
    <w:p w:rsidR="006445EF" w:rsidRPr="00A81770" w:rsidRDefault="006445EF" w:rsidP="00A81770">
      <w:pPr>
        <w:tabs>
          <w:tab w:val="left" w:pos="709"/>
        </w:tabs>
        <w:ind w:firstLine="709"/>
        <w:contextualSpacing/>
        <w:jc w:val="both"/>
        <w:rPr>
          <w:sz w:val="28"/>
          <w:szCs w:val="28"/>
        </w:rPr>
      </w:pPr>
      <w:r w:rsidRPr="00A81770">
        <w:rPr>
          <w:sz w:val="28"/>
          <w:szCs w:val="28"/>
        </w:rPr>
        <w:t>2. Установление сервитутов (публичных и частных) производится без изъятия земельных участков.</w:t>
      </w:r>
    </w:p>
    <w:p w:rsidR="006445EF" w:rsidRPr="00A81770" w:rsidRDefault="006445EF" w:rsidP="00A81770">
      <w:pPr>
        <w:tabs>
          <w:tab w:val="left" w:pos="709"/>
        </w:tabs>
        <w:ind w:firstLine="709"/>
        <w:contextualSpacing/>
        <w:jc w:val="both"/>
        <w:rPr>
          <w:sz w:val="28"/>
          <w:szCs w:val="28"/>
        </w:rPr>
      </w:pPr>
      <w:r w:rsidRPr="00A81770">
        <w:rPr>
          <w:sz w:val="28"/>
          <w:szCs w:val="28"/>
        </w:rPr>
        <w:t>3.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w:t>
      </w:r>
      <w:r w:rsidRPr="00A81770">
        <w:rPr>
          <w:sz w:val="28"/>
          <w:szCs w:val="28"/>
        </w:rPr>
        <w:lastRenderedPageBreak/>
        <w:t xml:space="preserve">ного населения, без изъятия земельных участков. Установление публичного сервитута осуществляется с учетом результатов общественных слушаний. Частные сервитуты устанавливаются в соответствии с гражданским законодательством Российской Федерации. </w:t>
      </w:r>
    </w:p>
    <w:p w:rsidR="006445EF" w:rsidRPr="00A81770" w:rsidRDefault="006445EF" w:rsidP="00A81770">
      <w:pPr>
        <w:tabs>
          <w:tab w:val="left" w:pos="709"/>
        </w:tabs>
        <w:ind w:firstLine="709"/>
        <w:contextualSpacing/>
        <w:jc w:val="both"/>
        <w:rPr>
          <w:sz w:val="28"/>
          <w:szCs w:val="28"/>
        </w:rPr>
      </w:pPr>
      <w:r w:rsidRPr="00A81770">
        <w:rPr>
          <w:kern w:val="1"/>
          <w:sz w:val="28"/>
          <w:szCs w:val="28"/>
          <w:lang w:eastAsia="hi-IN" w:bidi="hi-IN"/>
        </w:rPr>
        <w:t>4</w:t>
      </w:r>
      <w:r w:rsidRPr="00A81770">
        <w:rPr>
          <w:sz w:val="28"/>
          <w:szCs w:val="28"/>
        </w:rPr>
        <w:t>. В порядке, предусмотренном настоящей статьей, публичный сервитут устанавливается для использования земельных участков и (или) земель в следующих целях:</w:t>
      </w:r>
    </w:p>
    <w:p w:rsidR="006445EF" w:rsidRPr="00A81770" w:rsidRDefault="006445EF" w:rsidP="00A81770">
      <w:pPr>
        <w:tabs>
          <w:tab w:val="left" w:pos="709"/>
        </w:tabs>
        <w:ind w:firstLine="709"/>
        <w:contextualSpacing/>
        <w:jc w:val="both"/>
        <w:rPr>
          <w:sz w:val="28"/>
          <w:szCs w:val="28"/>
        </w:rPr>
      </w:pPr>
      <w:r w:rsidRPr="00A81770">
        <w:rPr>
          <w:sz w:val="28"/>
          <w:szCs w:val="28"/>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6445EF" w:rsidRPr="00A81770" w:rsidRDefault="006445EF" w:rsidP="00A81770">
      <w:pPr>
        <w:tabs>
          <w:tab w:val="left" w:pos="709"/>
        </w:tabs>
        <w:ind w:firstLine="709"/>
        <w:contextualSpacing/>
        <w:jc w:val="both"/>
        <w:rPr>
          <w:sz w:val="28"/>
          <w:szCs w:val="28"/>
        </w:rPr>
      </w:pPr>
      <w:r w:rsidRPr="00A81770">
        <w:rPr>
          <w:sz w:val="28"/>
          <w:szCs w:val="28"/>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6445EF" w:rsidRPr="00A81770" w:rsidRDefault="006445EF" w:rsidP="00A81770">
      <w:pPr>
        <w:tabs>
          <w:tab w:val="left" w:pos="709"/>
        </w:tabs>
        <w:ind w:firstLine="709"/>
        <w:contextualSpacing/>
        <w:jc w:val="both"/>
        <w:rPr>
          <w:sz w:val="28"/>
          <w:szCs w:val="28"/>
        </w:rPr>
      </w:pPr>
      <w:r w:rsidRPr="00A81770">
        <w:rPr>
          <w:sz w:val="28"/>
          <w:szCs w:val="28"/>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6445EF" w:rsidRPr="00A81770" w:rsidRDefault="006445EF" w:rsidP="00A81770">
      <w:pPr>
        <w:tabs>
          <w:tab w:val="left" w:pos="709"/>
        </w:tabs>
        <w:ind w:firstLine="709"/>
        <w:contextualSpacing/>
        <w:jc w:val="both"/>
        <w:rPr>
          <w:sz w:val="28"/>
          <w:szCs w:val="28"/>
        </w:rPr>
      </w:pPr>
      <w:r w:rsidRPr="00A81770">
        <w:rPr>
          <w:sz w:val="28"/>
          <w:szCs w:val="28"/>
        </w:rPr>
        <w:t>4) размещение автомобильных дорог и железнодорожных путей в туннелях;</w:t>
      </w:r>
    </w:p>
    <w:p w:rsidR="006445EF" w:rsidRPr="00A81770" w:rsidRDefault="006445EF" w:rsidP="00A81770">
      <w:pPr>
        <w:tabs>
          <w:tab w:val="left" w:pos="709"/>
        </w:tabs>
        <w:ind w:firstLine="709"/>
        <w:contextualSpacing/>
        <w:jc w:val="both"/>
        <w:rPr>
          <w:sz w:val="28"/>
          <w:szCs w:val="28"/>
        </w:rPr>
      </w:pPr>
      <w:r w:rsidRPr="00A81770">
        <w:rPr>
          <w:sz w:val="28"/>
          <w:szCs w:val="2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5. Сервитут может быть срочным или постоянным.</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bookmarkStart w:id="73" w:name="_Toc479574679"/>
      <w:r w:rsidRPr="00A81770">
        <w:rPr>
          <w:kern w:val="1"/>
          <w:sz w:val="28"/>
          <w:szCs w:val="28"/>
          <w:lang w:eastAsia="hi-IN" w:bidi="hi-IN"/>
        </w:rPr>
        <w:t>6. Публичный сервитут устанавливается на срок, указанный в ходатайстве об установлении публичного сервитута, с учетом положений пункта 7 статьи 23 Земельного Кодекса РФ и следующих ограничений:</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r w:rsidRPr="00A81770">
        <w:rPr>
          <w:kern w:val="1"/>
          <w:sz w:val="28"/>
          <w:szCs w:val="28"/>
          <w:lang w:eastAsia="hi-IN" w:bidi="hi-IN"/>
        </w:rPr>
        <w:lastRenderedPageBreak/>
        <w:t>1) от десяти до сорока девяти лет в случае установления публичного сервитута в целях, предусмотренных подпунктами 1, 3 и 4 статьи 39.37 Земельного Кодекса РФ;</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r w:rsidRPr="00A81770">
        <w:rPr>
          <w:kern w:val="1"/>
          <w:sz w:val="28"/>
          <w:szCs w:val="28"/>
          <w:lang w:eastAsia="hi-IN" w:bidi="hi-IN"/>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Земельного Кодекса РФ;</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r w:rsidRPr="00A81770">
        <w:rPr>
          <w:kern w:val="1"/>
          <w:sz w:val="28"/>
          <w:szCs w:val="28"/>
          <w:lang w:eastAsia="hi-IN" w:bidi="hi-IN"/>
        </w:rPr>
        <w:t>3) на срок не более одного года в случае установления публичного сервитута в целях, предусмотренных подпунктом 5 статьи 39.37 Земельного Кодекса РФ.</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r w:rsidRPr="00A81770">
        <w:rPr>
          <w:kern w:val="1"/>
          <w:sz w:val="28"/>
          <w:szCs w:val="28"/>
          <w:lang w:eastAsia="hi-IN" w:bidi="hi-IN"/>
        </w:rPr>
        <w:t>7. Осуществление сервитута должно быть наименее обременительным для земельного участка, в отношении которого он установлен.</w:t>
      </w:r>
    </w:p>
    <w:p w:rsidR="006445EF" w:rsidRPr="00A81770" w:rsidRDefault="006445EF" w:rsidP="00A81770">
      <w:pPr>
        <w:tabs>
          <w:tab w:val="left" w:pos="709"/>
        </w:tabs>
        <w:suppressAutoHyphens/>
        <w:autoSpaceDE w:val="0"/>
        <w:ind w:firstLine="709"/>
        <w:contextualSpacing/>
        <w:jc w:val="both"/>
        <w:rPr>
          <w:kern w:val="1"/>
          <w:sz w:val="28"/>
          <w:szCs w:val="28"/>
          <w:lang w:eastAsia="hi-IN" w:bidi="hi-IN"/>
        </w:rPr>
      </w:pPr>
      <w:r w:rsidRPr="00A81770">
        <w:rPr>
          <w:kern w:val="1"/>
          <w:sz w:val="28"/>
          <w:szCs w:val="28"/>
          <w:lang w:eastAsia="hi-IN" w:bidi="hi-IN"/>
        </w:rPr>
        <w:t>8. Обладатель публичного сервитута обязан вносить плату за публичный сервитут, в соответствии со статьей 39.46 Земельного Кодекса РФ если иное не предусмотрено Земельным Кодексом РФ.</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9.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bookmarkEnd w:id="73"/>
    </w:p>
    <w:p w:rsidR="006445EF" w:rsidRPr="00A81770" w:rsidRDefault="006445EF" w:rsidP="00A81770">
      <w:pPr>
        <w:tabs>
          <w:tab w:val="left" w:pos="709"/>
        </w:tabs>
        <w:spacing w:after="20"/>
        <w:ind w:firstLine="709"/>
        <w:contextualSpacing/>
        <w:jc w:val="both"/>
        <w:rPr>
          <w:sz w:val="28"/>
          <w:szCs w:val="28"/>
        </w:rPr>
      </w:pPr>
      <w:bookmarkStart w:id="74" w:name="_Toc479574680"/>
      <w:r w:rsidRPr="00A81770">
        <w:rPr>
          <w:sz w:val="28"/>
          <w:szCs w:val="28"/>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74"/>
    </w:p>
    <w:p w:rsidR="006445EF" w:rsidRPr="00A81770" w:rsidRDefault="006445EF" w:rsidP="00A81770">
      <w:pPr>
        <w:tabs>
          <w:tab w:val="left" w:pos="709"/>
        </w:tabs>
        <w:ind w:firstLine="540"/>
        <w:contextualSpacing/>
        <w:jc w:val="both"/>
        <w:rPr>
          <w:sz w:val="28"/>
          <w:szCs w:val="28"/>
        </w:rPr>
      </w:pPr>
      <w:r w:rsidRPr="00A81770">
        <w:rPr>
          <w:sz w:val="28"/>
          <w:szCs w:val="28"/>
        </w:rPr>
        <w:t xml:space="preserve">11.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r:id="rId8" w:anchor="dst913" w:history="1">
        <w:r w:rsidRPr="00A81770">
          <w:rPr>
            <w:sz w:val="28"/>
            <w:szCs w:val="28"/>
          </w:rPr>
          <w:t>главой V.3</w:t>
        </w:r>
      </w:hyperlink>
      <w:r w:rsidRPr="00A81770">
        <w:rPr>
          <w:sz w:val="28"/>
          <w:szCs w:val="28"/>
        </w:rPr>
        <w:t xml:space="preserve"> Земельного кодекса Российской Федерации.</w:t>
      </w:r>
    </w:p>
    <w:p w:rsidR="006445EF" w:rsidRPr="00A81770" w:rsidRDefault="006445EF" w:rsidP="00A81770">
      <w:pPr>
        <w:tabs>
          <w:tab w:val="left" w:pos="709"/>
        </w:tabs>
        <w:ind w:firstLine="540"/>
        <w:contextualSpacing/>
        <w:jc w:val="both"/>
        <w:rPr>
          <w:sz w:val="28"/>
          <w:szCs w:val="28"/>
        </w:rPr>
      </w:pPr>
      <w:bookmarkStart w:id="75" w:name="dst1967"/>
      <w:bookmarkEnd w:id="75"/>
      <w:r w:rsidRPr="00A81770">
        <w:rPr>
          <w:sz w:val="28"/>
          <w:szCs w:val="28"/>
        </w:rPr>
        <w:t>12.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6445EF" w:rsidRPr="00A81770" w:rsidRDefault="006445EF" w:rsidP="00A81770">
      <w:pPr>
        <w:tabs>
          <w:tab w:val="left" w:pos="709"/>
        </w:tabs>
        <w:ind w:firstLine="540"/>
        <w:contextualSpacing/>
        <w:jc w:val="both"/>
        <w:rPr>
          <w:sz w:val="28"/>
          <w:szCs w:val="28"/>
        </w:rPr>
      </w:pPr>
      <w:bookmarkStart w:id="76" w:name="dst1968"/>
      <w:bookmarkEnd w:id="76"/>
      <w:r w:rsidRPr="00A81770">
        <w:rPr>
          <w:sz w:val="28"/>
          <w:szCs w:val="28"/>
        </w:rPr>
        <w:t xml:space="preserve">13.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9" w:anchor="dst101415" w:history="1">
        <w:r w:rsidRPr="00A81770">
          <w:rPr>
            <w:sz w:val="28"/>
            <w:szCs w:val="28"/>
          </w:rPr>
          <w:t>кодекса</w:t>
        </w:r>
      </w:hyperlink>
      <w:r w:rsidRPr="00A81770">
        <w:rPr>
          <w:sz w:val="28"/>
          <w:szCs w:val="28"/>
        </w:rPr>
        <w:t xml:space="preserve"> Российской Федерации о сервитуте и положения </w:t>
      </w:r>
      <w:hyperlink r:id="rId10" w:anchor="dst913" w:history="1">
        <w:r w:rsidRPr="00A81770">
          <w:rPr>
            <w:sz w:val="28"/>
            <w:szCs w:val="28"/>
          </w:rPr>
          <w:t>главы V.3</w:t>
        </w:r>
      </w:hyperlink>
      <w:r w:rsidRPr="00A81770">
        <w:rPr>
          <w:sz w:val="28"/>
          <w:szCs w:val="28"/>
        </w:rPr>
        <w:t xml:space="preserve"> Земельного кодекса не применяются.</w:t>
      </w:r>
    </w:p>
    <w:p w:rsidR="006445EF" w:rsidRPr="00A81770" w:rsidRDefault="006445EF" w:rsidP="00A81770">
      <w:pPr>
        <w:tabs>
          <w:tab w:val="left" w:pos="709"/>
        </w:tabs>
        <w:ind w:firstLine="540"/>
        <w:contextualSpacing/>
        <w:jc w:val="both"/>
        <w:rPr>
          <w:sz w:val="28"/>
          <w:szCs w:val="28"/>
        </w:rPr>
      </w:pPr>
      <w:bookmarkStart w:id="77" w:name="dst1969"/>
      <w:bookmarkEnd w:id="77"/>
      <w:r w:rsidRPr="00A81770">
        <w:rPr>
          <w:sz w:val="28"/>
          <w:szCs w:val="28"/>
        </w:rPr>
        <w:lastRenderedPageBreak/>
        <w:t>14. Публичный сервитут может устанавливаться для:</w:t>
      </w:r>
    </w:p>
    <w:p w:rsidR="006445EF" w:rsidRPr="00A81770" w:rsidRDefault="006445EF" w:rsidP="00A81770">
      <w:pPr>
        <w:tabs>
          <w:tab w:val="left" w:pos="709"/>
        </w:tabs>
        <w:ind w:firstLine="540"/>
        <w:contextualSpacing/>
        <w:jc w:val="both"/>
        <w:rPr>
          <w:sz w:val="28"/>
          <w:szCs w:val="28"/>
        </w:rPr>
      </w:pPr>
      <w:bookmarkStart w:id="78" w:name="dst1970"/>
      <w:bookmarkEnd w:id="78"/>
      <w:r w:rsidRPr="00A81770">
        <w:rPr>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6445EF" w:rsidRPr="00A81770" w:rsidRDefault="006445EF" w:rsidP="00A81770">
      <w:pPr>
        <w:tabs>
          <w:tab w:val="left" w:pos="709"/>
        </w:tabs>
        <w:ind w:firstLine="540"/>
        <w:contextualSpacing/>
        <w:jc w:val="both"/>
        <w:rPr>
          <w:sz w:val="28"/>
          <w:szCs w:val="28"/>
        </w:rPr>
      </w:pPr>
      <w:bookmarkStart w:id="79" w:name="dst1971"/>
      <w:bookmarkEnd w:id="79"/>
      <w:r w:rsidRPr="00A81770">
        <w:rPr>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6445EF" w:rsidRPr="00A81770" w:rsidRDefault="006445EF" w:rsidP="00A81770">
      <w:pPr>
        <w:tabs>
          <w:tab w:val="left" w:pos="709"/>
        </w:tabs>
        <w:ind w:firstLine="540"/>
        <w:contextualSpacing/>
        <w:jc w:val="both"/>
        <w:rPr>
          <w:sz w:val="28"/>
          <w:szCs w:val="28"/>
        </w:rPr>
      </w:pPr>
      <w:bookmarkStart w:id="80" w:name="dst2286"/>
      <w:bookmarkStart w:id="81" w:name="dst1972"/>
      <w:bookmarkEnd w:id="80"/>
      <w:bookmarkEnd w:id="81"/>
      <w:r w:rsidRPr="00A81770">
        <w:rPr>
          <w:sz w:val="28"/>
          <w:szCs w:val="28"/>
        </w:rPr>
        <w:t>3) проведения дренажных и мелиоративных работ на земельном участке;</w:t>
      </w:r>
    </w:p>
    <w:p w:rsidR="006445EF" w:rsidRPr="00A81770" w:rsidRDefault="006445EF" w:rsidP="00A81770">
      <w:pPr>
        <w:tabs>
          <w:tab w:val="left" w:pos="709"/>
        </w:tabs>
        <w:ind w:firstLine="540"/>
        <w:contextualSpacing/>
        <w:jc w:val="both"/>
        <w:rPr>
          <w:sz w:val="28"/>
          <w:szCs w:val="28"/>
        </w:rPr>
      </w:pPr>
      <w:bookmarkStart w:id="82" w:name="dst1973"/>
      <w:bookmarkEnd w:id="82"/>
      <w:r w:rsidRPr="00A81770">
        <w:rPr>
          <w:sz w:val="28"/>
          <w:szCs w:val="28"/>
        </w:rPr>
        <w:t>4) забора (изъятия) водных ресурсов из водных объектов и водопоя;</w:t>
      </w:r>
    </w:p>
    <w:p w:rsidR="006445EF" w:rsidRPr="00A81770" w:rsidRDefault="006445EF" w:rsidP="00A81770">
      <w:pPr>
        <w:tabs>
          <w:tab w:val="left" w:pos="709"/>
        </w:tabs>
        <w:ind w:firstLine="540"/>
        <w:contextualSpacing/>
        <w:jc w:val="both"/>
        <w:rPr>
          <w:sz w:val="28"/>
          <w:szCs w:val="28"/>
        </w:rPr>
      </w:pPr>
      <w:bookmarkStart w:id="83" w:name="dst1974"/>
      <w:bookmarkEnd w:id="83"/>
      <w:r w:rsidRPr="00A81770">
        <w:rPr>
          <w:sz w:val="28"/>
          <w:szCs w:val="28"/>
        </w:rPr>
        <w:t>5) прогона сельскохозяйственных животных через земельный участок;</w:t>
      </w:r>
    </w:p>
    <w:p w:rsidR="006445EF" w:rsidRPr="00A81770" w:rsidRDefault="006445EF" w:rsidP="00A81770">
      <w:pPr>
        <w:tabs>
          <w:tab w:val="left" w:pos="709"/>
        </w:tabs>
        <w:ind w:firstLine="540"/>
        <w:contextualSpacing/>
        <w:jc w:val="both"/>
        <w:rPr>
          <w:sz w:val="28"/>
          <w:szCs w:val="28"/>
        </w:rPr>
      </w:pPr>
      <w:bookmarkStart w:id="84" w:name="dst1975"/>
      <w:bookmarkEnd w:id="84"/>
      <w:r w:rsidRPr="00A81770">
        <w:rPr>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445EF" w:rsidRPr="00A81770" w:rsidRDefault="006445EF" w:rsidP="00A81770">
      <w:pPr>
        <w:tabs>
          <w:tab w:val="left" w:pos="709"/>
        </w:tabs>
        <w:ind w:firstLine="540"/>
        <w:contextualSpacing/>
        <w:jc w:val="both"/>
        <w:rPr>
          <w:sz w:val="28"/>
          <w:szCs w:val="28"/>
        </w:rPr>
      </w:pPr>
      <w:bookmarkStart w:id="85" w:name="dst1976"/>
      <w:bookmarkEnd w:id="85"/>
      <w:r w:rsidRPr="00A81770">
        <w:rPr>
          <w:sz w:val="28"/>
          <w:szCs w:val="28"/>
        </w:rPr>
        <w:t>7) использования земельного участка в целях охоты, рыболовства, аквакультуры (рыбоводства);</w:t>
      </w:r>
    </w:p>
    <w:p w:rsidR="006445EF" w:rsidRPr="00A81770" w:rsidRDefault="006445EF" w:rsidP="00A81770">
      <w:pPr>
        <w:tabs>
          <w:tab w:val="left" w:pos="709"/>
        </w:tabs>
        <w:ind w:firstLine="540"/>
        <w:contextualSpacing/>
        <w:jc w:val="both"/>
        <w:rPr>
          <w:sz w:val="28"/>
          <w:szCs w:val="28"/>
        </w:rPr>
      </w:pPr>
      <w:bookmarkStart w:id="86" w:name="dst1977"/>
      <w:bookmarkEnd w:id="86"/>
      <w:r w:rsidRPr="00A81770">
        <w:rPr>
          <w:sz w:val="28"/>
          <w:szCs w:val="28"/>
        </w:rPr>
        <w:t xml:space="preserve">8) использования земельного участка в целях, предусмотренных </w:t>
      </w:r>
      <w:hyperlink r:id="rId11" w:anchor="dst2014" w:history="1">
        <w:r w:rsidRPr="00A81770">
          <w:rPr>
            <w:sz w:val="28"/>
            <w:szCs w:val="28"/>
          </w:rPr>
          <w:t>статьей 39.37</w:t>
        </w:r>
      </w:hyperlink>
      <w:r w:rsidRPr="00A81770">
        <w:rPr>
          <w:sz w:val="28"/>
          <w:szCs w:val="28"/>
        </w:rPr>
        <w:t xml:space="preserve"> Земельного кодекса Российской Федерации.</w:t>
      </w:r>
    </w:p>
    <w:p w:rsidR="006445EF" w:rsidRPr="00A81770" w:rsidRDefault="006445EF" w:rsidP="00A81770">
      <w:pPr>
        <w:tabs>
          <w:tab w:val="left" w:pos="709"/>
        </w:tabs>
        <w:ind w:firstLine="540"/>
        <w:contextualSpacing/>
        <w:jc w:val="both"/>
        <w:rPr>
          <w:sz w:val="28"/>
          <w:szCs w:val="28"/>
        </w:rPr>
      </w:pPr>
      <w:bookmarkStart w:id="87" w:name="dst1978"/>
      <w:bookmarkEnd w:id="87"/>
      <w:r w:rsidRPr="00A81770">
        <w:rPr>
          <w:sz w:val="28"/>
          <w:szCs w:val="28"/>
        </w:rPr>
        <w:t>15. Публичный сервитут может быть установлен в отношении одного или нескольких земельных участков и (или) земель.</w:t>
      </w:r>
    </w:p>
    <w:p w:rsidR="006445EF" w:rsidRPr="00A81770" w:rsidRDefault="006445EF" w:rsidP="00A81770">
      <w:pPr>
        <w:tabs>
          <w:tab w:val="left" w:pos="709"/>
        </w:tabs>
        <w:ind w:firstLine="540"/>
        <w:contextualSpacing/>
        <w:jc w:val="both"/>
        <w:rPr>
          <w:sz w:val="28"/>
          <w:szCs w:val="28"/>
        </w:rPr>
      </w:pPr>
      <w:bookmarkStart w:id="88" w:name="dst1979"/>
      <w:bookmarkEnd w:id="88"/>
      <w:r w:rsidRPr="00A81770">
        <w:rPr>
          <w:sz w:val="28"/>
          <w:szCs w:val="28"/>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445EF" w:rsidRPr="00A81770" w:rsidRDefault="006445EF" w:rsidP="00A81770">
      <w:pPr>
        <w:tabs>
          <w:tab w:val="left" w:pos="709"/>
        </w:tabs>
        <w:ind w:firstLine="540"/>
        <w:contextualSpacing/>
        <w:jc w:val="both"/>
        <w:rPr>
          <w:sz w:val="28"/>
          <w:szCs w:val="28"/>
        </w:rPr>
      </w:pPr>
      <w:bookmarkStart w:id="89" w:name="dst1980"/>
      <w:bookmarkEnd w:id="89"/>
      <w:r w:rsidRPr="00A81770">
        <w:rPr>
          <w:sz w:val="28"/>
          <w:szCs w:val="28"/>
        </w:rPr>
        <w:t>16.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445EF" w:rsidRPr="00A81770" w:rsidRDefault="006445EF" w:rsidP="00A81770">
      <w:pPr>
        <w:tabs>
          <w:tab w:val="left" w:pos="709"/>
        </w:tabs>
        <w:ind w:firstLine="540"/>
        <w:contextualSpacing/>
        <w:jc w:val="both"/>
        <w:rPr>
          <w:sz w:val="28"/>
          <w:szCs w:val="28"/>
        </w:rPr>
      </w:pPr>
      <w:bookmarkStart w:id="90" w:name="dst1981"/>
      <w:bookmarkEnd w:id="90"/>
      <w:r w:rsidRPr="00A81770">
        <w:rPr>
          <w:sz w:val="28"/>
          <w:szCs w:val="28"/>
        </w:rPr>
        <w:t xml:space="preserve">17.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12" w:anchor="dst919" w:history="1">
        <w:r w:rsidRPr="00A81770">
          <w:rPr>
            <w:sz w:val="28"/>
            <w:szCs w:val="28"/>
          </w:rPr>
          <w:t>пунктом 4 статьи 39.24</w:t>
        </w:r>
      </w:hyperlink>
      <w:r w:rsidRPr="00A81770">
        <w:rPr>
          <w:sz w:val="28"/>
          <w:szCs w:val="28"/>
        </w:rPr>
        <w:t xml:space="preserve"> Земельного кодекса Российской Федерации.</w:t>
      </w:r>
    </w:p>
    <w:p w:rsidR="006445EF" w:rsidRPr="00A81770" w:rsidRDefault="006445EF" w:rsidP="00A81770">
      <w:pPr>
        <w:tabs>
          <w:tab w:val="left" w:pos="709"/>
        </w:tabs>
        <w:ind w:firstLine="540"/>
        <w:contextualSpacing/>
        <w:jc w:val="both"/>
        <w:rPr>
          <w:sz w:val="28"/>
          <w:szCs w:val="28"/>
        </w:rPr>
      </w:pPr>
      <w:bookmarkStart w:id="91" w:name="dst1982"/>
      <w:bookmarkEnd w:id="91"/>
      <w:r w:rsidRPr="00A81770">
        <w:rPr>
          <w:sz w:val="28"/>
          <w:szCs w:val="28"/>
        </w:rPr>
        <w:t>Срок публичного сервитута определяется решением о его установлении.</w:t>
      </w:r>
    </w:p>
    <w:p w:rsidR="006445EF" w:rsidRPr="00A81770" w:rsidRDefault="006445EF" w:rsidP="00A81770">
      <w:pPr>
        <w:tabs>
          <w:tab w:val="left" w:pos="709"/>
        </w:tabs>
        <w:ind w:firstLine="540"/>
        <w:contextualSpacing/>
        <w:jc w:val="both"/>
        <w:rPr>
          <w:sz w:val="28"/>
          <w:szCs w:val="28"/>
        </w:rPr>
      </w:pPr>
      <w:bookmarkStart w:id="92" w:name="dst1983"/>
      <w:bookmarkEnd w:id="92"/>
      <w:r w:rsidRPr="00A81770">
        <w:rPr>
          <w:sz w:val="28"/>
          <w:szCs w:val="28"/>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445EF" w:rsidRPr="00A81770" w:rsidRDefault="006445EF" w:rsidP="00A81770">
      <w:pPr>
        <w:tabs>
          <w:tab w:val="left" w:pos="709"/>
        </w:tabs>
        <w:ind w:firstLine="540"/>
        <w:contextualSpacing/>
        <w:jc w:val="both"/>
        <w:rPr>
          <w:sz w:val="28"/>
          <w:szCs w:val="28"/>
        </w:rPr>
      </w:pPr>
      <w:bookmarkStart w:id="93" w:name="dst1984"/>
      <w:bookmarkEnd w:id="93"/>
      <w:r w:rsidRPr="00A81770">
        <w:rPr>
          <w:sz w:val="28"/>
          <w:szCs w:val="28"/>
        </w:rPr>
        <w:lastRenderedPageBreak/>
        <w:t>18.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6445EF" w:rsidRPr="00A81770" w:rsidRDefault="006445EF" w:rsidP="00A81770">
      <w:pPr>
        <w:tabs>
          <w:tab w:val="left" w:pos="709"/>
        </w:tabs>
        <w:ind w:firstLine="540"/>
        <w:contextualSpacing/>
        <w:jc w:val="both"/>
        <w:rPr>
          <w:sz w:val="28"/>
          <w:szCs w:val="28"/>
        </w:rPr>
      </w:pPr>
      <w:bookmarkStart w:id="94" w:name="dst1985"/>
      <w:bookmarkEnd w:id="94"/>
      <w:r w:rsidRPr="00A81770">
        <w:rPr>
          <w:sz w:val="28"/>
          <w:szCs w:val="28"/>
        </w:rPr>
        <w:t>19.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6445EF" w:rsidRPr="00A81770" w:rsidRDefault="006445EF" w:rsidP="00A81770">
      <w:pPr>
        <w:tabs>
          <w:tab w:val="left" w:pos="709"/>
        </w:tabs>
        <w:ind w:firstLine="540"/>
        <w:contextualSpacing/>
        <w:jc w:val="both"/>
        <w:rPr>
          <w:sz w:val="28"/>
          <w:szCs w:val="28"/>
        </w:rPr>
      </w:pPr>
      <w:bookmarkStart w:id="95" w:name="dst1986"/>
      <w:bookmarkEnd w:id="95"/>
      <w:r w:rsidRPr="00A81770">
        <w:rPr>
          <w:sz w:val="28"/>
          <w:szCs w:val="28"/>
        </w:rPr>
        <w:t xml:space="preserve">20. В случае, если размещение объекта, указанного в </w:t>
      </w:r>
      <w:hyperlink r:id="rId13" w:anchor="dst2016" w:history="1">
        <w:r w:rsidRPr="00A81770">
          <w:rPr>
            <w:sz w:val="28"/>
            <w:szCs w:val="28"/>
          </w:rPr>
          <w:t>подпункте 1 статьи 39.37</w:t>
        </w:r>
      </w:hyperlink>
      <w:r w:rsidRPr="00A81770">
        <w:rPr>
          <w:sz w:val="28"/>
          <w:szCs w:val="28"/>
        </w:rPr>
        <w:t xml:space="preserve">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r:id="rId14" w:anchor="dst2138" w:history="1">
        <w:r w:rsidRPr="00A81770">
          <w:rPr>
            <w:sz w:val="28"/>
            <w:szCs w:val="28"/>
          </w:rPr>
          <w:t>подпунктом 4 пункта 1 статьи 39.44</w:t>
        </w:r>
      </w:hyperlink>
      <w:r w:rsidRPr="00A81770">
        <w:rPr>
          <w:sz w:val="28"/>
          <w:szCs w:val="28"/>
        </w:rPr>
        <w:t xml:space="preserve">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r:id="rId15" w:anchor="dst1264" w:history="1">
        <w:r w:rsidRPr="00A81770">
          <w:rPr>
            <w:sz w:val="28"/>
            <w:szCs w:val="28"/>
          </w:rPr>
          <w:t>статьями 49</w:t>
        </w:r>
      </w:hyperlink>
      <w:r w:rsidRPr="00A81770">
        <w:rPr>
          <w:sz w:val="28"/>
          <w:szCs w:val="28"/>
        </w:rPr>
        <w:t xml:space="preserve"> и </w:t>
      </w:r>
      <w:hyperlink r:id="rId16" w:anchor="dst1285" w:history="1">
        <w:r w:rsidRPr="00A81770">
          <w:rPr>
            <w:sz w:val="28"/>
            <w:szCs w:val="28"/>
          </w:rPr>
          <w:t>56.3</w:t>
        </w:r>
      </w:hyperlink>
      <w:r w:rsidRPr="00A81770">
        <w:rPr>
          <w:sz w:val="28"/>
          <w:szCs w:val="28"/>
        </w:rPr>
        <w:t xml:space="preserve"> Земельного кодекса Российской Федерации.</w:t>
      </w:r>
    </w:p>
    <w:p w:rsidR="006445EF" w:rsidRPr="00A81770" w:rsidRDefault="006445EF" w:rsidP="00A81770">
      <w:pPr>
        <w:tabs>
          <w:tab w:val="left" w:pos="709"/>
        </w:tabs>
        <w:ind w:firstLine="540"/>
        <w:contextualSpacing/>
        <w:jc w:val="both"/>
        <w:rPr>
          <w:sz w:val="28"/>
          <w:szCs w:val="28"/>
        </w:rPr>
      </w:pPr>
      <w:bookmarkStart w:id="96" w:name="dst1987"/>
      <w:bookmarkEnd w:id="96"/>
      <w:r w:rsidRPr="00A81770">
        <w:rPr>
          <w:sz w:val="28"/>
          <w:szCs w:val="28"/>
        </w:rPr>
        <w:t>21.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6445EF" w:rsidRPr="00A81770" w:rsidRDefault="006445EF" w:rsidP="00A81770">
      <w:pPr>
        <w:tabs>
          <w:tab w:val="left" w:pos="709"/>
        </w:tabs>
        <w:ind w:firstLine="540"/>
        <w:contextualSpacing/>
        <w:jc w:val="both"/>
        <w:rPr>
          <w:sz w:val="28"/>
          <w:szCs w:val="28"/>
        </w:rPr>
      </w:pPr>
      <w:bookmarkStart w:id="97" w:name="dst1988"/>
      <w:bookmarkEnd w:id="97"/>
      <w:r w:rsidRPr="00A81770">
        <w:rPr>
          <w:sz w:val="28"/>
          <w:szCs w:val="28"/>
        </w:rPr>
        <w:t xml:space="preserve">22.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17" w:anchor="dst100357" w:history="1">
        <w:r w:rsidRPr="00A81770">
          <w:rPr>
            <w:sz w:val="28"/>
            <w:szCs w:val="28"/>
          </w:rPr>
          <w:t>иное</w:t>
        </w:r>
      </w:hyperlink>
      <w:r w:rsidRPr="00A81770">
        <w:rPr>
          <w:sz w:val="28"/>
          <w:szCs w:val="28"/>
        </w:rPr>
        <w:t xml:space="preserve"> не предусмотрено Земельным кодексом Российской Федерации или федеральным законом.</w:t>
      </w:r>
    </w:p>
    <w:p w:rsidR="006445EF" w:rsidRPr="00A81770" w:rsidRDefault="006445EF" w:rsidP="00A81770">
      <w:pPr>
        <w:tabs>
          <w:tab w:val="left" w:pos="709"/>
        </w:tabs>
        <w:ind w:firstLine="540"/>
        <w:contextualSpacing/>
        <w:jc w:val="both"/>
        <w:rPr>
          <w:sz w:val="28"/>
          <w:szCs w:val="28"/>
        </w:rPr>
      </w:pPr>
      <w:bookmarkStart w:id="98" w:name="dst1989"/>
      <w:bookmarkEnd w:id="98"/>
      <w:r w:rsidRPr="00A81770">
        <w:rPr>
          <w:sz w:val="28"/>
          <w:szCs w:val="28"/>
        </w:rPr>
        <w:t xml:space="preserve">23.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18" w:anchor="dst100008" w:history="1">
        <w:r w:rsidRPr="00A81770">
          <w:rPr>
            <w:sz w:val="28"/>
            <w:szCs w:val="28"/>
          </w:rPr>
          <w:t>плату</w:t>
        </w:r>
      </w:hyperlink>
      <w:r w:rsidRPr="00A81770">
        <w:rPr>
          <w:sz w:val="28"/>
          <w:szCs w:val="28"/>
        </w:rPr>
        <w:t>, если иное не предусмотрено Земельным кодексом Российской Федерации.</w:t>
      </w:r>
    </w:p>
    <w:p w:rsidR="006445EF" w:rsidRPr="00A81770" w:rsidRDefault="006445EF" w:rsidP="00A81770">
      <w:pPr>
        <w:tabs>
          <w:tab w:val="left" w:pos="709"/>
        </w:tabs>
        <w:ind w:firstLine="540"/>
        <w:contextualSpacing/>
        <w:jc w:val="both"/>
        <w:rPr>
          <w:sz w:val="28"/>
          <w:szCs w:val="28"/>
        </w:rPr>
      </w:pPr>
      <w:bookmarkStart w:id="99" w:name="dst1990"/>
      <w:bookmarkEnd w:id="99"/>
      <w:r w:rsidRPr="00A81770">
        <w:rPr>
          <w:sz w:val="28"/>
          <w:szCs w:val="28"/>
        </w:rPr>
        <w:t>24.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445EF" w:rsidRPr="00A81770" w:rsidRDefault="006445EF" w:rsidP="00A81770">
      <w:pPr>
        <w:tabs>
          <w:tab w:val="left" w:pos="709"/>
        </w:tabs>
        <w:ind w:firstLine="540"/>
        <w:contextualSpacing/>
        <w:jc w:val="both"/>
        <w:rPr>
          <w:sz w:val="28"/>
          <w:szCs w:val="28"/>
        </w:rPr>
      </w:pPr>
      <w:bookmarkStart w:id="100" w:name="dst1991"/>
      <w:bookmarkEnd w:id="100"/>
      <w:r w:rsidRPr="00A81770">
        <w:rPr>
          <w:sz w:val="28"/>
          <w:szCs w:val="28"/>
        </w:rPr>
        <w:t xml:space="preserve">25.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w:t>
      </w:r>
      <w:r w:rsidRPr="00A81770">
        <w:rPr>
          <w:sz w:val="28"/>
          <w:szCs w:val="28"/>
        </w:rPr>
        <w:lastRenderedPageBreak/>
        <w:t>участков, наличие споров о правах на такие земельные участки не являются препятствием для установления публичного сервитута.</w:t>
      </w:r>
    </w:p>
    <w:p w:rsidR="006445EF" w:rsidRPr="00A81770" w:rsidRDefault="006445EF" w:rsidP="00A81770">
      <w:pPr>
        <w:tabs>
          <w:tab w:val="left" w:pos="709"/>
        </w:tabs>
        <w:ind w:firstLine="540"/>
        <w:contextualSpacing/>
        <w:jc w:val="both"/>
        <w:rPr>
          <w:sz w:val="28"/>
          <w:szCs w:val="28"/>
        </w:rPr>
      </w:pPr>
      <w:bookmarkStart w:id="101" w:name="dst1992"/>
      <w:bookmarkEnd w:id="101"/>
      <w:r w:rsidRPr="00A81770">
        <w:rPr>
          <w:sz w:val="28"/>
          <w:szCs w:val="28"/>
        </w:rPr>
        <w:t>26.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6445EF" w:rsidRPr="00A81770" w:rsidRDefault="006445EF" w:rsidP="00A81770">
      <w:pPr>
        <w:tabs>
          <w:tab w:val="left" w:pos="709"/>
        </w:tabs>
        <w:ind w:firstLine="540"/>
        <w:contextualSpacing/>
        <w:jc w:val="both"/>
        <w:rPr>
          <w:sz w:val="28"/>
          <w:szCs w:val="28"/>
        </w:rPr>
      </w:pPr>
      <w:bookmarkStart w:id="102" w:name="dst1993"/>
      <w:bookmarkEnd w:id="102"/>
      <w:r w:rsidRPr="00A81770">
        <w:rPr>
          <w:sz w:val="28"/>
          <w:szCs w:val="28"/>
        </w:rPr>
        <w:t xml:space="preserve">27. Сервитуты подлежат государственной регистрации в соответствии с Федеральным </w:t>
      </w:r>
      <w:hyperlink r:id="rId19" w:history="1">
        <w:r w:rsidRPr="00A81770">
          <w:rPr>
            <w:sz w:val="28"/>
            <w:szCs w:val="28"/>
          </w:rPr>
          <w:t>законом</w:t>
        </w:r>
      </w:hyperlink>
      <w:r w:rsidRPr="00A81770">
        <w:rPr>
          <w:sz w:val="28"/>
          <w:szCs w:val="28"/>
        </w:rPr>
        <w:t xml:space="preserve"> "О государственной регистрации недвижимости", за исключением сервитутов, предусмотренных </w:t>
      </w:r>
      <w:hyperlink r:id="rId20" w:anchor="dst942" w:history="1">
        <w:r w:rsidRPr="00A81770">
          <w:rPr>
            <w:sz w:val="28"/>
            <w:szCs w:val="28"/>
          </w:rPr>
          <w:t>пунктом 4 статьи 39.25</w:t>
        </w:r>
      </w:hyperlink>
      <w:r w:rsidRPr="00A81770">
        <w:rPr>
          <w:sz w:val="28"/>
          <w:szCs w:val="28"/>
        </w:rPr>
        <w:t xml:space="preserve"> Земельного кодекса Российской Федерации. Сведения о публичных сервитутах вносятся в Единый государственный реестр недвижимости.</w:t>
      </w:r>
    </w:p>
    <w:p w:rsidR="006445EF" w:rsidRPr="00A81770" w:rsidRDefault="006445EF" w:rsidP="00A81770">
      <w:pPr>
        <w:tabs>
          <w:tab w:val="left" w:pos="709"/>
        </w:tabs>
        <w:ind w:firstLine="540"/>
        <w:contextualSpacing/>
        <w:jc w:val="both"/>
        <w:rPr>
          <w:sz w:val="28"/>
          <w:szCs w:val="28"/>
        </w:rPr>
      </w:pPr>
      <w:bookmarkStart w:id="103" w:name="dst1994"/>
      <w:bookmarkEnd w:id="103"/>
      <w:r w:rsidRPr="00A81770">
        <w:rPr>
          <w:sz w:val="28"/>
          <w:szCs w:val="28"/>
        </w:rPr>
        <w:t xml:space="preserve">28. Порядок установления публичного сервитута в отношении земельных участков и (или) земель для их использования в целях, предусмотренных </w:t>
      </w:r>
      <w:hyperlink r:id="rId21" w:anchor="dst2014" w:history="1">
        <w:r w:rsidRPr="00A81770">
          <w:rPr>
            <w:sz w:val="28"/>
            <w:szCs w:val="28"/>
          </w:rPr>
          <w:t>статьей 39.37</w:t>
        </w:r>
      </w:hyperlink>
      <w:r w:rsidRPr="00A81770">
        <w:rPr>
          <w:sz w:val="28"/>
          <w:szCs w:val="28"/>
        </w:rPr>
        <w:t xml:space="preserve">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w:t>
      </w:r>
      <w:hyperlink r:id="rId22" w:anchor="dst2013" w:history="1">
        <w:r w:rsidRPr="00A81770">
          <w:rPr>
            <w:sz w:val="28"/>
            <w:szCs w:val="28"/>
          </w:rPr>
          <w:t>главой V.7</w:t>
        </w:r>
      </w:hyperlink>
      <w:r w:rsidRPr="00A81770">
        <w:rPr>
          <w:sz w:val="28"/>
          <w:szCs w:val="28"/>
        </w:rPr>
        <w:t xml:space="preserve"> Земельного кодекса Российской Федерации.</w:t>
      </w:r>
    </w:p>
    <w:p w:rsidR="006445EF" w:rsidRPr="00A81770" w:rsidRDefault="006445EF" w:rsidP="00A81770">
      <w:pPr>
        <w:tabs>
          <w:tab w:val="left" w:pos="709"/>
        </w:tabs>
        <w:ind w:firstLine="540"/>
        <w:contextualSpacing/>
        <w:jc w:val="both"/>
        <w:rPr>
          <w:sz w:val="28"/>
          <w:szCs w:val="28"/>
        </w:rPr>
      </w:pPr>
      <w:bookmarkStart w:id="104" w:name="dst1995"/>
      <w:bookmarkStart w:id="105" w:name="dst100195"/>
      <w:bookmarkStart w:id="106" w:name="dst100191"/>
      <w:bookmarkStart w:id="107" w:name="dst101022"/>
      <w:bookmarkStart w:id="108" w:name="dst100190"/>
      <w:bookmarkStart w:id="109" w:name="dst101105"/>
      <w:bookmarkStart w:id="110" w:name="dst100189"/>
      <w:bookmarkStart w:id="111" w:name="dst100188"/>
      <w:bookmarkStart w:id="112" w:name="dst1670"/>
      <w:bookmarkStart w:id="113" w:name="dst100183"/>
      <w:bookmarkStart w:id="114" w:name="dst100187"/>
      <w:bookmarkStart w:id="115" w:name="dst100186"/>
      <w:bookmarkStart w:id="116" w:name="dst318"/>
      <w:bookmarkStart w:id="117" w:name="dst100185"/>
      <w:bookmarkStart w:id="118" w:name="dst100184"/>
      <w:bookmarkStart w:id="119" w:name="dst1593"/>
      <w:bookmarkStart w:id="120" w:name="dst394"/>
      <w:bookmarkStart w:id="121" w:name="dst100182"/>
      <w:bookmarkStart w:id="122" w:name="dst101140"/>
      <w:bookmarkStart w:id="123" w:name="dst100202"/>
      <w:bookmarkStart w:id="124" w:name="dst100201"/>
      <w:bookmarkStart w:id="125" w:name="dst100200"/>
      <w:bookmarkStart w:id="126" w:name="dst100199"/>
      <w:bookmarkStart w:id="127" w:name="dst1259"/>
      <w:bookmarkStart w:id="128" w:name="dst100198"/>
      <w:bookmarkStart w:id="129" w:name="dst395"/>
      <w:bookmarkStart w:id="130" w:name="dst100197"/>
      <w:bookmarkStart w:id="131" w:name="dst101054"/>
      <w:bookmarkStart w:id="132" w:name="dst100196"/>
      <w:bookmarkStart w:id="133" w:name="dst319"/>
      <w:bookmarkStart w:id="134" w:name="dst100194"/>
      <w:bookmarkStart w:id="135" w:name="dst74"/>
      <w:bookmarkStart w:id="136" w:name="dst100193"/>
      <w:bookmarkStart w:id="137" w:name="dst10"/>
      <w:bookmarkStart w:id="138" w:name="dst101024"/>
      <w:bookmarkStart w:id="139" w:name="dst292"/>
      <w:bookmarkStart w:id="140" w:name="dst100192"/>
      <w:bookmarkStart w:id="141" w:name="dst10102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A81770">
        <w:rPr>
          <w:sz w:val="28"/>
          <w:szCs w:val="28"/>
        </w:rPr>
        <w:t xml:space="preserve">29.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23" w:anchor="dst100715" w:history="1">
        <w:r w:rsidRPr="00A81770">
          <w:rPr>
            <w:sz w:val="28"/>
            <w:szCs w:val="28"/>
          </w:rPr>
          <w:t>законом</w:t>
        </w:r>
      </w:hyperlink>
      <w:r w:rsidRPr="00A81770">
        <w:rPr>
          <w:sz w:val="28"/>
          <w:szCs w:val="28"/>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445EF" w:rsidRPr="00A81770" w:rsidRDefault="006445EF" w:rsidP="00A81770">
      <w:pPr>
        <w:keepNext/>
        <w:keepLines/>
        <w:tabs>
          <w:tab w:val="left" w:pos="709"/>
        </w:tabs>
        <w:ind w:firstLine="709"/>
        <w:contextualSpacing/>
        <w:jc w:val="both"/>
        <w:outlineLvl w:val="2"/>
        <w:rPr>
          <w:sz w:val="28"/>
          <w:szCs w:val="28"/>
        </w:rPr>
      </w:pPr>
      <w:bookmarkStart w:id="142" w:name="_Toc344077823"/>
      <w:bookmarkStart w:id="143" w:name="_Toc353466154"/>
      <w:bookmarkStart w:id="144" w:name="_Toc353543253"/>
      <w:bookmarkStart w:id="145" w:name="_Toc353548174"/>
      <w:bookmarkStart w:id="146" w:name="_Toc374973477"/>
      <w:bookmarkStart w:id="147" w:name="_Toc88748614"/>
      <w:r w:rsidRPr="00A81770">
        <w:rPr>
          <w:sz w:val="28"/>
          <w:szCs w:val="28"/>
        </w:rPr>
        <w:t xml:space="preserve">Статья 18. </w:t>
      </w:r>
      <w:bookmarkEnd w:id="142"/>
      <w:bookmarkEnd w:id="143"/>
      <w:bookmarkEnd w:id="144"/>
      <w:bookmarkEnd w:id="145"/>
      <w:bookmarkEnd w:id="146"/>
      <w:r w:rsidRPr="00A81770">
        <w:rPr>
          <w:sz w:val="28"/>
          <w:szCs w:val="28"/>
        </w:rPr>
        <w:t xml:space="preserve"> Ограничение прав на землю</w:t>
      </w:r>
      <w:bookmarkEnd w:id="147"/>
    </w:p>
    <w:p w:rsidR="006445EF" w:rsidRPr="00A81770" w:rsidRDefault="006445EF" w:rsidP="00A81770">
      <w:pPr>
        <w:tabs>
          <w:tab w:val="left" w:pos="709"/>
        </w:tabs>
        <w:spacing w:after="20"/>
        <w:ind w:firstLine="709"/>
        <w:contextualSpacing/>
        <w:jc w:val="both"/>
        <w:rPr>
          <w:sz w:val="28"/>
          <w:szCs w:val="28"/>
        </w:rPr>
      </w:pPr>
      <w:r w:rsidRPr="00A81770">
        <w:rPr>
          <w:sz w:val="28"/>
          <w:szCs w:val="28"/>
        </w:rPr>
        <w:t>Права на землю могут быть ограничены по основаниям, установленным Земельным кодексом Российской Федерации, федеральными законами.</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2. Могут устанавливаться следующие ограничения прав на землю:</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1) особые условия использования земельных участков и режим хозяйственной деятельности в охранных, санитарно-защитных зонах;</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 xml:space="preserve">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w:t>
      </w:r>
      <w:r w:rsidRPr="00A81770">
        <w:rPr>
          <w:sz w:val="28"/>
          <w:szCs w:val="28"/>
        </w:rPr>
        <w:lastRenderedPageBreak/>
        <w:t>(участка автомобильной дороги) при предоставлении прав на земельный участок, находящийся в государственной или муниципальной собственности;</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4. Ограничения прав на землю устанавливаются бессрочно или на определенный срок.</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5. Ограничения прав на землю сохраняются при переходе права собственности на земельный участок к другому лицу.</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6. Ограничение прав на землю подлежит государственной регистрации в случаях и в порядке, которые установлены федеральными законами.</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7. Ограничение прав на землю может быть обжаловано лицом, чьи права ограничены, в судебном порядке.</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6445EF" w:rsidRPr="00A81770" w:rsidRDefault="006445EF" w:rsidP="00A81770">
      <w:pPr>
        <w:keepNext/>
        <w:keepLines/>
        <w:tabs>
          <w:tab w:val="left" w:pos="709"/>
        </w:tabs>
        <w:ind w:firstLine="709"/>
        <w:contextualSpacing/>
        <w:jc w:val="both"/>
        <w:outlineLvl w:val="2"/>
        <w:rPr>
          <w:sz w:val="28"/>
          <w:szCs w:val="28"/>
        </w:rPr>
      </w:pPr>
      <w:bookmarkStart w:id="148" w:name="_Toc88748615"/>
      <w:r w:rsidRPr="00A81770">
        <w:rPr>
          <w:sz w:val="28"/>
          <w:szCs w:val="28"/>
        </w:rPr>
        <w:t>Статья 19. Резервирование и изъятие земельных участков для муниципальных нужд</w:t>
      </w:r>
      <w:bookmarkEnd w:id="148"/>
    </w:p>
    <w:p w:rsidR="006445EF" w:rsidRPr="00A81770" w:rsidRDefault="006445EF" w:rsidP="00A81770">
      <w:pPr>
        <w:tabs>
          <w:tab w:val="left" w:pos="709"/>
        </w:tabs>
        <w:spacing w:after="20"/>
        <w:ind w:firstLine="709"/>
        <w:contextualSpacing/>
        <w:jc w:val="both"/>
        <w:rPr>
          <w:sz w:val="28"/>
          <w:szCs w:val="28"/>
        </w:rPr>
      </w:pPr>
      <w:bookmarkStart w:id="149" w:name="_Toc344077825"/>
      <w:bookmarkStart w:id="150" w:name="_Toc353466156"/>
      <w:bookmarkStart w:id="151" w:name="_Toc353543255"/>
      <w:bookmarkStart w:id="152" w:name="_Toc353548176"/>
      <w:bookmarkStart w:id="153" w:name="_Toc374973479"/>
      <w:r w:rsidRPr="00A81770">
        <w:rPr>
          <w:sz w:val="28"/>
          <w:szCs w:val="28"/>
        </w:rPr>
        <w:t xml:space="preserve">1. 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 </w:t>
      </w:r>
    </w:p>
    <w:p w:rsidR="006445EF" w:rsidRPr="00A81770" w:rsidRDefault="006445EF" w:rsidP="00A81770">
      <w:pPr>
        <w:tabs>
          <w:tab w:val="left" w:pos="709"/>
        </w:tabs>
        <w:spacing w:after="20"/>
        <w:ind w:firstLine="709"/>
        <w:contextualSpacing/>
        <w:jc w:val="both"/>
        <w:rPr>
          <w:sz w:val="28"/>
          <w:szCs w:val="28"/>
        </w:rPr>
      </w:pPr>
      <w:r w:rsidRPr="00A81770">
        <w:rPr>
          <w:sz w:val="28"/>
          <w:szCs w:val="28"/>
        </w:rPr>
        <w:t>2. Изъятие земельных участков для муниципальных нужд осуществляется в соответствии с главой VII.1 Земельного кодекса Российской Федерации.</w:t>
      </w:r>
    </w:p>
    <w:p w:rsidR="006445EF" w:rsidRPr="00A81770" w:rsidRDefault="006445EF" w:rsidP="00A81770">
      <w:pPr>
        <w:keepNext/>
        <w:keepLines/>
        <w:tabs>
          <w:tab w:val="left" w:pos="709"/>
        </w:tabs>
        <w:spacing w:before="200"/>
        <w:ind w:firstLine="709"/>
        <w:contextualSpacing/>
        <w:jc w:val="both"/>
        <w:outlineLvl w:val="1"/>
        <w:rPr>
          <w:rFonts w:eastAsiaTheme="majorEastAsia"/>
          <w:bCs/>
          <w:sz w:val="28"/>
          <w:szCs w:val="28"/>
        </w:rPr>
      </w:pPr>
      <w:bookmarkStart w:id="154" w:name="_Toc344077826"/>
      <w:bookmarkStart w:id="155" w:name="_Toc353548177"/>
      <w:bookmarkStart w:id="156" w:name="_Toc374973480"/>
      <w:bookmarkStart w:id="157" w:name="_Toc88748616"/>
      <w:bookmarkEnd w:id="149"/>
      <w:bookmarkEnd w:id="150"/>
      <w:bookmarkEnd w:id="151"/>
      <w:bookmarkEnd w:id="152"/>
      <w:bookmarkEnd w:id="153"/>
      <w:r w:rsidRPr="00A81770">
        <w:rPr>
          <w:rFonts w:eastAsiaTheme="majorEastAsia"/>
          <w:bCs/>
          <w:sz w:val="28"/>
          <w:szCs w:val="28"/>
        </w:rPr>
        <w:t xml:space="preserve">Глава 6. </w:t>
      </w:r>
      <w:r w:rsidR="00842E1A" w:rsidRPr="00A81770">
        <w:rPr>
          <w:rFonts w:eastAsiaTheme="majorEastAsia"/>
          <w:bCs/>
          <w:sz w:val="28"/>
          <w:szCs w:val="28"/>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154"/>
      <w:bookmarkEnd w:id="155"/>
      <w:bookmarkEnd w:id="156"/>
      <w:bookmarkEnd w:id="157"/>
    </w:p>
    <w:p w:rsidR="006445EF" w:rsidRPr="00A81770" w:rsidRDefault="006445EF" w:rsidP="00A81770">
      <w:pPr>
        <w:keepNext/>
        <w:keepLines/>
        <w:tabs>
          <w:tab w:val="left" w:pos="709"/>
        </w:tabs>
        <w:ind w:firstLine="709"/>
        <w:contextualSpacing/>
        <w:jc w:val="both"/>
        <w:outlineLvl w:val="2"/>
        <w:rPr>
          <w:sz w:val="28"/>
          <w:szCs w:val="28"/>
        </w:rPr>
      </w:pPr>
      <w:bookmarkStart w:id="158" w:name="_Toc353466158"/>
      <w:bookmarkStart w:id="159" w:name="_Toc353543257"/>
      <w:bookmarkStart w:id="160" w:name="_Toc353548178"/>
      <w:bookmarkStart w:id="161" w:name="_Toc374973481"/>
      <w:bookmarkStart w:id="162" w:name="_Toc88748617"/>
      <w:r w:rsidRPr="00A81770">
        <w:rPr>
          <w:sz w:val="28"/>
          <w:szCs w:val="28"/>
        </w:rPr>
        <w:t>Статья 20. Виды разрешенного использования земельных участков и объектов капитального строительства</w:t>
      </w:r>
      <w:bookmarkEnd w:id="158"/>
      <w:bookmarkEnd w:id="159"/>
      <w:bookmarkEnd w:id="160"/>
      <w:bookmarkEnd w:id="161"/>
      <w:bookmarkEnd w:id="162"/>
    </w:p>
    <w:p w:rsidR="006445EF" w:rsidRPr="00A81770" w:rsidRDefault="006445EF" w:rsidP="00A81770">
      <w:pPr>
        <w:tabs>
          <w:tab w:val="left" w:pos="709"/>
        </w:tabs>
        <w:ind w:firstLine="709"/>
        <w:contextualSpacing/>
        <w:jc w:val="both"/>
        <w:rPr>
          <w:sz w:val="28"/>
          <w:szCs w:val="28"/>
        </w:rPr>
      </w:pPr>
      <w:r w:rsidRPr="00A81770">
        <w:rPr>
          <w:sz w:val="28"/>
          <w:szCs w:val="28"/>
        </w:rPr>
        <w:t>1. Разрешенное использование земельных участков и объектов капитального строительства может быть следующих видов:</w:t>
      </w:r>
    </w:p>
    <w:p w:rsidR="006445EF" w:rsidRPr="00A81770" w:rsidRDefault="006445EF" w:rsidP="00A81770">
      <w:pPr>
        <w:tabs>
          <w:tab w:val="left" w:pos="709"/>
        </w:tabs>
        <w:ind w:firstLine="709"/>
        <w:contextualSpacing/>
        <w:jc w:val="both"/>
        <w:rPr>
          <w:sz w:val="28"/>
          <w:szCs w:val="28"/>
        </w:rPr>
      </w:pPr>
      <w:r w:rsidRPr="00A81770">
        <w:rPr>
          <w:sz w:val="28"/>
          <w:szCs w:val="28"/>
        </w:rPr>
        <w:t>1) основные виды разрешенного использования;</w:t>
      </w:r>
    </w:p>
    <w:p w:rsidR="006445EF" w:rsidRPr="00A81770" w:rsidRDefault="006445EF" w:rsidP="00A81770">
      <w:pPr>
        <w:tabs>
          <w:tab w:val="left" w:pos="709"/>
        </w:tabs>
        <w:ind w:firstLine="709"/>
        <w:contextualSpacing/>
        <w:jc w:val="both"/>
        <w:rPr>
          <w:sz w:val="28"/>
          <w:szCs w:val="28"/>
        </w:rPr>
      </w:pPr>
      <w:r w:rsidRPr="00A81770">
        <w:rPr>
          <w:sz w:val="28"/>
          <w:szCs w:val="28"/>
        </w:rPr>
        <w:t>2) условно разрешенные виды использования;</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445EF" w:rsidRPr="00A81770" w:rsidRDefault="006445EF" w:rsidP="00A81770">
      <w:pPr>
        <w:tabs>
          <w:tab w:val="left" w:pos="709"/>
        </w:tabs>
        <w:ind w:firstLine="709"/>
        <w:contextualSpacing/>
        <w:jc w:val="both"/>
        <w:rPr>
          <w:sz w:val="28"/>
          <w:szCs w:val="28"/>
        </w:rPr>
      </w:pPr>
      <w:r w:rsidRPr="00A81770">
        <w:rPr>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6445EF" w:rsidRPr="00A81770" w:rsidRDefault="006445EF" w:rsidP="00A81770">
      <w:pPr>
        <w:tabs>
          <w:tab w:val="left" w:pos="709"/>
        </w:tabs>
        <w:ind w:firstLine="709"/>
        <w:contextualSpacing/>
        <w:jc w:val="both"/>
        <w:rPr>
          <w:sz w:val="28"/>
          <w:szCs w:val="28"/>
        </w:rPr>
      </w:pPr>
      <w:r w:rsidRPr="00A81770">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6445EF" w:rsidRPr="00A81770" w:rsidRDefault="006445EF" w:rsidP="00A81770">
      <w:pPr>
        <w:keepNext/>
        <w:keepLines/>
        <w:tabs>
          <w:tab w:val="left" w:pos="709"/>
        </w:tabs>
        <w:ind w:firstLine="709"/>
        <w:contextualSpacing/>
        <w:jc w:val="both"/>
        <w:outlineLvl w:val="2"/>
        <w:rPr>
          <w:sz w:val="28"/>
          <w:szCs w:val="28"/>
        </w:rPr>
      </w:pPr>
      <w:bookmarkStart w:id="163" w:name="_Toc353466159"/>
      <w:bookmarkStart w:id="164" w:name="_Toc353543258"/>
      <w:bookmarkStart w:id="165" w:name="_Toc353548179"/>
      <w:bookmarkStart w:id="166" w:name="_Toc374973482"/>
      <w:bookmarkStart w:id="167" w:name="_Toc88748618"/>
      <w:r w:rsidRPr="00A81770">
        <w:rPr>
          <w:sz w:val="28"/>
          <w:szCs w:val="28"/>
        </w:rPr>
        <w:t>Статья 21. Порядок изменения видов разрешенного использования земельных участков и объектов капитального строительства</w:t>
      </w:r>
      <w:bookmarkEnd w:id="163"/>
      <w:bookmarkEnd w:id="164"/>
      <w:bookmarkEnd w:id="165"/>
      <w:bookmarkEnd w:id="166"/>
      <w:bookmarkEnd w:id="167"/>
      <w:r w:rsidRPr="00A81770">
        <w:rPr>
          <w:sz w:val="28"/>
          <w:szCs w:val="28"/>
        </w:rPr>
        <w:t xml:space="preserve"> </w:t>
      </w:r>
    </w:p>
    <w:p w:rsidR="006445EF" w:rsidRPr="00A81770" w:rsidRDefault="006445EF" w:rsidP="00A81770">
      <w:pPr>
        <w:tabs>
          <w:tab w:val="left" w:pos="709"/>
        </w:tabs>
        <w:ind w:firstLine="709"/>
        <w:contextualSpacing/>
        <w:jc w:val="both"/>
        <w:rPr>
          <w:sz w:val="28"/>
          <w:szCs w:val="28"/>
        </w:rPr>
      </w:pPr>
      <w:bookmarkStart w:id="168" w:name="sub_3703"/>
      <w:r w:rsidRPr="00A81770">
        <w:rPr>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445EF" w:rsidRPr="00A81770" w:rsidRDefault="006445EF" w:rsidP="00A81770">
      <w:pPr>
        <w:tabs>
          <w:tab w:val="left" w:pos="709"/>
        </w:tabs>
        <w:ind w:firstLine="709"/>
        <w:contextualSpacing/>
        <w:jc w:val="both"/>
        <w:rPr>
          <w:sz w:val="28"/>
          <w:szCs w:val="28"/>
        </w:rPr>
      </w:pPr>
      <w:bookmarkStart w:id="169" w:name="sub_3704"/>
      <w:bookmarkEnd w:id="168"/>
      <w:r w:rsidRPr="00A81770">
        <w:rPr>
          <w:sz w:val="28"/>
          <w:szCs w:val="28"/>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hyperlink r:id="rId24" w:history="1">
        <w:r w:rsidRPr="00A81770">
          <w:rPr>
            <w:bCs/>
            <w:sz w:val="28"/>
            <w:szCs w:val="28"/>
          </w:rPr>
          <w:t>выбираются самостоятельно</w:t>
        </w:r>
      </w:hyperlink>
      <w:r w:rsidRPr="00A81770">
        <w:rPr>
          <w:sz w:val="28"/>
          <w:szCs w:val="28"/>
        </w:rPr>
        <w:t xml:space="preserve"> без дополнительных разрешений и согласования.</w:t>
      </w:r>
    </w:p>
    <w:bookmarkEnd w:id="169"/>
    <w:p w:rsidR="006445EF" w:rsidRPr="00A81770" w:rsidRDefault="006445EF" w:rsidP="00A81770">
      <w:pPr>
        <w:tabs>
          <w:tab w:val="left" w:pos="709"/>
        </w:tabs>
        <w:ind w:firstLine="709"/>
        <w:contextualSpacing/>
        <w:jc w:val="both"/>
        <w:rPr>
          <w:sz w:val="28"/>
          <w:szCs w:val="28"/>
        </w:rPr>
      </w:pPr>
      <w:r w:rsidRPr="00A81770">
        <w:rPr>
          <w:sz w:val="28"/>
          <w:szCs w:val="28"/>
        </w:rPr>
        <w:t>2.1.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6445EF" w:rsidRPr="00A81770" w:rsidRDefault="006445EF" w:rsidP="00A81770">
      <w:pPr>
        <w:tabs>
          <w:tab w:val="left" w:pos="709"/>
        </w:tabs>
        <w:ind w:firstLine="709"/>
        <w:contextualSpacing/>
        <w:jc w:val="both"/>
        <w:rPr>
          <w:sz w:val="28"/>
          <w:szCs w:val="28"/>
        </w:rPr>
      </w:pPr>
      <w:bookmarkStart w:id="170" w:name="sub_3705"/>
      <w:r w:rsidRPr="00A81770">
        <w:rPr>
          <w:sz w:val="28"/>
          <w:szCs w:val="28"/>
        </w:rPr>
        <w:t xml:space="preserve">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w:anchor="sub_109" w:history="1">
        <w:r w:rsidRPr="00A81770">
          <w:rPr>
            <w:bCs/>
            <w:sz w:val="28"/>
            <w:szCs w:val="28"/>
          </w:rPr>
          <w:t>градостроительных регламентов</w:t>
        </w:r>
      </w:hyperlink>
      <w:r w:rsidRPr="00A81770">
        <w:rPr>
          <w:sz w:val="28"/>
          <w:szCs w:val="28"/>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445EF" w:rsidRPr="00A81770" w:rsidRDefault="006445EF" w:rsidP="00A81770">
      <w:pPr>
        <w:tabs>
          <w:tab w:val="left" w:pos="709"/>
        </w:tabs>
        <w:ind w:firstLine="709"/>
        <w:contextualSpacing/>
        <w:jc w:val="both"/>
        <w:rPr>
          <w:sz w:val="28"/>
          <w:szCs w:val="28"/>
        </w:rPr>
      </w:pPr>
      <w:bookmarkStart w:id="171" w:name="sub_3706"/>
      <w:bookmarkEnd w:id="170"/>
      <w:r w:rsidRPr="00A81770">
        <w:rPr>
          <w:sz w:val="28"/>
          <w:szCs w:val="28"/>
        </w:rPr>
        <w:t xml:space="preserve">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sub_39" w:history="1">
        <w:r w:rsidRPr="00A81770">
          <w:rPr>
            <w:bCs/>
            <w:sz w:val="28"/>
            <w:szCs w:val="28"/>
          </w:rPr>
          <w:t>статьей 39</w:t>
        </w:r>
      </w:hyperlink>
      <w:r w:rsidRPr="00A81770">
        <w:rPr>
          <w:sz w:val="28"/>
          <w:szCs w:val="28"/>
        </w:rPr>
        <w:t xml:space="preserve"> Градостроительного Кодекса РФ.</w:t>
      </w:r>
    </w:p>
    <w:p w:rsidR="006445EF" w:rsidRPr="00A81770" w:rsidRDefault="006445EF" w:rsidP="00A81770">
      <w:pPr>
        <w:tabs>
          <w:tab w:val="left" w:pos="709"/>
        </w:tabs>
        <w:ind w:firstLine="709"/>
        <w:contextualSpacing/>
        <w:jc w:val="both"/>
        <w:rPr>
          <w:sz w:val="28"/>
          <w:szCs w:val="28"/>
        </w:rPr>
      </w:pPr>
      <w:bookmarkStart w:id="172" w:name="sub_3707"/>
      <w:bookmarkEnd w:id="171"/>
      <w:r w:rsidRPr="00A81770">
        <w:rPr>
          <w:sz w:val="28"/>
          <w:szCs w:val="28"/>
        </w:rPr>
        <w:lastRenderedPageBreak/>
        <w:t xml:space="preserve">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w:t>
      </w:r>
      <w:hyperlink w:anchor="sub_1013" w:history="1">
        <w:r w:rsidRPr="00A81770">
          <w:rPr>
            <w:bCs/>
            <w:sz w:val="28"/>
            <w:szCs w:val="28"/>
          </w:rPr>
          <w:t>строительства</w:t>
        </w:r>
      </w:hyperlink>
      <w:r w:rsidRPr="00A81770">
        <w:rPr>
          <w:sz w:val="28"/>
          <w:szCs w:val="28"/>
        </w:rPr>
        <w:t xml:space="preserve"> либо об отказе в предоставлении такого разрешения.</w:t>
      </w:r>
    </w:p>
    <w:p w:rsidR="006445EF" w:rsidRPr="00A81770" w:rsidRDefault="006445EF" w:rsidP="00A81770">
      <w:pPr>
        <w:keepNext/>
        <w:keepLines/>
        <w:tabs>
          <w:tab w:val="left" w:pos="709"/>
        </w:tabs>
        <w:ind w:firstLine="709"/>
        <w:contextualSpacing/>
        <w:jc w:val="both"/>
        <w:outlineLvl w:val="2"/>
        <w:rPr>
          <w:sz w:val="28"/>
          <w:szCs w:val="28"/>
        </w:rPr>
      </w:pPr>
      <w:bookmarkStart w:id="173" w:name="_Toc88748619"/>
      <w:bookmarkEnd w:id="172"/>
      <w:r w:rsidRPr="00A81770">
        <w:rPr>
          <w:sz w:val="28"/>
          <w:szCs w:val="28"/>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bookmarkEnd w:id="173"/>
    </w:p>
    <w:p w:rsidR="006445EF" w:rsidRPr="00A81770" w:rsidRDefault="006445EF" w:rsidP="00A81770">
      <w:pPr>
        <w:tabs>
          <w:tab w:val="left" w:pos="709"/>
        </w:tabs>
        <w:spacing w:after="20"/>
        <w:ind w:firstLine="567"/>
        <w:contextualSpacing/>
        <w:jc w:val="both"/>
        <w:rPr>
          <w:sz w:val="28"/>
          <w:szCs w:val="28"/>
        </w:rPr>
      </w:pPr>
      <w:r w:rsidRPr="00A81770">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6445EF" w:rsidRPr="00A81770" w:rsidRDefault="006445EF" w:rsidP="00A81770">
      <w:pPr>
        <w:tabs>
          <w:tab w:val="left" w:pos="709"/>
        </w:tabs>
        <w:spacing w:after="20"/>
        <w:ind w:firstLine="567"/>
        <w:contextualSpacing/>
        <w:jc w:val="both"/>
        <w:rPr>
          <w:sz w:val="28"/>
          <w:szCs w:val="28"/>
        </w:rPr>
      </w:pPr>
      <w:r w:rsidRPr="00A81770">
        <w:rPr>
          <w:sz w:val="28"/>
          <w:szCs w:val="28"/>
        </w:rPr>
        <w:t xml:space="preserve">2. Проект решения о предоставлении разрешения на условно разрешенный вид использования подлежит рассмотрению на публичных слушаниях, проводимых в порядке, установленном </w:t>
      </w:r>
      <w:hyperlink w:anchor="Par195"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A81770">
          <w:rPr>
            <w:sz w:val="28"/>
            <w:szCs w:val="28"/>
          </w:rPr>
          <w:t>статьей 5.1</w:t>
        </w:r>
      </w:hyperlink>
      <w:r w:rsidRPr="00A81770">
        <w:rPr>
          <w:sz w:val="28"/>
          <w:szCs w:val="28"/>
        </w:rPr>
        <w:t xml:space="preserve"> Градостроительного Кодекса, с учетом положений настоящей статьи. </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445EF" w:rsidRPr="00A81770" w:rsidRDefault="006445EF" w:rsidP="00A81770">
      <w:pPr>
        <w:tabs>
          <w:tab w:val="left" w:pos="709"/>
        </w:tabs>
        <w:ind w:firstLine="567"/>
        <w:contextualSpacing/>
        <w:jc w:val="both"/>
        <w:rPr>
          <w:sz w:val="28"/>
          <w:szCs w:val="28"/>
        </w:rPr>
      </w:pPr>
      <w:r w:rsidRPr="00A81770">
        <w:rPr>
          <w:sz w:val="28"/>
          <w:szCs w:val="28"/>
        </w:rPr>
        <w:t>4. 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lastRenderedPageBreak/>
        <w:t>5.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445EF" w:rsidRPr="00A81770" w:rsidRDefault="006445EF" w:rsidP="00A81770">
      <w:pPr>
        <w:pStyle w:val="ConsPlusNormal"/>
        <w:tabs>
          <w:tab w:val="left" w:pos="709"/>
        </w:tabs>
        <w:ind w:firstLine="567"/>
        <w:contextualSpacing/>
        <w:jc w:val="both"/>
        <w:rPr>
          <w:rFonts w:ascii="Times New Roman" w:hAnsi="Times New Roman" w:cs="Times New Roman"/>
          <w:sz w:val="28"/>
          <w:szCs w:val="28"/>
        </w:rPr>
      </w:pPr>
      <w:r w:rsidRPr="00A81770">
        <w:rPr>
          <w:rFonts w:ascii="Times New Roman" w:eastAsiaTheme="minorHAnsi" w:hAnsi="Times New Roman" w:cs="Times New Roman"/>
          <w:sz w:val="28"/>
          <w:szCs w:val="28"/>
          <w:lang w:eastAsia="en-US"/>
        </w:rPr>
        <w:t xml:space="preserve">6. На основании заключения о результатах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Pr="00A81770">
        <w:rPr>
          <w:rFonts w:ascii="Times New Roman" w:hAnsi="Times New Roman" w:cs="Times New Roman"/>
          <w:sz w:val="28"/>
          <w:szCs w:val="28"/>
        </w:rPr>
        <w:t>администрации муниципального образования.</w:t>
      </w:r>
    </w:p>
    <w:p w:rsidR="006445EF" w:rsidRPr="00A81770" w:rsidRDefault="006445EF" w:rsidP="00A81770">
      <w:pPr>
        <w:tabs>
          <w:tab w:val="left" w:pos="709"/>
        </w:tabs>
        <w:spacing w:after="20"/>
        <w:ind w:firstLine="567"/>
        <w:contextualSpacing/>
        <w:jc w:val="both"/>
        <w:rPr>
          <w:sz w:val="28"/>
          <w:szCs w:val="28"/>
        </w:rPr>
      </w:pPr>
      <w:r w:rsidRPr="00A81770">
        <w:rPr>
          <w:sz w:val="28"/>
          <w:szCs w:val="28"/>
        </w:rPr>
        <w:t>7. На основании указанных в части 6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4"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81770">
          <w:rPr>
            <w:rFonts w:ascii="Times New Roman" w:eastAsiaTheme="minorHAnsi" w:hAnsi="Times New Roman" w:cs="Times New Roman"/>
            <w:sz w:val="28"/>
            <w:szCs w:val="28"/>
            <w:lang w:eastAsia="en-US"/>
          </w:rPr>
          <w:t>части 2 статьи 55.32</w:t>
        </w:r>
      </w:hyperlink>
      <w:r w:rsidRPr="00A81770">
        <w:rPr>
          <w:rFonts w:ascii="Times New Roman" w:eastAsiaTheme="minorHAnsi" w:hAnsi="Times New Roman" w:cs="Times New Roman"/>
          <w:sz w:val="28"/>
          <w:szCs w:val="28"/>
          <w:lang w:eastAsia="en-US"/>
        </w:rPr>
        <w:t xml:space="preserve">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64"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81770">
          <w:rPr>
            <w:rFonts w:ascii="Times New Roman" w:eastAsiaTheme="minorHAnsi" w:hAnsi="Times New Roman" w:cs="Times New Roman"/>
            <w:sz w:val="28"/>
            <w:szCs w:val="28"/>
            <w:lang w:eastAsia="en-US"/>
          </w:rPr>
          <w:t>части 2 статьи 55.32</w:t>
        </w:r>
      </w:hyperlink>
      <w:r w:rsidRPr="00A81770">
        <w:rPr>
          <w:rFonts w:ascii="Times New Roman" w:eastAsiaTheme="minorHAnsi" w:hAnsi="Times New Roman" w:cs="Times New Roman"/>
          <w:sz w:val="28"/>
          <w:szCs w:val="28"/>
          <w:lang w:eastAsia="en-US"/>
        </w:rPr>
        <w:t xml:space="preserve"> Градостроительного Кодекса РФ и от которых поступило данное </w:t>
      </w:r>
      <w:r w:rsidRPr="00A81770">
        <w:rPr>
          <w:rFonts w:ascii="Times New Roman" w:eastAsiaTheme="minorHAnsi" w:hAnsi="Times New Roman" w:cs="Times New Roman"/>
          <w:sz w:val="28"/>
          <w:szCs w:val="28"/>
          <w:lang w:eastAsia="en-US"/>
        </w:rPr>
        <w:lastRenderedPageBreak/>
        <w:t>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445EF" w:rsidRPr="00A81770" w:rsidRDefault="006445EF" w:rsidP="00A81770">
      <w:pPr>
        <w:tabs>
          <w:tab w:val="left" w:pos="709"/>
        </w:tabs>
        <w:spacing w:after="20"/>
        <w:ind w:firstLine="567"/>
        <w:contextualSpacing/>
        <w:jc w:val="both"/>
        <w:rPr>
          <w:sz w:val="28"/>
          <w:szCs w:val="28"/>
        </w:rPr>
      </w:pPr>
      <w:r w:rsidRPr="00A81770">
        <w:rPr>
          <w:sz w:val="28"/>
          <w:szCs w:val="28"/>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445EF" w:rsidRPr="00A81770" w:rsidRDefault="00842E1A" w:rsidP="00842E1A">
      <w:pPr>
        <w:keepNext/>
        <w:keepLines/>
        <w:tabs>
          <w:tab w:val="left" w:pos="709"/>
        </w:tabs>
        <w:contextualSpacing/>
        <w:jc w:val="both"/>
        <w:outlineLvl w:val="2"/>
        <w:rPr>
          <w:sz w:val="28"/>
          <w:szCs w:val="28"/>
        </w:rPr>
      </w:pPr>
      <w:bookmarkStart w:id="174" w:name="_Toc88748620"/>
      <w:r>
        <w:rPr>
          <w:sz w:val="28"/>
          <w:szCs w:val="28"/>
        </w:rPr>
        <w:tab/>
      </w:r>
      <w:r w:rsidR="006445EF" w:rsidRPr="00A81770">
        <w:rPr>
          <w:sz w:val="28"/>
          <w:szCs w:val="28"/>
        </w:rPr>
        <w:t>Статья 23.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174"/>
    </w:p>
    <w:p w:rsidR="006445EF" w:rsidRPr="00A81770" w:rsidRDefault="006445EF" w:rsidP="00A81770">
      <w:pPr>
        <w:pStyle w:val="ConsPlusNormal"/>
        <w:tabs>
          <w:tab w:val="left" w:pos="709"/>
        </w:tabs>
        <w:ind w:firstLine="540"/>
        <w:contextualSpacing/>
        <w:jc w:val="both"/>
        <w:rPr>
          <w:rFonts w:ascii="Times New Roman" w:hAnsi="Times New Roman" w:cs="Times New Roman"/>
          <w:sz w:val="28"/>
          <w:szCs w:val="28"/>
        </w:rPr>
      </w:pPr>
      <w:bookmarkStart w:id="175" w:name="_Toc332875232"/>
      <w:r w:rsidRPr="00A81770">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bookmarkEnd w:id="175"/>
    </w:p>
    <w:p w:rsidR="006445EF" w:rsidRPr="00A81770" w:rsidRDefault="006445EF" w:rsidP="00A81770">
      <w:pPr>
        <w:pStyle w:val="ConsPlusNormal"/>
        <w:tabs>
          <w:tab w:val="left" w:pos="709"/>
        </w:tabs>
        <w:ind w:firstLine="540"/>
        <w:contextualSpacing/>
        <w:jc w:val="both"/>
        <w:rPr>
          <w:rFonts w:ascii="Times New Roman" w:hAnsi="Times New Roman" w:cs="Times New Roman"/>
          <w:sz w:val="28"/>
          <w:szCs w:val="28"/>
        </w:rPr>
      </w:pPr>
      <w:r w:rsidRPr="00A81770">
        <w:rPr>
          <w:rFonts w:ascii="Times New Roman" w:hAnsi="Times New Roman" w:cs="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445EF" w:rsidRPr="00A81770" w:rsidRDefault="006445EF" w:rsidP="00A81770">
      <w:pPr>
        <w:pStyle w:val="ConsPlusNormal"/>
        <w:tabs>
          <w:tab w:val="left" w:pos="709"/>
        </w:tabs>
        <w:ind w:firstLine="540"/>
        <w:contextualSpacing/>
        <w:jc w:val="both"/>
        <w:rPr>
          <w:rFonts w:ascii="Times New Roman" w:hAnsi="Times New Roman" w:cs="Times New Roman"/>
          <w:sz w:val="28"/>
          <w:szCs w:val="28"/>
        </w:rPr>
      </w:pPr>
      <w:r w:rsidRPr="00A81770">
        <w:rPr>
          <w:rFonts w:ascii="Times New Roman" w:hAnsi="Times New Roman" w:cs="Times New Roman"/>
          <w:sz w:val="28"/>
          <w:szCs w:val="28"/>
        </w:rPr>
        <w:t>1.2.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неблагоприятные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6445EF" w:rsidRPr="00A81770" w:rsidRDefault="006445EF" w:rsidP="00A81770">
      <w:pPr>
        <w:pStyle w:val="ConsPlusNormal"/>
        <w:tabs>
          <w:tab w:val="left" w:pos="709"/>
        </w:tabs>
        <w:ind w:firstLine="540"/>
        <w:contextualSpacing/>
        <w:jc w:val="both"/>
        <w:rPr>
          <w:rFonts w:ascii="Times New Roman" w:eastAsiaTheme="minorHAnsi" w:hAnsi="Times New Roman" w:cs="Times New Roman"/>
          <w:sz w:val="28"/>
          <w:szCs w:val="28"/>
          <w:lang w:eastAsia="en-US"/>
        </w:rPr>
      </w:pPr>
      <w:bookmarkStart w:id="176" w:name="_Toc332875233"/>
      <w:r w:rsidRPr="00A81770">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bookmarkEnd w:id="176"/>
      <w:r w:rsidRPr="00A81770">
        <w:rPr>
          <w:rFonts w:ascii="Times New Roman" w:eastAsiaTheme="minorHAnsi" w:hAnsi="Times New Roman" w:cs="Times New Roman"/>
          <w:sz w:val="28"/>
          <w:szCs w:val="28"/>
          <w:lang w:eastAsia="en-US"/>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445EF" w:rsidRPr="00A81770" w:rsidRDefault="006445EF" w:rsidP="00A81770">
      <w:pPr>
        <w:tabs>
          <w:tab w:val="left" w:pos="709"/>
        </w:tabs>
        <w:spacing w:after="20"/>
        <w:ind w:firstLine="540"/>
        <w:contextualSpacing/>
        <w:jc w:val="both"/>
        <w:rPr>
          <w:sz w:val="28"/>
          <w:szCs w:val="28"/>
        </w:rPr>
      </w:pPr>
      <w:bookmarkStart w:id="177" w:name="_Toc332875234"/>
      <w:r w:rsidRPr="00A81770">
        <w:rPr>
          <w:sz w:val="28"/>
          <w:szCs w:val="28"/>
        </w:rPr>
        <w:lastRenderedPageBreak/>
        <w:t>3</w:t>
      </w:r>
      <w:bookmarkStart w:id="178" w:name="_Toc332875235"/>
      <w:bookmarkStart w:id="179" w:name="_Toc332875237"/>
      <w:bookmarkEnd w:id="177"/>
      <w:r w:rsidRPr="00A81770">
        <w:rPr>
          <w:sz w:val="28"/>
          <w:szCs w:val="28"/>
        </w:rPr>
        <w:t>.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6445EF" w:rsidRPr="00A81770" w:rsidRDefault="006445EF" w:rsidP="00A81770">
      <w:pPr>
        <w:tabs>
          <w:tab w:val="left" w:pos="709"/>
        </w:tabs>
        <w:spacing w:after="20"/>
        <w:ind w:firstLine="540"/>
        <w:contextualSpacing/>
        <w:jc w:val="both"/>
        <w:rPr>
          <w:sz w:val="28"/>
          <w:szCs w:val="28"/>
        </w:rPr>
      </w:pPr>
      <w:bookmarkStart w:id="180" w:name="_Toc332875236"/>
      <w:bookmarkEnd w:id="178"/>
      <w:r w:rsidRPr="00A81770">
        <w:rPr>
          <w:sz w:val="28"/>
          <w:szCs w:val="28"/>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настоящей статьи. 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bookmarkEnd w:id="180"/>
    <w:p w:rsidR="006445EF" w:rsidRPr="00A81770" w:rsidRDefault="006445EF" w:rsidP="00A81770">
      <w:pPr>
        <w:tabs>
          <w:tab w:val="left" w:pos="709"/>
        </w:tabs>
        <w:spacing w:after="20"/>
        <w:ind w:firstLine="540"/>
        <w:contextualSpacing/>
        <w:jc w:val="both"/>
        <w:rPr>
          <w:sz w:val="28"/>
          <w:szCs w:val="28"/>
        </w:rPr>
      </w:pPr>
      <w:r w:rsidRPr="00A81770">
        <w:rPr>
          <w:sz w:val="28"/>
          <w:szCs w:val="28"/>
        </w:rPr>
        <w:t>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6445EF" w:rsidRPr="00A81770" w:rsidRDefault="006445EF" w:rsidP="00A81770">
      <w:pPr>
        <w:tabs>
          <w:tab w:val="left" w:pos="709"/>
        </w:tabs>
        <w:spacing w:after="20"/>
        <w:ind w:firstLine="540"/>
        <w:contextualSpacing/>
        <w:jc w:val="both"/>
        <w:rPr>
          <w:sz w:val="28"/>
          <w:szCs w:val="28"/>
        </w:rPr>
      </w:pPr>
      <w:r w:rsidRPr="00A81770">
        <w:rPr>
          <w:sz w:val="28"/>
          <w:szCs w:val="28"/>
        </w:rPr>
        <w:t>6. Глава муниципального образования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bookmarkEnd w:id="179"/>
    </w:p>
    <w:p w:rsidR="006445EF" w:rsidRPr="00A81770" w:rsidRDefault="006445EF" w:rsidP="00A81770">
      <w:pPr>
        <w:tabs>
          <w:tab w:val="left" w:pos="709"/>
        </w:tabs>
        <w:spacing w:after="20"/>
        <w:ind w:firstLine="540"/>
        <w:contextualSpacing/>
        <w:jc w:val="both"/>
        <w:rPr>
          <w:sz w:val="28"/>
          <w:szCs w:val="28"/>
        </w:rPr>
      </w:pPr>
      <w:r w:rsidRPr="00A81770">
        <w:rPr>
          <w:sz w:val="28"/>
          <w:szCs w:val="28"/>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4"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81770">
          <w:rPr>
            <w:sz w:val="28"/>
            <w:szCs w:val="28"/>
          </w:rPr>
          <w:t>части 2 статьи 55.32</w:t>
        </w:r>
      </w:hyperlink>
      <w:r w:rsidRPr="00A81770">
        <w:rPr>
          <w:sz w:val="28"/>
          <w:szCs w:val="28"/>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w:t>
      </w:r>
      <w:r w:rsidRPr="00A81770">
        <w:rPr>
          <w:sz w:val="28"/>
          <w:szCs w:val="28"/>
        </w:rPr>
        <w:lastRenderedPageBreak/>
        <w:t xml:space="preserve">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64"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A81770">
          <w:rPr>
            <w:sz w:val="28"/>
            <w:szCs w:val="28"/>
          </w:rPr>
          <w:t>части 2 статьи 55.32</w:t>
        </w:r>
      </w:hyperlink>
      <w:r w:rsidRPr="00A81770">
        <w:rPr>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445EF" w:rsidRPr="00A81770" w:rsidRDefault="006445EF" w:rsidP="00A81770">
      <w:pPr>
        <w:tabs>
          <w:tab w:val="left" w:pos="709"/>
        </w:tabs>
        <w:spacing w:after="20"/>
        <w:ind w:firstLine="540"/>
        <w:contextualSpacing/>
        <w:jc w:val="both"/>
        <w:rPr>
          <w:sz w:val="28"/>
          <w:szCs w:val="28"/>
        </w:rPr>
      </w:pPr>
      <w:bookmarkStart w:id="181" w:name="_Toc332875238"/>
      <w:r w:rsidRPr="00A81770">
        <w:rPr>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181"/>
    </w:p>
    <w:p w:rsidR="006445EF" w:rsidRPr="00A81770" w:rsidRDefault="006445EF" w:rsidP="00A81770">
      <w:pPr>
        <w:pStyle w:val="ConsPlusNormal"/>
        <w:tabs>
          <w:tab w:val="left" w:pos="709"/>
        </w:tabs>
        <w:ind w:firstLine="540"/>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6445EF" w:rsidRPr="00A81770" w:rsidRDefault="006445EF" w:rsidP="00A81770">
      <w:pPr>
        <w:keepNext/>
        <w:keepLines/>
        <w:tabs>
          <w:tab w:val="left" w:pos="709"/>
        </w:tabs>
        <w:ind w:firstLine="709"/>
        <w:contextualSpacing/>
        <w:jc w:val="both"/>
        <w:outlineLvl w:val="2"/>
        <w:rPr>
          <w:sz w:val="28"/>
          <w:szCs w:val="28"/>
        </w:rPr>
      </w:pPr>
      <w:bookmarkStart w:id="182" w:name="_Toc88748621"/>
      <w:r w:rsidRPr="00A81770">
        <w:rPr>
          <w:sz w:val="28"/>
          <w:szCs w:val="28"/>
        </w:rPr>
        <w:t>Статья 24. Использование объектов недвижимости, не соответствующих установленному градостроительному регламенту</w:t>
      </w:r>
      <w:bookmarkEnd w:id="182"/>
    </w:p>
    <w:p w:rsidR="006445EF" w:rsidRPr="00A81770" w:rsidRDefault="006445EF" w:rsidP="00A81770">
      <w:pPr>
        <w:tabs>
          <w:tab w:val="left" w:pos="709"/>
        </w:tabs>
        <w:ind w:firstLine="709"/>
        <w:contextualSpacing/>
        <w:jc w:val="both"/>
        <w:rPr>
          <w:sz w:val="28"/>
          <w:szCs w:val="28"/>
        </w:rPr>
      </w:pPr>
      <w:r w:rsidRPr="00A81770">
        <w:rPr>
          <w:sz w:val="28"/>
          <w:szCs w:val="28"/>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445EF" w:rsidRPr="00A81770" w:rsidRDefault="006445EF" w:rsidP="00A81770">
      <w:pPr>
        <w:tabs>
          <w:tab w:val="left" w:pos="709"/>
        </w:tabs>
        <w:ind w:firstLine="709"/>
        <w:contextualSpacing/>
        <w:jc w:val="both"/>
        <w:rPr>
          <w:sz w:val="28"/>
          <w:szCs w:val="28"/>
        </w:rPr>
      </w:pPr>
      <w:r w:rsidRPr="00A81770">
        <w:rPr>
          <w:sz w:val="28"/>
          <w:szCs w:val="28"/>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6445EF" w:rsidRPr="00A81770" w:rsidRDefault="006445EF" w:rsidP="00A81770">
      <w:pPr>
        <w:tabs>
          <w:tab w:val="left" w:pos="709"/>
        </w:tabs>
        <w:ind w:firstLine="709"/>
        <w:contextualSpacing/>
        <w:jc w:val="both"/>
        <w:rPr>
          <w:sz w:val="28"/>
          <w:szCs w:val="28"/>
        </w:rPr>
      </w:pPr>
      <w:r w:rsidRPr="00A81770">
        <w:rPr>
          <w:sz w:val="28"/>
          <w:szCs w:val="28"/>
        </w:rPr>
        <w:t>2) если их предельные (минимальные и (или) максимальные) размеры и предельные параметры не соответствуют градостроительному регламенту.</w:t>
      </w:r>
    </w:p>
    <w:p w:rsidR="006445EF" w:rsidRPr="00A81770" w:rsidRDefault="006445EF" w:rsidP="00A81770">
      <w:pPr>
        <w:tabs>
          <w:tab w:val="left" w:pos="709"/>
        </w:tabs>
        <w:ind w:firstLine="709"/>
        <w:contextualSpacing/>
        <w:jc w:val="both"/>
        <w:rPr>
          <w:sz w:val="28"/>
          <w:szCs w:val="28"/>
        </w:rPr>
      </w:pPr>
      <w:r w:rsidRPr="00A81770">
        <w:rPr>
          <w:sz w:val="28"/>
          <w:szCs w:val="28"/>
        </w:rPr>
        <w:t>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445EF" w:rsidRPr="00A81770" w:rsidRDefault="006445EF" w:rsidP="00A81770">
      <w:pPr>
        <w:tabs>
          <w:tab w:val="left" w:pos="709"/>
        </w:tabs>
        <w:ind w:firstLine="709"/>
        <w:contextualSpacing/>
        <w:jc w:val="both"/>
        <w:rPr>
          <w:sz w:val="28"/>
          <w:szCs w:val="28"/>
        </w:rPr>
      </w:pPr>
      <w:r w:rsidRPr="00A81770">
        <w:rPr>
          <w:sz w:val="28"/>
          <w:szCs w:val="28"/>
        </w:rPr>
        <w:t>3. 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445EF" w:rsidRPr="00A81770" w:rsidRDefault="006445EF" w:rsidP="00A81770">
      <w:pPr>
        <w:tabs>
          <w:tab w:val="left" w:pos="709"/>
        </w:tabs>
        <w:ind w:firstLine="709"/>
        <w:contextualSpacing/>
        <w:jc w:val="both"/>
        <w:rPr>
          <w:sz w:val="28"/>
          <w:szCs w:val="28"/>
        </w:rPr>
      </w:pPr>
      <w:r w:rsidRPr="00A81770">
        <w:rPr>
          <w:sz w:val="28"/>
          <w:szCs w:val="28"/>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5. 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
    <w:p w:rsidR="006445EF" w:rsidRPr="00A81770" w:rsidRDefault="006445EF" w:rsidP="00A81770">
      <w:pPr>
        <w:tabs>
          <w:tab w:val="left" w:pos="709"/>
        </w:tabs>
        <w:ind w:firstLine="709"/>
        <w:contextualSpacing/>
        <w:jc w:val="both"/>
        <w:rPr>
          <w:sz w:val="28"/>
          <w:szCs w:val="28"/>
        </w:rPr>
      </w:pPr>
      <w:r w:rsidRPr="00A81770">
        <w:rPr>
          <w:sz w:val="28"/>
          <w:szCs w:val="28"/>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445EF" w:rsidRPr="00A81770" w:rsidRDefault="006445EF" w:rsidP="00A81770">
      <w:pPr>
        <w:tabs>
          <w:tab w:val="left" w:pos="709"/>
        </w:tabs>
        <w:ind w:firstLine="709"/>
        <w:contextualSpacing/>
        <w:jc w:val="both"/>
        <w:rPr>
          <w:sz w:val="28"/>
          <w:szCs w:val="28"/>
        </w:rPr>
      </w:pPr>
      <w:r w:rsidRPr="00A81770">
        <w:rPr>
          <w:sz w:val="28"/>
          <w:szCs w:val="28"/>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6445EF" w:rsidRPr="00A81770" w:rsidRDefault="006445EF" w:rsidP="00A81770">
      <w:pPr>
        <w:tabs>
          <w:tab w:val="left" w:pos="709"/>
        </w:tabs>
        <w:ind w:firstLine="709"/>
        <w:contextualSpacing/>
        <w:jc w:val="both"/>
        <w:rPr>
          <w:sz w:val="28"/>
          <w:szCs w:val="28"/>
        </w:rPr>
      </w:pPr>
      <w:r w:rsidRPr="00A81770">
        <w:rPr>
          <w:sz w:val="28"/>
          <w:szCs w:val="28"/>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445EF" w:rsidRPr="00A81770" w:rsidRDefault="006445EF" w:rsidP="00A81770">
      <w:pPr>
        <w:tabs>
          <w:tab w:val="left" w:pos="709"/>
        </w:tabs>
        <w:ind w:firstLine="709"/>
        <w:contextualSpacing/>
        <w:jc w:val="both"/>
        <w:rPr>
          <w:sz w:val="28"/>
          <w:szCs w:val="28"/>
        </w:rPr>
      </w:pPr>
      <w:r w:rsidRPr="00A81770">
        <w:rPr>
          <w:sz w:val="28"/>
          <w:szCs w:val="28"/>
        </w:rPr>
        <w:t>8. В случае,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6445EF" w:rsidRPr="00A81770" w:rsidRDefault="006445EF" w:rsidP="00A81770">
      <w:pPr>
        <w:keepNext/>
        <w:keepLines/>
        <w:tabs>
          <w:tab w:val="left" w:pos="709"/>
        </w:tabs>
        <w:spacing w:before="200"/>
        <w:ind w:firstLine="709"/>
        <w:contextualSpacing/>
        <w:jc w:val="both"/>
        <w:outlineLvl w:val="1"/>
        <w:rPr>
          <w:rFonts w:eastAsiaTheme="majorEastAsia"/>
          <w:bCs/>
          <w:sz w:val="28"/>
          <w:szCs w:val="28"/>
        </w:rPr>
      </w:pPr>
      <w:bookmarkStart w:id="183" w:name="_Toc88748622"/>
      <w:r w:rsidRPr="00A81770">
        <w:rPr>
          <w:rFonts w:eastAsiaTheme="majorEastAsia"/>
          <w:bCs/>
          <w:sz w:val="28"/>
          <w:szCs w:val="28"/>
        </w:rPr>
        <w:t xml:space="preserve">Глава 7. </w:t>
      </w:r>
      <w:r w:rsidR="00B25DF2" w:rsidRPr="00A81770">
        <w:rPr>
          <w:rFonts w:eastAsiaTheme="majorEastAsia"/>
          <w:bCs/>
          <w:sz w:val="28"/>
          <w:szCs w:val="28"/>
        </w:rPr>
        <w:t>Подготовка документов по планировке территории</w:t>
      </w:r>
      <w:bookmarkEnd w:id="183"/>
      <w:r w:rsidR="00B25DF2" w:rsidRPr="00A81770">
        <w:rPr>
          <w:rFonts w:eastAsiaTheme="majorEastAsia"/>
          <w:bCs/>
          <w:sz w:val="28"/>
          <w:szCs w:val="28"/>
        </w:rPr>
        <w:t xml:space="preserve"> </w:t>
      </w:r>
    </w:p>
    <w:p w:rsidR="006445EF" w:rsidRPr="00A81770" w:rsidRDefault="006445EF" w:rsidP="00A81770">
      <w:pPr>
        <w:keepNext/>
        <w:keepLines/>
        <w:tabs>
          <w:tab w:val="left" w:pos="709"/>
        </w:tabs>
        <w:ind w:firstLine="709"/>
        <w:contextualSpacing/>
        <w:jc w:val="both"/>
        <w:outlineLvl w:val="2"/>
        <w:rPr>
          <w:sz w:val="28"/>
          <w:szCs w:val="28"/>
        </w:rPr>
      </w:pPr>
      <w:bookmarkStart w:id="184" w:name="_Toc88748623"/>
      <w:r w:rsidRPr="00A81770">
        <w:rPr>
          <w:sz w:val="28"/>
          <w:szCs w:val="28"/>
        </w:rPr>
        <w:t>Статья 25. Назначение, виды и состав документации по планировке территории поселения</w:t>
      </w:r>
      <w:bookmarkEnd w:id="184"/>
    </w:p>
    <w:p w:rsidR="006445EF" w:rsidRPr="00A81770" w:rsidRDefault="006445EF" w:rsidP="00A81770">
      <w:pPr>
        <w:tabs>
          <w:tab w:val="left" w:pos="709"/>
        </w:tabs>
        <w:ind w:firstLine="709"/>
        <w:contextualSpacing/>
        <w:jc w:val="both"/>
        <w:rPr>
          <w:sz w:val="28"/>
          <w:szCs w:val="28"/>
        </w:rPr>
      </w:pPr>
      <w:bookmarkStart w:id="185" w:name="sub_4101"/>
      <w:r w:rsidRPr="00A81770">
        <w:rPr>
          <w:sz w:val="28"/>
          <w:szCs w:val="28"/>
        </w:rPr>
        <w:t xml:space="preserve">1. Подготовка документации по планировке территории осуществляется в целях обеспечения </w:t>
      </w:r>
      <w:hyperlink w:anchor="sub_103" w:history="1">
        <w:r w:rsidRPr="00A81770">
          <w:rPr>
            <w:sz w:val="28"/>
            <w:szCs w:val="28"/>
          </w:rPr>
          <w:t>устойчивого развития территорий</w:t>
        </w:r>
      </w:hyperlink>
      <w:r w:rsidRPr="00A81770">
        <w:rPr>
          <w:sz w:val="28"/>
          <w:szCs w:val="28"/>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6445EF" w:rsidRPr="00A81770" w:rsidRDefault="006445EF" w:rsidP="00A81770">
      <w:pPr>
        <w:tabs>
          <w:tab w:val="left" w:pos="709"/>
        </w:tabs>
        <w:ind w:firstLine="709"/>
        <w:contextualSpacing/>
        <w:jc w:val="both"/>
        <w:rPr>
          <w:sz w:val="28"/>
          <w:szCs w:val="28"/>
        </w:rPr>
      </w:pPr>
      <w:bookmarkStart w:id="186" w:name="sub_4103"/>
      <w:bookmarkStart w:id="187" w:name="_Toc353466165"/>
      <w:bookmarkStart w:id="188" w:name="_Toc353543264"/>
      <w:bookmarkStart w:id="189" w:name="_Toc353548185"/>
      <w:bookmarkStart w:id="190" w:name="_Toc374973488"/>
      <w:bookmarkEnd w:id="185"/>
      <w:r w:rsidRPr="00A81770">
        <w:rPr>
          <w:sz w:val="28"/>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6445EF" w:rsidRPr="00A81770" w:rsidRDefault="006445EF" w:rsidP="00A81770">
      <w:pPr>
        <w:tabs>
          <w:tab w:val="left" w:pos="709"/>
        </w:tabs>
        <w:ind w:firstLine="709"/>
        <w:contextualSpacing/>
        <w:jc w:val="both"/>
        <w:rPr>
          <w:sz w:val="28"/>
          <w:szCs w:val="28"/>
        </w:rPr>
      </w:pPr>
      <w:bookmarkStart w:id="191" w:name="sub_4131"/>
      <w:bookmarkEnd w:id="186"/>
      <w:r w:rsidRPr="00A81770">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6445EF" w:rsidRPr="00A81770" w:rsidRDefault="006445EF" w:rsidP="00A81770">
      <w:pPr>
        <w:tabs>
          <w:tab w:val="left" w:pos="709"/>
        </w:tabs>
        <w:ind w:firstLine="709"/>
        <w:contextualSpacing/>
        <w:jc w:val="both"/>
        <w:rPr>
          <w:sz w:val="28"/>
          <w:szCs w:val="28"/>
        </w:rPr>
      </w:pPr>
      <w:bookmarkStart w:id="192" w:name="sub_4132"/>
      <w:bookmarkEnd w:id="191"/>
      <w:r w:rsidRPr="00A81770">
        <w:rPr>
          <w:sz w:val="28"/>
          <w:szCs w:val="28"/>
        </w:rPr>
        <w:t>2) необходимы установление, изменение или отмена красных линий;</w:t>
      </w:r>
    </w:p>
    <w:p w:rsidR="006445EF" w:rsidRPr="00A81770" w:rsidRDefault="006445EF" w:rsidP="00A81770">
      <w:pPr>
        <w:tabs>
          <w:tab w:val="left" w:pos="709"/>
        </w:tabs>
        <w:ind w:firstLine="709"/>
        <w:contextualSpacing/>
        <w:jc w:val="both"/>
        <w:rPr>
          <w:sz w:val="28"/>
          <w:szCs w:val="28"/>
        </w:rPr>
      </w:pPr>
      <w:bookmarkStart w:id="193" w:name="sub_4133"/>
      <w:bookmarkEnd w:id="192"/>
      <w:r w:rsidRPr="00A81770">
        <w:rPr>
          <w:sz w:val="28"/>
          <w:szCs w:val="28"/>
        </w:rPr>
        <w:t xml:space="preserve">3) необходимо образование земельных участков в случае, если в соответствии с </w:t>
      </w:r>
      <w:hyperlink r:id="rId25" w:history="1">
        <w:r w:rsidRPr="00A81770">
          <w:rPr>
            <w:sz w:val="28"/>
            <w:szCs w:val="28"/>
          </w:rPr>
          <w:t>земельным законодательством</w:t>
        </w:r>
      </w:hyperlink>
      <w:r w:rsidRPr="00A81770">
        <w:rPr>
          <w:sz w:val="28"/>
          <w:szCs w:val="28"/>
        </w:rPr>
        <w:t xml:space="preserve"> образование земельных участков осуществляется только в соответствии с проектом межевания территории;</w:t>
      </w:r>
    </w:p>
    <w:p w:rsidR="006445EF" w:rsidRPr="00A81770" w:rsidRDefault="006445EF" w:rsidP="00A81770">
      <w:pPr>
        <w:tabs>
          <w:tab w:val="left" w:pos="709"/>
        </w:tabs>
        <w:ind w:firstLine="709"/>
        <w:contextualSpacing/>
        <w:jc w:val="both"/>
        <w:rPr>
          <w:sz w:val="28"/>
          <w:szCs w:val="28"/>
        </w:rPr>
      </w:pPr>
      <w:bookmarkStart w:id="194" w:name="sub_4134"/>
      <w:bookmarkEnd w:id="193"/>
      <w:r w:rsidRPr="00A81770">
        <w:rPr>
          <w:sz w:val="28"/>
          <w:szCs w:val="28"/>
        </w:rPr>
        <w:lastRenderedPageBreak/>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6445EF" w:rsidRPr="00A81770" w:rsidRDefault="006445EF" w:rsidP="00A81770">
      <w:pPr>
        <w:tabs>
          <w:tab w:val="left" w:pos="709"/>
        </w:tabs>
        <w:ind w:firstLine="709"/>
        <w:contextualSpacing/>
        <w:jc w:val="both"/>
        <w:rPr>
          <w:sz w:val="28"/>
          <w:szCs w:val="28"/>
        </w:rPr>
      </w:pPr>
      <w:bookmarkStart w:id="195" w:name="sub_4135"/>
      <w:bookmarkEnd w:id="194"/>
      <w:r w:rsidRPr="00A81770">
        <w:rPr>
          <w:sz w:val="28"/>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hyperlink r:id="rId26" w:history="1">
        <w:r w:rsidRPr="00A81770">
          <w:rPr>
            <w:sz w:val="28"/>
            <w:szCs w:val="28"/>
          </w:rPr>
          <w:t>иные случаи</w:t>
        </w:r>
      </w:hyperlink>
      <w:r w:rsidRPr="00A81770">
        <w:rPr>
          <w:sz w:val="28"/>
          <w:szCs w:val="28"/>
        </w:rPr>
        <w:t>, при которых для строительства, реконструкции линейного объекта не требуется подготовка документации по планировке территории;</w:t>
      </w:r>
    </w:p>
    <w:bookmarkEnd w:id="195"/>
    <w:p w:rsidR="006445EF" w:rsidRPr="00A81770" w:rsidRDefault="006445EF" w:rsidP="00A81770">
      <w:pPr>
        <w:tabs>
          <w:tab w:val="left" w:pos="709"/>
        </w:tabs>
        <w:ind w:firstLine="709"/>
        <w:contextualSpacing/>
        <w:jc w:val="both"/>
        <w:rPr>
          <w:sz w:val="28"/>
          <w:szCs w:val="28"/>
        </w:rPr>
      </w:pPr>
      <w:r w:rsidRPr="00A81770">
        <w:rPr>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445EF" w:rsidRPr="00A81770" w:rsidRDefault="006445EF" w:rsidP="00A81770">
      <w:pPr>
        <w:tabs>
          <w:tab w:val="left" w:pos="709"/>
        </w:tabs>
        <w:ind w:firstLine="709"/>
        <w:contextualSpacing/>
        <w:jc w:val="both"/>
        <w:rPr>
          <w:sz w:val="28"/>
          <w:szCs w:val="28"/>
        </w:rPr>
      </w:pPr>
      <w:r w:rsidRPr="00A81770">
        <w:rPr>
          <w:sz w:val="28"/>
          <w:szCs w:val="28"/>
        </w:rPr>
        <w:t>7) планируется осуществление комплексного развития территории.</w:t>
      </w:r>
    </w:p>
    <w:p w:rsidR="006445EF" w:rsidRPr="00A81770" w:rsidRDefault="006445EF" w:rsidP="00A81770">
      <w:pPr>
        <w:tabs>
          <w:tab w:val="left" w:pos="709"/>
        </w:tabs>
        <w:ind w:firstLine="709"/>
        <w:contextualSpacing/>
        <w:jc w:val="both"/>
        <w:rPr>
          <w:sz w:val="28"/>
          <w:szCs w:val="28"/>
        </w:rPr>
      </w:pPr>
      <w:bookmarkStart w:id="196" w:name="sub_4104"/>
      <w:r w:rsidRPr="00A81770">
        <w:rPr>
          <w:sz w:val="28"/>
          <w:szCs w:val="28"/>
        </w:rPr>
        <w:t>4. Видами документации по планировке территории являются:</w:t>
      </w:r>
    </w:p>
    <w:p w:rsidR="006445EF" w:rsidRPr="00A81770" w:rsidRDefault="006445EF" w:rsidP="00A81770">
      <w:pPr>
        <w:tabs>
          <w:tab w:val="left" w:pos="709"/>
        </w:tabs>
        <w:ind w:firstLine="709"/>
        <w:contextualSpacing/>
        <w:jc w:val="both"/>
        <w:rPr>
          <w:sz w:val="28"/>
          <w:szCs w:val="28"/>
        </w:rPr>
      </w:pPr>
      <w:bookmarkStart w:id="197" w:name="sub_4141"/>
      <w:bookmarkEnd w:id="196"/>
      <w:r w:rsidRPr="00A81770">
        <w:rPr>
          <w:sz w:val="28"/>
          <w:szCs w:val="28"/>
        </w:rPr>
        <w:t>1) проект планировки территории;</w:t>
      </w:r>
    </w:p>
    <w:p w:rsidR="006445EF" w:rsidRPr="00A81770" w:rsidRDefault="006445EF" w:rsidP="00A81770">
      <w:pPr>
        <w:tabs>
          <w:tab w:val="left" w:pos="709"/>
        </w:tabs>
        <w:ind w:firstLine="709"/>
        <w:contextualSpacing/>
        <w:jc w:val="both"/>
        <w:rPr>
          <w:sz w:val="28"/>
          <w:szCs w:val="28"/>
        </w:rPr>
      </w:pPr>
      <w:bookmarkStart w:id="198" w:name="sub_4142"/>
      <w:bookmarkEnd w:id="197"/>
      <w:r w:rsidRPr="00A81770">
        <w:rPr>
          <w:sz w:val="28"/>
          <w:szCs w:val="28"/>
        </w:rPr>
        <w:t>2) проект межевания территории.</w:t>
      </w:r>
    </w:p>
    <w:bookmarkEnd w:id="198"/>
    <w:p w:rsidR="006445EF" w:rsidRPr="00A81770" w:rsidRDefault="006445EF" w:rsidP="00A81770">
      <w:pPr>
        <w:tabs>
          <w:tab w:val="left" w:pos="709"/>
        </w:tabs>
        <w:ind w:firstLine="709"/>
        <w:contextualSpacing/>
        <w:jc w:val="both"/>
        <w:rPr>
          <w:sz w:val="28"/>
          <w:szCs w:val="28"/>
        </w:rPr>
      </w:pPr>
      <w:r w:rsidRPr="00A81770">
        <w:rPr>
          <w:sz w:val="28"/>
          <w:szCs w:val="28"/>
        </w:rPr>
        <w:fldChar w:fldCharType="begin"/>
      </w:r>
      <w:r w:rsidRPr="00A81770">
        <w:rPr>
          <w:sz w:val="28"/>
          <w:szCs w:val="28"/>
        </w:rPr>
        <w:instrText>HYPERLINK "http://ivo.garant.ru/document/redirect/71913724/0"</w:instrText>
      </w:r>
      <w:r w:rsidRPr="00A81770">
        <w:rPr>
          <w:sz w:val="28"/>
          <w:szCs w:val="28"/>
        </w:rPr>
        <w:fldChar w:fldCharType="separate"/>
      </w:r>
      <w:r w:rsidRPr="00A81770">
        <w:rPr>
          <w:sz w:val="28"/>
          <w:szCs w:val="28"/>
        </w:rPr>
        <w:t>5.</w:t>
      </w:r>
      <w:r w:rsidRPr="00A81770">
        <w:rPr>
          <w:sz w:val="28"/>
          <w:szCs w:val="28"/>
        </w:rPr>
        <w:fldChar w:fldCharType="end"/>
      </w:r>
      <w:r w:rsidRPr="00A81770">
        <w:rPr>
          <w:sz w:val="28"/>
          <w:szCs w:val="28"/>
        </w:rPr>
        <w:t xml:space="preserve">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sub_4302" w:history="1">
        <w:r w:rsidRPr="00A81770">
          <w:rPr>
            <w:sz w:val="28"/>
            <w:szCs w:val="28"/>
          </w:rPr>
          <w:t>частью 2 статьи 43</w:t>
        </w:r>
      </w:hyperlink>
      <w:r w:rsidRPr="00A81770">
        <w:rPr>
          <w:sz w:val="28"/>
          <w:szCs w:val="28"/>
        </w:rPr>
        <w:t xml:space="preserve"> Градостроительного Кодекса РФ.</w:t>
      </w:r>
    </w:p>
    <w:p w:rsidR="006445EF" w:rsidRPr="00A81770" w:rsidRDefault="006445EF" w:rsidP="00A81770">
      <w:pPr>
        <w:tabs>
          <w:tab w:val="left" w:pos="709"/>
        </w:tabs>
        <w:ind w:firstLine="709"/>
        <w:contextualSpacing/>
        <w:jc w:val="both"/>
        <w:rPr>
          <w:sz w:val="28"/>
          <w:szCs w:val="28"/>
        </w:rPr>
      </w:pPr>
      <w:bookmarkStart w:id="199" w:name="sub_4106"/>
      <w:r w:rsidRPr="00A81770">
        <w:rPr>
          <w:sz w:val="28"/>
          <w:szCs w:val="28"/>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sub_4105" w:history="1">
        <w:r w:rsidRPr="00A81770">
          <w:rPr>
            <w:sz w:val="28"/>
            <w:szCs w:val="28"/>
          </w:rPr>
          <w:t>частью 5</w:t>
        </w:r>
      </w:hyperlink>
      <w:r w:rsidRPr="00A81770">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bookmarkEnd w:id="199"/>
    <w:p w:rsidR="006445EF" w:rsidRPr="00A81770" w:rsidRDefault="006445EF" w:rsidP="00B25DF2">
      <w:pPr>
        <w:tabs>
          <w:tab w:val="left" w:pos="709"/>
        </w:tabs>
        <w:ind w:firstLine="709"/>
        <w:contextualSpacing/>
        <w:jc w:val="both"/>
        <w:rPr>
          <w:sz w:val="28"/>
          <w:szCs w:val="28"/>
        </w:rPr>
      </w:pPr>
      <w:r w:rsidRPr="00A81770">
        <w:rPr>
          <w:sz w:val="28"/>
          <w:szCs w:val="28"/>
        </w:rPr>
        <w:t xml:space="preserve"> </w:t>
      </w:r>
      <w:bookmarkStart w:id="200" w:name="_Toc88748624"/>
      <w:r w:rsidRPr="00A81770">
        <w:rPr>
          <w:sz w:val="28"/>
          <w:szCs w:val="28"/>
        </w:rPr>
        <w:t>Статья 26. Содержание проектов планировки территории</w:t>
      </w:r>
      <w:bookmarkEnd w:id="187"/>
      <w:bookmarkEnd w:id="188"/>
      <w:bookmarkEnd w:id="189"/>
      <w:bookmarkEnd w:id="190"/>
      <w:bookmarkEnd w:id="200"/>
    </w:p>
    <w:p w:rsidR="006445EF" w:rsidRPr="00A81770" w:rsidRDefault="006445EF" w:rsidP="00A81770">
      <w:pPr>
        <w:tabs>
          <w:tab w:val="left" w:pos="709"/>
        </w:tabs>
        <w:ind w:firstLine="709"/>
        <w:contextualSpacing/>
        <w:jc w:val="both"/>
        <w:rPr>
          <w:sz w:val="28"/>
          <w:szCs w:val="28"/>
        </w:rPr>
      </w:pPr>
      <w:r w:rsidRPr="00A81770">
        <w:rPr>
          <w:sz w:val="28"/>
          <w:szCs w:val="28"/>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2. Проект планировки территории состоит из основной части, которая подлежит утверждению, и материалов по ее обоснованию.</w:t>
      </w:r>
    </w:p>
    <w:p w:rsidR="006445EF" w:rsidRPr="00A81770" w:rsidRDefault="006445EF" w:rsidP="00A81770">
      <w:pPr>
        <w:tabs>
          <w:tab w:val="left" w:pos="709"/>
        </w:tabs>
        <w:ind w:firstLine="709"/>
        <w:contextualSpacing/>
        <w:jc w:val="both"/>
        <w:rPr>
          <w:sz w:val="28"/>
          <w:szCs w:val="28"/>
        </w:rPr>
      </w:pPr>
      <w:r w:rsidRPr="00A81770">
        <w:rPr>
          <w:sz w:val="28"/>
          <w:szCs w:val="28"/>
        </w:rPr>
        <w:t>3. Проект планировки разрабатывается в соответствии п.3-4 статьи 42 Градостроительного Кодекса Российской Федерации.</w:t>
      </w:r>
    </w:p>
    <w:p w:rsidR="006445EF" w:rsidRPr="00A81770" w:rsidRDefault="006445EF" w:rsidP="00A81770">
      <w:pPr>
        <w:tabs>
          <w:tab w:val="left" w:pos="709"/>
        </w:tabs>
        <w:ind w:firstLine="709"/>
        <w:contextualSpacing/>
        <w:jc w:val="both"/>
        <w:rPr>
          <w:sz w:val="28"/>
          <w:szCs w:val="28"/>
        </w:rPr>
      </w:pPr>
      <w:r w:rsidRPr="00A81770">
        <w:rPr>
          <w:sz w:val="28"/>
          <w:szCs w:val="28"/>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6445EF" w:rsidRPr="00A81770" w:rsidRDefault="006445EF" w:rsidP="00A81770">
      <w:pPr>
        <w:keepNext/>
        <w:keepLines/>
        <w:tabs>
          <w:tab w:val="left" w:pos="709"/>
        </w:tabs>
        <w:ind w:firstLine="709"/>
        <w:contextualSpacing/>
        <w:jc w:val="both"/>
        <w:outlineLvl w:val="2"/>
        <w:rPr>
          <w:sz w:val="28"/>
          <w:szCs w:val="28"/>
        </w:rPr>
      </w:pPr>
      <w:bookmarkStart w:id="201" w:name="_Toc88748625"/>
      <w:r w:rsidRPr="00A81770">
        <w:rPr>
          <w:sz w:val="28"/>
          <w:szCs w:val="28"/>
        </w:rPr>
        <w:t>Статья 27. Содержание проектов межевания территорий</w:t>
      </w:r>
      <w:bookmarkEnd w:id="201"/>
    </w:p>
    <w:p w:rsidR="006445EF" w:rsidRPr="00A81770" w:rsidRDefault="006445EF" w:rsidP="00A81770">
      <w:pPr>
        <w:tabs>
          <w:tab w:val="left" w:pos="709"/>
        </w:tabs>
        <w:ind w:firstLine="709"/>
        <w:contextualSpacing/>
        <w:jc w:val="both"/>
        <w:rPr>
          <w:sz w:val="28"/>
          <w:szCs w:val="28"/>
        </w:rPr>
      </w:pPr>
      <w:r w:rsidRPr="00A81770">
        <w:rPr>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6445EF" w:rsidRPr="00A81770" w:rsidRDefault="006445EF" w:rsidP="00A81770">
      <w:pPr>
        <w:tabs>
          <w:tab w:val="left" w:pos="709"/>
        </w:tabs>
        <w:ind w:firstLine="709"/>
        <w:contextualSpacing/>
        <w:jc w:val="both"/>
        <w:rPr>
          <w:sz w:val="28"/>
          <w:szCs w:val="28"/>
        </w:rPr>
      </w:pPr>
      <w:r w:rsidRPr="00A81770">
        <w:rPr>
          <w:sz w:val="28"/>
          <w:szCs w:val="28"/>
        </w:rPr>
        <w:t>2. Подготовка проекта межевания территории осуществляется для:</w:t>
      </w:r>
    </w:p>
    <w:p w:rsidR="006445EF" w:rsidRPr="00A81770" w:rsidRDefault="006445EF" w:rsidP="00A81770">
      <w:pPr>
        <w:tabs>
          <w:tab w:val="left" w:pos="709"/>
        </w:tabs>
        <w:ind w:firstLine="709"/>
        <w:contextualSpacing/>
        <w:jc w:val="both"/>
        <w:rPr>
          <w:sz w:val="28"/>
          <w:szCs w:val="28"/>
        </w:rPr>
      </w:pPr>
      <w:r w:rsidRPr="00A81770">
        <w:rPr>
          <w:sz w:val="28"/>
          <w:szCs w:val="28"/>
        </w:rPr>
        <w:t>1) определения местоположения границ образуемых и изменяемых земельных участков;</w:t>
      </w:r>
    </w:p>
    <w:p w:rsidR="006445EF" w:rsidRPr="00A81770" w:rsidRDefault="006445EF" w:rsidP="00A81770">
      <w:pPr>
        <w:tabs>
          <w:tab w:val="left" w:pos="709"/>
        </w:tabs>
        <w:ind w:firstLine="709"/>
        <w:contextualSpacing/>
        <w:jc w:val="both"/>
        <w:rPr>
          <w:sz w:val="28"/>
          <w:szCs w:val="28"/>
        </w:rPr>
      </w:pPr>
      <w:r w:rsidRPr="00A81770">
        <w:rPr>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6445EF" w:rsidRPr="00A81770" w:rsidRDefault="006445EF" w:rsidP="00A81770">
      <w:pPr>
        <w:tabs>
          <w:tab w:val="left" w:pos="709"/>
        </w:tabs>
        <w:ind w:firstLine="709"/>
        <w:contextualSpacing/>
        <w:jc w:val="both"/>
        <w:rPr>
          <w:sz w:val="28"/>
          <w:szCs w:val="28"/>
        </w:rPr>
      </w:pPr>
      <w:r w:rsidRPr="00A81770">
        <w:rPr>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rsidR="006445EF" w:rsidRPr="00A81770" w:rsidRDefault="006445EF" w:rsidP="00A81770">
      <w:pPr>
        <w:tabs>
          <w:tab w:val="left" w:pos="709"/>
        </w:tabs>
        <w:ind w:firstLine="709"/>
        <w:contextualSpacing/>
        <w:jc w:val="both"/>
        <w:rPr>
          <w:sz w:val="28"/>
          <w:szCs w:val="28"/>
        </w:rPr>
      </w:pPr>
      <w:r w:rsidRPr="00A81770">
        <w:rPr>
          <w:sz w:val="28"/>
          <w:szCs w:val="28"/>
        </w:rPr>
        <w:t>4. Проект межевания территории разрабатывается в соответствии п. 4-7 статьи 43 Градостроительного Кодекса Российской Федерации.</w:t>
      </w:r>
    </w:p>
    <w:p w:rsidR="006445EF" w:rsidRPr="00A81770" w:rsidRDefault="006445EF" w:rsidP="00A81770">
      <w:pPr>
        <w:tabs>
          <w:tab w:val="left" w:pos="709"/>
        </w:tabs>
        <w:ind w:firstLine="709"/>
        <w:contextualSpacing/>
        <w:jc w:val="both"/>
        <w:rPr>
          <w:sz w:val="28"/>
          <w:szCs w:val="28"/>
        </w:rPr>
      </w:pPr>
      <w:r w:rsidRPr="00A81770">
        <w:rPr>
          <w:sz w:val="28"/>
          <w:szCs w:val="28"/>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6.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445EF" w:rsidRPr="00A81770" w:rsidRDefault="006445EF" w:rsidP="00A81770">
      <w:pPr>
        <w:tabs>
          <w:tab w:val="left" w:pos="709"/>
        </w:tabs>
        <w:ind w:firstLine="709"/>
        <w:contextualSpacing/>
        <w:jc w:val="both"/>
        <w:rPr>
          <w:sz w:val="28"/>
          <w:szCs w:val="28"/>
        </w:rPr>
      </w:pPr>
      <w:r w:rsidRPr="00A81770">
        <w:rPr>
          <w:sz w:val="28"/>
          <w:szCs w:val="28"/>
        </w:rPr>
        <w:t>7.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445EF" w:rsidRPr="00A81770" w:rsidRDefault="006445EF" w:rsidP="00A81770">
      <w:pPr>
        <w:tabs>
          <w:tab w:val="left" w:pos="709"/>
        </w:tabs>
        <w:ind w:firstLine="709"/>
        <w:contextualSpacing/>
        <w:jc w:val="both"/>
        <w:rPr>
          <w:sz w:val="28"/>
          <w:szCs w:val="28"/>
        </w:rPr>
      </w:pPr>
      <w:r w:rsidRPr="00A81770">
        <w:rPr>
          <w:sz w:val="28"/>
          <w:szCs w:val="28"/>
        </w:rPr>
        <w:t>8.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02" w:name="_Toc353466167"/>
      <w:bookmarkStart w:id="203" w:name="_Toc353543266"/>
      <w:bookmarkStart w:id="204" w:name="_Toc353548187"/>
      <w:bookmarkStart w:id="205" w:name="_Toc374973490"/>
      <w:bookmarkStart w:id="206" w:name="_Toc88748626"/>
      <w:r w:rsidRPr="00A81770">
        <w:rPr>
          <w:sz w:val="28"/>
          <w:szCs w:val="28"/>
        </w:rPr>
        <w:t>Статья 28. Градостроительные планы земельных участков</w:t>
      </w:r>
      <w:bookmarkEnd w:id="202"/>
      <w:bookmarkEnd w:id="203"/>
      <w:bookmarkEnd w:id="204"/>
      <w:bookmarkEnd w:id="205"/>
      <w:bookmarkEnd w:id="206"/>
    </w:p>
    <w:p w:rsidR="006445EF" w:rsidRPr="00A81770" w:rsidRDefault="006445EF" w:rsidP="00A81770">
      <w:pPr>
        <w:tabs>
          <w:tab w:val="left" w:pos="709"/>
        </w:tabs>
        <w:ind w:firstLine="709"/>
        <w:contextualSpacing/>
        <w:jc w:val="both"/>
        <w:rPr>
          <w:sz w:val="28"/>
          <w:szCs w:val="28"/>
        </w:rPr>
      </w:pPr>
      <w:r w:rsidRPr="00A81770">
        <w:rPr>
          <w:sz w:val="28"/>
          <w:szCs w:val="28"/>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445EF" w:rsidRPr="00A81770" w:rsidRDefault="006445EF" w:rsidP="00A81770">
      <w:pPr>
        <w:tabs>
          <w:tab w:val="left" w:pos="709"/>
        </w:tabs>
        <w:ind w:firstLine="709"/>
        <w:contextualSpacing/>
        <w:jc w:val="both"/>
        <w:rPr>
          <w:sz w:val="28"/>
          <w:szCs w:val="28"/>
        </w:rPr>
      </w:pPr>
      <w:r w:rsidRPr="00A81770">
        <w:rPr>
          <w:sz w:val="28"/>
          <w:szCs w:val="28"/>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6445EF" w:rsidRPr="00A81770" w:rsidRDefault="006445EF" w:rsidP="00A81770">
      <w:pPr>
        <w:tabs>
          <w:tab w:val="left" w:pos="709"/>
        </w:tabs>
        <w:ind w:firstLine="709"/>
        <w:contextualSpacing/>
        <w:jc w:val="both"/>
        <w:rPr>
          <w:sz w:val="28"/>
          <w:szCs w:val="28"/>
        </w:rPr>
      </w:pPr>
      <w:r w:rsidRPr="00A81770">
        <w:rPr>
          <w:sz w:val="28"/>
          <w:szCs w:val="28"/>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3. Градостроительный план земельного участка подготавливается в соответствии со ст.57.3 Градостроительного Кодекса Российской Федерации.</w:t>
      </w:r>
    </w:p>
    <w:p w:rsidR="006445EF" w:rsidRPr="00A81770" w:rsidRDefault="006445EF" w:rsidP="00A81770">
      <w:pPr>
        <w:tabs>
          <w:tab w:val="left" w:pos="709"/>
        </w:tabs>
        <w:ind w:firstLine="709"/>
        <w:contextualSpacing/>
        <w:jc w:val="both"/>
        <w:rPr>
          <w:sz w:val="28"/>
          <w:szCs w:val="28"/>
        </w:rPr>
      </w:pPr>
      <w:r w:rsidRPr="00A81770">
        <w:rPr>
          <w:sz w:val="28"/>
          <w:szCs w:val="28"/>
        </w:rPr>
        <w:t>4.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rsidR="006445EF" w:rsidRPr="00A81770" w:rsidRDefault="006445EF" w:rsidP="00A81770">
      <w:pPr>
        <w:tabs>
          <w:tab w:val="left" w:pos="709"/>
        </w:tabs>
        <w:ind w:firstLine="709"/>
        <w:contextualSpacing/>
        <w:jc w:val="both"/>
        <w:rPr>
          <w:sz w:val="28"/>
          <w:szCs w:val="28"/>
        </w:rPr>
      </w:pPr>
      <w:r w:rsidRPr="00A81770">
        <w:rPr>
          <w:sz w:val="28"/>
          <w:szCs w:val="28"/>
        </w:rPr>
        <w:t>5.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6445EF" w:rsidRPr="00A81770" w:rsidRDefault="006445EF" w:rsidP="00A81770">
      <w:pPr>
        <w:tabs>
          <w:tab w:val="left" w:pos="709"/>
        </w:tabs>
        <w:ind w:firstLine="709"/>
        <w:contextualSpacing/>
        <w:jc w:val="both"/>
        <w:rPr>
          <w:sz w:val="28"/>
          <w:szCs w:val="28"/>
        </w:rPr>
      </w:pPr>
      <w:r w:rsidRPr="00A81770">
        <w:rPr>
          <w:sz w:val="28"/>
          <w:szCs w:val="28"/>
        </w:rPr>
        <w:t>6.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6445EF" w:rsidRPr="00A81770" w:rsidRDefault="006445EF" w:rsidP="00A81770">
      <w:pPr>
        <w:tabs>
          <w:tab w:val="left" w:pos="709"/>
        </w:tabs>
        <w:ind w:firstLine="709"/>
        <w:contextualSpacing/>
        <w:jc w:val="both"/>
        <w:rPr>
          <w:sz w:val="28"/>
          <w:szCs w:val="28"/>
        </w:rPr>
      </w:pPr>
      <w:r w:rsidRPr="00A81770">
        <w:rPr>
          <w:sz w:val="28"/>
          <w:szCs w:val="28"/>
        </w:rPr>
        <w:t>7.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w:t>
      </w:r>
    </w:p>
    <w:p w:rsidR="006445EF" w:rsidRPr="00A81770" w:rsidRDefault="006445EF" w:rsidP="00A81770">
      <w:pPr>
        <w:tabs>
          <w:tab w:val="left" w:pos="709"/>
        </w:tabs>
        <w:ind w:firstLine="709"/>
        <w:contextualSpacing/>
        <w:jc w:val="both"/>
        <w:rPr>
          <w:sz w:val="28"/>
          <w:szCs w:val="28"/>
        </w:rPr>
      </w:pPr>
      <w:r w:rsidRPr="00A81770">
        <w:rPr>
          <w:sz w:val="28"/>
          <w:szCs w:val="28"/>
        </w:rPr>
        <w:t>8.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rsidR="006445EF" w:rsidRPr="00A81770" w:rsidRDefault="006445EF" w:rsidP="00A81770">
      <w:pPr>
        <w:tabs>
          <w:tab w:val="left" w:pos="709"/>
        </w:tabs>
        <w:ind w:firstLine="709"/>
        <w:contextualSpacing/>
        <w:jc w:val="both"/>
        <w:rPr>
          <w:sz w:val="28"/>
          <w:szCs w:val="28"/>
        </w:rPr>
      </w:pPr>
      <w:r w:rsidRPr="00A81770">
        <w:rPr>
          <w:sz w:val="28"/>
          <w:szCs w:val="28"/>
        </w:rPr>
        <w:t>9.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07" w:name="_Toc88748627"/>
      <w:r w:rsidRPr="00A81770">
        <w:rPr>
          <w:sz w:val="28"/>
          <w:szCs w:val="28"/>
        </w:rPr>
        <w:t>Статья 29. Особенности подготовки документации по планировке территории применительно к территории поселения.</w:t>
      </w:r>
      <w:bookmarkEnd w:id="207"/>
    </w:p>
    <w:p w:rsidR="006445EF" w:rsidRPr="00A81770" w:rsidRDefault="006445EF" w:rsidP="00A81770">
      <w:pPr>
        <w:tabs>
          <w:tab w:val="left" w:pos="709"/>
        </w:tabs>
        <w:ind w:firstLine="709"/>
        <w:contextualSpacing/>
        <w:jc w:val="both"/>
        <w:rPr>
          <w:sz w:val="28"/>
          <w:szCs w:val="28"/>
        </w:rPr>
      </w:pPr>
      <w:bookmarkStart w:id="208" w:name="_Toc353466169"/>
      <w:bookmarkStart w:id="209" w:name="_Toc353543268"/>
      <w:bookmarkStart w:id="210" w:name="_Toc353548189"/>
      <w:bookmarkStart w:id="211" w:name="_Toc374973492"/>
      <w:r w:rsidRPr="00A81770">
        <w:rPr>
          <w:sz w:val="28"/>
          <w:szCs w:val="28"/>
        </w:rPr>
        <w:t xml:space="preserve">1. Решение о подготовке документации по планировке территории применительно к территории поселения, за исключением случаев, указанных в </w:t>
      </w:r>
      <w:hyperlink w:anchor="sub_4602" w:history="1">
        <w:r w:rsidRPr="00A81770">
          <w:rPr>
            <w:sz w:val="28"/>
            <w:szCs w:val="28"/>
          </w:rPr>
          <w:t>частях 2 - 4.2</w:t>
        </w:r>
      </w:hyperlink>
      <w:r w:rsidRPr="00A81770">
        <w:rPr>
          <w:sz w:val="28"/>
          <w:szCs w:val="28"/>
        </w:rPr>
        <w:t xml:space="preserve"> и </w:t>
      </w:r>
      <w:hyperlink w:anchor="sub_45052" w:history="1">
        <w:r w:rsidRPr="00A81770">
          <w:rPr>
            <w:sz w:val="28"/>
            <w:szCs w:val="28"/>
          </w:rPr>
          <w:t>5.2 статьи 45</w:t>
        </w:r>
      </w:hyperlink>
      <w:r w:rsidRPr="00A81770">
        <w:rPr>
          <w:sz w:val="28"/>
          <w:szCs w:val="28"/>
        </w:rPr>
        <w:t xml:space="preserve"> Градостроительного Кодекса РФ, принимается органом местного самоуправления поселения, по инициативе указанных органов либо на основании предложений физических или </w:t>
      </w:r>
      <w:r w:rsidRPr="00A81770">
        <w:rPr>
          <w:sz w:val="28"/>
          <w:szCs w:val="28"/>
        </w:rPr>
        <w:lastRenderedPageBreak/>
        <w:t xml:space="preserve">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sub_4511" w:history="1">
        <w:r w:rsidRPr="00A81770">
          <w:rPr>
            <w:sz w:val="28"/>
            <w:szCs w:val="28"/>
          </w:rPr>
          <w:t>части 1.1 статьи 45</w:t>
        </w:r>
      </w:hyperlink>
      <w:r w:rsidRPr="00A81770">
        <w:rPr>
          <w:sz w:val="28"/>
          <w:szCs w:val="28"/>
        </w:rPr>
        <w:t xml:space="preserve"> Градостроительного Кодекса РФ, принятие органом местного самоуправления поселения решения о подготовке документации по планировке территории не требуется.</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2. Указанное в </w:t>
      </w:r>
      <w:hyperlink w:anchor="sub_4601" w:history="1">
        <w:r w:rsidRPr="00A81770">
          <w:rPr>
            <w:sz w:val="28"/>
            <w:szCs w:val="28"/>
          </w:rPr>
          <w:t>части 1</w:t>
        </w:r>
      </w:hyperlink>
      <w:r w:rsidRPr="00A81770">
        <w:rPr>
          <w:sz w:val="28"/>
          <w:szCs w:val="28"/>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6445EF" w:rsidRPr="00A81770" w:rsidRDefault="006445EF" w:rsidP="00A81770">
      <w:pPr>
        <w:tabs>
          <w:tab w:val="left" w:pos="709"/>
        </w:tabs>
        <w:ind w:firstLine="709"/>
        <w:contextualSpacing/>
        <w:jc w:val="both"/>
        <w:rPr>
          <w:sz w:val="28"/>
          <w:szCs w:val="28"/>
        </w:rPr>
      </w:pPr>
      <w:bookmarkStart w:id="212" w:name="sub_4603"/>
      <w:r w:rsidRPr="00A81770">
        <w:rPr>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212"/>
    <w:p w:rsidR="006445EF" w:rsidRPr="00A81770" w:rsidRDefault="006445EF" w:rsidP="00A81770">
      <w:pPr>
        <w:tabs>
          <w:tab w:val="left" w:pos="709"/>
        </w:tabs>
        <w:ind w:firstLine="709"/>
        <w:contextualSpacing/>
        <w:jc w:val="both"/>
        <w:rPr>
          <w:sz w:val="28"/>
          <w:szCs w:val="28"/>
        </w:rPr>
      </w:pPr>
      <w:r w:rsidRPr="00A81770">
        <w:rPr>
          <w:sz w:val="28"/>
          <w:szCs w:val="28"/>
        </w:rPr>
        <w:t xml:space="preserve">3.1. Заинтересованные лица, указанные в </w:t>
      </w:r>
      <w:hyperlink w:anchor="sub_4511" w:history="1">
        <w:r w:rsidRPr="00A81770">
          <w:rPr>
            <w:sz w:val="28"/>
            <w:szCs w:val="28"/>
          </w:rPr>
          <w:t>части 1.1 статьи 45</w:t>
        </w:r>
      </w:hyperlink>
      <w:r w:rsidRPr="00A81770">
        <w:rPr>
          <w:sz w:val="28"/>
          <w:szCs w:val="28"/>
        </w:rPr>
        <w:t xml:space="preserve"> Градостроительного Кодекса РФ, осуществляют подготовку документации по планировке территории в соответствии с требованиями, указанными в </w:t>
      </w:r>
      <w:hyperlink w:anchor="sub_45010" w:history="1">
        <w:r w:rsidRPr="00A81770">
          <w:rPr>
            <w:sz w:val="28"/>
            <w:szCs w:val="28"/>
          </w:rPr>
          <w:t>части 10 статьи 45</w:t>
        </w:r>
      </w:hyperlink>
      <w:r w:rsidRPr="00A81770">
        <w:rPr>
          <w:sz w:val="28"/>
          <w:szCs w:val="28"/>
        </w:rPr>
        <w:t xml:space="preserve"> Градостроительного Кодекса РФ, и направляют ее для утверждения в орган местного самоуправления поселения.</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4. Орган местного самоуправления поселения в течение двадцати рабочих дней со дня поступления документации по планировке территории, решение об утверждении которой принимается органом местного самоуправления поселения, осуществляет проверку такой документации на соответствие требованиям, указанным в </w:t>
      </w:r>
      <w:hyperlink w:anchor="sub_45010" w:history="1">
        <w:r w:rsidRPr="00A81770">
          <w:rPr>
            <w:sz w:val="28"/>
            <w:szCs w:val="28"/>
          </w:rPr>
          <w:t>части 10 статьи 45</w:t>
        </w:r>
      </w:hyperlink>
      <w:r w:rsidRPr="00A81770">
        <w:rPr>
          <w:sz w:val="28"/>
          <w:szCs w:val="28"/>
        </w:rPr>
        <w:t xml:space="preserve"> Градостроительного Кодекса РФ. По результатам проверки указанные органы обеспечивают рассмотрение документации по планировке территории на публичных слушаниях либо отклоняют такую документацию и направляют ее на доработку.</w:t>
      </w:r>
    </w:p>
    <w:p w:rsidR="006445EF" w:rsidRPr="00A81770" w:rsidRDefault="006445EF" w:rsidP="00A81770">
      <w:pPr>
        <w:tabs>
          <w:tab w:val="left" w:pos="709"/>
        </w:tabs>
        <w:ind w:firstLine="709"/>
        <w:contextualSpacing/>
        <w:jc w:val="both"/>
        <w:rPr>
          <w:sz w:val="28"/>
          <w:szCs w:val="28"/>
        </w:rPr>
      </w:pPr>
      <w:r w:rsidRPr="00A81770">
        <w:rPr>
          <w:sz w:val="28"/>
          <w:szCs w:val="28"/>
        </w:rPr>
        <w:t>5.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6445EF" w:rsidRPr="00A81770" w:rsidRDefault="006445EF" w:rsidP="00A81770">
      <w:pPr>
        <w:keepNext/>
        <w:keepLines/>
        <w:tabs>
          <w:tab w:val="left" w:pos="709"/>
        </w:tabs>
        <w:spacing w:before="200"/>
        <w:ind w:firstLine="709"/>
        <w:contextualSpacing/>
        <w:jc w:val="both"/>
        <w:outlineLvl w:val="2"/>
        <w:rPr>
          <w:color w:val="000000"/>
          <w:sz w:val="28"/>
          <w:szCs w:val="28"/>
        </w:rPr>
      </w:pPr>
      <w:bookmarkStart w:id="213" w:name="_Toc68960863"/>
      <w:bookmarkStart w:id="214" w:name="_Toc88748628"/>
      <w:r w:rsidRPr="00A81770">
        <w:rPr>
          <w:sz w:val="28"/>
          <w:szCs w:val="28"/>
        </w:rPr>
        <w:t>Статья 30. Комплексное развитие территории по инициативе правообладателей</w:t>
      </w:r>
      <w:bookmarkEnd w:id="213"/>
      <w:bookmarkEnd w:id="214"/>
      <w:r w:rsidRPr="00A81770">
        <w:rPr>
          <w:sz w:val="28"/>
          <w:szCs w:val="28"/>
        </w:rPr>
        <w:t xml:space="preserve"> </w:t>
      </w:r>
      <w:bookmarkStart w:id="215" w:name="_Toc68956578"/>
      <w:bookmarkStart w:id="216" w:name="_Toc68960864"/>
    </w:p>
    <w:p w:rsidR="006445EF" w:rsidRPr="00A81770" w:rsidRDefault="006445EF" w:rsidP="00A81770">
      <w:pPr>
        <w:tabs>
          <w:tab w:val="left" w:pos="709"/>
        </w:tabs>
        <w:ind w:firstLine="709"/>
        <w:contextualSpacing/>
        <w:jc w:val="both"/>
        <w:rPr>
          <w:sz w:val="28"/>
          <w:szCs w:val="28"/>
        </w:rPr>
      </w:pPr>
      <w:r w:rsidRPr="00A81770">
        <w:rPr>
          <w:sz w:val="28"/>
          <w:szCs w:val="28"/>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w:t>
      </w:r>
      <w:r w:rsidRPr="00A81770">
        <w:rPr>
          <w:sz w:val="28"/>
          <w:szCs w:val="28"/>
        </w:rPr>
        <w:lastRenderedPageBreak/>
        <w:t>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bookmarkEnd w:id="215"/>
      <w:bookmarkEnd w:id="216"/>
    </w:p>
    <w:p w:rsidR="006445EF" w:rsidRPr="00A81770" w:rsidRDefault="006445EF" w:rsidP="00A81770">
      <w:pPr>
        <w:tabs>
          <w:tab w:val="left" w:pos="709"/>
        </w:tabs>
        <w:ind w:firstLine="709"/>
        <w:contextualSpacing/>
        <w:jc w:val="both"/>
        <w:rPr>
          <w:sz w:val="28"/>
          <w:szCs w:val="28"/>
        </w:rPr>
      </w:pPr>
      <w:r w:rsidRPr="00A81770">
        <w:rPr>
          <w:sz w:val="28"/>
          <w:szCs w:val="28"/>
        </w:rP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Градостроительным Кодексом Российской Федерации.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6445EF" w:rsidRPr="00A81770" w:rsidRDefault="006445EF" w:rsidP="00A81770">
      <w:pPr>
        <w:tabs>
          <w:tab w:val="left" w:pos="709"/>
        </w:tabs>
        <w:ind w:firstLine="709"/>
        <w:contextualSpacing/>
        <w:jc w:val="both"/>
        <w:rPr>
          <w:sz w:val="28"/>
          <w:szCs w:val="28"/>
        </w:rPr>
      </w:pPr>
      <w:r w:rsidRPr="00A81770">
        <w:rPr>
          <w:sz w:val="28"/>
          <w:szCs w:val="28"/>
        </w:rP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Градостроительного Кодекса Российской Федерации с учетом положений настоящей статьи.</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6445EF" w:rsidRPr="00A81770" w:rsidRDefault="006445EF" w:rsidP="00A81770">
      <w:pPr>
        <w:tabs>
          <w:tab w:val="left" w:pos="709"/>
        </w:tabs>
        <w:ind w:firstLine="709"/>
        <w:contextualSpacing/>
        <w:jc w:val="both"/>
        <w:rPr>
          <w:sz w:val="28"/>
          <w:szCs w:val="28"/>
        </w:rPr>
      </w:pPr>
      <w:r w:rsidRPr="00A81770">
        <w:rPr>
          <w:sz w:val="28"/>
          <w:szCs w:val="28"/>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6. Условия соглашения определяются в соответствии с п.6 статьи 70 Градостроительного Кодекса Российской Федерации. </w:t>
      </w:r>
    </w:p>
    <w:p w:rsidR="006445EF" w:rsidRPr="00A81770" w:rsidRDefault="006445EF" w:rsidP="00A81770">
      <w:pPr>
        <w:keepNext/>
        <w:keepLines/>
        <w:tabs>
          <w:tab w:val="left" w:pos="709"/>
        </w:tabs>
        <w:spacing w:before="200"/>
        <w:ind w:firstLine="709"/>
        <w:contextualSpacing/>
        <w:jc w:val="both"/>
        <w:outlineLvl w:val="1"/>
        <w:rPr>
          <w:bCs/>
          <w:sz w:val="28"/>
          <w:szCs w:val="28"/>
        </w:rPr>
      </w:pPr>
      <w:bookmarkStart w:id="217" w:name="_Toc88748629"/>
      <w:r w:rsidRPr="00A81770">
        <w:rPr>
          <w:bCs/>
          <w:sz w:val="28"/>
          <w:szCs w:val="28"/>
        </w:rPr>
        <w:t xml:space="preserve">Глава 8. </w:t>
      </w:r>
      <w:r w:rsidR="005317EC" w:rsidRPr="00A81770">
        <w:rPr>
          <w:bCs/>
          <w:sz w:val="28"/>
          <w:szCs w:val="28"/>
        </w:rPr>
        <w:t>Публичные слушания по вопросам землепользования и застройки</w:t>
      </w:r>
      <w:bookmarkEnd w:id="208"/>
      <w:bookmarkEnd w:id="209"/>
      <w:bookmarkEnd w:id="210"/>
      <w:bookmarkEnd w:id="211"/>
      <w:bookmarkEnd w:id="217"/>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18" w:name="_Toc353466170"/>
      <w:bookmarkStart w:id="219" w:name="_Toc353543269"/>
      <w:bookmarkStart w:id="220" w:name="_Toc353548190"/>
      <w:bookmarkStart w:id="221" w:name="_Toc374973493"/>
      <w:bookmarkStart w:id="222" w:name="_Toc88748630"/>
      <w:r w:rsidRPr="00A81770">
        <w:rPr>
          <w:sz w:val="28"/>
          <w:szCs w:val="28"/>
        </w:rPr>
        <w:t>Статья 31. Общие положения организации и проведения публичных слушаний по вопросам землепользования и застройки</w:t>
      </w:r>
      <w:bookmarkEnd w:id="218"/>
      <w:bookmarkEnd w:id="219"/>
      <w:bookmarkEnd w:id="220"/>
      <w:bookmarkEnd w:id="221"/>
      <w:bookmarkEnd w:id="222"/>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bookmarkStart w:id="223" w:name="_Toc277336803"/>
      <w:bookmarkStart w:id="224" w:name="_Toc277337136"/>
      <w:bookmarkStart w:id="225" w:name="_Toc344077848"/>
      <w:bookmarkStart w:id="226" w:name="_Toc353466173"/>
      <w:bookmarkStart w:id="227" w:name="_Toc353543272"/>
      <w:bookmarkStart w:id="228" w:name="_Toc353548193"/>
      <w:bookmarkStart w:id="229" w:name="_Toc374973496"/>
      <w:r w:rsidRPr="00A81770">
        <w:rPr>
          <w:rFonts w:ascii="Times New Roman" w:hAnsi="Times New Roman" w:cs="Times New Roman"/>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публичные слушания, за исключением случаев, предусмотренных Градостроительным Кодексом РФ, другими федеральными законами и настоящими Правилами.</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2.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bookmarkStart w:id="230" w:name="Par197"/>
      <w:bookmarkEnd w:id="230"/>
      <w:r w:rsidRPr="00A81770">
        <w:rPr>
          <w:rFonts w:ascii="Times New Roman" w:hAnsi="Times New Roman" w:cs="Times New Roman"/>
          <w:sz w:val="28"/>
          <w:szCs w:val="28"/>
        </w:rPr>
        <w:lastRenderedPageBreak/>
        <w:t xml:space="preserve">3. 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ar1514"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history="1">
        <w:r w:rsidRPr="00A81770">
          <w:rPr>
            <w:rFonts w:ascii="Times New Roman" w:hAnsi="Times New Roman" w:cs="Times New Roman"/>
            <w:sz w:val="28"/>
            <w:szCs w:val="28"/>
          </w:rPr>
          <w:t>частью 3 статьи 39</w:t>
        </w:r>
      </w:hyperlink>
      <w:r w:rsidRPr="00A81770">
        <w:rPr>
          <w:rFonts w:ascii="Times New Roman" w:hAnsi="Times New Roman" w:cs="Times New Roman"/>
          <w:sz w:val="28"/>
          <w:szCs w:val="28"/>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4. Процедура проведения публичных слушаний состоит из следующих этапов:</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1) оповещение о начале публичных слушаниях;</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bookmarkStart w:id="231" w:name="Par200"/>
      <w:bookmarkEnd w:id="231"/>
      <w:r w:rsidRPr="00A81770">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3) проведение экспозиции или экспозиций проекта, подлежащего рассмотрению на публичных слушаниях;</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4) подготовка и оформление протокола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5) подготовка и опубликование заключения о результатах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5. Процедура проведения публичных слушаний состоит из следующих этапов:</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1) оповещение о начале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bookmarkStart w:id="232" w:name="Par206"/>
      <w:bookmarkEnd w:id="232"/>
      <w:r w:rsidRPr="00A81770">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lastRenderedPageBreak/>
        <w:t>3) проведение экспозиции или экспозиций проекта, подлежащего рассмотрению на публичных слушаниях;</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4) проведение собрания или собраний участников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5) подготовка и оформление протокола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6) подготовка и опубликование заключения о результатах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6. Оповещение о начале публичных слушаний должно содержать:</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1) информацию о проекте, подлежащем рассмотрению на публичных слушаниях, и перечень информационных материалов к такому проекту;</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2) информацию о порядке и сроках проведения публичных слушаний по проекту, подлежащему рассмотрению на публичных слушаниях;</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3)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4)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7. Оповещение о начале публичных слушаниях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публичные слушания.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8. Оповещение о начале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2) распространяется на информационных стендах, оборудованных около здания уполномоченного на проведение публичных слушаний органа местного самоуправления, в местах массового скопления граждан и в иных местах, располо</w:t>
      </w:r>
      <w:r w:rsidRPr="00A81770">
        <w:rPr>
          <w:rFonts w:ascii="Times New Roman" w:hAnsi="Times New Roman" w:cs="Times New Roman"/>
          <w:sz w:val="28"/>
          <w:szCs w:val="28"/>
        </w:rPr>
        <w:lastRenderedPageBreak/>
        <w:t xml:space="preserve">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19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history="1">
        <w:r w:rsidRPr="00A81770">
          <w:rPr>
            <w:rFonts w:ascii="Times New Roman" w:hAnsi="Times New Roman" w:cs="Times New Roman"/>
            <w:sz w:val="28"/>
            <w:szCs w:val="28"/>
          </w:rPr>
          <w:t>части 3</w:t>
        </w:r>
      </w:hyperlink>
      <w:r w:rsidRPr="00A81770">
        <w:rPr>
          <w:rFonts w:ascii="Times New Roman" w:hAnsi="Times New Roman" w:cs="Times New Roman"/>
          <w:sz w:val="28"/>
          <w:szCs w:val="28"/>
        </w:rPr>
        <w:t xml:space="preserve"> настоящей статьи (далее - территория, в пределах которой проводятся публичные слушания), иными способами, обеспечивающими доступ участников публичных слушаний к указанной информации.</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 xml:space="preserve">9. В течение всего периода размещения в соответствии с </w:t>
      </w:r>
      <w:hyperlink w:anchor="Par20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history="1">
        <w:r w:rsidRPr="00A81770">
          <w:rPr>
            <w:rFonts w:ascii="Times New Roman" w:hAnsi="Times New Roman" w:cs="Times New Roman"/>
            <w:sz w:val="28"/>
            <w:szCs w:val="28"/>
          </w:rPr>
          <w:t>пунктом 2 части 4</w:t>
        </w:r>
      </w:hyperlink>
      <w:r w:rsidRPr="00A81770">
        <w:rPr>
          <w:rFonts w:ascii="Times New Roman" w:hAnsi="Times New Roman" w:cs="Times New Roman"/>
          <w:sz w:val="28"/>
          <w:szCs w:val="28"/>
        </w:rPr>
        <w:t xml:space="preserve"> и </w:t>
      </w:r>
      <w:hyperlink w:anchor="Par20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history="1">
        <w:r w:rsidRPr="00A81770">
          <w:rPr>
            <w:rFonts w:ascii="Times New Roman" w:hAnsi="Times New Roman" w:cs="Times New Roman"/>
            <w:sz w:val="28"/>
            <w:szCs w:val="28"/>
          </w:rPr>
          <w:t>пунктом 2 части 5</w:t>
        </w:r>
      </w:hyperlink>
      <w:r w:rsidRPr="00A81770">
        <w:rPr>
          <w:rFonts w:ascii="Times New Roman" w:hAnsi="Times New Roman" w:cs="Times New Roman"/>
          <w:sz w:val="28"/>
          <w:szCs w:val="28"/>
        </w:rPr>
        <w:t xml:space="preserve"> настоящей статьи, подлежащего рассмотрению на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bookmarkStart w:id="233" w:name="Par221"/>
      <w:bookmarkEnd w:id="233"/>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bookmarkStart w:id="234" w:name="Par251"/>
      <w:bookmarkEnd w:id="234"/>
      <w:r w:rsidRPr="00A81770">
        <w:rPr>
          <w:rFonts w:ascii="Times New Roman" w:hAnsi="Times New Roman" w:cs="Times New Roman"/>
          <w:sz w:val="28"/>
          <w:szCs w:val="28"/>
        </w:rPr>
        <w:t>10. Уставом муниципального образования и (или) нормативным правовым актом представительного органа муниципального образования на основании положений статьи 5.1. Градостроительного Кодекса РФ определяются:</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1) порядок организации и проведения публичных слушаний по проектам;</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2) организатор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3) срок проведения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4) официальный сайт и (или) информационные системы;</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5) требования к информационным стендам, на которых размещаются оповещения о начале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6) форма оповещения о начале публичных слушаний, порядок подготовки и форма протокола публичных слушаний, порядок подготовки и форма заключения о результатах публичных слушаний;</w:t>
      </w:r>
    </w:p>
    <w:p w:rsidR="006445EF" w:rsidRPr="00A81770" w:rsidRDefault="006445EF" w:rsidP="00A81770">
      <w:pPr>
        <w:pStyle w:val="ConsPlusNormal"/>
        <w:tabs>
          <w:tab w:val="left" w:pos="709"/>
        </w:tabs>
        <w:ind w:firstLine="709"/>
        <w:contextualSpacing/>
        <w:jc w:val="both"/>
        <w:rPr>
          <w:rFonts w:ascii="Times New Roman" w:hAnsi="Times New Roman" w:cs="Times New Roman"/>
          <w:sz w:val="28"/>
          <w:szCs w:val="28"/>
        </w:rPr>
      </w:pPr>
      <w:r w:rsidRPr="00A81770">
        <w:rPr>
          <w:rFonts w:ascii="Times New Roman" w:hAnsi="Times New Roman" w:cs="Times New Roman"/>
          <w:sz w:val="28"/>
          <w:szCs w:val="28"/>
        </w:rPr>
        <w:t>7) порядок проведения экспозиции проекта, подлежащего рассмотрению на публичных слушаниях, а также порядок консультирования посетителей экспозиции проекта, подлежащего рассмотрению на публичных слушаниях.</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11. Продолжительность публичных слушаний по проекту правил землепользования и застройки составляет </w:t>
      </w:r>
      <w:bookmarkStart w:id="235" w:name="Par1320"/>
      <w:bookmarkEnd w:id="235"/>
      <w:r w:rsidRPr="00A81770">
        <w:rPr>
          <w:sz w:val="28"/>
          <w:szCs w:val="28"/>
        </w:rPr>
        <w:t>не менее одного и не более трех месяцев со дня опубликования такого проекта.</w:t>
      </w:r>
    </w:p>
    <w:p w:rsidR="006445EF" w:rsidRPr="00A81770" w:rsidRDefault="006445EF" w:rsidP="00A81770">
      <w:pPr>
        <w:tabs>
          <w:tab w:val="left" w:pos="709"/>
        </w:tabs>
        <w:ind w:firstLine="709"/>
        <w:contextualSpacing/>
        <w:jc w:val="both"/>
        <w:rPr>
          <w:sz w:val="28"/>
          <w:szCs w:val="28"/>
        </w:rPr>
      </w:pPr>
      <w:r w:rsidRPr="00A81770">
        <w:rPr>
          <w:sz w:val="28"/>
          <w:szCs w:val="28"/>
        </w:rPr>
        <w:t>12.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6445EF" w:rsidRPr="00A81770" w:rsidRDefault="006445EF" w:rsidP="00A81770">
      <w:pPr>
        <w:tabs>
          <w:tab w:val="left" w:pos="709"/>
        </w:tabs>
        <w:ind w:firstLine="709"/>
        <w:contextualSpacing/>
        <w:jc w:val="both"/>
        <w:rPr>
          <w:sz w:val="28"/>
          <w:szCs w:val="28"/>
        </w:rPr>
      </w:pPr>
      <w:bookmarkStart w:id="236" w:name="Par1322"/>
      <w:bookmarkEnd w:id="236"/>
      <w:r w:rsidRPr="00A81770">
        <w:rPr>
          <w:sz w:val="28"/>
          <w:szCs w:val="28"/>
        </w:rPr>
        <w:t xml:space="preserve">13.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w:t>
      </w:r>
      <w:r w:rsidRPr="00A81770">
        <w:rPr>
          <w:sz w:val="28"/>
          <w:szCs w:val="28"/>
        </w:rPr>
        <w:lastRenderedPageBreak/>
        <w:t>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РФ и настоящими Правилами не требуется.</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14. Публичные слушания по проекту планировки территории и проекту межевания территории проводятся в порядке, установленном </w:t>
      </w:r>
      <w:hyperlink w:anchor="Par191"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history="1">
        <w:r w:rsidRPr="00A81770">
          <w:rPr>
            <w:sz w:val="28"/>
            <w:szCs w:val="28"/>
          </w:rPr>
          <w:t>статьей 5.1</w:t>
        </w:r>
      </w:hyperlink>
      <w:r w:rsidRPr="00A81770">
        <w:rPr>
          <w:sz w:val="28"/>
          <w:szCs w:val="28"/>
        </w:rPr>
        <w:t xml:space="preserve"> Градостроительного Кодекса РФ, с учетом положений настоящей статьи.</w:t>
      </w:r>
    </w:p>
    <w:p w:rsidR="006445EF" w:rsidRPr="00A81770" w:rsidRDefault="006445EF" w:rsidP="00A81770">
      <w:pPr>
        <w:keepNext/>
        <w:keepLines/>
        <w:tabs>
          <w:tab w:val="left" w:pos="709"/>
        </w:tabs>
        <w:spacing w:before="200"/>
        <w:ind w:firstLine="709"/>
        <w:contextualSpacing/>
        <w:jc w:val="both"/>
        <w:outlineLvl w:val="1"/>
        <w:rPr>
          <w:bCs/>
          <w:sz w:val="28"/>
          <w:szCs w:val="28"/>
        </w:rPr>
      </w:pPr>
      <w:bookmarkStart w:id="237" w:name="_Toc353466175"/>
      <w:bookmarkStart w:id="238" w:name="_Toc353543274"/>
      <w:bookmarkStart w:id="239" w:name="_Toc353548195"/>
      <w:bookmarkStart w:id="240" w:name="_Toc374973498"/>
      <w:bookmarkStart w:id="241" w:name="_Toc88748631"/>
      <w:bookmarkEnd w:id="223"/>
      <w:bookmarkEnd w:id="224"/>
      <w:bookmarkEnd w:id="225"/>
      <w:bookmarkEnd w:id="226"/>
      <w:bookmarkEnd w:id="227"/>
      <w:bookmarkEnd w:id="228"/>
      <w:bookmarkEnd w:id="229"/>
      <w:r w:rsidRPr="00A81770">
        <w:rPr>
          <w:bCs/>
          <w:sz w:val="28"/>
          <w:szCs w:val="28"/>
        </w:rPr>
        <w:t xml:space="preserve">Глава 9. </w:t>
      </w:r>
      <w:r w:rsidR="005317EC" w:rsidRPr="00A81770">
        <w:rPr>
          <w:bCs/>
          <w:sz w:val="28"/>
          <w:szCs w:val="28"/>
        </w:rPr>
        <w:t>Положения о внесении изменений в правила</w:t>
      </w:r>
      <w:bookmarkEnd w:id="237"/>
      <w:bookmarkEnd w:id="238"/>
      <w:bookmarkEnd w:id="239"/>
      <w:bookmarkEnd w:id="240"/>
      <w:bookmarkEnd w:id="241"/>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42" w:name="_Toc344077841"/>
      <w:bookmarkStart w:id="243" w:name="_Toc353466176"/>
      <w:bookmarkStart w:id="244" w:name="_Toc353543275"/>
      <w:bookmarkStart w:id="245" w:name="_Toc353548196"/>
      <w:bookmarkStart w:id="246" w:name="_Toc374973499"/>
      <w:bookmarkStart w:id="247" w:name="_Toc88748632"/>
      <w:r w:rsidRPr="00A81770">
        <w:rPr>
          <w:sz w:val="28"/>
          <w:szCs w:val="28"/>
        </w:rPr>
        <w:t>Статья 32. Действие Правил по отношению к генеральному плану Александровского сельского поселения и документации по планировке территории</w:t>
      </w:r>
      <w:bookmarkEnd w:id="242"/>
      <w:bookmarkEnd w:id="243"/>
      <w:bookmarkEnd w:id="244"/>
      <w:bookmarkEnd w:id="245"/>
      <w:bookmarkEnd w:id="246"/>
      <w:bookmarkEnd w:id="247"/>
      <w:r w:rsidRPr="00A81770">
        <w:rPr>
          <w:sz w:val="28"/>
          <w:szCs w:val="28"/>
        </w:rPr>
        <w:t xml:space="preserve">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После введения в действие настоящих Правил органы местного самоуправления Александровского сельского поселения могут принимать решения о: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 подготовке предложений о внесении изменений в ранее утвержденный генеральный план Александровского сельского поселения с учетом и в развитие настоящих Правил;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48" w:name="_Toc277336816"/>
      <w:bookmarkStart w:id="249" w:name="_Toc277337149"/>
      <w:bookmarkStart w:id="250" w:name="_Toc344077842"/>
      <w:bookmarkStart w:id="251" w:name="_Toc353466177"/>
      <w:bookmarkStart w:id="252" w:name="_Toc353543276"/>
      <w:bookmarkStart w:id="253" w:name="_Toc353548197"/>
      <w:bookmarkStart w:id="254" w:name="_Toc374973500"/>
      <w:bookmarkStart w:id="255" w:name="_Toc88748633"/>
      <w:r w:rsidRPr="00A81770">
        <w:rPr>
          <w:sz w:val="28"/>
          <w:szCs w:val="28"/>
        </w:rPr>
        <w:t>Статья 33. Основание и право инициативы внесения изменений в Правила</w:t>
      </w:r>
      <w:bookmarkEnd w:id="248"/>
      <w:bookmarkEnd w:id="249"/>
      <w:bookmarkEnd w:id="250"/>
      <w:bookmarkEnd w:id="251"/>
      <w:bookmarkEnd w:id="252"/>
      <w:bookmarkEnd w:id="253"/>
      <w:bookmarkEnd w:id="254"/>
      <w:bookmarkEnd w:id="255"/>
      <w:r w:rsidRPr="00A81770">
        <w:rPr>
          <w:sz w:val="28"/>
          <w:szCs w:val="28"/>
        </w:rPr>
        <w:t xml:space="preserve"> </w:t>
      </w:r>
    </w:p>
    <w:p w:rsidR="006445EF" w:rsidRPr="00A81770" w:rsidRDefault="006445EF" w:rsidP="00A81770">
      <w:pPr>
        <w:tabs>
          <w:tab w:val="left" w:pos="709"/>
        </w:tabs>
        <w:spacing w:after="20"/>
        <w:ind w:firstLine="567"/>
        <w:contextualSpacing/>
        <w:jc w:val="both"/>
        <w:rPr>
          <w:sz w:val="28"/>
          <w:szCs w:val="28"/>
        </w:rPr>
      </w:pPr>
      <w:bookmarkStart w:id="256" w:name="_Toc277336817"/>
      <w:bookmarkStart w:id="257" w:name="_Toc277337150"/>
      <w:bookmarkStart w:id="258" w:name="_Toc344077843"/>
      <w:bookmarkStart w:id="259" w:name="_Toc353466178"/>
      <w:bookmarkStart w:id="260" w:name="_Toc353543277"/>
      <w:bookmarkStart w:id="261" w:name="_Toc353548198"/>
      <w:bookmarkStart w:id="262" w:name="_Toc374973501"/>
      <w:r w:rsidRPr="00A81770">
        <w:rPr>
          <w:sz w:val="28"/>
          <w:szCs w:val="28"/>
        </w:rPr>
        <w:t>1. Основаниями для рассмотрения главой муниципального образования вопроса о внесении изменений в правила землепользования и застройки являются:</w:t>
      </w:r>
    </w:p>
    <w:p w:rsidR="006445EF" w:rsidRPr="00A81770" w:rsidRDefault="006445EF" w:rsidP="00A81770">
      <w:pPr>
        <w:tabs>
          <w:tab w:val="left" w:pos="709"/>
        </w:tabs>
        <w:ind w:firstLine="567"/>
        <w:contextualSpacing/>
        <w:jc w:val="both"/>
        <w:rPr>
          <w:sz w:val="28"/>
          <w:szCs w:val="28"/>
        </w:rPr>
      </w:pPr>
      <w:r w:rsidRPr="00A81770">
        <w:rPr>
          <w:sz w:val="28"/>
          <w:szCs w:val="28"/>
        </w:rPr>
        <w:t>1) несоответствие правил землепользования и застройки генеральному плану Александровского сельского поселения, схеме территориального планирования Ейского района, возникшее в результате внесения в генеральный план или схему территориального планирования муниципального района изменений;</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w:t>
      </w:r>
      <w:r w:rsidRPr="00A81770">
        <w:rPr>
          <w:sz w:val="28"/>
          <w:szCs w:val="28"/>
        </w:rPr>
        <w:lastRenderedPageBreak/>
        <w:t>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6445EF" w:rsidRPr="00A81770" w:rsidRDefault="006445EF" w:rsidP="00A81770">
      <w:pPr>
        <w:tabs>
          <w:tab w:val="left" w:pos="709"/>
        </w:tabs>
        <w:spacing w:after="20"/>
        <w:ind w:firstLine="567"/>
        <w:contextualSpacing/>
        <w:jc w:val="both"/>
        <w:rPr>
          <w:sz w:val="28"/>
          <w:szCs w:val="28"/>
        </w:rPr>
      </w:pPr>
      <w:r w:rsidRPr="00A81770">
        <w:rPr>
          <w:sz w:val="28"/>
          <w:szCs w:val="28"/>
        </w:rPr>
        <w:t>2) поступление предложений об изменении границ территориальных зон, изменении градостроительных регламентов;</w:t>
      </w:r>
    </w:p>
    <w:p w:rsidR="006445EF" w:rsidRPr="00A81770" w:rsidRDefault="006445EF" w:rsidP="00A81770">
      <w:pPr>
        <w:tabs>
          <w:tab w:val="left" w:pos="709"/>
        </w:tabs>
        <w:ind w:firstLine="567"/>
        <w:contextualSpacing/>
        <w:jc w:val="both"/>
        <w:rPr>
          <w:sz w:val="28"/>
          <w:szCs w:val="28"/>
        </w:rPr>
      </w:pPr>
      <w:r w:rsidRPr="00A81770">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445EF" w:rsidRPr="00A81770" w:rsidRDefault="006445EF" w:rsidP="00A81770">
      <w:pPr>
        <w:tabs>
          <w:tab w:val="left" w:pos="709"/>
        </w:tabs>
        <w:ind w:firstLine="567"/>
        <w:contextualSpacing/>
        <w:jc w:val="both"/>
        <w:rPr>
          <w:sz w:val="28"/>
          <w:szCs w:val="28"/>
        </w:rPr>
      </w:pPr>
      <w:r w:rsidRPr="00A81770">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445EF" w:rsidRPr="00A81770" w:rsidRDefault="006445EF" w:rsidP="00A81770">
      <w:pPr>
        <w:tabs>
          <w:tab w:val="left" w:pos="709"/>
        </w:tabs>
        <w:ind w:firstLine="567"/>
        <w:contextualSpacing/>
        <w:jc w:val="both"/>
        <w:rPr>
          <w:sz w:val="28"/>
          <w:szCs w:val="28"/>
        </w:rPr>
      </w:pPr>
      <w:bookmarkStart w:id="263" w:name="Par1384"/>
      <w:bookmarkEnd w:id="263"/>
      <w:r w:rsidRPr="00A81770">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445EF" w:rsidRPr="00A81770" w:rsidRDefault="006445EF" w:rsidP="00A81770">
      <w:pPr>
        <w:tabs>
          <w:tab w:val="left" w:pos="709"/>
        </w:tabs>
        <w:spacing w:after="20"/>
        <w:ind w:firstLine="567"/>
        <w:contextualSpacing/>
        <w:jc w:val="both"/>
        <w:rPr>
          <w:sz w:val="28"/>
          <w:szCs w:val="28"/>
        </w:rPr>
      </w:pPr>
      <w:r w:rsidRPr="00A81770">
        <w:rPr>
          <w:sz w:val="28"/>
          <w:szCs w:val="28"/>
        </w:rPr>
        <w:t>2. Предложения о внесении изменений в правила землепользования и застройки направляются в Комиссию по землепользованию и застройки:</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6445EF" w:rsidRPr="00A81770" w:rsidRDefault="006445EF" w:rsidP="00A81770">
      <w:pPr>
        <w:tabs>
          <w:tab w:val="left" w:pos="709"/>
        </w:tabs>
        <w:suppressAutoHyphens/>
        <w:autoSpaceDE w:val="0"/>
        <w:ind w:firstLine="567"/>
        <w:contextualSpacing/>
        <w:jc w:val="both"/>
        <w:rPr>
          <w:kern w:val="1"/>
          <w:sz w:val="28"/>
          <w:szCs w:val="28"/>
          <w:lang w:eastAsia="ar-SA"/>
        </w:rPr>
      </w:pPr>
      <w:r w:rsidRPr="00A81770">
        <w:rPr>
          <w:kern w:val="1"/>
          <w:sz w:val="28"/>
          <w:szCs w:val="28"/>
          <w:lang w:eastAsia="ar-SA"/>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64" w:name="_Toc88748634"/>
      <w:r w:rsidRPr="00A81770">
        <w:rPr>
          <w:sz w:val="28"/>
          <w:szCs w:val="28"/>
        </w:rPr>
        <w:t>Статья 34. Внесение изменений в Правила</w:t>
      </w:r>
      <w:bookmarkEnd w:id="256"/>
      <w:bookmarkEnd w:id="257"/>
      <w:bookmarkEnd w:id="258"/>
      <w:bookmarkEnd w:id="259"/>
      <w:bookmarkEnd w:id="260"/>
      <w:bookmarkEnd w:id="261"/>
      <w:bookmarkEnd w:id="262"/>
      <w:bookmarkEnd w:id="264"/>
      <w:r w:rsidRPr="00A81770">
        <w:rPr>
          <w:sz w:val="28"/>
          <w:szCs w:val="28"/>
        </w:rPr>
        <w:t xml:space="preserve"> </w:t>
      </w:r>
    </w:p>
    <w:p w:rsidR="006445EF" w:rsidRPr="00A81770" w:rsidRDefault="006445EF" w:rsidP="00A81770">
      <w:pPr>
        <w:tabs>
          <w:tab w:val="left" w:pos="709"/>
        </w:tabs>
        <w:ind w:firstLine="709"/>
        <w:contextualSpacing/>
        <w:jc w:val="both"/>
        <w:rPr>
          <w:sz w:val="28"/>
          <w:szCs w:val="28"/>
        </w:rPr>
      </w:pPr>
      <w:bookmarkStart w:id="265" w:name="_Toc353466179"/>
      <w:bookmarkStart w:id="266" w:name="_Toc353543278"/>
      <w:r w:rsidRPr="00A81770">
        <w:rPr>
          <w:sz w:val="28"/>
          <w:szCs w:val="28"/>
        </w:rPr>
        <w:t xml:space="preserve">1. Предложение о внесении изменений в настоящие Правила направляются в письменной форме в комиссию. </w:t>
      </w:r>
    </w:p>
    <w:p w:rsidR="006445EF" w:rsidRPr="00A81770" w:rsidRDefault="006445EF" w:rsidP="00A81770">
      <w:pPr>
        <w:tabs>
          <w:tab w:val="left" w:pos="709"/>
        </w:tabs>
        <w:ind w:firstLine="709"/>
        <w:contextualSpacing/>
        <w:jc w:val="both"/>
        <w:rPr>
          <w:sz w:val="28"/>
          <w:szCs w:val="28"/>
        </w:rPr>
      </w:pPr>
      <w:r w:rsidRPr="00A81770">
        <w:rPr>
          <w:sz w:val="28"/>
          <w:szCs w:val="28"/>
        </w:rPr>
        <w:t>2. 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Ейский район.</w:t>
      </w:r>
    </w:p>
    <w:p w:rsidR="006445EF" w:rsidRPr="00A81770" w:rsidRDefault="006445EF" w:rsidP="00A81770">
      <w:pPr>
        <w:tabs>
          <w:tab w:val="left" w:pos="709"/>
        </w:tabs>
        <w:ind w:firstLine="709"/>
        <w:contextualSpacing/>
        <w:jc w:val="both"/>
        <w:rPr>
          <w:sz w:val="28"/>
          <w:szCs w:val="28"/>
        </w:rPr>
      </w:pPr>
      <w:r w:rsidRPr="00A81770">
        <w:rPr>
          <w:sz w:val="28"/>
          <w:szCs w:val="28"/>
        </w:rPr>
        <w:t>3. Глава муниципального образования Ейский район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445EF" w:rsidRPr="00A81770" w:rsidRDefault="006445EF" w:rsidP="00A81770">
      <w:pPr>
        <w:tabs>
          <w:tab w:val="left" w:pos="709"/>
        </w:tabs>
        <w:ind w:firstLine="709"/>
        <w:contextualSpacing/>
        <w:jc w:val="both"/>
        <w:rPr>
          <w:sz w:val="28"/>
          <w:szCs w:val="28"/>
        </w:rPr>
      </w:pPr>
      <w:r w:rsidRPr="00A81770">
        <w:rPr>
          <w:sz w:val="28"/>
          <w:szCs w:val="28"/>
        </w:rPr>
        <w:t>4. По поручению главы муниципального образования Ейский район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5.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5.1, 28 Градостроительного кодекса Российской Федерации.</w:t>
      </w:r>
    </w:p>
    <w:p w:rsidR="006445EF" w:rsidRPr="00A81770" w:rsidRDefault="006445EF" w:rsidP="00A81770">
      <w:pPr>
        <w:tabs>
          <w:tab w:val="left" w:pos="709"/>
        </w:tabs>
        <w:ind w:firstLine="709"/>
        <w:contextualSpacing/>
        <w:jc w:val="both"/>
        <w:rPr>
          <w:sz w:val="28"/>
          <w:szCs w:val="28"/>
        </w:rPr>
      </w:pPr>
      <w:r w:rsidRPr="00A81770">
        <w:rPr>
          <w:sz w:val="28"/>
          <w:szCs w:val="28"/>
        </w:rPr>
        <w:t>6. Продолжительность публичных слушаний по проекту внесения изменений в настоящие Правила составляет не менее одно и не более трех месяцев со дня опубликования такого проекта.</w:t>
      </w:r>
    </w:p>
    <w:p w:rsidR="006445EF" w:rsidRPr="00A81770" w:rsidRDefault="006445EF" w:rsidP="00A81770">
      <w:pPr>
        <w:tabs>
          <w:tab w:val="left" w:pos="709"/>
        </w:tabs>
        <w:ind w:firstLine="709"/>
        <w:contextualSpacing/>
        <w:jc w:val="both"/>
        <w:rPr>
          <w:sz w:val="28"/>
          <w:szCs w:val="28"/>
        </w:rPr>
      </w:pPr>
      <w:r w:rsidRPr="00A81770">
        <w:rPr>
          <w:sz w:val="28"/>
          <w:szCs w:val="28"/>
        </w:rPr>
        <w:t>7.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6445EF" w:rsidRPr="00A81770" w:rsidRDefault="006445EF" w:rsidP="00A81770">
      <w:pPr>
        <w:tabs>
          <w:tab w:val="left" w:pos="709"/>
        </w:tabs>
        <w:ind w:firstLine="709"/>
        <w:contextualSpacing/>
        <w:jc w:val="both"/>
        <w:rPr>
          <w:sz w:val="28"/>
          <w:szCs w:val="28"/>
        </w:rPr>
      </w:pPr>
      <w:r w:rsidRPr="00A81770">
        <w:rPr>
          <w:sz w:val="28"/>
          <w:szCs w:val="28"/>
        </w:rPr>
        <w:t>8.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6445EF" w:rsidRPr="00A81770" w:rsidRDefault="006445EF" w:rsidP="00A81770">
      <w:pPr>
        <w:tabs>
          <w:tab w:val="left" w:pos="709"/>
        </w:tabs>
        <w:ind w:firstLine="709"/>
        <w:contextualSpacing/>
        <w:jc w:val="both"/>
        <w:rPr>
          <w:sz w:val="28"/>
          <w:szCs w:val="28"/>
        </w:rPr>
      </w:pPr>
      <w:r w:rsidRPr="00A81770">
        <w:rPr>
          <w:sz w:val="28"/>
          <w:szCs w:val="28"/>
        </w:rPr>
        <w:t>9. 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
    <w:p w:rsidR="006445EF" w:rsidRPr="00A81770" w:rsidRDefault="006445EF" w:rsidP="00A81770">
      <w:pPr>
        <w:tabs>
          <w:tab w:val="left" w:pos="709"/>
        </w:tabs>
        <w:ind w:firstLine="709"/>
        <w:contextualSpacing/>
        <w:jc w:val="both"/>
        <w:rPr>
          <w:sz w:val="28"/>
          <w:szCs w:val="28"/>
        </w:rPr>
      </w:pPr>
      <w:r w:rsidRPr="00A81770">
        <w:rPr>
          <w:sz w:val="28"/>
          <w:szCs w:val="28"/>
        </w:rPr>
        <w:t>10. При внесении изменений в настоящие Правила на рассмотрение Совета муниципального образования Ейский район представляются:</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1) проект решения главы муниципального образования Ейский район о внесении изменений с обосновывающими материалами;</w:t>
      </w:r>
    </w:p>
    <w:p w:rsidR="006445EF" w:rsidRPr="00A81770" w:rsidRDefault="006445EF" w:rsidP="00A81770">
      <w:pPr>
        <w:tabs>
          <w:tab w:val="left" w:pos="709"/>
        </w:tabs>
        <w:ind w:firstLine="709"/>
        <w:contextualSpacing/>
        <w:jc w:val="both"/>
        <w:rPr>
          <w:sz w:val="28"/>
          <w:szCs w:val="28"/>
        </w:rPr>
      </w:pPr>
      <w:r w:rsidRPr="00A81770">
        <w:rPr>
          <w:sz w:val="28"/>
          <w:szCs w:val="28"/>
        </w:rPr>
        <w:t>2) заключение комиссии;</w:t>
      </w:r>
    </w:p>
    <w:p w:rsidR="006445EF" w:rsidRPr="00A81770" w:rsidRDefault="006445EF" w:rsidP="00A81770">
      <w:pPr>
        <w:tabs>
          <w:tab w:val="left" w:pos="709"/>
        </w:tabs>
        <w:ind w:firstLine="709"/>
        <w:contextualSpacing/>
        <w:jc w:val="both"/>
        <w:rPr>
          <w:sz w:val="28"/>
          <w:szCs w:val="28"/>
        </w:rPr>
      </w:pPr>
      <w:r w:rsidRPr="00A81770">
        <w:rPr>
          <w:sz w:val="28"/>
          <w:szCs w:val="28"/>
        </w:rPr>
        <w:t>3) протоколы публичных слушаний и заключение о результатах публичных слушаний.</w:t>
      </w:r>
    </w:p>
    <w:p w:rsidR="006445EF" w:rsidRPr="00A81770" w:rsidRDefault="006445EF" w:rsidP="00A81770">
      <w:pPr>
        <w:tabs>
          <w:tab w:val="left" w:pos="709"/>
        </w:tabs>
        <w:ind w:firstLine="709"/>
        <w:contextualSpacing/>
        <w:jc w:val="both"/>
        <w:rPr>
          <w:sz w:val="28"/>
          <w:szCs w:val="28"/>
        </w:rPr>
      </w:pPr>
      <w:r w:rsidRPr="00A81770">
        <w:rPr>
          <w:sz w:val="28"/>
          <w:szCs w:val="28"/>
        </w:rPr>
        <w:t>11.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6445EF" w:rsidRPr="00A81770" w:rsidRDefault="006445EF" w:rsidP="00A81770">
      <w:pPr>
        <w:tabs>
          <w:tab w:val="left" w:pos="709"/>
        </w:tabs>
        <w:ind w:firstLine="709"/>
        <w:contextualSpacing/>
        <w:jc w:val="both"/>
        <w:rPr>
          <w:sz w:val="28"/>
          <w:szCs w:val="28"/>
        </w:rPr>
      </w:pPr>
      <w:r w:rsidRPr="00A81770">
        <w:rPr>
          <w:sz w:val="28"/>
          <w:szCs w:val="28"/>
        </w:rPr>
        <w:t>12. Физические и юридические лица вправе оспорить решение о внесении изменений в настоящие Правила в судебном порядке.</w:t>
      </w:r>
    </w:p>
    <w:p w:rsidR="006445EF" w:rsidRPr="00A81770" w:rsidRDefault="006445EF" w:rsidP="00A81770">
      <w:pPr>
        <w:tabs>
          <w:tab w:val="left" w:pos="709"/>
        </w:tabs>
        <w:ind w:firstLine="709"/>
        <w:contextualSpacing/>
        <w:jc w:val="both"/>
        <w:rPr>
          <w:sz w:val="28"/>
          <w:szCs w:val="28"/>
        </w:rPr>
      </w:pPr>
      <w:r w:rsidRPr="00A81770">
        <w:rPr>
          <w:sz w:val="28"/>
          <w:szCs w:val="28"/>
        </w:rPr>
        <w:t>13.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6445EF" w:rsidRPr="00A81770" w:rsidRDefault="006445EF" w:rsidP="00A81770">
      <w:pPr>
        <w:keepNext/>
        <w:keepLines/>
        <w:tabs>
          <w:tab w:val="left" w:pos="709"/>
        </w:tabs>
        <w:spacing w:before="200"/>
        <w:ind w:firstLine="709"/>
        <w:contextualSpacing/>
        <w:jc w:val="both"/>
        <w:outlineLvl w:val="1"/>
        <w:rPr>
          <w:sz w:val="28"/>
          <w:szCs w:val="28"/>
        </w:rPr>
      </w:pPr>
      <w:bookmarkStart w:id="267" w:name="_Toc353548199"/>
      <w:bookmarkStart w:id="268" w:name="_Toc374973502"/>
      <w:bookmarkStart w:id="269" w:name="_Toc88748635"/>
      <w:r w:rsidRPr="00A81770">
        <w:rPr>
          <w:bCs/>
          <w:sz w:val="28"/>
          <w:szCs w:val="28"/>
        </w:rPr>
        <w:t xml:space="preserve">Глава 10. </w:t>
      </w:r>
      <w:r w:rsidR="005317EC" w:rsidRPr="00A81770">
        <w:rPr>
          <w:bCs/>
          <w:sz w:val="28"/>
          <w:szCs w:val="28"/>
        </w:rPr>
        <w:t>Строительные изменения недвижимости</w:t>
      </w:r>
      <w:bookmarkEnd w:id="265"/>
      <w:bookmarkEnd w:id="266"/>
      <w:bookmarkEnd w:id="267"/>
      <w:bookmarkEnd w:id="268"/>
      <w:bookmarkEnd w:id="269"/>
    </w:p>
    <w:p w:rsidR="006445EF" w:rsidRPr="00A81770" w:rsidRDefault="006445EF" w:rsidP="00A81770">
      <w:pPr>
        <w:tabs>
          <w:tab w:val="left" w:pos="709"/>
        </w:tabs>
        <w:ind w:firstLine="709"/>
        <w:contextualSpacing/>
        <w:jc w:val="both"/>
        <w:rPr>
          <w:sz w:val="28"/>
          <w:szCs w:val="28"/>
        </w:rPr>
      </w:pPr>
      <w:r w:rsidRPr="00A81770">
        <w:rPr>
          <w:sz w:val="28"/>
          <w:szCs w:val="28"/>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270" w:name="_Toc277336810"/>
      <w:bookmarkStart w:id="271" w:name="_Toc277337143"/>
      <w:bookmarkStart w:id="272" w:name="_Toc344077835"/>
      <w:bookmarkStart w:id="273" w:name="_Toc353466180"/>
      <w:bookmarkStart w:id="274" w:name="_Toc353543279"/>
      <w:bookmarkStart w:id="275" w:name="_Toc353548200"/>
      <w:bookmarkStart w:id="276" w:name="_Toc374973503"/>
      <w:bookmarkStart w:id="277" w:name="_Toc88748636"/>
      <w:r w:rsidRPr="00A81770">
        <w:rPr>
          <w:sz w:val="28"/>
          <w:szCs w:val="28"/>
        </w:rPr>
        <w:t>Статья 35. Право на строительные изменения недвижимости и основание для его реализации. Виды строительных изменений недвижимости</w:t>
      </w:r>
      <w:bookmarkEnd w:id="270"/>
      <w:bookmarkEnd w:id="271"/>
      <w:bookmarkEnd w:id="272"/>
      <w:bookmarkEnd w:id="273"/>
      <w:bookmarkEnd w:id="274"/>
      <w:bookmarkEnd w:id="275"/>
      <w:bookmarkEnd w:id="276"/>
      <w:bookmarkEnd w:id="277"/>
      <w:r w:rsidRPr="00A81770">
        <w:rPr>
          <w:sz w:val="28"/>
          <w:szCs w:val="28"/>
        </w:rPr>
        <w:t xml:space="preserve"> </w:t>
      </w:r>
    </w:p>
    <w:p w:rsidR="006445EF" w:rsidRPr="00A81770" w:rsidRDefault="006445EF" w:rsidP="00A81770">
      <w:pPr>
        <w:tabs>
          <w:tab w:val="left" w:pos="709"/>
        </w:tabs>
        <w:ind w:firstLine="709"/>
        <w:contextualSpacing/>
        <w:jc w:val="both"/>
        <w:rPr>
          <w:sz w:val="28"/>
          <w:szCs w:val="28"/>
        </w:rPr>
      </w:pPr>
      <w:bookmarkStart w:id="278" w:name="_Toc353466181"/>
      <w:bookmarkStart w:id="279" w:name="_Toc353543280"/>
      <w:bookmarkStart w:id="280" w:name="_Toc353548201"/>
      <w:r w:rsidRPr="00A81770">
        <w:rPr>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6445EF" w:rsidRPr="00A81770" w:rsidRDefault="006445EF" w:rsidP="00A81770">
      <w:pPr>
        <w:tabs>
          <w:tab w:val="left" w:pos="709"/>
        </w:tabs>
        <w:ind w:firstLine="709"/>
        <w:contextualSpacing/>
        <w:jc w:val="both"/>
        <w:rPr>
          <w:sz w:val="28"/>
          <w:szCs w:val="28"/>
        </w:rPr>
      </w:pPr>
      <w:r w:rsidRPr="00A81770">
        <w:rPr>
          <w:sz w:val="28"/>
          <w:szCs w:val="28"/>
        </w:rPr>
        <w:lastRenderedPageBreak/>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37 настоящих Правил. Исключения составляют случаи, определенные градостроительным законодательством и в соответствии с ним - частью 3 настоящей статьи. </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 xml:space="preserve">2. Строительные изменения недвижимости подразделяются на изменения, для которых: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 не требуется разрешения на строительство, </w:t>
      </w:r>
    </w:p>
    <w:p w:rsidR="006445EF" w:rsidRPr="00A81770" w:rsidRDefault="006445EF" w:rsidP="00A81770">
      <w:pPr>
        <w:tabs>
          <w:tab w:val="left" w:pos="709"/>
        </w:tabs>
        <w:ind w:firstLine="709"/>
        <w:contextualSpacing/>
        <w:jc w:val="both"/>
        <w:rPr>
          <w:sz w:val="28"/>
          <w:szCs w:val="28"/>
        </w:rPr>
      </w:pPr>
      <w:r w:rsidRPr="00A81770">
        <w:rPr>
          <w:sz w:val="28"/>
          <w:szCs w:val="28"/>
        </w:rPr>
        <w:t xml:space="preserve">- требуется разрешение на строительство. </w:t>
      </w:r>
    </w:p>
    <w:p w:rsidR="006445EF" w:rsidRPr="00A81770" w:rsidRDefault="005317EC" w:rsidP="005317EC">
      <w:pPr>
        <w:tabs>
          <w:tab w:val="left" w:pos="709"/>
        </w:tabs>
        <w:contextualSpacing/>
        <w:jc w:val="both"/>
        <w:rPr>
          <w:sz w:val="28"/>
          <w:szCs w:val="28"/>
        </w:rPr>
      </w:pPr>
      <w:bookmarkStart w:id="281" w:name="_Toc374973504"/>
      <w:r>
        <w:rPr>
          <w:sz w:val="28"/>
          <w:szCs w:val="28"/>
        </w:rPr>
        <w:tab/>
      </w:r>
      <w:r w:rsidR="006445EF" w:rsidRPr="00A81770">
        <w:rPr>
          <w:sz w:val="28"/>
          <w:szCs w:val="28"/>
        </w:rPr>
        <w:t xml:space="preserve">3. Выдача разрешения на строительство не требуется в случае: </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1.1) строительства, реконструкции объектов индивидуального жилищного строительства;</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2) строительства, реконструкции объектов, не являющихся объектами капитального строительства;</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3) строительства на земельном участке строений и сооружений вспомогательного использования;</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4.1) капитального ремонта объектов капитального строительства;</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4.3) строительства, реконструкции посольств, консульств и представительств Российской Федерации за рубежом;</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6445EF" w:rsidRPr="00A81770" w:rsidRDefault="005317EC" w:rsidP="005317EC">
      <w:pPr>
        <w:tabs>
          <w:tab w:val="left" w:pos="709"/>
        </w:tabs>
        <w:suppressAutoHyphens/>
        <w:autoSpaceDE w:val="0"/>
        <w:contextualSpacing/>
        <w:jc w:val="both"/>
        <w:rPr>
          <w:kern w:val="1"/>
          <w:sz w:val="28"/>
          <w:szCs w:val="28"/>
          <w:lang w:eastAsia="ar-SA"/>
        </w:rPr>
      </w:pPr>
      <w:r>
        <w:rPr>
          <w:kern w:val="1"/>
          <w:sz w:val="28"/>
          <w:szCs w:val="28"/>
          <w:lang w:eastAsia="ar-SA"/>
        </w:rPr>
        <w:tab/>
      </w:r>
      <w:r w:rsidR="006445EF" w:rsidRPr="00A81770">
        <w:rPr>
          <w:kern w:val="1"/>
          <w:sz w:val="28"/>
          <w:szCs w:val="28"/>
          <w:lang w:eastAsia="ar-SA"/>
        </w:rPr>
        <w:t>4.5) размещения антенных опор (мачт и башен) высотой до 50 метров, предназначенных для размещения средств связи;</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5) иных случаях, если в соответствии с Градостроительным Кодексом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6445EF" w:rsidRPr="00A81770" w:rsidRDefault="006445EF" w:rsidP="00A81770">
      <w:pPr>
        <w:pStyle w:val="ConsPlusNormal"/>
        <w:tabs>
          <w:tab w:val="left" w:pos="709"/>
        </w:tabs>
        <w:ind w:firstLine="567"/>
        <w:contextualSpacing/>
        <w:jc w:val="both"/>
        <w:rPr>
          <w:rFonts w:ascii="Times New Roman" w:eastAsiaTheme="minorHAnsi" w:hAnsi="Times New Roman" w:cs="Times New Roman"/>
          <w:sz w:val="28"/>
          <w:szCs w:val="28"/>
          <w:lang w:eastAsia="en-US"/>
        </w:rPr>
      </w:pPr>
      <w:r w:rsidRPr="00A81770">
        <w:rPr>
          <w:rFonts w:ascii="Times New Roman" w:eastAsiaTheme="minorHAnsi" w:hAnsi="Times New Roman" w:cs="Times New Roman"/>
          <w:sz w:val="28"/>
          <w:szCs w:val="28"/>
          <w:lang w:eastAsia="en-US"/>
        </w:rPr>
        <w:t xml:space="preserve">4.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182"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history="1">
        <w:r w:rsidRPr="00A81770">
          <w:rPr>
            <w:rFonts w:ascii="Times New Roman" w:eastAsiaTheme="minorHAnsi" w:hAnsi="Times New Roman" w:cs="Times New Roman"/>
            <w:sz w:val="28"/>
            <w:szCs w:val="28"/>
            <w:lang w:eastAsia="en-US"/>
          </w:rPr>
          <w:t>частью 7 статьи 36</w:t>
        </w:r>
      </w:hyperlink>
      <w:r w:rsidRPr="00A81770">
        <w:rPr>
          <w:rFonts w:ascii="Times New Roman" w:eastAsiaTheme="minorHAnsi" w:hAnsi="Times New Roman" w:cs="Times New Roman"/>
          <w:sz w:val="28"/>
          <w:szCs w:val="28"/>
          <w:lang w:eastAsia="en-US"/>
        </w:rPr>
        <w:t xml:space="preserve">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5. 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 выбираемый правообладателем недвижимости вид разрешенного использования обозначен в настоящих Правилах как основной или вспомогательный (для соответствующей территориальной зоны, обозначенной на карте градостроительного зонирования); </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6445EF" w:rsidRPr="00A81770" w:rsidRDefault="006445EF" w:rsidP="00A81770">
      <w:pPr>
        <w:tabs>
          <w:tab w:val="left" w:pos="709"/>
        </w:tabs>
        <w:ind w:firstLine="567"/>
        <w:contextualSpacing/>
        <w:jc w:val="both"/>
        <w:rPr>
          <w:sz w:val="28"/>
          <w:szCs w:val="28"/>
        </w:rPr>
      </w:pPr>
      <w:r w:rsidRPr="00A81770">
        <w:rPr>
          <w:sz w:val="28"/>
          <w:szCs w:val="28"/>
        </w:rPr>
        <w:t>6.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37 настоящих Правил для строительных изменений недвижимости, за исключением указанных в пункте 3 настоящей статьи.</w:t>
      </w:r>
    </w:p>
    <w:p w:rsidR="006445EF" w:rsidRPr="00A81770" w:rsidRDefault="005317EC" w:rsidP="005317EC">
      <w:pPr>
        <w:keepNext/>
        <w:keepLines/>
        <w:tabs>
          <w:tab w:val="left" w:pos="709"/>
        </w:tabs>
        <w:spacing w:before="200"/>
        <w:contextualSpacing/>
        <w:jc w:val="both"/>
        <w:outlineLvl w:val="2"/>
        <w:rPr>
          <w:sz w:val="28"/>
          <w:szCs w:val="28"/>
        </w:rPr>
      </w:pPr>
      <w:bookmarkStart w:id="282" w:name="_Toc88748637"/>
      <w:r>
        <w:rPr>
          <w:sz w:val="28"/>
          <w:szCs w:val="28"/>
        </w:rPr>
        <w:tab/>
      </w:r>
      <w:r w:rsidR="006445EF" w:rsidRPr="00A81770">
        <w:rPr>
          <w:sz w:val="28"/>
          <w:szCs w:val="28"/>
        </w:rPr>
        <w:t>Статья 36. Подготовка проектной документации</w:t>
      </w:r>
      <w:bookmarkEnd w:id="278"/>
      <w:bookmarkEnd w:id="279"/>
      <w:bookmarkEnd w:id="280"/>
      <w:bookmarkEnd w:id="281"/>
      <w:bookmarkEnd w:id="282"/>
    </w:p>
    <w:p w:rsidR="006445EF" w:rsidRPr="00A81770" w:rsidRDefault="005317EC" w:rsidP="005317EC">
      <w:pPr>
        <w:tabs>
          <w:tab w:val="left" w:pos="709"/>
        </w:tabs>
        <w:contextualSpacing/>
        <w:jc w:val="both"/>
        <w:rPr>
          <w:sz w:val="28"/>
          <w:szCs w:val="28"/>
        </w:rPr>
      </w:pPr>
      <w:bookmarkStart w:id="283" w:name="_Toc277336812"/>
      <w:bookmarkStart w:id="284" w:name="_Toc277337145"/>
      <w:bookmarkStart w:id="285" w:name="_Toc344077837"/>
      <w:bookmarkStart w:id="286" w:name="_Toc353466182"/>
      <w:bookmarkStart w:id="287" w:name="_Toc353543281"/>
      <w:bookmarkStart w:id="288" w:name="_Toc353548202"/>
      <w:bookmarkStart w:id="289" w:name="_Toc374973505"/>
      <w:r>
        <w:rPr>
          <w:sz w:val="28"/>
          <w:szCs w:val="28"/>
        </w:rPr>
        <w:tab/>
      </w:r>
      <w:r w:rsidR="006445EF" w:rsidRPr="00A81770">
        <w:rPr>
          <w:sz w:val="28"/>
          <w:szCs w:val="28"/>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w:t>
      </w:r>
    </w:p>
    <w:p w:rsidR="006445EF" w:rsidRPr="00A81770" w:rsidRDefault="005317EC" w:rsidP="005317EC">
      <w:pPr>
        <w:tabs>
          <w:tab w:val="left" w:pos="709"/>
        </w:tabs>
        <w:contextualSpacing/>
        <w:jc w:val="both"/>
        <w:rPr>
          <w:sz w:val="28"/>
          <w:szCs w:val="28"/>
        </w:rPr>
      </w:pPr>
      <w:r>
        <w:rPr>
          <w:sz w:val="28"/>
          <w:szCs w:val="28"/>
        </w:rPr>
        <w:tab/>
      </w:r>
      <w:r w:rsidR="006445EF" w:rsidRPr="00A81770">
        <w:rPr>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Данные положения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2. Проектная документация подготавливается лицами и в порядке предусмотренными статьями 48, 48.1, 48.2 Градостроительного Кодекса РФ.</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3. Для подготовки проектной документации выполняются инженерные изыскания в порядке, определенном </w:t>
      </w:r>
      <w:r w:rsidR="005317EC">
        <w:rPr>
          <w:sz w:val="28"/>
          <w:szCs w:val="28"/>
        </w:rPr>
        <w:t xml:space="preserve">                          </w:t>
      </w:r>
      <w:r w:rsidRPr="00A81770">
        <w:rPr>
          <w:sz w:val="28"/>
          <w:szCs w:val="28"/>
        </w:rPr>
        <w:t>статьей 47 Градостроительного кодекса Российской Федерации.</w:t>
      </w:r>
    </w:p>
    <w:p w:rsidR="006445EF" w:rsidRPr="00A81770" w:rsidRDefault="006445EF" w:rsidP="00A81770">
      <w:pPr>
        <w:tabs>
          <w:tab w:val="left" w:pos="709"/>
        </w:tabs>
        <w:ind w:firstLine="567"/>
        <w:contextualSpacing/>
        <w:jc w:val="both"/>
        <w:rPr>
          <w:sz w:val="28"/>
          <w:szCs w:val="28"/>
        </w:rPr>
      </w:pPr>
      <w:r w:rsidRPr="00A81770">
        <w:rPr>
          <w:sz w:val="28"/>
          <w:szCs w:val="28"/>
        </w:rPr>
        <w:t>4. Не допускаются подготовка и реализация проектной документации без выполнения соответствующих инженерных изысканий.</w:t>
      </w:r>
    </w:p>
    <w:p w:rsidR="006445EF" w:rsidRPr="00A81770" w:rsidRDefault="006445EF" w:rsidP="00A81770">
      <w:pPr>
        <w:tabs>
          <w:tab w:val="left" w:pos="709"/>
        </w:tabs>
        <w:ind w:firstLine="567"/>
        <w:contextualSpacing/>
        <w:jc w:val="both"/>
        <w:rPr>
          <w:sz w:val="28"/>
          <w:szCs w:val="28"/>
        </w:rPr>
      </w:pPr>
      <w:r w:rsidRPr="00A81770">
        <w:rPr>
          <w:sz w:val="28"/>
          <w:szCs w:val="28"/>
        </w:rPr>
        <w:t>5. Состав и формы документов, отражающих результаты инженерных изысканий, определяются в соответствии с Градостроительным Кодексом РФ, нормативными правовыми актами Правительства Российской Федерации.</w:t>
      </w:r>
    </w:p>
    <w:p w:rsidR="006445EF" w:rsidRPr="00A81770" w:rsidRDefault="005317EC" w:rsidP="005317EC">
      <w:pPr>
        <w:keepNext/>
        <w:keepLines/>
        <w:tabs>
          <w:tab w:val="left" w:pos="709"/>
        </w:tabs>
        <w:spacing w:before="200"/>
        <w:contextualSpacing/>
        <w:jc w:val="both"/>
        <w:outlineLvl w:val="2"/>
        <w:rPr>
          <w:sz w:val="28"/>
          <w:szCs w:val="28"/>
        </w:rPr>
      </w:pPr>
      <w:bookmarkStart w:id="290" w:name="_Toc88748638"/>
      <w:r>
        <w:rPr>
          <w:sz w:val="28"/>
          <w:szCs w:val="28"/>
        </w:rPr>
        <w:tab/>
      </w:r>
      <w:r w:rsidR="006445EF" w:rsidRPr="00A81770">
        <w:rPr>
          <w:sz w:val="28"/>
          <w:szCs w:val="28"/>
        </w:rPr>
        <w:t>Статья 37. Выдача разрешений на строительство</w:t>
      </w:r>
      <w:bookmarkEnd w:id="290"/>
      <w:r w:rsidR="006445EF" w:rsidRPr="00A81770">
        <w:rPr>
          <w:sz w:val="28"/>
          <w:szCs w:val="28"/>
        </w:rPr>
        <w:t xml:space="preserve"> </w:t>
      </w:r>
    </w:p>
    <w:p w:rsidR="006445EF" w:rsidRPr="00A81770" w:rsidRDefault="005317EC" w:rsidP="005317EC">
      <w:pPr>
        <w:tabs>
          <w:tab w:val="left" w:pos="709"/>
        </w:tabs>
        <w:contextualSpacing/>
        <w:jc w:val="both"/>
        <w:rPr>
          <w:sz w:val="28"/>
          <w:szCs w:val="28"/>
        </w:rPr>
      </w:pPr>
      <w:bookmarkStart w:id="291" w:name="_Toc277336813"/>
      <w:bookmarkStart w:id="292" w:name="_Toc277337146"/>
      <w:bookmarkStart w:id="293" w:name="_Toc344077838"/>
      <w:bookmarkStart w:id="294" w:name="_Toc353466183"/>
      <w:bookmarkStart w:id="295" w:name="_Toc353543282"/>
      <w:bookmarkStart w:id="296" w:name="_Toc353548203"/>
      <w:bookmarkStart w:id="297" w:name="_Toc374973506"/>
      <w:bookmarkEnd w:id="283"/>
      <w:bookmarkEnd w:id="284"/>
      <w:bookmarkEnd w:id="285"/>
      <w:bookmarkEnd w:id="286"/>
      <w:bookmarkEnd w:id="287"/>
      <w:bookmarkEnd w:id="288"/>
      <w:bookmarkEnd w:id="289"/>
      <w:r>
        <w:rPr>
          <w:sz w:val="28"/>
          <w:szCs w:val="28"/>
        </w:rPr>
        <w:tab/>
      </w:r>
      <w:r w:rsidR="006445EF" w:rsidRPr="00A81770">
        <w:rPr>
          <w:sz w:val="28"/>
          <w:szCs w:val="28"/>
        </w:rPr>
        <w:t>1. </w:t>
      </w:r>
      <w:hyperlink r:id="rId27" w:anchor="dst100015" w:history="1">
        <w:r w:rsidR="006445EF" w:rsidRPr="00A81770">
          <w:rPr>
            <w:sz w:val="28"/>
            <w:szCs w:val="28"/>
          </w:rPr>
          <w:t>Разрешение</w:t>
        </w:r>
      </w:hyperlink>
      <w:r w:rsidR="006445EF" w:rsidRPr="00A81770">
        <w:rPr>
          <w:sz w:val="28"/>
          <w:szCs w:val="28"/>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регламентам (за исключением случая, предусмотренного </w:t>
      </w:r>
      <w:hyperlink r:id="rId28" w:anchor="dst1592" w:history="1">
        <w:r w:rsidR="006445EF" w:rsidRPr="00A81770">
          <w:rPr>
            <w:sz w:val="28"/>
            <w:szCs w:val="28"/>
          </w:rPr>
          <w:t>частью 1.1</w:t>
        </w:r>
      </w:hyperlink>
      <w:r w:rsidR="006445EF" w:rsidRPr="00A81770">
        <w:rPr>
          <w:sz w:val="28"/>
          <w:szCs w:val="28"/>
        </w:rPr>
        <w:t>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496"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history="1">
        <w:r w:rsidRPr="00A81770">
          <w:rPr>
            <w:sz w:val="28"/>
            <w:szCs w:val="28"/>
          </w:rPr>
          <w:t>частью 7 статьи 36</w:t>
        </w:r>
      </w:hyperlink>
      <w:r w:rsidRPr="00A81770">
        <w:rPr>
          <w:sz w:val="28"/>
          <w:szCs w:val="28"/>
        </w:rPr>
        <w:t xml:space="preserve">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3. Не допускается выдача разрешений на строительство при отсутствии </w:t>
      </w:r>
      <w:hyperlink w:anchor="sub_108" w:history="1">
        <w:r w:rsidRPr="00A81770">
          <w:rPr>
            <w:sz w:val="28"/>
            <w:szCs w:val="28"/>
          </w:rPr>
          <w:t>правил землепользования и застройки</w:t>
        </w:r>
      </w:hyperlink>
      <w:r w:rsidRPr="00A81770">
        <w:rPr>
          <w:sz w:val="28"/>
          <w:szCs w:val="28"/>
        </w:rPr>
        <w:t xml:space="preserve">,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w:t>
      </w:r>
      <w:hyperlink w:anchor="sub_3604" w:history="1">
        <w:r w:rsidRPr="00A81770">
          <w:rPr>
            <w:sz w:val="28"/>
            <w:szCs w:val="28"/>
          </w:rPr>
          <w:t>не распространяется</w:t>
        </w:r>
      </w:hyperlink>
      <w:r w:rsidRPr="00A81770">
        <w:rPr>
          <w:sz w:val="28"/>
          <w:szCs w:val="28"/>
        </w:rPr>
        <w:t xml:space="preserve"> действие градостроительных регламентов или для которых </w:t>
      </w:r>
      <w:hyperlink w:anchor="sub_3606" w:history="1">
        <w:r w:rsidRPr="00A81770">
          <w:rPr>
            <w:sz w:val="28"/>
            <w:szCs w:val="28"/>
          </w:rPr>
          <w:t>не устанавливаются</w:t>
        </w:r>
      </w:hyperlink>
      <w:r w:rsidRPr="00A81770">
        <w:rPr>
          <w:sz w:val="28"/>
          <w:szCs w:val="28"/>
        </w:rPr>
        <w:t xml:space="preserve"> градостроительные регламенты, и в иных предусмотренных </w:t>
      </w:r>
      <w:hyperlink r:id="rId29" w:history="1">
        <w:r w:rsidRPr="00A81770">
          <w:rPr>
            <w:sz w:val="28"/>
            <w:szCs w:val="28"/>
          </w:rPr>
          <w:t>федеральными законами</w:t>
        </w:r>
      </w:hyperlink>
      <w:r w:rsidRPr="00A81770">
        <w:rPr>
          <w:sz w:val="28"/>
          <w:szCs w:val="28"/>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sub_5105" w:history="1">
        <w:r w:rsidRPr="00A81770">
          <w:rPr>
            <w:sz w:val="28"/>
            <w:szCs w:val="28"/>
          </w:rPr>
          <w:t>частями 5 - 6</w:t>
        </w:r>
      </w:hyperlink>
      <w:r w:rsidRPr="00A81770">
        <w:rPr>
          <w:sz w:val="28"/>
          <w:szCs w:val="28"/>
        </w:rPr>
        <w:t xml:space="preserve"> статьи 51 Градостроительного Кодекса РФ  и другими федеральными законами.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5.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sub_5104" w:history="1">
        <w:r w:rsidRPr="00A81770">
          <w:rPr>
            <w:sz w:val="28"/>
            <w:szCs w:val="28"/>
          </w:rPr>
          <w:t>частями 4 - 6</w:t>
        </w:r>
      </w:hyperlink>
      <w:r w:rsidRPr="00A81770">
        <w:rPr>
          <w:sz w:val="28"/>
          <w:szCs w:val="28"/>
        </w:rPr>
        <w:t xml:space="preserve">  статьи  51 Градостроительного Кодекса РФ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w:t>
      </w:r>
    </w:p>
    <w:p w:rsidR="006445EF" w:rsidRPr="00A81770" w:rsidRDefault="006445EF" w:rsidP="00A81770">
      <w:pPr>
        <w:tabs>
          <w:tab w:val="left" w:pos="709"/>
        </w:tabs>
        <w:ind w:firstLine="567"/>
        <w:contextualSpacing/>
        <w:jc w:val="both"/>
        <w:rPr>
          <w:sz w:val="28"/>
          <w:szCs w:val="28"/>
        </w:rPr>
      </w:pPr>
      <w:r w:rsidRPr="00A81770">
        <w:rPr>
          <w:sz w:val="28"/>
          <w:szCs w:val="28"/>
        </w:rPr>
        <w:t>6. Перечень прилагающихся к указанному заявлению о выдачи разрешения на строительство документов устанавливается п.7 статьи 51 Градостроительного Кодекса РФ.</w:t>
      </w:r>
    </w:p>
    <w:p w:rsidR="006445EF" w:rsidRPr="00A81770" w:rsidRDefault="006445EF" w:rsidP="00A81770">
      <w:pPr>
        <w:tabs>
          <w:tab w:val="left" w:pos="709"/>
        </w:tabs>
        <w:ind w:firstLine="567"/>
        <w:contextualSpacing/>
        <w:jc w:val="both"/>
        <w:rPr>
          <w:sz w:val="28"/>
          <w:szCs w:val="28"/>
        </w:rPr>
      </w:pPr>
      <w:r w:rsidRPr="00A81770">
        <w:rPr>
          <w:sz w:val="28"/>
          <w:szCs w:val="28"/>
        </w:rPr>
        <w:t>7. Порядок направления документов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6445EF" w:rsidRPr="00A81770" w:rsidRDefault="00CE0829" w:rsidP="00A81770">
      <w:pPr>
        <w:tabs>
          <w:tab w:val="left" w:pos="709"/>
        </w:tabs>
        <w:ind w:firstLine="567"/>
        <w:contextualSpacing/>
        <w:jc w:val="both"/>
        <w:rPr>
          <w:sz w:val="28"/>
          <w:szCs w:val="28"/>
        </w:rPr>
      </w:pPr>
      <w:hyperlink r:id="rId30" w:history="1">
        <w:r w:rsidR="006445EF" w:rsidRPr="00A81770">
          <w:rPr>
            <w:sz w:val="28"/>
            <w:szCs w:val="28"/>
          </w:rPr>
          <w:t>8.</w:t>
        </w:r>
      </w:hyperlink>
      <w:r w:rsidR="006445EF" w:rsidRPr="00A81770">
        <w:rPr>
          <w:sz w:val="28"/>
          <w:szCs w:val="28"/>
        </w:rPr>
        <w:t xml:space="preserve"> Выдача разрешения на строительство не требуется в случае:</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1" w:history="1">
        <w:r w:rsidRPr="00A81770">
          <w:rPr>
            <w:sz w:val="28"/>
            <w:szCs w:val="28"/>
          </w:rPr>
          <w:t>законодательством</w:t>
        </w:r>
      </w:hyperlink>
      <w:r w:rsidRPr="00A81770">
        <w:rPr>
          <w:sz w:val="28"/>
          <w:szCs w:val="28"/>
        </w:rPr>
        <w:t xml:space="preserve"> в сфере садоводства и огородничества;</w:t>
      </w:r>
    </w:p>
    <w:p w:rsidR="006445EF" w:rsidRPr="00A81770" w:rsidRDefault="006445EF" w:rsidP="00A81770">
      <w:pPr>
        <w:tabs>
          <w:tab w:val="left" w:pos="709"/>
        </w:tabs>
        <w:ind w:firstLine="567"/>
        <w:contextualSpacing/>
        <w:jc w:val="both"/>
        <w:rPr>
          <w:sz w:val="28"/>
          <w:szCs w:val="28"/>
        </w:rPr>
      </w:pPr>
      <w:r w:rsidRPr="00A81770">
        <w:rPr>
          <w:sz w:val="28"/>
          <w:szCs w:val="28"/>
        </w:rPr>
        <w:t>1.1) строительства, реконструкции объектов индивидуального жилищного строительства;</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2) строительства, реконструкции объектов, не являющихся </w:t>
      </w:r>
      <w:hyperlink w:anchor="sub_1010" w:history="1">
        <w:r w:rsidRPr="00A81770">
          <w:rPr>
            <w:sz w:val="28"/>
            <w:szCs w:val="28"/>
          </w:rPr>
          <w:t>объектами капитального строительства</w:t>
        </w:r>
      </w:hyperlink>
      <w:r w:rsidRPr="00A81770">
        <w:rPr>
          <w:sz w:val="28"/>
          <w:szCs w:val="28"/>
        </w:rPr>
        <w:t>;</w:t>
      </w:r>
    </w:p>
    <w:p w:rsidR="006445EF" w:rsidRPr="00A81770" w:rsidRDefault="006445EF" w:rsidP="00A81770">
      <w:pPr>
        <w:tabs>
          <w:tab w:val="left" w:pos="709"/>
        </w:tabs>
        <w:ind w:firstLine="567"/>
        <w:contextualSpacing/>
        <w:jc w:val="both"/>
        <w:rPr>
          <w:sz w:val="28"/>
          <w:szCs w:val="28"/>
        </w:rPr>
      </w:pPr>
      <w:bookmarkStart w:id="298" w:name="sub_510173"/>
      <w:r w:rsidRPr="00A81770">
        <w:rPr>
          <w:sz w:val="28"/>
          <w:szCs w:val="28"/>
        </w:rPr>
        <w:lastRenderedPageBreak/>
        <w:t xml:space="preserve">3) строительства на земельном участке строений и сооружений </w:t>
      </w:r>
      <w:hyperlink r:id="rId32" w:history="1">
        <w:r w:rsidRPr="00A81770">
          <w:rPr>
            <w:sz w:val="28"/>
            <w:szCs w:val="28"/>
          </w:rPr>
          <w:t>вспомогательного</w:t>
        </w:r>
      </w:hyperlink>
      <w:r w:rsidRPr="00A81770">
        <w:rPr>
          <w:sz w:val="28"/>
          <w:szCs w:val="28"/>
        </w:rPr>
        <w:t xml:space="preserve"> использования;</w:t>
      </w:r>
    </w:p>
    <w:bookmarkEnd w:id="298"/>
    <w:p w:rsidR="006445EF" w:rsidRPr="00A81770" w:rsidRDefault="006445EF" w:rsidP="00A81770">
      <w:pPr>
        <w:tabs>
          <w:tab w:val="left" w:pos="709"/>
        </w:tabs>
        <w:ind w:firstLine="567"/>
        <w:contextualSpacing/>
        <w:jc w:val="both"/>
        <w:rPr>
          <w:sz w:val="28"/>
          <w:szCs w:val="28"/>
        </w:rPr>
      </w:pPr>
      <w:r w:rsidRPr="00A81770">
        <w:rPr>
          <w:sz w:val="28"/>
          <w:szCs w:val="28"/>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w:anchor="sub_109" w:history="1">
        <w:r w:rsidRPr="00A81770">
          <w:rPr>
            <w:sz w:val="28"/>
            <w:szCs w:val="28"/>
          </w:rPr>
          <w:t>градостроительным регламентом</w:t>
        </w:r>
      </w:hyperlink>
      <w:r w:rsidRPr="00A81770">
        <w:rPr>
          <w:sz w:val="28"/>
          <w:szCs w:val="28"/>
        </w:rPr>
        <w:t>;</w:t>
      </w:r>
    </w:p>
    <w:p w:rsidR="006445EF" w:rsidRPr="00A81770" w:rsidRDefault="006445EF" w:rsidP="00A81770">
      <w:pPr>
        <w:tabs>
          <w:tab w:val="left" w:pos="709"/>
        </w:tabs>
        <w:ind w:firstLine="567"/>
        <w:contextualSpacing/>
        <w:jc w:val="both"/>
        <w:rPr>
          <w:sz w:val="28"/>
          <w:szCs w:val="28"/>
        </w:rPr>
      </w:pPr>
      <w:r w:rsidRPr="00A81770">
        <w:rPr>
          <w:sz w:val="28"/>
          <w:szCs w:val="28"/>
        </w:rPr>
        <w:t>4.1) капитального ремонта объектов капитального строительства;</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33" w:history="1">
        <w:r w:rsidRPr="00A81770">
          <w:rPr>
            <w:sz w:val="28"/>
            <w:szCs w:val="28"/>
          </w:rPr>
          <w:t>законодательством</w:t>
        </w:r>
      </w:hyperlink>
      <w:r w:rsidRPr="00A81770">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445EF" w:rsidRPr="00A81770" w:rsidRDefault="006445EF" w:rsidP="00A81770">
      <w:pPr>
        <w:tabs>
          <w:tab w:val="left" w:pos="709"/>
        </w:tabs>
        <w:ind w:firstLine="567"/>
        <w:contextualSpacing/>
        <w:jc w:val="both"/>
        <w:rPr>
          <w:sz w:val="28"/>
          <w:szCs w:val="28"/>
        </w:rPr>
      </w:pPr>
      <w:r w:rsidRPr="00A81770">
        <w:rPr>
          <w:sz w:val="28"/>
          <w:szCs w:val="28"/>
        </w:rPr>
        <w:t>4.3) строительства, реконструкции посольств, консульств и представительств Российской Федерации за рубежом;</w:t>
      </w:r>
    </w:p>
    <w:p w:rsidR="006445EF" w:rsidRPr="00A81770" w:rsidRDefault="006445EF" w:rsidP="00A81770">
      <w:pPr>
        <w:tabs>
          <w:tab w:val="left" w:pos="709"/>
        </w:tabs>
        <w:ind w:firstLine="567"/>
        <w:contextualSpacing/>
        <w:jc w:val="both"/>
        <w:rPr>
          <w:sz w:val="28"/>
          <w:szCs w:val="28"/>
        </w:rPr>
      </w:pPr>
      <w:r w:rsidRPr="00A81770">
        <w:rPr>
          <w:sz w:val="28"/>
          <w:szCs w:val="28"/>
        </w:rPr>
        <w:t>4.4) строительства, реконструкции объектов, предназначенных для транспортировки природного газа под давлением до 1,2 мегапаскаля включительно;</w:t>
      </w:r>
    </w:p>
    <w:p w:rsidR="006445EF" w:rsidRPr="00A81770" w:rsidRDefault="006445EF" w:rsidP="00A81770">
      <w:pPr>
        <w:tabs>
          <w:tab w:val="left" w:pos="709"/>
        </w:tabs>
        <w:ind w:firstLine="567"/>
        <w:contextualSpacing/>
        <w:jc w:val="both"/>
        <w:rPr>
          <w:sz w:val="28"/>
          <w:szCs w:val="28"/>
        </w:rPr>
      </w:pPr>
      <w:r w:rsidRPr="00A81770">
        <w:rPr>
          <w:sz w:val="28"/>
          <w:szCs w:val="28"/>
        </w:rPr>
        <w:t>4.5) размещения антенных опор (мачт и башен) высотой до 50 метров, предназначенных для размещения средств связи;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5) </w:t>
      </w:r>
      <w:hyperlink r:id="rId34" w:history="1">
        <w:r w:rsidRPr="00A81770">
          <w:rPr>
            <w:sz w:val="28"/>
            <w:szCs w:val="28"/>
          </w:rPr>
          <w:t>иных</w:t>
        </w:r>
      </w:hyperlink>
      <w:r w:rsidRPr="00A81770">
        <w:rPr>
          <w:sz w:val="28"/>
          <w:szCs w:val="28"/>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w:t>
      </w:r>
      <w:hyperlink w:anchor="sub_101" w:history="1">
        <w:r w:rsidRPr="00A81770">
          <w:rPr>
            <w:sz w:val="28"/>
            <w:szCs w:val="28"/>
          </w:rPr>
          <w:t>градостроительной деятельности</w:t>
        </w:r>
      </w:hyperlink>
      <w:r w:rsidRPr="00A81770">
        <w:rPr>
          <w:sz w:val="28"/>
          <w:szCs w:val="28"/>
        </w:rPr>
        <w:t xml:space="preserve"> получение разрешения на строительство </w:t>
      </w:r>
      <w:hyperlink r:id="rId35" w:history="1">
        <w:r w:rsidRPr="00A81770">
          <w:rPr>
            <w:sz w:val="28"/>
            <w:szCs w:val="28"/>
          </w:rPr>
          <w:t>не требуется</w:t>
        </w:r>
      </w:hyperlink>
      <w:r w:rsidRPr="00A81770">
        <w:rPr>
          <w:sz w:val="28"/>
          <w:szCs w:val="28"/>
        </w:rPr>
        <w:t>.</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sub_5107" w:history="1">
        <w:r w:rsidRPr="00A81770">
          <w:rPr>
            <w:sz w:val="28"/>
            <w:szCs w:val="28"/>
          </w:rPr>
          <w:t>частью 7</w:t>
        </w:r>
      </w:hyperlink>
      <w:r w:rsidRPr="00A81770">
        <w:rPr>
          <w:sz w:val="28"/>
          <w:szCs w:val="28"/>
        </w:rPr>
        <w:t xml:space="preserve"> статьи 51 Градостроительного кодекса РФ,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36" w:history="1">
        <w:r w:rsidRPr="00A81770">
          <w:rPr>
            <w:sz w:val="28"/>
            <w:szCs w:val="28"/>
          </w:rPr>
          <w:t>случаев</w:t>
        </w:r>
      </w:hyperlink>
      <w:r w:rsidRPr="00A81770">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w:t>
      </w:r>
      <w:hyperlink r:id="rId37" w:history="1">
        <w:r w:rsidRPr="00A81770">
          <w:rPr>
            <w:sz w:val="28"/>
            <w:szCs w:val="28"/>
          </w:rPr>
          <w:t>земельным</w:t>
        </w:r>
      </w:hyperlink>
      <w:r w:rsidRPr="00A81770">
        <w:rPr>
          <w:sz w:val="28"/>
          <w:szCs w:val="28"/>
        </w:rPr>
        <w:t xml:space="preserve"> и иным законодательством Российской Федерации и действующим на дату выдачи разрешения на строительство, </w:t>
      </w:r>
      <w:r w:rsidRPr="00A81770">
        <w:rPr>
          <w:sz w:val="28"/>
          <w:szCs w:val="28"/>
        </w:rPr>
        <w:lastRenderedPageBreak/>
        <w:t xml:space="preserve">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sub_510701" w:history="1">
        <w:r w:rsidRPr="00A81770">
          <w:rPr>
            <w:sz w:val="28"/>
            <w:szCs w:val="28"/>
          </w:rPr>
          <w:t>частью 7.1</w:t>
        </w:r>
      </w:hyperlink>
      <w:r w:rsidRPr="00A81770">
        <w:rPr>
          <w:sz w:val="28"/>
          <w:szCs w:val="28"/>
        </w:rPr>
        <w:t xml:space="preserve"> статьи 51 Градостроительного кодекса РФ, не может являться основанием для отказа в выдаче разрешения на строительство. В случае, предусмотренном </w:t>
      </w:r>
      <w:hyperlink w:anchor="sub_5101101" w:history="1">
        <w:r w:rsidRPr="00A81770">
          <w:rPr>
            <w:sz w:val="28"/>
            <w:szCs w:val="28"/>
          </w:rPr>
          <w:t>частью 11.1</w:t>
        </w:r>
      </w:hyperlink>
      <w:r w:rsidRPr="00A81770">
        <w:rPr>
          <w:sz w:val="28"/>
          <w:szCs w:val="28"/>
        </w:rPr>
        <w:t xml:space="preserve"> статьи 51 Градостроительного кодекса РФ,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6445EF" w:rsidRPr="00A81770" w:rsidRDefault="006445EF" w:rsidP="00A81770">
      <w:pPr>
        <w:tabs>
          <w:tab w:val="left" w:pos="709"/>
        </w:tabs>
        <w:ind w:firstLine="567"/>
        <w:contextualSpacing/>
        <w:jc w:val="both"/>
        <w:rPr>
          <w:sz w:val="28"/>
          <w:szCs w:val="28"/>
        </w:rPr>
      </w:pPr>
      <w:bookmarkStart w:id="299" w:name="sub_51014"/>
      <w:r w:rsidRPr="00A81770">
        <w:rPr>
          <w:sz w:val="28"/>
          <w:szCs w:val="28"/>
        </w:rPr>
        <w:t>10. Отказ в выдаче разрешения на строительство может быть оспорен застройщиком в судебном порядке.</w:t>
      </w:r>
    </w:p>
    <w:bookmarkEnd w:id="299"/>
    <w:p w:rsidR="006445EF" w:rsidRPr="00A81770" w:rsidRDefault="006445EF" w:rsidP="00A81770">
      <w:pPr>
        <w:tabs>
          <w:tab w:val="left" w:pos="709"/>
        </w:tabs>
        <w:ind w:firstLine="567"/>
        <w:contextualSpacing/>
        <w:jc w:val="both"/>
        <w:rPr>
          <w:sz w:val="28"/>
          <w:szCs w:val="28"/>
        </w:rPr>
      </w:pPr>
      <w:r w:rsidRPr="00A81770">
        <w:rPr>
          <w:sz w:val="28"/>
          <w:szCs w:val="28"/>
        </w:rPr>
        <w:t xml:space="preserve">11.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sub_651" w:history="1">
        <w:r w:rsidRPr="00A81770">
          <w:rPr>
            <w:sz w:val="28"/>
            <w:szCs w:val="28"/>
          </w:rPr>
          <w:t>пункте 5.1 статьи 6</w:t>
        </w:r>
      </w:hyperlink>
      <w:r w:rsidRPr="00A81770">
        <w:rPr>
          <w:sz w:val="28"/>
          <w:szCs w:val="28"/>
        </w:rPr>
        <w:t xml:space="preserve"> Градостроительного кодекса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 xml:space="preserve">11.1. В случаях, предусмотренных </w:t>
      </w:r>
      <w:hyperlink w:anchor="sub_51079" w:history="1">
        <w:r w:rsidRPr="00A81770">
          <w:rPr>
            <w:sz w:val="28"/>
            <w:szCs w:val="28"/>
          </w:rPr>
          <w:t>пунктом 9 части 7</w:t>
        </w:r>
      </w:hyperlink>
      <w:r w:rsidRPr="00A81770">
        <w:rPr>
          <w:sz w:val="28"/>
          <w:szCs w:val="28"/>
        </w:rPr>
        <w:t xml:space="preserve"> статьи 51 Градостроительного кодекса РФ,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12. </w:t>
      </w:r>
      <w:hyperlink r:id="rId38" w:history="1">
        <w:r w:rsidRPr="00A81770">
          <w:rPr>
            <w:sz w:val="28"/>
            <w:szCs w:val="28"/>
          </w:rPr>
          <w:t>Форма</w:t>
        </w:r>
      </w:hyperlink>
      <w:r w:rsidRPr="00A81770">
        <w:rPr>
          <w:sz w:val="28"/>
          <w:szCs w:val="28"/>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13.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sub_560531" w:history="1">
        <w:r w:rsidRPr="00A81770">
          <w:rPr>
            <w:sz w:val="28"/>
            <w:szCs w:val="28"/>
          </w:rPr>
          <w:t>пунктах 3.1 - 3.3</w:t>
        </w:r>
      </w:hyperlink>
      <w:r w:rsidRPr="00A81770">
        <w:rPr>
          <w:sz w:val="28"/>
          <w:szCs w:val="28"/>
        </w:rPr>
        <w:t xml:space="preserve"> и </w:t>
      </w:r>
      <w:hyperlink w:anchor="sub_56056" w:history="1">
        <w:r w:rsidRPr="00A81770">
          <w:rPr>
            <w:sz w:val="28"/>
            <w:szCs w:val="28"/>
          </w:rPr>
          <w:t>6 части 5 статьи 56</w:t>
        </w:r>
      </w:hyperlink>
      <w:r w:rsidRPr="00A81770">
        <w:rPr>
          <w:sz w:val="28"/>
          <w:szCs w:val="28"/>
        </w:rPr>
        <w:t xml:space="preserve"> Градостроительного кодекса РФ.</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14.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sub_51012" w:history="1">
        <w:r w:rsidRPr="00A81770">
          <w:rPr>
            <w:sz w:val="28"/>
            <w:szCs w:val="28"/>
          </w:rPr>
          <w:t>частью 12</w:t>
        </w:r>
      </w:hyperlink>
      <w:r w:rsidRPr="00A81770">
        <w:rPr>
          <w:sz w:val="28"/>
          <w:szCs w:val="28"/>
        </w:rPr>
        <w:t xml:space="preserve"> статьи 51 Градостроительного кодекса РФ. Разрешение на индивидуальное жилищное строительство выдается на десять лет.</w:t>
      </w:r>
    </w:p>
    <w:p w:rsidR="006445EF" w:rsidRPr="00A81770" w:rsidRDefault="006445EF" w:rsidP="00A81770">
      <w:pPr>
        <w:tabs>
          <w:tab w:val="left" w:pos="709"/>
        </w:tabs>
        <w:ind w:firstLine="567"/>
        <w:contextualSpacing/>
        <w:jc w:val="both"/>
        <w:rPr>
          <w:sz w:val="28"/>
          <w:szCs w:val="28"/>
        </w:rPr>
      </w:pPr>
      <w:r w:rsidRPr="00A81770">
        <w:rPr>
          <w:sz w:val="28"/>
          <w:szCs w:val="28"/>
        </w:rPr>
        <w:t>15.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r:id="rId39" w:anchor="dst330" w:history="1">
        <w:r w:rsidRPr="00A81770">
          <w:rPr>
            <w:sz w:val="28"/>
            <w:szCs w:val="28"/>
          </w:rPr>
          <w:t>частью 21.1</w:t>
        </w:r>
      </w:hyperlink>
      <w:r w:rsidRPr="00A81770">
        <w:rPr>
          <w:sz w:val="28"/>
          <w:szCs w:val="28"/>
        </w:rPr>
        <w:t> статьи 51 Градостроительного Кодекса РФ.</w:t>
      </w:r>
    </w:p>
    <w:p w:rsidR="005317EC" w:rsidRDefault="006445EF" w:rsidP="005317EC">
      <w:pPr>
        <w:tabs>
          <w:tab w:val="left" w:pos="709"/>
        </w:tabs>
        <w:ind w:firstLine="567"/>
        <w:contextualSpacing/>
        <w:jc w:val="both"/>
        <w:rPr>
          <w:sz w:val="28"/>
          <w:szCs w:val="28"/>
        </w:rPr>
      </w:pPr>
      <w:bookmarkStart w:id="300" w:name="sub_51023"/>
      <w:r w:rsidRPr="00A81770">
        <w:rPr>
          <w:sz w:val="28"/>
          <w:szCs w:val="28"/>
        </w:rPr>
        <w:lastRenderedPageBreak/>
        <w:t xml:space="preserve">16.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hyperlink r:id="rId40" w:history="1">
        <w:r w:rsidRPr="00A81770">
          <w:rPr>
            <w:sz w:val="28"/>
            <w:szCs w:val="28"/>
          </w:rPr>
          <w:t>законодательства</w:t>
        </w:r>
      </w:hyperlink>
      <w:r w:rsidRPr="00A81770">
        <w:rPr>
          <w:sz w:val="28"/>
          <w:szCs w:val="28"/>
        </w:rPr>
        <w:t xml:space="preserve"> Российской Фед</w:t>
      </w:r>
      <w:bookmarkStart w:id="301" w:name="_Toc536808448"/>
      <w:bookmarkStart w:id="302" w:name="_Toc2849235"/>
      <w:bookmarkStart w:id="303" w:name="_Toc3399138"/>
      <w:bookmarkStart w:id="304" w:name="_Toc88748639"/>
      <w:r w:rsidR="005317EC">
        <w:rPr>
          <w:sz w:val="28"/>
          <w:szCs w:val="28"/>
        </w:rPr>
        <w:t>ерации о государственной тайне.</w:t>
      </w:r>
    </w:p>
    <w:p w:rsidR="006445EF" w:rsidRPr="00A81770" w:rsidRDefault="006445EF" w:rsidP="005317EC">
      <w:pPr>
        <w:tabs>
          <w:tab w:val="left" w:pos="709"/>
        </w:tabs>
        <w:ind w:firstLine="567"/>
        <w:contextualSpacing/>
        <w:jc w:val="both"/>
        <w:rPr>
          <w:sz w:val="28"/>
          <w:szCs w:val="28"/>
        </w:rPr>
      </w:pPr>
      <w:r w:rsidRPr="00A81770">
        <w:rPr>
          <w:sz w:val="28"/>
          <w:szCs w:val="28"/>
        </w:rPr>
        <w:t>Статья 37.1. Уведомление о планируемом строительстве или реконструкции объекта индивидуального жилищного строительства или садового дома</w:t>
      </w:r>
      <w:bookmarkEnd w:id="301"/>
      <w:bookmarkEnd w:id="302"/>
      <w:bookmarkEnd w:id="303"/>
      <w:bookmarkEnd w:id="304"/>
    </w:p>
    <w:p w:rsidR="006445EF" w:rsidRPr="00A81770" w:rsidRDefault="006445EF" w:rsidP="00A81770">
      <w:pPr>
        <w:tabs>
          <w:tab w:val="left" w:pos="709"/>
        </w:tabs>
        <w:ind w:firstLine="567"/>
        <w:contextualSpacing/>
        <w:jc w:val="both"/>
        <w:rPr>
          <w:sz w:val="28"/>
          <w:szCs w:val="28"/>
        </w:rPr>
      </w:pPr>
      <w:r w:rsidRPr="00A81770">
        <w:rPr>
          <w:sz w:val="28"/>
          <w:szCs w:val="28"/>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6445EF" w:rsidRPr="00A81770" w:rsidRDefault="006445EF" w:rsidP="00A81770">
      <w:pPr>
        <w:tabs>
          <w:tab w:val="left" w:pos="709"/>
        </w:tabs>
        <w:ind w:firstLine="567"/>
        <w:contextualSpacing/>
        <w:jc w:val="both"/>
        <w:rPr>
          <w:sz w:val="28"/>
          <w:szCs w:val="28"/>
        </w:rPr>
      </w:pPr>
      <w:bookmarkStart w:id="305" w:name="dst2581"/>
      <w:bookmarkEnd w:id="305"/>
      <w:r w:rsidRPr="00A81770">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6445EF" w:rsidRPr="00A81770" w:rsidRDefault="006445EF" w:rsidP="00A81770">
      <w:pPr>
        <w:tabs>
          <w:tab w:val="left" w:pos="709"/>
        </w:tabs>
        <w:ind w:firstLine="567"/>
        <w:contextualSpacing/>
        <w:jc w:val="both"/>
        <w:rPr>
          <w:sz w:val="28"/>
          <w:szCs w:val="28"/>
        </w:rPr>
      </w:pPr>
      <w:bookmarkStart w:id="306" w:name="dst2582"/>
      <w:bookmarkEnd w:id="306"/>
      <w:r w:rsidRPr="00A81770">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445EF" w:rsidRPr="00A81770" w:rsidRDefault="006445EF" w:rsidP="00A81770">
      <w:pPr>
        <w:tabs>
          <w:tab w:val="left" w:pos="709"/>
        </w:tabs>
        <w:ind w:firstLine="567"/>
        <w:contextualSpacing/>
        <w:jc w:val="both"/>
        <w:rPr>
          <w:sz w:val="28"/>
          <w:szCs w:val="28"/>
        </w:rPr>
      </w:pPr>
      <w:bookmarkStart w:id="307" w:name="dst2583"/>
      <w:bookmarkEnd w:id="307"/>
      <w:r w:rsidRPr="00A81770">
        <w:rPr>
          <w:sz w:val="28"/>
          <w:szCs w:val="28"/>
        </w:rPr>
        <w:t>3) кадастровый номер земельного участка (при его наличии), адрес или описание местоположения земельного участка;</w:t>
      </w:r>
    </w:p>
    <w:p w:rsidR="006445EF" w:rsidRPr="00A81770" w:rsidRDefault="006445EF" w:rsidP="00A81770">
      <w:pPr>
        <w:tabs>
          <w:tab w:val="left" w:pos="709"/>
        </w:tabs>
        <w:ind w:firstLine="567"/>
        <w:contextualSpacing/>
        <w:jc w:val="both"/>
        <w:rPr>
          <w:sz w:val="28"/>
          <w:szCs w:val="28"/>
        </w:rPr>
      </w:pPr>
      <w:bookmarkStart w:id="308" w:name="dst2584"/>
      <w:bookmarkEnd w:id="308"/>
      <w:r w:rsidRPr="00A81770">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445EF" w:rsidRPr="00A81770" w:rsidRDefault="006445EF" w:rsidP="00A81770">
      <w:pPr>
        <w:tabs>
          <w:tab w:val="left" w:pos="709"/>
        </w:tabs>
        <w:ind w:firstLine="567"/>
        <w:contextualSpacing/>
        <w:jc w:val="both"/>
        <w:rPr>
          <w:sz w:val="28"/>
          <w:szCs w:val="28"/>
        </w:rPr>
      </w:pPr>
      <w:bookmarkStart w:id="309" w:name="dst2585"/>
      <w:bookmarkEnd w:id="309"/>
      <w:r w:rsidRPr="00A81770">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445EF" w:rsidRPr="00A81770" w:rsidRDefault="006445EF" w:rsidP="00A81770">
      <w:pPr>
        <w:tabs>
          <w:tab w:val="left" w:pos="709"/>
        </w:tabs>
        <w:ind w:firstLine="567"/>
        <w:contextualSpacing/>
        <w:jc w:val="both"/>
        <w:rPr>
          <w:sz w:val="28"/>
          <w:szCs w:val="28"/>
        </w:rPr>
      </w:pPr>
      <w:bookmarkStart w:id="310" w:name="dst2586"/>
      <w:bookmarkEnd w:id="310"/>
      <w:r w:rsidRPr="00A81770">
        <w:rPr>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445EF" w:rsidRPr="00A81770" w:rsidRDefault="006445EF" w:rsidP="00A81770">
      <w:pPr>
        <w:tabs>
          <w:tab w:val="left" w:pos="709"/>
        </w:tabs>
        <w:ind w:firstLine="567"/>
        <w:contextualSpacing/>
        <w:jc w:val="both"/>
        <w:rPr>
          <w:sz w:val="28"/>
          <w:szCs w:val="28"/>
        </w:rPr>
      </w:pPr>
      <w:bookmarkStart w:id="311" w:name="dst2587"/>
      <w:bookmarkEnd w:id="311"/>
      <w:r w:rsidRPr="00A81770">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445EF" w:rsidRPr="00A81770" w:rsidRDefault="006445EF" w:rsidP="00A81770">
      <w:pPr>
        <w:tabs>
          <w:tab w:val="left" w:pos="709"/>
        </w:tabs>
        <w:ind w:firstLine="567"/>
        <w:contextualSpacing/>
        <w:jc w:val="both"/>
        <w:rPr>
          <w:sz w:val="28"/>
          <w:szCs w:val="28"/>
        </w:rPr>
      </w:pPr>
      <w:bookmarkStart w:id="312" w:name="dst2588"/>
      <w:bookmarkEnd w:id="312"/>
      <w:r w:rsidRPr="00A81770">
        <w:rPr>
          <w:sz w:val="28"/>
          <w:szCs w:val="28"/>
        </w:rPr>
        <w:lastRenderedPageBreak/>
        <w:t>8) почтовый адрес и (или) адрес электронной почты для связи с застройщиком;</w:t>
      </w:r>
    </w:p>
    <w:p w:rsidR="006445EF" w:rsidRPr="00A81770" w:rsidRDefault="006445EF" w:rsidP="00A81770">
      <w:pPr>
        <w:tabs>
          <w:tab w:val="left" w:pos="709"/>
        </w:tabs>
        <w:ind w:firstLine="567"/>
        <w:contextualSpacing/>
        <w:jc w:val="both"/>
        <w:rPr>
          <w:sz w:val="28"/>
          <w:szCs w:val="28"/>
        </w:rPr>
      </w:pPr>
      <w:bookmarkStart w:id="313" w:name="dst2589"/>
      <w:bookmarkEnd w:id="313"/>
      <w:r w:rsidRPr="00A81770">
        <w:rPr>
          <w:sz w:val="28"/>
          <w:szCs w:val="28"/>
        </w:rPr>
        <w:t>9) способ направления застройщику уведомлений, предусмотренных </w:t>
      </w:r>
      <w:hyperlink r:id="rId41" w:anchor="dst2601" w:history="1">
        <w:r w:rsidRPr="00A81770">
          <w:rPr>
            <w:sz w:val="28"/>
            <w:szCs w:val="28"/>
          </w:rPr>
          <w:t>пунктом 2 части 7</w:t>
        </w:r>
      </w:hyperlink>
      <w:r w:rsidRPr="00A81770">
        <w:rPr>
          <w:sz w:val="28"/>
          <w:szCs w:val="28"/>
        </w:rPr>
        <w:t> и </w:t>
      </w:r>
      <w:hyperlink r:id="rId42" w:anchor="dst2605" w:history="1">
        <w:r w:rsidRPr="00A81770">
          <w:rPr>
            <w:sz w:val="28"/>
            <w:szCs w:val="28"/>
          </w:rPr>
          <w:t>пунктом 3 части 8</w:t>
        </w:r>
      </w:hyperlink>
      <w:r w:rsidRPr="00A81770">
        <w:rPr>
          <w:sz w:val="28"/>
          <w:szCs w:val="28"/>
        </w:rPr>
        <w:t xml:space="preserve"> настоящей статьи.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1.1. Уведомление о планируемом строительстве, в том числе с приложением к нему предусмотренных </w:t>
      </w:r>
      <w:hyperlink w:anchor="sub_51103" w:history="1">
        <w:r w:rsidRPr="00A81770">
          <w:rPr>
            <w:sz w:val="28"/>
            <w:szCs w:val="28"/>
          </w:rPr>
          <w:t>частью 3</w:t>
        </w:r>
      </w:hyperlink>
      <w:r w:rsidRPr="00A81770">
        <w:rPr>
          <w:sz w:val="28"/>
          <w:szCs w:val="28"/>
        </w:rPr>
        <w:t xml:space="preserve"> настоящей статьи документов, наряду со способами, предусмотренными </w:t>
      </w:r>
      <w:hyperlink w:anchor="sub_51101" w:history="1">
        <w:r w:rsidRPr="00A81770">
          <w:rPr>
            <w:sz w:val="28"/>
            <w:szCs w:val="28"/>
          </w:rPr>
          <w:t>частью 1</w:t>
        </w:r>
      </w:hyperlink>
      <w:r w:rsidRPr="00A81770">
        <w:rPr>
          <w:sz w:val="28"/>
          <w:szCs w:val="28"/>
        </w:rPr>
        <w:t xml:space="preserve"> настоящей статьи, может быть подано:</w:t>
      </w:r>
    </w:p>
    <w:p w:rsidR="006445EF" w:rsidRPr="00A81770" w:rsidRDefault="006445EF" w:rsidP="00A81770">
      <w:pPr>
        <w:tabs>
          <w:tab w:val="left" w:pos="709"/>
        </w:tabs>
        <w:ind w:firstLine="567"/>
        <w:contextualSpacing/>
        <w:jc w:val="both"/>
        <w:rPr>
          <w:sz w:val="28"/>
          <w:szCs w:val="28"/>
        </w:rPr>
      </w:pPr>
      <w:bookmarkStart w:id="314" w:name="sub_51100111"/>
      <w:r w:rsidRPr="00A81770">
        <w:rPr>
          <w:sz w:val="28"/>
          <w:szCs w:val="28"/>
        </w:rPr>
        <w:t xml:space="preserve">1) с использованием </w:t>
      </w:r>
      <w:hyperlink r:id="rId43" w:history="1">
        <w:r w:rsidRPr="00A81770">
          <w:rPr>
            <w:sz w:val="28"/>
            <w:szCs w:val="28"/>
          </w:rPr>
          <w:t>единого портала</w:t>
        </w:r>
      </w:hyperlink>
      <w:r w:rsidRPr="00A81770">
        <w:rPr>
          <w:sz w:val="28"/>
          <w:szCs w:val="28"/>
        </w:rPr>
        <w:t xml:space="preserve"> государственных и муниципальных услуг или региональных порталов государственных и муниципальных услуг;</w:t>
      </w:r>
    </w:p>
    <w:p w:rsidR="006445EF" w:rsidRPr="00A81770" w:rsidRDefault="006445EF" w:rsidP="00A81770">
      <w:pPr>
        <w:tabs>
          <w:tab w:val="left" w:pos="709"/>
        </w:tabs>
        <w:ind w:firstLine="567"/>
        <w:contextualSpacing/>
        <w:jc w:val="both"/>
        <w:rPr>
          <w:sz w:val="28"/>
          <w:szCs w:val="28"/>
        </w:rPr>
      </w:pPr>
      <w:bookmarkStart w:id="315" w:name="sub_51100112"/>
      <w:bookmarkEnd w:id="314"/>
      <w:r w:rsidRPr="00A81770">
        <w:rPr>
          <w:sz w:val="28"/>
          <w:szCs w:val="28"/>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6445EF" w:rsidRPr="00A81770" w:rsidRDefault="006445EF" w:rsidP="00A81770">
      <w:pPr>
        <w:tabs>
          <w:tab w:val="left" w:pos="709"/>
        </w:tabs>
        <w:ind w:firstLine="567"/>
        <w:contextualSpacing/>
        <w:jc w:val="both"/>
        <w:rPr>
          <w:sz w:val="28"/>
          <w:szCs w:val="28"/>
        </w:rPr>
      </w:pPr>
      <w:bookmarkStart w:id="316" w:name="dst2590"/>
      <w:bookmarkEnd w:id="315"/>
      <w:bookmarkEnd w:id="316"/>
      <w:r w:rsidRPr="00A81770">
        <w:rPr>
          <w:sz w:val="28"/>
          <w:szCs w:val="28"/>
        </w:rPr>
        <w:t>2. </w:t>
      </w:r>
      <w:hyperlink r:id="rId44" w:anchor="dst100017" w:history="1">
        <w:r w:rsidRPr="00A81770">
          <w:rPr>
            <w:sz w:val="28"/>
            <w:szCs w:val="28"/>
          </w:rPr>
          <w:t>Форма</w:t>
        </w:r>
      </w:hyperlink>
      <w:r w:rsidRPr="00A81770">
        <w:rPr>
          <w:sz w:val="28"/>
          <w:szCs w:val="28"/>
        </w:rPr>
        <w:t>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445EF" w:rsidRPr="00A81770" w:rsidRDefault="006445EF" w:rsidP="00A81770">
      <w:pPr>
        <w:tabs>
          <w:tab w:val="left" w:pos="709"/>
        </w:tabs>
        <w:ind w:firstLine="567"/>
        <w:contextualSpacing/>
        <w:jc w:val="both"/>
        <w:rPr>
          <w:sz w:val="28"/>
          <w:szCs w:val="28"/>
        </w:rPr>
      </w:pPr>
      <w:bookmarkStart w:id="317" w:name="dst2591"/>
      <w:bookmarkEnd w:id="317"/>
      <w:r w:rsidRPr="00A81770">
        <w:rPr>
          <w:sz w:val="28"/>
          <w:szCs w:val="28"/>
        </w:rPr>
        <w:t>3. К уведомлению о планируемом строительстве прилагаются:</w:t>
      </w:r>
    </w:p>
    <w:p w:rsidR="006445EF" w:rsidRPr="00A81770" w:rsidRDefault="006445EF" w:rsidP="00A81770">
      <w:pPr>
        <w:tabs>
          <w:tab w:val="left" w:pos="709"/>
        </w:tabs>
        <w:ind w:firstLine="567"/>
        <w:contextualSpacing/>
        <w:jc w:val="both"/>
        <w:rPr>
          <w:sz w:val="28"/>
          <w:szCs w:val="28"/>
        </w:rPr>
      </w:pPr>
      <w:bookmarkStart w:id="318" w:name="dst2592"/>
      <w:bookmarkEnd w:id="318"/>
      <w:r w:rsidRPr="00A81770">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445EF" w:rsidRPr="00A81770" w:rsidRDefault="006445EF" w:rsidP="00A81770">
      <w:pPr>
        <w:tabs>
          <w:tab w:val="left" w:pos="709"/>
        </w:tabs>
        <w:ind w:firstLine="567"/>
        <w:contextualSpacing/>
        <w:jc w:val="both"/>
        <w:rPr>
          <w:sz w:val="28"/>
          <w:szCs w:val="28"/>
        </w:rPr>
      </w:pPr>
      <w:bookmarkStart w:id="319" w:name="dst2593"/>
      <w:bookmarkEnd w:id="319"/>
      <w:r w:rsidRPr="00A81770">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445EF" w:rsidRPr="00A81770" w:rsidRDefault="006445EF" w:rsidP="00A81770">
      <w:pPr>
        <w:tabs>
          <w:tab w:val="left" w:pos="709"/>
        </w:tabs>
        <w:ind w:firstLine="567"/>
        <w:contextualSpacing/>
        <w:jc w:val="both"/>
        <w:rPr>
          <w:sz w:val="28"/>
          <w:szCs w:val="28"/>
        </w:rPr>
      </w:pPr>
      <w:bookmarkStart w:id="320" w:name="dst2594"/>
      <w:bookmarkEnd w:id="320"/>
      <w:r w:rsidRPr="00A81770">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445EF" w:rsidRPr="00A81770" w:rsidRDefault="006445EF" w:rsidP="00A81770">
      <w:pPr>
        <w:tabs>
          <w:tab w:val="left" w:pos="709"/>
        </w:tabs>
        <w:ind w:firstLine="567"/>
        <w:contextualSpacing/>
        <w:jc w:val="both"/>
        <w:rPr>
          <w:sz w:val="28"/>
          <w:szCs w:val="28"/>
        </w:rPr>
      </w:pPr>
      <w:bookmarkStart w:id="321" w:name="dst2595"/>
      <w:bookmarkEnd w:id="321"/>
      <w:r w:rsidRPr="00A81770">
        <w:rPr>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45" w:anchor="dst2597" w:history="1">
        <w:r w:rsidRPr="00A81770">
          <w:rPr>
            <w:sz w:val="28"/>
            <w:szCs w:val="28"/>
          </w:rPr>
          <w:t>частью 5</w:t>
        </w:r>
      </w:hyperlink>
      <w:r w:rsidRPr="00A81770">
        <w:rPr>
          <w:sz w:val="28"/>
          <w:szCs w:val="28"/>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w:t>
      </w:r>
      <w:r w:rsidRPr="00A81770">
        <w:rPr>
          <w:sz w:val="28"/>
          <w:szCs w:val="28"/>
        </w:rPr>
        <w:lastRenderedPageBreak/>
        <w:t>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445EF" w:rsidRPr="00A81770" w:rsidRDefault="006445EF" w:rsidP="00A81770">
      <w:pPr>
        <w:tabs>
          <w:tab w:val="left" w:pos="709"/>
        </w:tabs>
        <w:ind w:firstLine="567"/>
        <w:contextualSpacing/>
        <w:jc w:val="both"/>
        <w:rPr>
          <w:sz w:val="28"/>
          <w:szCs w:val="28"/>
        </w:rPr>
      </w:pPr>
      <w:bookmarkStart w:id="322" w:name="dst2596"/>
      <w:bookmarkEnd w:id="322"/>
      <w:r w:rsidRPr="00A81770">
        <w:rPr>
          <w:sz w:val="28"/>
          <w:szCs w:val="28"/>
        </w:rPr>
        <w:t>4. Документы (их копии или сведения, содержащиеся в них), указанные в </w:t>
      </w:r>
      <w:hyperlink r:id="rId46" w:anchor="dst2592" w:history="1">
        <w:r w:rsidRPr="00A81770">
          <w:rPr>
            <w:sz w:val="28"/>
            <w:szCs w:val="28"/>
          </w:rPr>
          <w:t>пункте 1 части 3</w:t>
        </w:r>
      </w:hyperlink>
      <w:r w:rsidRPr="00A81770">
        <w:rPr>
          <w:sz w:val="28"/>
          <w:szCs w:val="28"/>
        </w:rPr>
        <w:t> настоящей статьи, запрашиваются органами, указанными в </w:t>
      </w:r>
      <w:hyperlink r:id="rId47" w:anchor="dst2580" w:history="1">
        <w:r w:rsidRPr="00A81770">
          <w:rPr>
            <w:sz w:val="28"/>
            <w:szCs w:val="28"/>
          </w:rPr>
          <w:t>абзаце первом части 1</w:t>
        </w:r>
      </w:hyperlink>
      <w:r w:rsidRPr="00A81770">
        <w:rPr>
          <w:sz w:val="28"/>
          <w:szCs w:val="28"/>
        </w:rPr>
        <w:t>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r:id="rId48" w:anchor="dst2580" w:history="1">
        <w:r w:rsidRPr="00A81770">
          <w:rPr>
            <w:sz w:val="28"/>
            <w:szCs w:val="28"/>
          </w:rPr>
          <w:t>абзаце первом части 1</w:t>
        </w:r>
      </w:hyperlink>
      <w:r w:rsidRPr="00A81770">
        <w:rPr>
          <w:sz w:val="28"/>
          <w:szCs w:val="28"/>
        </w:rPr>
        <w:t> настоящей статьи, документы (их копии или сведения, содержащиеся в них), указанные в </w:t>
      </w:r>
      <w:hyperlink r:id="rId49" w:anchor="dst2592" w:history="1">
        <w:r w:rsidRPr="00A81770">
          <w:rPr>
            <w:sz w:val="28"/>
            <w:szCs w:val="28"/>
          </w:rPr>
          <w:t>пункте 1 части 3</w:t>
        </w:r>
      </w:hyperlink>
      <w:r w:rsidRPr="00A81770">
        <w:rPr>
          <w:sz w:val="28"/>
          <w:szCs w:val="28"/>
        </w:rPr>
        <w:t>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445EF" w:rsidRPr="00A81770" w:rsidRDefault="006445EF" w:rsidP="00A81770">
      <w:pPr>
        <w:tabs>
          <w:tab w:val="left" w:pos="709"/>
        </w:tabs>
        <w:ind w:firstLine="567"/>
        <w:contextualSpacing/>
        <w:jc w:val="both"/>
        <w:rPr>
          <w:sz w:val="28"/>
          <w:szCs w:val="28"/>
        </w:rPr>
      </w:pPr>
      <w:bookmarkStart w:id="323" w:name="dst2597"/>
      <w:bookmarkEnd w:id="323"/>
      <w:r w:rsidRPr="00A81770">
        <w:rPr>
          <w:sz w:val="28"/>
          <w:szCs w:val="28"/>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50" w:anchor="dst0" w:history="1">
        <w:r w:rsidRPr="00A81770">
          <w:rPr>
            <w:sz w:val="28"/>
            <w:szCs w:val="28"/>
          </w:rPr>
          <w:t>законом</w:t>
        </w:r>
      </w:hyperlink>
      <w:r w:rsidRPr="00A81770">
        <w:rPr>
          <w:sz w:val="28"/>
          <w:szCs w:val="28"/>
        </w:rPr>
        <w:t>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445EF" w:rsidRPr="00A81770" w:rsidRDefault="006445EF" w:rsidP="00A81770">
      <w:pPr>
        <w:tabs>
          <w:tab w:val="left" w:pos="709"/>
        </w:tabs>
        <w:ind w:firstLine="567"/>
        <w:contextualSpacing/>
        <w:jc w:val="both"/>
        <w:rPr>
          <w:sz w:val="28"/>
          <w:szCs w:val="28"/>
        </w:rPr>
      </w:pPr>
      <w:bookmarkStart w:id="324" w:name="dst2598"/>
      <w:bookmarkEnd w:id="324"/>
      <w:r w:rsidRPr="00A81770">
        <w:rPr>
          <w:sz w:val="28"/>
          <w:szCs w:val="28"/>
        </w:rPr>
        <w:t>6. В случае отсутствия в уведомлении о планируемом строительстве сведений, предусмотренных </w:t>
      </w:r>
      <w:hyperlink r:id="rId51" w:anchor="dst2580" w:history="1">
        <w:r w:rsidRPr="00A81770">
          <w:rPr>
            <w:sz w:val="28"/>
            <w:szCs w:val="28"/>
          </w:rPr>
          <w:t>частью 1</w:t>
        </w:r>
      </w:hyperlink>
      <w:r w:rsidRPr="00A81770">
        <w:rPr>
          <w:sz w:val="28"/>
          <w:szCs w:val="28"/>
        </w:rPr>
        <w:t>настоящей статьи, или документов, предусмотренных </w:t>
      </w:r>
      <w:hyperlink r:id="rId52" w:anchor="dst2593" w:history="1">
        <w:r w:rsidRPr="00A81770">
          <w:rPr>
            <w:sz w:val="28"/>
            <w:szCs w:val="28"/>
          </w:rPr>
          <w:t>пунктами 2</w:t>
        </w:r>
      </w:hyperlink>
      <w:r w:rsidRPr="00A81770">
        <w:rPr>
          <w:sz w:val="28"/>
          <w:szCs w:val="28"/>
        </w:rPr>
        <w:t> - </w:t>
      </w:r>
      <w:hyperlink r:id="rId53" w:anchor="dst2595" w:history="1">
        <w:r w:rsidRPr="00A81770">
          <w:rPr>
            <w:sz w:val="28"/>
            <w:szCs w:val="28"/>
          </w:rPr>
          <w:t>4 части 3</w:t>
        </w:r>
      </w:hyperlink>
      <w:r w:rsidRPr="00A81770">
        <w:rPr>
          <w:sz w:val="28"/>
          <w:szCs w:val="28"/>
        </w:rPr>
        <w:t>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6445EF" w:rsidRPr="00A81770" w:rsidRDefault="006445EF" w:rsidP="00A81770">
      <w:pPr>
        <w:tabs>
          <w:tab w:val="left" w:pos="709"/>
        </w:tabs>
        <w:ind w:firstLine="567"/>
        <w:contextualSpacing/>
        <w:jc w:val="both"/>
        <w:rPr>
          <w:sz w:val="28"/>
          <w:szCs w:val="28"/>
        </w:rPr>
      </w:pPr>
      <w:bookmarkStart w:id="325" w:name="dst2599"/>
      <w:bookmarkEnd w:id="325"/>
      <w:r w:rsidRPr="00A81770">
        <w:rPr>
          <w:sz w:val="28"/>
          <w:szCs w:val="28"/>
        </w:rPr>
        <w:lastRenderedPageBreak/>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r:id="rId54" w:anchor="dst2602" w:history="1">
        <w:r w:rsidRPr="00A81770">
          <w:rPr>
            <w:sz w:val="28"/>
            <w:szCs w:val="28"/>
          </w:rPr>
          <w:t>частью 8</w:t>
        </w:r>
      </w:hyperlink>
      <w:r w:rsidRPr="00A81770">
        <w:rPr>
          <w:sz w:val="28"/>
          <w:szCs w:val="28"/>
        </w:rPr>
        <w:t> настоящей статьи:</w:t>
      </w:r>
    </w:p>
    <w:p w:rsidR="006445EF" w:rsidRPr="00A81770" w:rsidRDefault="006445EF" w:rsidP="00A81770">
      <w:pPr>
        <w:tabs>
          <w:tab w:val="left" w:pos="709"/>
        </w:tabs>
        <w:ind w:firstLine="567"/>
        <w:contextualSpacing/>
        <w:jc w:val="both"/>
        <w:rPr>
          <w:sz w:val="28"/>
          <w:szCs w:val="28"/>
        </w:rPr>
      </w:pPr>
      <w:bookmarkStart w:id="326" w:name="dst2600"/>
      <w:bookmarkEnd w:id="326"/>
      <w:r w:rsidRPr="00A81770">
        <w:rPr>
          <w:sz w:val="28"/>
          <w:szCs w:val="28"/>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445EF" w:rsidRPr="00A81770" w:rsidRDefault="006445EF" w:rsidP="00A81770">
      <w:pPr>
        <w:tabs>
          <w:tab w:val="left" w:pos="709"/>
        </w:tabs>
        <w:ind w:firstLine="567"/>
        <w:contextualSpacing/>
        <w:jc w:val="both"/>
        <w:rPr>
          <w:sz w:val="28"/>
          <w:szCs w:val="28"/>
        </w:rPr>
      </w:pPr>
      <w:bookmarkStart w:id="327" w:name="dst2601"/>
      <w:bookmarkEnd w:id="327"/>
      <w:r w:rsidRPr="00A81770">
        <w:rPr>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55" w:anchor="dst0" w:history="1">
        <w:r w:rsidRPr="00A81770">
          <w:rPr>
            <w:sz w:val="28"/>
            <w:szCs w:val="28"/>
          </w:rPr>
          <w:t>Формы</w:t>
        </w:r>
      </w:hyperlink>
      <w:r w:rsidRPr="00A81770">
        <w:rPr>
          <w:sz w:val="28"/>
          <w:szCs w:val="28"/>
        </w:rPr>
        <w:t>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445EF" w:rsidRPr="00A81770" w:rsidRDefault="006445EF" w:rsidP="00A81770">
      <w:pPr>
        <w:tabs>
          <w:tab w:val="left" w:pos="709"/>
        </w:tabs>
        <w:ind w:firstLine="567"/>
        <w:contextualSpacing/>
        <w:jc w:val="both"/>
        <w:rPr>
          <w:sz w:val="28"/>
          <w:szCs w:val="28"/>
        </w:rPr>
      </w:pPr>
      <w:bookmarkStart w:id="328" w:name="dst2602"/>
      <w:bookmarkEnd w:id="328"/>
      <w:r w:rsidRPr="00A81770">
        <w:rPr>
          <w:sz w:val="28"/>
          <w:szCs w:val="28"/>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w:t>
      </w:r>
      <w:r w:rsidRPr="00A81770">
        <w:rPr>
          <w:sz w:val="28"/>
          <w:szCs w:val="28"/>
        </w:rPr>
        <w:lastRenderedPageBreak/>
        <w:t>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6445EF" w:rsidRPr="00A81770" w:rsidRDefault="006445EF" w:rsidP="00A81770">
      <w:pPr>
        <w:tabs>
          <w:tab w:val="left" w:pos="709"/>
        </w:tabs>
        <w:ind w:firstLine="567"/>
        <w:contextualSpacing/>
        <w:jc w:val="both"/>
        <w:rPr>
          <w:sz w:val="28"/>
          <w:szCs w:val="28"/>
        </w:rPr>
      </w:pPr>
      <w:bookmarkStart w:id="329" w:name="dst2603"/>
      <w:bookmarkEnd w:id="329"/>
      <w:r w:rsidRPr="00A81770">
        <w:rPr>
          <w:sz w:val="28"/>
          <w:szCs w:val="28"/>
        </w:rPr>
        <w:t>1) в срок не более чем три рабочих дня со дня поступления этого уведомления при отсутствии оснований для его возврата, предусмотренных </w:t>
      </w:r>
      <w:hyperlink r:id="rId56" w:anchor="dst2598" w:history="1">
        <w:r w:rsidRPr="00A81770">
          <w:rPr>
            <w:sz w:val="28"/>
            <w:szCs w:val="28"/>
          </w:rPr>
          <w:t>частью 6</w:t>
        </w:r>
      </w:hyperlink>
      <w:r w:rsidRPr="00A81770">
        <w:rPr>
          <w:sz w:val="28"/>
          <w:szCs w:val="28"/>
        </w:rPr>
        <w:t>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6445EF" w:rsidRPr="00A81770" w:rsidRDefault="006445EF" w:rsidP="00A81770">
      <w:pPr>
        <w:tabs>
          <w:tab w:val="left" w:pos="709"/>
        </w:tabs>
        <w:ind w:firstLine="567"/>
        <w:contextualSpacing/>
        <w:jc w:val="both"/>
        <w:rPr>
          <w:sz w:val="28"/>
          <w:szCs w:val="28"/>
        </w:rPr>
      </w:pPr>
      <w:bookmarkStart w:id="330" w:name="dst2604"/>
      <w:bookmarkEnd w:id="330"/>
      <w:r w:rsidRPr="00A81770">
        <w:rPr>
          <w:sz w:val="28"/>
          <w:szCs w:val="28"/>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6445EF" w:rsidRPr="00A81770" w:rsidRDefault="006445EF" w:rsidP="00A81770">
      <w:pPr>
        <w:tabs>
          <w:tab w:val="left" w:pos="709"/>
        </w:tabs>
        <w:ind w:firstLine="567"/>
        <w:contextualSpacing/>
        <w:jc w:val="both"/>
        <w:rPr>
          <w:sz w:val="28"/>
          <w:szCs w:val="28"/>
        </w:rPr>
      </w:pPr>
      <w:bookmarkStart w:id="331" w:name="dst2605"/>
      <w:bookmarkEnd w:id="331"/>
      <w:r w:rsidRPr="00A81770">
        <w:rPr>
          <w:sz w:val="28"/>
          <w:szCs w:val="28"/>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r:id="rId57" w:anchor="dst2601" w:history="1">
        <w:r w:rsidRPr="00A81770">
          <w:rPr>
            <w:sz w:val="28"/>
            <w:szCs w:val="28"/>
          </w:rPr>
          <w:t>пунктом 2 части 7</w:t>
        </w:r>
      </w:hyperlink>
      <w:r w:rsidRPr="00A81770">
        <w:rPr>
          <w:sz w:val="28"/>
          <w:szCs w:val="28"/>
        </w:rPr>
        <w:t>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445EF" w:rsidRPr="00A81770" w:rsidRDefault="006445EF" w:rsidP="00A81770">
      <w:pPr>
        <w:tabs>
          <w:tab w:val="left" w:pos="709"/>
        </w:tabs>
        <w:ind w:firstLine="567"/>
        <w:contextualSpacing/>
        <w:jc w:val="both"/>
        <w:rPr>
          <w:sz w:val="28"/>
          <w:szCs w:val="28"/>
        </w:rPr>
      </w:pPr>
      <w:bookmarkStart w:id="332" w:name="dst2606"/>
      <w:bookmarkEnd w:id="332"/>
      <w:r w:rsidRPr="00A81770">
        <w:rPr>
          <w:sz w:val="28"/>
          <w:szCs w:val="28"/>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w:t>
      </w:r>
      <w:r w:rsidRPr="00A81770">
        <w:rPr>
          <w:sz w:val="28"/>
          <w:szCs w:val="28"/>
        </w:rPr>
        <w:lastRenderedPageBreak/>
        <w:t>или органа местного самоуправления уведомления о планируемом строительстве и предусмотренного </w:t>
      </w:r>
      <w:hyperlink r:id="rId58" w:anchor="dst2595" w:history="1">
        <w:r w:rsidRPr="00A81770">
          <w:rPr>
            <w:sz w:val="28"/>
            <w:szCs w:val="28"/>
          </w:rPr>
          <w:t>пунктом 4 части 3</w:t>
        </w:r>
      </w:hyperlink>
      <w:r w:rsidRPr="00A81770">
        <w:rPr>
          <w:sz w:val="28"/>
          <w:szCs w:val="28"/>
        </w:rPr>
        <w:t>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6445EF" w:rsidRPr="00A81770" w:rsidRDefault="006445EF" w:rsidP="00A81770">
      <w:pPr>
        <w:tabs>
          <w:tab w:val="left" w:pos="709"/>
        </w:tabs>
        <w:ind w:firstLine="567"/>
        <w:contextualSpacing/>
        <w:jc w:val="both"/>
        <w:rPr>
          <w:sz w:val="28"/>
          <w:szCs w:val="28"/>
        </w:rPr>
      </w:pPr>
      <w:bookmarkStart w:id="333" w:name="dst2607"/>
      <w:bookmarkEnd w:id="333"/>
      <w:r w:rsidRPr="00A81770">
        <w:rPr>
          <w:sz w:val="28"/>
          <w:szCs w:val="28"/>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6445EF" w:rsidRPr="00A81770" w:rsidRDefault="006445EF" w:rsidP="00A81770">
      <w:pPr>
        <w:tabs>
          <w:tab w:val="left" w:pos="709"/>
        </w:tabs>
        <w:ind w:firstLine="567"/>
        <w:contextualSpacing/>
        <w:jc w:val="both"/>
        <w:rPr>
          <w:sz w:val="28"/>
          <w:szCs w:val="28"/>
        </w:rPr>
      </w:pPr>
      <w:bookmarkStart w:id="334" w:name="dst2608"/>
      <w:bookmarkEnd w:id="334"/>
      <w:r w:rsidRPr="00A81770">
        <w:rPr>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
    <w:p w:rsidR="006445EF" w:rsidRPr="00A81770" w:rsidRDefault="006445EF" w:rsidP="00A81770">
      <w:pPr>
        <w:tabs>
          <w:tab w:val="left" w:pos="709"/>
        </w:tabs>
        <w:ind w:firstLine="567"/>
        <w:contextualSpacing/>
        <w:jc w:val="both"/>
        <w:rPr>
          <w:sz w:val="28"/>
          <w:szCs w:val="28"/>
        </w:rPr>
      </w:pPr>
      <w:bookmarkStart w:id="335" w:name="dst2609"/>
      <w:bookmarkEnd w:id="335"/>
      <w:r w:rsidRPr="00A81770">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445EF" w:rsidRPr="00A81770" w:rsidRDefault="006445EF" w:rsidP="00A81770">
      <w:pPr>
        <w:tabs>
          <w:tab w:val="left" w:pos="709"/>
        </w:tabs>
        <w:ind w:firstLine="567"/>
        <w:contextualSpacing/>
        <w:jc w:val="both"/>
        <w:rPr>
          <w:sz w:val="28"/>
          <w:szCs w:val="28"/>
        </w:rPr>
      </w:pPr>
      <w:bookmarkStart w:id="336" w:name="dst2610"/>
      <w:bookmarkEnd w:id="336"/>
      <w:r w:rsidRPr="00A81770">
        <w:rPr>
          <w:sz w:val="28"/>
          <w:szCs w:val="28"/>
        </w:rPr>
        <w:lastRenderedPageBreak/>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6445EF" w:rsidRPr="00A81770" w:rsidRDefault="006445EF" w:rsidP="00A81770">
      <w:pPr>
        <w:tabs>
          <w:tab w:val="left" w:pos="709"/>
        </w:tabs>
        <w:ind w:firstLine="567"/>
        <w:contextualSpacing/>
        <w:jc w:val="both"/>
        <w:rPr>
          <w:sz w:val="28"/>
          <w:szCs w:val="28"/>
        </w:rPr>
      </w:pPr>
      <w:bookmarkStart w:id="337" w:name="dst2611"/>
      <w:bookmarkEnd w:id="337"/>
      <w:r w:rsidRPr="00A81770">
        <w:rPr>
          <w:sz w:val="28"/>
          <w:szCs w:val="28"/>
        </w:rPr>
        <w:t>4) в срок, указанный в </w:t>
      </w:r>
      <w:hyperlink r:id="rId59" w:anchor="dst2606" w:history="1">
        <w:r w:rsidRPr="00A81770">
          <w:rPr>
            <w:sz w:val="28"/>
            <w:szCs w:val="28"/>
          </w:rPr>
          <w:t>части 9</w:t>
        </w:r>
      </w:hyperlink>
      <w:r w:rsidRPr="00A81770">
        <w:rPr>
          <w:sz w:val="28"/>
          <w:szCs w:val="28"/>
        </w:rPr>
        <w:t>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445EF" w:rsidRPr="00A81770" w:rsidRDefault="006445EF" w:rsidP="00A81770">
      <w:pPr>
        <w:tabs>
          <w:tab w:val="left" w:pos="709"/>
        </w:tabs>
        <w:ind w:firstLine="567"/>
        <w:contextualSpacing/>
        <w:jc w:val="both"/>
        <w:rPr>
          <w:sz w:val="28"/>
          <w:szCs w:val="28"/>
        </w:rPr>
      </w:pPr>
      <w:bookmarkStart w:id="338" w:name="dst2612"/>
      <w:bookmarkEnd w:id="338"/>
      <w:r w:rsidRPr="00A81770">
        <w:rPr>
          <w:sz w:val="28"/>
          <w:szCs w:val="28"/>
        </w:rP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r:id="rId60" w:anchor="dst2611" w:history="1">
        <w:r w:rsidRPr="00A81770">
          <w:rPr>
            <w:sz w:val="28"/>
            <w:szCs w:val="28"/>
          </w:rPr>
          <w:t>пунктом 4 части 10</w:t>
        </w:r>
      </w:hyperlink>
      <w:r w:rsidRPr="00A81770">
        <w:rPr>
          <w:sz w:val="28"/>
          <w:szCs w:val="28"/>
        </w:rPr>
        <w:t>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445EF" w:rsidRPr="00A81770" w:rsidRDefault="006445EF" w:rsidP="00A81770">
      <w:pPr>
        <w:tabs>
          <w:tab w:val="left" w:pos="709"/>
        </w:tabs>
        <w:ind w:firstLine="567"/>
        <w:contextualSpacing/>
        <w:jc w:val="both"/>
        <w:rPr>
          <w:sz w:val="28"/>
          <w:szCs w:val="28"/>
        </w:rPr>
      </w:pPr>
      <w:bookmarkStart w:id="339" w:name="dst2613"/>
      <w:bookmarkEnd w:id="339"/>
      <w:r w:rsidRPr="00A81770">
        <w:rPr>
          <w:sz w:val="28"/>
          <w:szCs w:val="28"/>
        </w:rPr>
        <w:lastRenderedPageBreak/>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r:id="rId61" w:anchor="dst2599" w:history="1">
        <w:r w:rsidRPr="00A81770">
          <w:rPr>
            <w:sz w:val="28"/>
            <w:szCs w:val="28"/>
          </w:rPr>
          <w:t>части 7</w:t>
        </w:r>
      </w:hyperlink>
      <w:r w:rsidRPr="00A81770">
        <w:rPr>
          <w:sz w:val="28"/>
          <w:szCs w:val="28"/>
        </w:rPr>
        <w:t> или </w:t>
      </w:r>
      <w:hyperlink r:id="rId62" w:anchor="dst2605" w:history="1">
        <w:r w:rsidRPr="00A81770">
          <w:rPr>
            <w:sz w:val="28"/>
            <w:szCs w:val="28"/>
          </w:rPr>
          <w:t>пункте 3 части 8</w:t>
        </w:r>
      </w:hyperlink>
      <w:r w:rsidRPr="00A81770">
        <w:rPr>
          <w:sz w:val="28"/>
          <w:szCs w:val="28"/>
        </w:rPr>
        <w:t>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445EF" w:rsidRPr="00A81770" w:rsidRDefault="006445EF" w:rsidP="00A81770">
      <w:pPr>
        <w:tabs>
          <w:tab w:val="left" w:pos="709"/>
        </w:tabs>
        <w:ind w:firstLine="567"/>
        <w:contextualSpacing/>
        <w:jc w:val="both"/>
        <w:rPr>
          <w:sz w:val="28"/>
          <w:szCs w:val="28"/>
        </w:rPr>
      </w:pPr>
      <w:bookmarkStart w:id="340" w:name="dst2614"/>
      <w:bookmarkEnd w:id="340"/>
      <w:r w:rsidRPr="00A81770">
        <w:rPr>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63" w:anchor="dst2608" w:history="1">
        <w:r w:rsidRPr="00A81770">
          <w:rPr>
            <w:sz w:val="28"/>
            <w:szCs w:val="28"/>
          </w:rPr>
          <w:t>пунктом 1 части 10</w:t>
        </w:r>
      </w:hyperlink>
      <w:r w:rsidRPr="00A81770">
        <w:rPr>
          <w:sz w:val="28"/>
          <w:szCs w:val="28"/>
        </w:rPr>
        <w:t> настоящей статьи;</w:t>
      </w:r>
    </w:p>
    <w:p w:rsidR="006445EF" w:rsidRPr="00A81770" w:rsidRDefault="006445EF" w:rsidP="00A81770">
      <w:pPr>
        <w:tabs>
          <w:tab w:val="left" w:pos="709"/>
        </w:tabs>
        <w:ind w:firstLine="567"/>
        <w:contextualSpacing/>
        <w:jc w:val="both"/>
        <w:rPr>
          <w:sz w:val="28"/>
          <w:szCs w:val="28"/>
        </w:rPr>
      </w:pPr>
      <w:bookmarkStart w:id="341" w:name="dst2615"/>
      <w:bookmarkEnd w:id="341"/>
      <w:r w:rsidRPr="00A81770">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64" w:anchor="dst2609" w:history="1">
        <w:r w:rsidRPr="00A81770">
          <w:rPr>
            <w:sz w:val="28"/>
            <w:szCs w:val="28"/>
          </w:rPr>
          <w:t>пунктом 2</w:t>
        </w:r>
      </w:hyperlink>
      <w:r w:rsidRPr="00A81770">
        <w:rPr>
          <w:sz w:val="28"/>
          <w:szCs w:val="28"/>
        </w:rPr>
        <w:t> или </w:t>
      </w:r>
      <w:hyperlink r:id="rId65" w:anchor="dst2610" w:history="1">
        <w:r w:rsidRPr="00A81770">
          <w:rPr>
            <w:sz w:val="28"/>
            <w:szCs w:val="28"/>
          </w:rPr>
          <w:t>3 части 10</w:t>
        </w:r>
      </w:hyperlink>
      <w:r w:rsidRPr="00A81770">
        <w:rPr>
          <w:sz w:val="28"/>
          <w:szCs w:val="28"/>
        </w:rPr>
        <w:t> настоящей статьи;</w:t>
      </w:r>
    </w:p>
    <w:p w:rsidR="006445EF" w:rsidRPr="00A81770" w:rsidRDefault="006445EF" w:rsidP="00A81770">
      <w:pPr>
        <w:tabs>
          <w:tab w:val="left" w:pos="709"/>
        </w:tabs>
        <w:ind w:firstLine="567"/>
        <w:contextualSpacing/>
        <w:jc w:val="both"/>
        <w:rPr>
          <w:sz w:val="28"/>
          <w:szCs w:val="28"/>
        </w:rPr>
      </w:pPr>
      <w:bookmarkStart w:id="342" w:name="dst2616"/>
      <w:bookmarkEnd w:id="342"/>
      <w:r w:rsidRPr="00A81770">
        <w:rPr>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66" w:anchor="dst2611" w:history="1">
        <w:r w:rsidRPr="00A81770">
          <w:rPr>
            <w:sz w:val="28"/>
            <w:szCs w:val="28"/>
          </w:rPr>
          <w:t>пунктом 4 части 10</w:t>
        </w:r>
      </w:hyperlink>
      <w:r w:rsidRPr="00A81770">
        <w:rPr>
          <w:sz w:val="28"/>
          <w:szCs w:val="28"/>
        </w:rPr>
        <w:t> настоящей статьи.</w:t>
      </w:r>
    </w:p>
    <w:p w:rsidR="006445EF" w:rsidRPr="00A81770" w:rsidRDefault="006445EF" w:rsidP="00A81770">
      <w:pPr>
        <w:tabs>
          <w:tab w:val="left" w:pos="709"/>
        </w:tabs>
        <w:ind w:firstLine="567"/>
        <w:contextualSpacing/>
        <w:jc w:val="both"/>
        <w:rPr>
          <w:sz w:val="28"/>
          <w:szCs w:val="28"/>
        </w:rPr>
      </w:pPr>
      <w:bookmarkStart w:id="343" w:name="dst2617"/>
      <w:bookmarkEnd w:id="343"/>
      <w:r w:rsidRPr="00A81770">
        <w:rPr>
          <w:sz w:val="28"/>
          <w:szCs w:val="28"/>
        </w:rP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r:id="rId67" w:anchor="dst2599" w:history="1">
        <w:r w:rsidRPr="00A81770">
          <w:rPr>
            <w:sz w:val="28"/>
            <w:szCs w:val="28"/>
          </w:rPr>
          <w:t>частью 7</w:t>
        </w:r>
      </w:hyperlink>
      <w:r w:rsidRPr="00A81770">
        <w:rPr>
          <w:sz w:val="28"/>
          <w:szCs w:val="28"/>
        </w:rPr>
        <w:t> или </w:t>
      </w:r>
      <w:hyperlink r:id="rId68" w:anchor="dst2605" w:history="1">
        <w:r w:rsidRPr="00A81770">
          <w:rPr>
            <w:sz w:val="28"/>
            <w:szCs w:val="28"/>
          </w:rPr>
          <w:t>пунктом 3 части 8</w:t>
        </w:r>
      </w:hyperlink>
      <w:r w:rsidRPr="00A8177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w:t>
      </w:r>
      <w:r w:rsidRPr="00A81770">
        <w:rPr>
          <w:sz w:val="28"/>
          <w:szCs w:val="28"/>
        </w:rPr>
        <w:lastRenderedPageBreak/>
        <w:t>направления застройщиком такого уведомления о планируемом строительстве в соответствии с </w:t>
      </w:r>
      <w:hyperlink r:id="rId69" w:anchor="dst2580" w:history="1">
        <w:r w:rsidRPr="00A81770">
          <w:rPr>
            <w:sz w:val="28"/>
            <w:szCs w:val="28"/>
          </w:rPr>
          <w:t>частью 1</w:t>
        </w:r>
      </w:hyperlink>
      <w:r w:rsidRPr="00A81770">
        <w:rPr>
          <w:sz w:val="28"/>
          <w:szCs w:val="28"/>
        </w:rPr>
        <w:t>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70" w:anchor="dst331" w:history="1">
        <w:r w:rsidRPr="00A81770">
          <w:rPr>
            <w:sz w:val="28"/>
            <w:szCs w:val="28"/>
          </w:rPr>
          <w:t>пунктами 1</w:t>
        </w:r>
      </w:hyperlink>
      <w:r w:rsidRPr="00A81770">
        <w:rPr>
          <w:sz w:val="28"/>
          <w:szCs w:val="28"/>
        </w:rPr>
        <w:t> - </w:t>
      </w:r>
      <w:hyperlink r:id="rId71" w:anchor="dst333" w:history="1">
        <w:r w:rsidRPr="00A81770">
          <w:rPr>
            <w:sz w:val="28"/>
            <w:szCs w:val="28"/>
          </w:rPr>
          <w:t>3 части 21.1 статьи 51</w:t>
        </w:r>
      </w:hyperlink>
      <w:r w:rsidRPr="00A81770">
        <w:rPr>
          <w:sz w:val="28"/>
          <w:szCs w:val="28"/>
        </w:rPr>
        <w:t> Градостроительного Кодекса. При этом направление нового уведомления о планируемом строительстве не требуется.</w:t>
      </w:r>
    </w:p>
    <w:p w:rsidR="006445EF" w:rsidRPr="00A81770" w:rsidRDefault="006445EF" w:rsidP="00A81770">
      <w:pPr>
        <w:tabs>
          <w:tab w:val="left" w:pos="709"/>
        </w:tabs>
        <w:ind w:firstLine="567"/>
        <w:contextualSpacing/>
        <w:jc w:val="both"/>
        <w:rPr>
          <w:sz w:val="28"/>
          <w:szCs w:val="28"/>
        </w:rPr>
      </w:pPr>
      <w:bookmarkStart w:id="344" w:name="dst2618"/>
      <w:bookmarkEnd w:id="344"/>
      <w:r w:rsidRPr="00A81770">
        <w:rPr>
          <w:sz w:val="28"/>
          <w:szCs w:val="28"/>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72" w:anchor="dst2580" w:history="1">
        <w:r w:rsidRPr="00A81770">
          <w:rPr>
            <w:sz w:val="28"/>
            <w:szCs w:val="28"/>
          </w:rPr>
          <w:t>части 1</w:t>
        </w:r>
      </w:hyperlink>
      <w:r w:rsidRPr="00A81770">
        <w:rPr>
          <w:sz w:val="28"/>
          <w:szCs w:val="28"/>
        </w:rPr>
        <w:t>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r:id="rId73" w:anchor="dst2596" w:history="1">
        <w:r w:rsidRPr="00A81770">
          <w:rPr>
            <w:sz w:val="28"/>
            <w:szCs w:val="28"/>
          </w:rPr>
          <w:t>частями 4</w:t>
        </w:r>
      </w:hyperlink>
      <w:r w:rsidRPr="00A81770">
        <w:rPr>
          <w:sz w:val="28"/>
          <w:szCs w:val="28"/>
        </w:rPr>
        <w:t> - </w:t>
      </w:r>
      <w:hyperlink r:id="rId74" w:anchor="dst2617" w:history="1">
        <w:r w:rsidRPr="00A81770">
          <w:rPr>
            <w:sz w:val="28"/>
            <w:szCs w:val="28"/>
          </w:rPr>
          <w:t>13</w:t>
        </w:r>
      </w:hyperlink>
      <w:r w:rsidRPr="00A81770">
        <w:rPr>
          <w:sz w:val="28"/>
          <w:szCs w:val="28"/>
        </w:rPr>
        <w:t> настоящей статьи. </w:t>
      </w:r>
      <w:hyperlink r:id="rId75" w:anchor="dst100105" w:history="1">
        <w:r w:rsidRPr="00A81770">
          <w:rPr>
            <w:sz w:val="28"/>
            <w:szCs w:val="28"/>
          </w:rPr>
          <w:t>Форма</w:t>
        </w:r>
      </w:hyperlink>
      <w:r w:rsidRPr="00A81770">
        <w:rPr>
          <w:sz w:val="28"/>
          <w:szCs w:val="28"/>
        </w:rPr>
        <w:t>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445EF" w:rsidRPr="00A81770" w:rsidRDefault="006445EF" w:rsidP="00A81770">
      <w:pPr>
        <w:tabs>
          <w:tab w:val="left" w:pos="709"/>
        </w:tabs>
        <w:ind w:firstLine="567"/>
        <w:contextualSpacing/>
        <w:jc w:val="both"/>
        <w:rPr>
          <w:sz w:val="28"/>
          <w:szCs w:val="28"/>
        </w:rPr>
      </w:pPr>
      <w:bookmarkStart w:id="345" w:name="dst2619"/>
      <w:bookmarkEnd w:id="345"/>
      <w:r w:rsidRPr="00A81770">
        <w:rPr>
          <w:sz w:val="28"/>
          <w:szCs w:val="28"/>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r:id="rId76" w:anchor="dst2599" w:history="1">
        <w:r w:rsidRPr="00A81770">
          <w:rPr>
            <w:sz w:val="28"/>
            <w:szCs w:val="28"/>
          </w:rPr>
          <w:t>частью 7</w:t>
        </w:r>
      </w:hyperlink>
      <w:r w:rsidRPr="00A81770">
        <w:rPr>
          <w:sz w:val="28"/>
          <w:szCs w:val="28"/>
        </w:rPr>
        <w:t> или </w:t>
      </w:r>
      <w:hyperlink r:id="rId77" w:anchor="dst2605" w:history="1">
        <w:r w:rsidRPr="00A81770">
          <w:rPr>
            <w:sz w:val="28"/>
            <w:szCs w:val="28"/>
          </w:rPr>
          <w:t>пунктом 3 части 8</w:t>
        </w:r>
      </w:hyperlink>
      <w:r w:rsidRPr="00A81770">
        <w:rPr>
          <w:sz w:val="28"/>
          <w:szCs w:val="28"/>
        </w:rPr>
        <w:t>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либо вследствие недопустимости размещения та</w:t>
      </w:r>
      <w:r w:rsidRPr="00A81770">
        <w:rPr>
          <w:sz w:val="28"/>
          <w:szCs w:val="28"/>
        </w:rPr>
        <w:lastRenderedPageBreak/>
        <w:t>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78" w:anchor="dst2599" w:history="1">
        <w:r w:rsidRPr="00A81770">
          <w:rPr>
            <w:sz w:val="28"/>
            <w:szCs w:val="28"/>
          </w:rPr>
          <w:t>частью 7</w:t>
        </w:r>
      </w:hyperlink>
      <w:r w:rsidRPr="00A81770">
        <w:rPr>
          <w:sz w:val="28"/>
          <w:szCs w:val="28"/>
        </w:rPr>
        <w:t> или </w:t>
      </w:r>
      <w:hyperlink r:id="rId79" w:anchor="dst2605" w:history="1">
        <w:r w:rsidRPr="00A81770">
          <w:rPr>
            <w:sz w:val="28"/>
            <w:szCs w:val="28"/>
          </w:rPr>
          <w:t>пунктом 3 части 8</w:t>
        </w:r>
      </w:hyperlink>
      <w:r w:rsidRPr="00A81770">
        <w:rPr>
          <w:sz w:val="28"/>
          <w:szCs w:val="28"/>
        </w:rPr>
        <w:t>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445EF" w:rsidRPr="00A81770" w:rsidRDefault="00B459E2" w:rsidP="00B459E2">
      <w:pPr>
        <w:keepNext/>
        <w:keepLines/>
        <w:tabs>
          <w:tab w:val="left" w:pos="709"/>
        </w:tabs>
        <w:spacing w:before="200"/>
        <w:contextualSpacing/>
        <w:jc w:val="both"/>
        <w:outlineLvl w:val="2"/>
        <w:rPr>
          <w:sz w:val="28"/>
          <w:szCs w:val="28"/>
        </w:rPr>
      </w:pPr>
      <w:bookmarkStart w:id="346" w:name="_Toc88748640"/>
      <w:bookmarkEnd w:id="300"/>
      <w:r>
        <w:rPr>
          <w:sz w:val="28"/>
          <w:szCs w:val="28"/>
        </w:rPr>
        <w:tab/>
      </w:r>
      <w:r w:rsidR="006445EF" w:rsidRPr="00A81770">
        <w:rPr>
          <w:sz w:val="28"/>
          <w:szCs w:val="28"/>
        </w:rPr>
        <w:t>Статья 38. Строительство, реконструкция</w:t>
      </w:r>
      <w:bookmarkEnd w:id="291"/>
      <w:bookmarkEnd w:id="292"/>
      <w:bookmarkEnd w:id="293"/>
      <w:bookmarkEnd w:id="294"/>
      <w:r w:rsidR="006445EF" w:rsidRPr="00A81770">
        <w:rPr>
          <w:sz w:val="28"/>
          <w:szCs w:val="28"/>
        </w:rPr>
        <w:t>, капитальный ремонт объектов капитального строительства.</w:t>
      </w:r>
      <w:bookmarkEnd w:id="295"/>
      <w:bookmarkEnd w:id="296"/>
      <w:bookmarkEnd w:id="297"/>
      <w:bookmarkEnd w:id="346"/>
      <w:r w:rsidR="006445EF" w:rsidRPr="00A81770">
        <w:rPr>
          <w:sz w:val="28"/>
          <w:szCs w:val="28"/>
        </w:rPr>
        <w:t xml:space="preserve"> </w:t>
      </w:r>
    </w:p>
    <w:p w:rsidR="006445EF" w:rsidRPr="00A81770" w:rsidRDefault="00B459E2" w:rsidP="00B459E2">
      <w:pPr>
        <w:tabs>
          <w:tab w:val="left" w:pos="709"/>
        </w:tabs>
        <w:contextualSpacing/>
        <w:jc w:val="both"/>
        <w:rPr>
          <w:sz w:val="28"/>
          <w:szCs w:val="28"/>
        </w:rPr>
      </w:pPr>
      <w:bookmarkStart w:id="347" w:name="Par1965"/>
      <w:bookmarkStart w:id="348" w:name="_Toc277336814"/>
      <w:bookmarkStart w:id="349" w:name="_Toc277337147"/>
      <w:bookmarkStart w:id="350" w:name="_Toc344077839"/>
      <w:bookmarkStart w:id="351" w:name="_Toc353466184"/>
      <w:bookmarkStart w:id="352" w:name="_Toc353543283"/>
      <w:bookmarkStart w:id="353" w:name="_Toc353548204"/>
      <w:bookmarkStart w:id="354" w:name="_Toc374973507"/>
      <w:bookmarkEnd w:id="347"/>
      <w:r>
        <w:rPr>
          <w:sz w:val="28"/>
          <w:szCs w:val="28"/>
        </w:rPr>
        <w:tab/>
      </w:r>
      <w:r w:rsidR="006445EF" w:rsidRPr="00A81770">
        <w:rPr>
          <w:sz w:val="28"/>
          <w:szCs w:val="28"/>
        </w:rPr>
        <w:t>Строительство, реконструкция объектов капитального строительства, а также их капитальный ремонт регулируется статьей 52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6445EF" w:rsidRPr="00A81770" w:rsidRDefault="00722F43" w:rsidP="00722F43">
      <w:pPr>
        <w:keepNext/>
        <w:keepLines/>
        <w:tabs>
          <w:tab w:val="left" w:pos="709"/>
        </w:tabs>
        <w:spacing w:before="200"/>
        <w:contextualSpacing/>
        <w:jc w:val="both"/>
        <w:outlineLvl w:val="2"/>
        <w:rPr>
          <w:sz w:val="28"/>
          <w:szCs w:val="28"/>
        </w:rPr>
      </w:pPr>
      <w:bookmarkStart w:id="355" w:name="_Toc88748641"/>
      <w:r>
        <w:rPr>
          <w:sz w:val="28"/>
          <w:szCs w:val="28"/>
        </w:rPr>
        <w:t xml:space="preserve">         </w:t>
      </w:r>
      <w:r w:rsidR="006445EF" w:rsidRPr="00A81770">
        <w:rPr>
          <w:sz w:val="28"/>
          <w:szCs w:val="28"/>
        </w:rPr>
        <w:t>Статья 39. Выдача разрешения на ввод объекта в эксплуатацию</w:t>
      </w:r>
      <w:bookmarkEnd w:id="355"/>
      <w:r w:rsidR="006445EF" w:rsidRPr="00A81770">
        <w:rPr>
          <w:sz w:val="28"/>
          <w:szCs w:val="28"/>
        </w:rPr>
        <w:t xml:space="preserve"> </w:t>
      </w:r>
    </w:p>
    <w:p w:rsidR="006445EF" w:rsidRPr="00A81770" w:rsidRDefault="006445EF" w:rsidP="00A81770">
      <w:pPr>
        <w:tabs>
          <w:tab w:val="left" w:pos="709"/>
        </w:tabs>
        <w:ind w:firstLine="567"/>
        <w:contextualSpacing/>
        <w:jc w:val="both"/>
        <w:rPr>
          <w:sz w:val="28"/>
          <w:szCs w:val="28"/>
        </w:rPr>
      </w:pPr>
      <w:bookmarkStart w:id="356" w:name="_Toc353466185"/>
      <w:bookmarkStart w:id="357" w:name="_Toc353543284"/>
      <w:bookmarkStart w:id="358" w:name="_Toc353548205"/>
      <w:bookmarkStart w:id="359" w:name="_Toc374973508"/>
      <w:bookmarkStart w:id="360" w:name="_Toc344077859"/>
      <w:bookmarkEnd w:id="348"/>
      <w:bookmarkEnd w:id="349"/>
      <w:bookmarkEnd w:id="350"/>
      <w:bookmarkEnd w:id="351"/>
      <w:bookmarkEnd w:id="352"/>
      <w:bookmarkEnd w:id="353"/>
      <w:bookmarkEnd w:id="354"/>
      <w:r w:rsidRPr="00A81770">
        <w:rPr>
          <w:sz w:val="28"/>
          <w:szCs w:val="28"/>
        </w:rPr>
        <w:t xml:space="preserve">1. </w:t>
      </w:r>
      <w:hyperlink r:id="rId80" w:history="1">
        <w:r w:rsidRPr="00A81770">
          <w:rPr>
            <w:bCs/>
            <w:sz w:val="28"/>
            <w:szCs w:val="28"/>
          </w:rPr>
          <w:t>Разрешение</w:t>
        </w:r>
      </w:hyperlink>
      <w:r w:rsidRPr="00A81770">
        <w:rPr>
          <w:sz w:val="28"/>
          <w:szCs w:val="28"/>
        </w:rPr>
        <w:t xml:space="preserve">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81" w:history="1">
        <w:r w:rsidRPr="00A81770">
          <w:rPr>
            <w:bCs/>
            <w:sz w:val="28"/>
            <w:szCs w:val="28"/>
          </w:rPr>
          <w:t>случаев</w:t>
        </w:r>
      </w:hyperlink>
      <w:r w:rsidRPr="00A81770">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w:t>
      </w:r>
      <w:hyperlink r:id="rId82" w:history="1">
        <w:r w:rsidRPr="00A81770">
          <w:rPr>
            <w:bCs/>
            <w:sz w:val="28"/>
            <w:szCs w:val="28"/>
          </w:rPr>
          <w:t>земельным</w:t>
        </w:r>
      </w:hyperlink>
      <w:r w:rsidRPr="00A81770">
        <w:rPr>
          <w:sz w:val="28"/>
          <w:szCs w:val="28"/>
        </w:rPr>
        <w:t xml:space="preserve"> и иным законодательством Российской Федерации.</w:t>
      </w:r>
    </w:p>
    <w:p w:rsidR="006445EF" w:rsidRPr="00A81770" w:rsidRDefault="00CE0829" w:rsidP="00A81770">
      <w:pPr>
        <w:tabs>
          <w:tab w:val="left" w:pos="709"/>
        </w:tabs>
        <w:ind w:firstLine="567"/>
        <w:contextualSpacing/>
        <w:jc w:val="both"/>
        <w:rPr>
          <w:sz w:val="28"/>
          <w:szCs w:val="28"/>
        </w:rPr>
      </w:pPr>
      <w:hyperlink r:id="rId83" w:history="1">
        <w:r w:rsidR="006445EF" w:rsidRPr="00A81770">
          <w:rPr>
            <w:bCs/>
            <w:sz w:val="28"/>
            <w:szCs w:val="28"/>
          </w:rPr>
          <w:t>2.</w:t>
        </w:r>
      </w:hyperlink>
      <w:r w:rsidR="006445EF" w:rsidRPr="00A81770">
        <w:rPr>
          <w:sz w:val="28"/>
          <w:szCs w:val="28"/>
        </w:rPr>
        <w:t xml:space="preserve">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6445EF" w:rsidRPr="00A81770" w:rsidRDefault="006445EF" w:rsidP="00A81770">
      <w:pPr>
        <w:tabs>
          <w:tab w:val="left" w:pos="709"/>
        </w:tabs>
        <w:ind w:firstLine="567"/>
        <w:contextualSpacing/>
        <w:jc w:val="both"/>
        <w:rPr>
          <w:sz w:val="28"/>
          <w:szCs w:val="28"/>
        </w:rPr>
      </w:pPr>
      <w:r w:rsidRPr="00A81770">
        <w:rPr>
          <w:sz w:val="28"/>
          <w:szCs w:val="28"/>
        </w:rPr>
        <w:t>3. Для принятия решения о выдаче разрешения на ввод объекта в эксплуатацию необходимы документы, указанные в части</w:t>
      </w:r>
      <w:r w:rsidR="00722F43">
        <w:rPr>
          <w:sz w:val="28"/>
          <w:szCs w:val="28"/>
        </w:rPr>
        <w:t xml:space="preserve"> </w:t>
      </w:r>
      <w:r w:rsidRPr="00A81770">
        <w:rPr>
          <w:sz w:val="28"/>
          <w:szCs w:val="28"/>
        </w:rPr>
        <w:t>3 статьи 55 Градостроительного Кодекса РФ.</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3.1. Указанные в пунктах 6 и 9 части 3 статьи 55 Градостроительного Кодекса РФ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84" w:history="1">
        <w:r w:rsidRPr="00A81770">
          <w:rPr>
            <w:bCs/>
            <w:sz w:val="28"/>
            <w:szCs w:val="28"/>
          </w:rPr>
          <w:t>законодательством</w:t>
        </w:r>
      </w:hyperlink>
      <w:r w:rsidRPr="00A81770">
        <w:rPr>
          <w:sz w:val="28"/>
          <w:szCs w:val="28"/>
        </w:rPr>
        <w:t xml:space="preserve"> об энергосбережении и о повышении энергетической эффективности.</w:t>
      </w:r>
    </w:p>
    <w:p w:rsidR="006445EF" w:rsidRPr="00A81770" w:rsidRDefault="006445EF" w:rsidP="00A81770">
      <w:pPr>
        <w:tabs>
          <w:tab w:val="left" w:pos="709"/>
        </w:tabs>
        <w:ind w:firstLine="567"/>
        <w:contextualSpacing/>
        <w:jc w:val="both"/>
        <w:rPr>
          <w:sz w:val="28"/>
          <w:szCs w:val="28"/>
        </w:rPr>
      </w:pPr>
      <w:r w:rsidRPr="00A81770">
        <w:rPr>
          <w:sz w:val="28"/>
          <w:szCs w:val="28"/>
        </w:rPr>
        <w:t>3.2. Документы (их копии или сведения, содержащиеся в них), указанные в пунктах 1, 2, 3 и 9 части 3 статьи 55 Градостроительного Кодекса РФ, запрашиваются органами, указанными в части 23 статьи 55 Градостроительного Кодекса РФ,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6445EF" w:rsidRPr="00A81770" w:rsidRDefault="006445EF" w:rsidP="00A81770">
      <w:pPr>
        <w:tabs>
          <w:tab w:val="left" w:pos="709"/>
        </w:tabs>
        <w:ind w:firstLine="567"/>
        <w:contextualSpacing/>
        <w:jc w:val="both"/>
        <w:rPr>
          <w:sz w:val="28"/>
          <w:szCs w:val="28"/>
        </w:rPr>
      </w:pPr>
      <w:r w:rsidRPr="00A81770">
        <w:rPr>
          <w:sz w:val="28"/>
          <w:szCs w:val="28"/>
        </w:rPr>
        <w:t>3.3. Документы, указанные в пунктах 1, 4, 5, 6, 7, 8, 12 и 13 части 3 статьи 55 Градостроительного Кодекса РФ,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статьи 55 Градостроительного Кодекса РФ,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3.4. По межведомственным запросам органов, указанных в части 2 статьи 55 Градостроительного Кодекса РФ, документы (их копии или сведения, содержащиеся в них), предусмотренные частью 3 статьи 55 Градостроительного Кодекса РФ,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sub_55034" w:history="1">
        <w:r w:rsidRPr="00A81770">
          <w:rPr>
            <w:bCs/>
            <w:sz w:val="28"/>
            <w:szCs w:val="28"/>
          </w:rPr>
          <w:t>пунктах 4</w:t>
        </w:r>
      </w:hyperlink>
      <w:r w:rsidRPr="00A81770">
        <w:rPr>
          <w:sz w:val="28"/>
          <w:szCs w:val="28"/>
        </w:rPr>
        <w:t xml:space="preserve">, </w:t>
      </w:r>
      <w:hyperlink w:anchor="sub_55036" w:history="1">
        <w:r w:rsidRPr="00A81770">
          <w:rPr>
            <w:bCs/>
            <w:sz w:val="28"/>
            <w:szCs w:val="28"/>
          </w:rPr>
          <w:t>6 - 12 части 3</w:t>
        </w:r>
      </w:hyperlink>
      <w:r w:rsidRPr="00A81770">
        <w:rPr>
          <w:sz w:val="28"/>
          <w:szCs w:val="28"/>
        </w:rPr>
        <w:t xml:space="preserve"> статьи  55 Градостроительного Кодекса РФ,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445EF" w:rsidRPr="00A81770" w:rsidRDefault="006445EF" w:rsidP="00A81770">
      <w:pPr>
        <w:tabs>
          <w:tab w:val="left" w:pos="709"/>
        </w:tabs>
        <w:ind w:firstLine="567"/>
        <w:contextualSpacing/>
        <w:jc w:val="both"/>
        <w:rPr>
          <w:sz w:val="28"/>
          <w:szCs w:val="28"/>
        </w:rPr>
      </w:pPr>
      <w:r w:rsidRPr="00A81770">
        <w:rPr>
          <w:sz w:val="28"/>
          <w:szCs w:val="28"/>
        </w:rPr>
        <w:t>4. Правительством Российской Федерации могут устанавливаться помимо предусмотренных частью 3 статьи 55 Градостроительного Кодекса РФ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4.1. Для получения разрешения на ввод объекта в эксплуатацию разрешается требовать только указанные в </w:t>
      </w:r>
      <w:hyperlink w:anchor="sub_5503" w:history="1">
        <w:r w:rsidRPr="00A81770">
          <w:rPr>
            <w:bCs/>
            <w:sz w:val="28"/>
            <w:szCs w:val="28"/>
          </w:rPr>
          <w:t>частях 3</w:t>
        </w:r>
      </w:hyperlink>
      <w:r w:rsidRPr="00A81770">
        <w:rPr>
          <w:sz w:val="28"/>
          <w:szCs w:val="28"/>
        </w:rPr>
        <w:t xml:space="preserve"> и </w:t>
      </w:r>
      <w:hyperlink w:anchor="sub_5504" w:history="1">
        <w:r w:rsidRPr="00A81770">
          <w:rPr>
            <w:bCs/>
            <w:sz w:val="28"/>
            <w:szCs w:val="28"/>
          </w:rPr>
          <w:t>4</w:t>
        </w:r>
      </w:hyperlink>
      <w:r w:rsidRPr="00A81770">
        <w:rPr>
          <w:sz w:val="28"/>
          <w:szCs w:val="28"/>
        </w:rPr>
        <w:t xml:space="preserve"> статьи 55 Градостроительного Кодекса РФ документы. Документы, предусмотренные </w:t>
      </w:r>
      <w:hyperlink w:anchor="sub_5503" w:history="1">
        <w:r w:rsidRPr="00A81770">
          <w:rPr>
            <w:bCs/>
            <w:sz w:val="28"/>
            <w:szCs w:val="28"/>
          </w:rPr>
          <w:t>частями 3</w:t>
        </w:r>
      </w:hyperlink>
      <w:r w:rsidRPr="00A81770">
        <w:rPr>
          <w:sz w:val="28"/>
          <w:szCs w:val="28"/>
        </w:rPr>
        <w:t xml:space="preserve"> и </w:t>
      </w:r>
      <w:hyperlink w:anchor="sub_5504" w:history="1">
        <w:r w:rsidRPr="00A81770">
          <w:rPr>
            <w:bCs/>
            <w:sz w:val="28"/>
            <w:szCs w:val="28"/>
          </w:rPr>
          <w:t>4</w:t>
        </w:r>
      </w:hyperlink>
      <w:r w:rsidRPr="00A81770">
        <w:rPr>
          <w:sz w:val="28"/>
          <w:szCs w:val="28"/>
        </w:rPr>
        <w:t xml:space="preserve"> статьи 55 Градостроительного Кодекса РФ, могут быть направлены в электронной форме. Разрешение на ввод объекта в эксплуатацию выдается в форме электронного документа, подписанного </w:t>
      </w:r>
      <w:hyperlink r:id="rId85" w:history="1">
        <w:r w:rsidRPr="00A81770">
          <w:rPr>
            <w:bCs/>
            <w:sz w:val="28"/>
            <w:szCs w:val="28"/>
          </w:rPr>
          <w:t>электронной подписью</w:t>
        </w:r>
      </w:hyperlink>
      <w:r w:rsidRPr="00A81770">
        <w:rPr>
          <w:sz w:val="28"/>
          <w:szCs w:val="28"/>
        </w:rPr>
        <w:t xml:space="preserve">,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86" w:history="1">
        <w:r w:rsidRPr="00A81770">
          <w:rPr>
            <w:bCs/>
            <w:sz w:val="28"/>
            <w:szCs w:val="28"/>
          </w:rPr>
          <w:t>случаи</w:t>
        </w:r>
      </w:hyperlink>
      <w:r w:rsidRPr="00A81770">
        <w:rPr>
          <w:sz w:val="28"/>
          <w:szCs w:val="28"/>
        </w:rPr>
        <w:t xml:space="preserve">, в которых направление указанных в частях 3 и 4 статьи 55 Градостроительного Кодекса РФ документов и выдача разрешений на ввод в эксплуатацию осуществляются исключительно в электронной форме. </w:t>
      </w:r>
      <w:hyperlink r:id="rId87" w:history="1">
        <w:r w:rsidRPr="00A81770">
          <w:rPr>
            <w:bCs/>
            <w:sz w:val="28"/>
            <w:szCs w:val="28"/>
          </w:rPr>
          <w:t>Порядок</w:t>
        </w:r>
      </w:hyperlink>
      <w:r w:rsidRPr="00A81770">
        <w:rPr>
          <w:sz w:val="28"/>
          <w:szCs w:val="28"/>
        </w:rPr>
        <w:t xml:space="preserve"> направления документов, указанных в частях 3 и 4 статьи 55 Градостроительного Кодекса РФ,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w:t>
      </w:r>
      <w:r w:rsidRPr="00A81770">
        <w:rPr>
          <w:sz w:val="28"/>
          <w:szCs w:val="28"/>
        </w:rPr>
        <w:lastRenderedPageBreak/>
        <w:t>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sub_5503" w:history="1">
        <w:r w:rsidRPr="00A81770">
          <w:rPr>
            <w:bCs/>
            <w:sz w:val="28"/>
            <w:szCs w:val="28"/>
          </w:rPr>
          <w:t>части 3</w:t>
        </w:r>
      </w:hyperlink>
      <w:r w:rsidRPr="00A81770">
        <w:rPr>
          <w:sz w:val="28"/>
          <w:szCs w:val="28"/>
        </w:rPr>
        <w:t xml:space="preserve"> статьи 55 Градостроительного Кодекса РФ,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88" w:history="1">
        <w:r w:rsidRPr="00A81770">
          <w:rPr>
            <w:bCs/>
            <w:sz w:val="28"/>
            <w:szCs w:val="28"/>
          </w:rPr>
          <w:t>случаев</w:t>
        </w:r>
      </w:hyperlink>
      <w:r w:rsidRPr="00A81770">
        <w:rPr>
          <w:sz w:val="28"/>
          <w:szCs w:val="28"/>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w:t>
      </w:r>
      <w:hyperlink r:id="rId89" w:history="1">
        <w:r w:rsidRPr="00A81770">
          <w:rPr>
            <w:bCs/>
            <w:sz w:val="28"/>
            <w:szCs w:val="28"/>
          </w:rPr>
          <w:t>земельным</w:t>
        </w:r>
      </w:hyperlink>
      <w:r w:rsidRPr="00A81770">
        <w:rPr>
          <w:sz w:val="28"/>
          <w:szCs w:val="28"/>
        </w:rPr>
        <w:t xml:space="preserve">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sub_5401" w:history="1">
        <w:r w:rsidRPr="00A81770">
          <w:rPr>
            <w:bCs/>
            <w:sz w:val="28"/>
            <w:szCs w:val="28"/>
          </w:rPr>
          <w:t>частью 1 статьи 54</w:t>
        </w:r>
      </w:hyperlink>
      <w:r w:rsidRPr="00A81770">
        <w:rPr>
          <w:sz w:val="28"/>
          <w:szCs w:val="28"/>
        </w:rPr>
        <w:t xml:space="preserve"> Градостроительного Кодекса РФ, осмотр такого объекта органом, выдавшим разрешение на строительство, не проводится.</w:t>
      </w:r>
    </w:p>
    <w:p w:rsidR="006445EF" w:rsidRPr="00A81770" w:rsidRDefault="006445EF" w:rsidP="00A81770">
      <w:pPr>
        <w:tabs>
          <w:tab w:val="left" w:pos="709"/>
        </w:tabs>
        <w:ind w:firstLine="567"/>
        <w:contextualSpacing/>
        <w:jc w:val="both"/>
        <w:rPr>
          <w:sz w:val="28"/>
          <w:szCs w:val="28"/>
        </w:rPr>
      </w:pPr>
      <w:r w:rsidRPr="00A81770">
        <w:rPr>
          <w:sz w:val="28"/>
          <w:szCs w:val="28"/>
        </w:rPr>
        <w:t>6. Основанием для отказа в выдаче разрешения на ввод объекта в эксплуатацию является случаи, предусмотренные частью 6 статьи 55 Градостроительного Кодекса РФ.</w:t>
      </w:r>
    </w:p>
    <w:p w:rsidR="006445EF" w:rsidRPr="00A81770" w:rsidRDefault="006445EF" w:rsidP="00A81770">
      <w:pPr>
        <w:tabs>
          <w:tab w:val="left" w:pos="709"/>
        </w:tabs>
        <w:ind w:firstLine="567"/>
        <w:contextualSpacing/>
        <w:jc w:val="both"/>
        <w:rPr>
          <w:sz w:val="28"/>
          <w:szCs w:val="28"/>
        </w:rPr>
      </w:pPr>
      <w:r w:rsidRPr="00A81770">
        <w:rPr>
          <w:sz w:val="28"/>
          <w:szCs w:val="28"/>
        </w:rPr>
        <w:t>7. Отказ в выдаче разрешения на ввод объекта в эксплуатацию может быть оспорен в судебном порядке.</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8.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w:t>
      </w:r>
      <w:r w:rsidRPr="00A81770">
        <w:rPr>
          <w:sz w:val="28"/>
          <w:szCs w:val="28"/>
        </w:rPr>
        <w:lastRenderedPageBreak/>
        <w:t>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8.1.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sub_56053" w:history="1">
        <w:r w:rsidRPr="00A81770">
          <w:rPr>
            <w:bCs/>
            <w:sz w:val="28"/>
            <w:szCs w:val="28"/>
          </w:rPr>
          <w:t>пунктах 3</w:t>
        </w:r>
      </w:hyperlink>
      <w:r w:rsidRPr="00A81770">
        <w:rPr>
          <w:sz w:val="28"/>
          <w:szCs w:val="28"/>
        </w:rPr>
        <w:t xml:space="preserve">, </w:t>
      </w:r>
      <w:hyperlink w:anchor="sub_56059" w:history="1">
        <w:r w:rsidRPr="00A81770">
          <w:rPr>
            <w:bCs/>
            <w:sz w:val="28"/>
            <w:szCs w:val="28"/>
          </w:rPr>
          <w:t>9 - 9.2</w:t>
        </w:r>
      </w:hyperlink>
      <w:r w:rsidRPr="00A81770">
        <w:rPr>
          <w:sz w:val="28"/>
          <w:szCs w:val="28"/>
        </w:rPr>
        <w:t xml:space="preserve">, </w:t>
      </w:r>
      <w:hyperlink w:anchor="sub_560511" w:history="1">
        <w:r w:rsidRPr="00A81770">
          <w:rPr>
            <w:bCs/>
            <w:sz w:val="28"/>
            <w:szCs w:val="28"/>
          </w:rPr>
          <w:t>11</w:t>
        </w:r>
      </w:hyperlink>
      <w:r w:rsidRPr="00A81770">
        <w:rPr>
          <w:sz w:val="28"/>
          <w:szCs w:val="28"/>
        </w:rPr>
        <w:t xml:space="preserve"> и </w:t>
      </w:r>
      <w:hyperlink w:anchor="sub_560512" w:history="1">
        <w:r w:rsidRPr="00A81770">
          <w:rPr>
            <w:bCs/>
            <w:sz w:val="28"/>
            <w:szCs w:val="28"/>
          </w:rPr>
          <w:t>12 части 5 статьи 56</w:t>
        </w:r>
      </w:hyperlink>
      <w:r w:rsidRPr="00A81770">
        <w:rPr>
          <w:sz w:val="28"/>
          <w:szCs w:val="28"/>
        </w:rPr>
        <w:t xml:space="preserve"> Градостроительного Кодекса РФ.</w:t>
      </w:r>
    </w:p>
    <w:p w:rsidR="006445EF" w:rsidRPr="00A81770" w:rsidRDefault="006445EF" w:rsidP="00A81770">
      <w:pPr>
        <w:tabs>
          <w:tab w:val="left" w:pos="709"/>
        </w:tabs>
        <w:ind w:firstLine="567"/>
        <w:contextualSpacing/>
        <w:jc w:val="both"/>
        <w:rPr>
          <w:sz w:val="28"/>
          <w:szCs w:val="28"/>
        </w:rPr>
      </w:pPr>
      <w:bookmarkStart w:id="361" w:name="sub_55010"/>
      <w:r w:rsidRPr="00A81770">
        <w:rPr>
          <w:sz w:val="28"/>
          <w:szCs w:val="28"/>
        </w:rPr>
        <w:t>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bookmarkEnd w:id="361"/>
    <w:p w:rsidR="006445EF" w:rsidRPr="00A81770" w:rsidRDefault="006445EF" w:rsidP="00A81770">
      <w:pPr>
        <w:tabs>
          <w:tab w:val="left" w:pos="709"/>
        </w:tabs>
        <w:ind w:firstLine="567"/>
        <w:contextualSpacing/>
        <w:jc w:val="both"/>
        <w:rPr>
          <w:sz w:val="28"/>
          <w:szCs w:val="28"/>
        </w:rPr>
      </w:pPr>
      <w:r w:rsidRPr="00A81770">
        <w:rPr>
          <w:sz w:val="28"/>
          <w:szCs w:val="28"/>
        </w:rPr>
        <w:t xml:space="preserve">9.1.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w:t>
      </w:r>
      <w:hyperlink r:id="rId90" w:history="1">
        <w:r w:rsidRPr="00A81770">
          <w:rPr>
            <w:bCs/>
            <w:sz w:val="28"/>
            <w:szCs w:val="28"/>
          </w:rPr>
          <w:t>Федеральным законом</w:t>
        </w:r>
      </w:hyperlink>
      <w:r w:rsidRPr="00A81770">
        <w:rPr>
          <w:sz w:val="28"/>
          <w:szCs w:val="28"/>
        </w:rPr>
        <w:t xml:space="preserve"> от 13 июля 2015 года N 218-ФЗ "О государственной регистрации недвижимости".</w:t>
      </w:r>
    </w:p>
    <w:p w:rsidR="006445EF" w:rsidRPr="00A81770" w:rsidRDefault="006445EF" w:rsidP="00A81770">
      <w:pPr>
        <w:tabs>
          <w:tab w:val="left" w:pos="709"/>
        </w:tabs>
        <w:ind w:firstLine="567"/>
        <w:contextualSpacing/>
        <w:jc w:val="both"/>
        <w:rPr>
          <w:sz w:val="28"/>
          <w:szCs w:val="28"/>
        </w:rPr>
      </w:pPr>
      <w:r w:rsidRPr="00A81770">
        <w:rPr>
          <w:sz w:val="28"/>
          <w:szCs w:val="28"/>
        </w:rPr>
        <w:t>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
    <w:p w:rsidR="006445EF" w:rsidRPr="00A81770" w:rsidRDefault="006445EF" w:rsidP="00A81770">
      <w:pPr>
        <w:tabs>
          <w:tab w:val="left" w:pos="709"/>
        </w:tabs>
        <w:ind w:firstLine="567"/>
        <w:contextualSpacing/>
        <w:jc w:val="both"/>
        <w:rPr>
          <w:sz w:val="28"/>
          <w:szCs w:val="28"/>
        </w:rPr>
      </w:pPr>
      <w:r w:rsidRPr="00A81770">
        <w:rPr>
          <w:sz w:val="28"/>
          <w:szCs w:val="28"/>
        </w:rPr>
        <w:t>10.1.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10.2.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11.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12.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sub_651" w:history="1">
        <w:r w:rsidRPr="00A81770">
          <w:rPr>
            <w:bCs/>
            <w:sz w:val="28"/>
            <w:szCs w:val="28"/>
          </w:rPr>
          <w:t>пункте 5.1 статьи 6</w:t>
        </w:r>
      </w:hyperlink>
      <w:r w:rsidRPr="00A81770">
        <w:rPr>
          <w:sz w:val="28"/>
          <w:szCs w:val="28"/>
        </w:rPr>
        <w:t xml:space="preserve"> Градостроительного Кодекса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13. Разрешение на ввод объекта в эксплуатацию не требуется в случае, если в соответствии с </w:t>
      </w:r>
      <w:hyperlink w:anchor="sub_51017" w:history="1">
        <w:r w:rsidRPr="00A81770">
          <w:rPr>
            <w:bCs/>
            <w:sz w:val="28"/>
            <w:szCs w:val="28"/>
          </w:rPr>
          <w:t>частью 17 статьи 51</w:t>
        </w:r>
      </w:hyperlink>
      <w:r w:rsidRPr="00A81770">
        <w:rPr>
          <w:sz w:val="28"/>
          <w:szCs w:val="28"/>
        </w:rPr>
        <w:t xml:space="preserve"> Градостроительного Кодекса РФ для строительства или реконструкции объекта не требуется выдача разрешения на строительство.</w:t>
      </w:r>
    </w:p>
    <w:p w:rsidR="006445EF" w:rsidRPr="00A81770" w:rsidRDefault="006445EF" w:rsidP="00A81770">
      <w:pPr>
        <w:keepNext/>
        <w:keepLines/>
        <w:tabs>
          <w:tab w:val="left" w:pos="709"/>
        </w:tabs>
        <w:spacing w:before="200"/>
        <w:ind w:firstLine="709"/>
        <w:contextualSpacing/>
        <w:jc w:val="both"/>
        <w:outlineLvl w:val="1"/>
        <w:rPr>
          <w:bCs/>
          <w:sz w:val="28"/>
          <w:szCs w:val="28"/>
        </w:rPr>
      </w:pPr>
      <w:bookmarkStart w:id="362" w:name="_Toc88748642"/>
      <w:r w:rsidRPr="00A81770">
        <w:rPr>
          <w:bCs/>
          <w:sz w:val="28"/>
          <w:szCs w:val="28"/>
        </w:rPr>
        <w:t xml:space="preserve">Глава 11. </w:t>
      </w:r>
      <w:r w:rsidR="00B459E2" w:rsidRPr="00A81770">
        <w:rPr>
          <w:bCs/>
          <w:sz w:val="28"/>
          <w:szCs w:val="28"/>
        </w:rPr>
        <w:t>Муниципальный земельный контроль за использованием земельных участков. Ответственность за нарушение правил</w:t>
      </w:r>
      <w:bookmarkEnd w:id="356"/>
      <w:bookmarkEnd w:id="357"/>
      <w:bookmarkEnd w:id="358"/>
      <w:bookmarkEnd w:id="359"/>
      <w:bookmarkEnd w:id="362"/>
      <w:r w:rsidR="00B459E2" w:rsidRPr="00A81770">
        <w:rPr>
          <w:bCs/>
          <w:sz w:val="28"/>
          <w:szCs w:val="28"/>
        </w:rPr>
        <w:t xml:space="preserve"> </w:t>
      </w:r>
      <w:bookmarkEnd w:id="360"/>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363" w:name="_Toc353543285"/>
      <w:bookmarkStart w:id="364" w:name="_Toc353548206"/>
      <w:bookmarkStart w:id="365" w:name="_Toc374973509"/>
      <w:bookmarkStart w:id="366" w:name="_Toc88748643"/>
      <w:r w:rsidRPr="00A81770">
        <w:rPr>
          <w:sz w:val="28"/>
          <w:szCs w:val="28"/>
        </w:rPr>
        <w:t xml:space="preserve">Статья 40. </w:t>
      </w:r>
      <w:bookmarkEnd w:id="363"/>
      <w:bookmarkEnd w:id="364"/>
      <w:bookmarkEnd w:id="365"/>
      <w:r w:rsidRPr="00A81770">
        <w:rPr>
          <w:sz w:val="28"/>
          <w:szCs w:val="28"/>
        </w:rPr>
        <w:t>Муниципальный земельный контроль</w:t>
      </w:r>
      <w:bookmarkEnd w:id="366"/>
    </w:p>
    <w:p w:rsidR="006445EF" w:rsidRPr="00A81770" w:rsidRDefault="006445EF" w:rsidP="00A81770">
      <w:pPr>
        <w:tabs>
          <w:tab w:val="left" w:pos="709"/>
        </w:tabs>
        <w:ind w:firstLine="567"/>
        <w:contextualSpacing/>
        <w:jc w:val="both"/>
        <w:rPr>
          <w:sz w:val="28"/>
          <w:szCs w:val="28"/>
        </w:rPr>
      </w:pPr>
      <w:r w:rsidRPr="00A81770">
        <w:rPr>
          <w:sz w:val="28"/>
          <w:szCs w:val="28"/>
        </w:rPr>
        <w:t>Муниципальный земельный контроль за использованием земель на территории Александровского сельского поселения Ейского района (далее - муниципальный земельный контроль) - деятельность специально уполномоченных должностных лиц, направленная на предупреждение, выявление и пресечение нарушений требований по использованию земель, установленных действующим законодательством, физическими лицами, юридическими лицами и их руководителями, должностными лицами.</w:t>
      </w:r>
    </w:p>
    <w:p w:rsidR="006445EF" w:rsidRPr="00A81770" w:rsidRDefault="006445EF" w:rsidP="00A81770">
      <w:pPr>
        <w:tabs>
          <w:tab w:val="left" w:pos="709"/>
        </w:tabs>
        <w:ind w:firstLine="567"/>
        <w:contextualSpacing/>
        <w:jc w:val="both"/>
        <w:rPr>
          <w:sz w:val="28"/>
          <w:szCs w:val="28"/>
        </w:rPr>
      </w:pPr>
      <w:r w:rsidRPr="00A81770">
        <w:rPr>
          <w:sz w:val="28"/>
          <w:szCs w:val="28"/>
        </w:rPr>
        <w:t>Правовую основу осуществления муниципального земельного контроля составляют Конституция Российской Федерации, законодательство Российской Федерации и Краснодарского края, нормативные правовые акты Александровского сельского поселения Ейского района по вопросам использования земель и организации муниципального земельного контроля.</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Муниципальный земельный контроль осуществляется специально уполномоченным лицом администрации поселения – специалистом I категории.  </w:t>
      </w:r>
    </w:p>
    <w:p w:rsidR="006445EF" w:rsidRPr="00A81770" w:rsidRDefault="006445EF" w:rsidP="00A81770">
      <w:pPr>
        <w:tabs>
          <w:tab w:val="left" w:pos="709"/>
        </w:tabs>
        <w:ind w:firstLine="567"/>
        <w:contextualSpacing/>
        <w:jc w:val="both"/>
        <w:rPr>
          <w:sz w:val="28"/>
          <w:szCs w:val="28"/>
        </w:rPr>
      </w:pPr>
      <w:r w:rsidRPr="00A81770">
        <w:rPr>
          <w:sz w:val="28"/>
          <w:szCs w:val="28"/>
        </w:rPr>
        <w:lastRenderedPageBreak/>
        <w:t>Специалист I категории администрации Александровского сельского поселения осуществляет регулирование земельных отношений, координирует вопросы использования земельных ресурсов и осуществляет контроль над состоянием использования и охраны земель, в том числе:</w:t>
      </w:r>
    </w:p>
    <w:p w:rsidR="006445EF" w:rsidRPr="00A81770" w:rsidRDefault="006445EF" w:rsidP="00A81770">
      <w:pPr>
        <w:tabs>
          <w:tab w:val="left" w:pos="709"/>
        </w:tabs>
        <w:ind w:firstLine="567"/>
        <w:contextualSpacing/>
        <w:jc w:val="both"/>
        <w:rPr>
          <w:sz w:val="28"/>
          <w:szCs w:val="28"/>
        </w:rPr>
      </w:pPr>
      <w:r w:rsidRPr="00A81770">
        <w:rPr>
          <w:sz w:val="28"/>
          <w:szCs w:val="28"/>
        </w:rPr>
        <w:t>-  работа внештатным общественным инспектором по использованию и охране земель;</w:t>
      </w:r>
    </w:p>
    <w:p w:rsidR="006445EF" w:rsidRPr="00A81770" w:rsidRDefault="006445EF" w:rsidP="00A81770">
      <w:pPr>
        <w:tabs>
          <w:tab w:val="left" w:pos="709"/>
        </w:tabs>
        <w:ind w:firstLine="567"/>
        <w:contextualSpacing/>
        <w:jc w:val="both"/>
        <w:rPr>
          <w:sz w:val="28"/>
          <w:szCs w:val="28"/>
        </w:rPr>
      </w:pPr>
      <w:r w:rsidRPr="00A81770">
        <w:rPr>
          <w:sz w:val="28"/>
          <w:szCs w:val="28"/>
        </w:rPr>
        <w:t>- участие в работе комиссий по выявлению засоренности земельных участков для ведения личного подсобного хозяйства, участков, предоставленных для огородничества, сенокошения и выпаса скота, а также земель общего пользования населенных пунктов;</w:t>
      </w:r>
    </w:p>
    <w:p w:rsidR="006445EF" w:rsidRPr="00A81770" w:rsidRDefault="006445EF" w:rsidP="00A81770">
      <w:pPr>
        <w:tabs>
          <w:tab w:val="left" w:pos="709"/>
        </w:tabs>
        <w:ind w:firstLine="567"/>
        <w:contextualSpacing/>
        <w:jc w:val="both"/>
        <w:rPr>
          <w:sz w:val="28"/>
          <w:szCs w:val="28"/>
        </w:rPr>
      </w:pPr>
      <w:r w:rsidRPr="00A81770">
        <w:rPr>
          <w:sz w:val="28"/>
          <w:szCs w:val="28"/>
        </w:rPr>
        <w:t>- установление степени рационального использования земель;</w:t>
      </w:r>
    </w:p>
    <w:p w:rsidR="006445EF" w:rsidRPr="00A81770" w:rsidRDefault="006445EF" w:rsidP="00A81770">
      <w:pPr>
        <w:tabs>
          <w:tab w:val="left" w:pos="709"/>
        </w:tabs>
        <w:ind w:firstLine="567"/>
        <w:contextualSpacing/>
        <w:jc w:val="both"/>
        <w:rPr>
          <w:sz w:val="28"/>
          <w:szCs w:val="28"/>
        </w:rPr>
      </w:pPr>
      <w:r w:rsidRPr="00A81770">
        <w:rPr>
          <w:sz w:val="28"/>
          <w:szCs w:val="28"/>
        </w:rPr>
        <w:t>- осуществление контроля по предупреждению загрязнения почвы ГСМ, ядохимикатами, минеральными удобрениями и др.;</w:t>
      </w:r>
    </w:p>
    <w:p w:rsidR="006445EF" w:rsidRPr="00A81770" w:rsidRDefault="006445EF" w:rsidP="00A81770">
      <w:pPr>
        <w:tabs>
          <w:tab w:val="left" w:pos="709"/>
        </w:tabs>
        <w:ind w:firstLine="567"/>
        <w:contextualSpacing/>
        <w:jc w:val="both"/>
        <w:rPr>
          <w:sz w:val="28"/>
          <w:szCs w:val="28"/>
        </w:rPr>
      </w:pPr>
      <w:r w:rsidRPr="00A81770">
        <w:rPr>
          <w:sz w:val="28"/>
          <w:szCs w:val="28"/>
        </w:rPr>
        <w:t>- участие в работе по установлению в населенном пункте охранных зон с определенным режимом использования земель;</w:t>
      </w:r>
    </w:p>
    <w:p w:rsidR="006445EF" w:rsidRPr="00A81770" w:rsidRDefault="006445EF" w:rsidP="00A81770">
      <w:pPr>
        <w:tabs>
          <w:tab w:val="left" w:pos="709"/>
        </w:tabs>
        <w:ind w:firstLine="567"/>
        <w:contextualSpacing/>
        <w:jc w:val="both"/>
        <w:rPr>
          <w:sz w:val="28"/>
          <w:szCs w:val="28"/>
        </w:rPr>
      </w:pPr>
      <w:r w:rsidRPr="00A81770">
        <w:rPr>
          <w:sz w:val="28"/>
          <w:szCs w:val="28"/>
        </w:rPr>
        <w:t xml:space="preserve"> - иные обязанности.</w:t>
      </w:r>
    </w:p>
    <w:p w:rsidR="006445EF" w:rsidRPr="00A81770" w:rsidRDefault="006445EF" w:rsidP="00A81770">
      <w:pPr>
        <w:keepNext/>
        <w:keepLines/>
        <w:tabs>
          <w:tab w:val="left" w:pos="709"/>
        </w:tabs>
        <w:spacing w:before="200"/>
        <w:ind w:firstLine="709"/>
        <w:contextualSpacing/>
        <w:jc w:val="both"/>
        <w:outlineLvl w:val="2"/>
        <w:rPr>
          <w:sz w:val="28"/>
          <w:szCs w:val="28"/>
        </w:rPr>
      </w:pPr>
      <w:bookmarkStart w:id="367" w:name="_Toc277336821"/>
      <w:bookmarkStart w:id="368" w:name="_Toc277337154"/>
      <w:bookmarkStart w:id="369" w:name="_Toc344077861"/>
      <w:bookmarkStart w:id="370" w:name="_Toc353466187"/>
      <w:bookmarkStart w:id="371" w:name="_Toc353543286"/>
      <w:bookmarkStart w:id="372" w:name="_Toc353548207"/>
      <w:bookmarkStart w:id="373" w:name="_Toc374973510"/>
      <w:bookmarkStart w:id="374" w:name="_Toc88748644"/>
      <w:r w:rsidRPr="00A81770">
        <w:rPr>
          <w:sz w:val="28"/>
          <w:szCs w:val="28"/>
        </w:rPr>
        <w:t>Статья 41. Ответственность за нарушения Правил</w:t>
      </w:r>
      <w:bookmarkEnd w:id="367"/>
      <w:bookmarkEnd w:id="368"/>
      <w:bookmarkEnd w:id="369"/>
      <w:bookmarkEnd w:id="370"/>
      <w:bookmarkEnd w:id="371"/>
      <w:bookmarkEnd w:id="372"/>
      <w:bookmarkEnd w:id="373"/>
      <w:bookmarkEnd w:id="374"/>
      <w:r w:rsidRPr="00A81770">
        <w:rPr>
          <w:sz w:val="28"/>
          <w:szCs w:val="28"/>
        </w:rPr>
        <w:t xml:space="preserve"> </w:t>
      </w:r>
    </w:p>
    <w:p w:rsidR="006445EF" w:rsidRPr="00A81770" w:rsidRDefault="00D87C69" w:rsidP="00A81770">
      <w:pPr>
        <w:tabs>
          <w:tab w:val="left" w:pos="709"/>
        </w:tabs>
        <w:ind w:firstLine="567"/>
        <w:contextualSpacing/>
        <w:jc w:val="both"/>
        <w:rPr>
          <w:sz w:val="24"/>
          <w:szCs w:val="24"/>
        </w:rPr>
      </w:pPr>
      <w:r>
        <w:rPr>
          <w:sz w:val="28"/>
          <w:szCs w:val="28"/>
        </w:rPr>
        <w:tab/>
      </w:r>
      <w:r w:rsidR="006445EF" w:rsidRPr="00A81770">
        <w:rPr>
          <w:sz w:val="28"/>
          <w:szCs w:val="28"/>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w:t>
      </w:r>
      <w:r w:rsidR="00B459E2">
        <w:rPr>
          <w:sz w:val="28"/>
          <w:szCs w:val="28"/>
        </w:rPr>
        <w:t>»</w:t>
      </w:r>
    </w:p>
    <w:p w:rsidR="00292BAA" w:rsidRDefault="006634C7" w:rsidP="006634C7">
      <w:pPr>
        <w:ind w:firstLine="709"/>
        <w:contextualSpacing/>
        <w:jc w:val="both"/>
        <w:rPr>
          <w:sz w:val="28"/>
          <w:szCs w:val="28"/>
        </w:rPr>
      </w:pPr>
      <w:r>
        <w:rPr>
          <w:sz w:val="28"/>
          <w:szCs w:val="28"/>
        </w:rPr>
        <w:t>2</w:t>
      </w:r>
      <w:r w:rsidRPr="00244A5C">
        <w:rPr>
          <w:sz w:val="28"/>
          <w:szCs w:val="28"/>
        </w:rPr>
        <w:t>)</w:t>
      </w:r>
      <w:r>
        <w:rPr>
          <w:sz w:val="28"/>
          <w:szCs w:val="28"/>
        </w:rPr>
        <w:t xml:space="preserve"> изложить </w:t>
      </w:r>
      <w:r w:rsidRPr="00244A5C">
        <w:rPr>
          <w:sz w:val="28"/>
          <w:szCs w:val="28"/>
        </w:rPr>
        <w:t>част</w:t>
      </w:r>
      <w:r>
        <w:rPr>
          <w:sz w:val="28"/>
          <w:szCs w:val="28"/>
        </w:rPr>
        <w:t>ь</w:t>
      </w:r>
      <w:r w:rsidRPr="00244A5C">
        <w:rPr>
          <w:sz w:val="28"/>
          <w:szCs w:val="28"/>
        </w:rPr>
        <w:t xml:space="preserve"> II «</w:t>
      </w:r>
      <w:r>
        <w:rPr>
          <w:sz w:val="28"/>
          <w:szCs w:val="28"/>
        </w:rPr>
        <w:t>Карта градостроительного зонирования Александровского сельского поселения</w:t>
      </w:r>
      <w:r w:rsidRPr="00244A5C">
        <w:rPr>
          <w:sz w:val="28"/>
          <w:szCs w:val="28"/>
        </w:rPr>
        <w:t>»</w:t>
      </w:r>
      <w:r>
        <w:rPr>
          <w:sz w:val="28"/>
          <w:szCs w:val="28"/>
        </w:rPr>
        <w:t>, в новой редакции:</w:t>
      </w: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722F43" w:rsidP="003040FD">
      <w:pPr>
        <w:spacing w:after="200" w:line="276" w:lineRule="auto"/>
        <w:rPr>
          <w:sz w:val="28"/>
          <w:szCs w:val="28"/>
        </w:rPr>
      </w:pPr>
      <w:r w:rsidRPr="001F7CF4">
        <w:rPr>
          <w:noProof/>
        </w:rPr>
        <w:lastRenderedPageBreak/>
        <w:drawing>
          <wp:anchor distT="0" distB="0" distL="114300" distR="114300" simplePos="0" relativeHeight="251658240" behindDoc="1" locked="0" layoutInCell="1" allowOverlap="1">
            <wp:simplePos x="0" y="0"/>
            <wp:positionH relativeFrom="column">
              <wp:posOffset>203835</wp:posOffset>
            </wp:positionH>
            <wp:positionV relativeFrom="paragraph">
              <wp:posOffset>234315</wp:posOffset>
            </wp:positionV>
            <wp:extent cx="8705850" cy="5619750"/>
            <wp:effectExtent l="0" t="0" r="0" b="0"/>
            <wp:wrapTight wrapText="bothSides">
              <wp:wrapPolygon edited="0">
                <wp:start x="0" y="0"/>
                <wp:lineTo x="0" y="21527"/>
                <wp:lineTo x="21553" y="21527"/>
                <wp:lineTo x="21553" y="0"/>
                <wp:lineTo x="0" y="0"/>
              </wp:wrapPolygon>
            </wp:wrapTight>
            <wp:docPr id="2" name="Рисунок 1" descr="КГЗ Александровского 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ГЗ Александровского сп.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8705850" cy="5619750"/>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w:t>
      </w: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3040FD" w:rsidRDefault="003040FD" w:rsidP="003040FD">
      <w:pPr>
        <w:spacing w:after="200" w:line="276" w:lineRule="auto"/>
        <w:rPr>
          <w:sz w:val="28"/>
          <w:szCs w:val="28"/>
        </w:rPr>
      </w:pPr>
    </w:p>
    <w:p w:rsidR="00292BAA" w:rsidRDefault="00292BAA" w:rsidP="003040FD">
      <w:pPr>
        <w:spacing w:after="200" w:line="276" w:lineRule="auto"/>
        <w:rPr>
          <w:sz w:val="28"/>
          <w:szCs w:val="28"/>
        </w:rPr>
      </w:pPr>
    </w:p>
    <w:p w:rsidR="00BE733F" w:rsidRDefault="00BE733F"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pPr>
    </w:p>
    <w:p w:rsidR="003040FD" w:rsidRDefault="003040FD" w:rsidP="00292BAA">
      <w:pPr>
        <w:contextualSpacing/>
        <w:jc w:val="both"/>
        <w:rPr>
          <w:sz w:val="28"/>
          <w:szCs w:val="28"/>
        </w:rPr>
        <w:sectPr w:rsidR="003040FD" w:rsidSect="00C43055">
          <w:headerReference w:type="default" r:id="rId92"/>
          <w:footerReference w:type="default" r:id="rId93"/>
          <w:type w:val="continuous"/>
          <w:pgSz w:w="16838" w:h="11906" w:orient="landscape"/>
          <w:pgMar w:top="1701" w:right="1134" w:bottom="567" w:left="1134" w:header="708" w:footer="363" w:gutter="0"/>
          <w:cols w:space="708"/>
          <w:titlePg/>
          <w:docGrid w:linePitch="360"/>
        </w:sectPr>
      </w:pPr>
      <w:r>
        <w:rPr>
          <w:sz w:val="28"/>
          <w:szCs w:val="28"/>
        </w:rPr>
        <w:t>.»</w:t>
      </w:r>
    </w:p>
    <w:p w:rsidR="006634C7" w:rsidRDefault="006634C7" w:rsidP="006634C7">
      <w:pPr>
        <w:ind w:firstLine="709"/>
        <w:contextualSpacing/>
        <w:jc w:val="both"/>
        <w:rPr>
          <w:sz w:val="28"/>
          <w:szCs w:val="28"/>
        </w:rPr>
      </w:pPr>
      <w:r>
        <w:rPr>
          <w:sz w:val="28"/>
          <w:szCs w:val="28"/>
        </w:rPr>
        <w:lastRenderedPageBreak/>
        <w:t>3</w:t>
      </w:r>
      <w:r w:rsidRPr="00244A5C">
        <w:rPr>
          <w:sz w:val="28"/>
          <w:szCs w:val="28"/>
        </w:rPr>
        <w:t>)</w:t>
      </w:r>
      <w:r>
        <w:rPr>
          <w:sz w:val="28"/>
          <w:szCs w:val="28"/>
        </w:rPr>
        <w:t xml:space="preserve"> изложить </w:t>
      </w:r>
      <w:r w:rsidRPr="00244A5C">
        <w:rPr>
          <w:sz w:val="28"/>
          <w:szCs w:val="28"/>
        </w:rPr>
        <w:t>част</w:t>
      </w:r>
      <w:r>
        <w:rPr>
          <w:sz w:val="28"/>
          <w:szCs w:val="28"/>
        </w:rPr>
        <w:t>ь</w:t>
      </w:r>
      <w:r w:rsidRPr="00244A5C">
        <w:rPr>
          <w:sz w:val="28"/>
          <w:szCs w:val="28"/>
        </w:rPr>
        <w:t xml:space="preserve"> III «</w:t>
      </w:r>
      <w:r>
        <w:rPr>
          <w:sz w:val="28"/>
          <w:szCs w:val="28"/>
        </w:rPr>
        <w:t>Градостроительные регламенты</w:t>
      </w:r>
      <w:r w:rsidRPr="00244A5C">
        <w:rPr>
          <w:sz w:val="28"/>
          <w:szCs w:val="28"/>
        </w:rPr>
        <w:t>»</w:t>
      </w:r>
      <w:r>
        <w:rPr>
          <w:sz w:val="28"/>
          <w:szCs w:val="28"/>
        </w:rPr>
        <w:t>, в новой редакции:</w:t>
      </w:r>
    </w:p>
    <w:p w:rsidR="006634C7" w:rsidRPr="0057162D" w:rsidRDefault="009A24D4" w:rsidP="006634C7">
      <w:pPr>
        <w:keepNext/>
        <w:keepLines/>
        <w:ind w:firstLine="709"/>
        <w:jc w:val="both"/>
        <w:outlineLvl w:val="2"/>
        <w:rPr>
          <w:sz w:val="28"/>
          <w:szCs w:val="28"/>
        </w:rPr>
      </w:pPr>
      <w:bookmarkStart w:id="375" w:name="_Toc88748647"/>
      <w:r>
        <w:rPr>
          <w:sz w:val="28"/>
          <w:szCs w:val="28"/>
        </w:rPr>
        <w:t>«</w:t>
      </w:r>
      <w:r w:rsidR="006634C7" w:rsidRPr="0057162D">
        <w:rPr>
          <w:sz w:val="28"/>
          <w:szCs w:val="28"/>
        </w:rPr>
        <w:t>Статья 42. Виды территориальных зон, выделенных на карте градостроительного зонирования территории Александровского сельского поселения.</w:t>
      </w:r>
      <w:bookmarkEnd w:id="375"/>
    </w:p>
    <w:p w:rsidR="006634C7" w:rsidRDefault="006634C7" w:rsidP="006634C7">
      <w:pPr>
        <w:spacing w:line="276" w:lineRule="auto"/>
        <w:ind w:firstLine="709"/>
        <w:jc w:val="both"/>
        <w:rPr>
          <w:sz w:val="28"/>
          <w:szCs w:val="28"/>
        </w:rPr>
      </w:pPr>
      <w:r w:rsidRPr="0057162D">
        <w:rPr>
          <w:sz w:val="28"/>
          <w:szCs w:val="28"/>
        </w:rPr>
        <w:t>На карте градостроительного зонирования территории Александровского сельского поселения выделены следующие виды территориальных зон:</w:t>
      </w:r>
    </w:p>
    <w:tbl>
      <w:tblPr>
        <w:tblW w:w="11204" w:type="dxa"/>
        <w:jc w:val="center"/>
        <w:tblLayout w:type="fixed"/>
        <w:tblLook w:val="0000" w:firstRow="0" w:lastRow="0" w:firstColumn="0" w:lastColumn="0" w:noHBand="0" w:noVBand="0"/>
      </w:tblPr>
      <w:tblGrid>
        <w:gridCol w:w="3266"/>
        <w:gridCol w:w="7938"/>
      </w:tblGrid>
      <w:tr w:rsidR="009A24D4" w:rsidRPr="0057162D" w:rsidTr="009A24D4">
        <w:trPr>
          <w:tblHeader/>
          <w:jc w:val="center"/>
        </w:trPr>
        <w:tc>
          <w:tcPr>
            <w:tcW w:w="3266" w:type="dxa"/>
            <w:tcBorders>
              <w:top w:val="single" w:sz="4" w:space="0" w:color="000000"/>
              <w:left w:val="single" w:sz="4" w:space="0" w:color="000000"/>
              <w:bottom w:val="single" w:sz="4" w:space="0" w:color="000000"/>
            </w:tcBorders>
            <w:shd w:val="clear" w:color="auto" w:fill="auto"/>
          </w:tcPr>
          <w:p w:rsidR="009A24D4" w:rsidRPr="0057162D" w:rsidRDefault="009A24D4" w:rsidP="00292BAA">
            <w:pPr>
              <w:widowControl w:val="0"/>
              <w:snapToGrid w:val="0"/>
              <w:jc w:val="center"/>
              <w:rPr>
                <w:sz w:val="28"/>
                <w:szCs w:val="28"/>
              </w:rPr>
            </w:pPr>
            <w:r>
              <w:rPr>
                <w:sz w:val="28"/>
                <w:szCs w:val="28"/>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4D4" w:rsidRPr="0057162D" w:rsidRDefault="009A24D4" w:rsidP="00292BAA">
            <w:pPr>
              <w:widowControl w:val="0"/>
              <w:snapToGrid w:val="0"/>
              <w:jc w:val="center"/>
              <w:rPr>
                <w:sz w:val="28"/>
                <w:szCs w:val="28"/>
              </w:rPr>
            </w:pPr>
            <w:r>
              <w:rPr>
                <w:sz w:val="28"/>
                <w:szCs w:val="28"/>
              </w:rPr>
              <w:t>2</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widowControl w:val="0"/>
              <w:snapToGrid w:val="0"/>
              <w:jc w:val="center"/>
              <w:rPr>
                <w:sz w:val="28"/>
                <w:szCs w:val="28"/>
              </w:rPr>
            </w:pPr>
            <w:r w:rsidRPr="0057162D">
              <w:rPr>
                <w:sz w:val="28"/>
                <w:szCs w:val="28"/>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34C7" w:rsidRPr="0057162D" w:rsidRDefault="006634C7" w:rsidP="00292BAA">
            <w:pPr>
              <w:widowControl w:val="0"/>
              <w:snapToGrid w:val="0"/>
              <w:jc w:val="center"/>
              <w:rPr>
                <w:sz w:val="28"/>
                <w:szCs w:val="28"/>
              </w:rPr>
            </w:pPr>
            <w:r w:rsidRPr="0057162D">
              <w:rPr>
                <w:sz w:val="28"/>
                <w:szCs w:val="28"/>
              </w:rPr>
              <w:t>Наименование территориальных зон</w:t>
            </w:r>
          </w:p>
        </w:tc>
      </w:tr>
      <w:tr w:rsidR="006634C7" w:rsidRPr="0057162D" w:rsidTr="009A24D4">
        <w:trPr>
          <w:cantSplit/>
          <w:jc w:val="center"/>
        </w:trPr>
        <w:tc>
          <w:tcPr>
            <w:tcW w:w="11204" w:type="dxa"/>
            <w:gridSpan w:val="2"/>
            <w:tcBorders>
              <w:left w:val="single" w:sz="4" w:space="0" w:color="000000"/>
              <w:bottom w:val="single" w:sz="4" w:space="0" w:color="000000"/>
              <w:right w:val="single" w:sz="4" w:space="0" w:color="000000"/>
            </w:tcBorders>
            <w:shd w:val="clear" w:color="auto" w:fill="auto"/>
            <w:vAlign w:val="center"/>
          </w:tcPr>
          <w:p w:rsidR="006634C7" w:rsidRPr="0057162D" w:rsidRDefault="006634C7" w:rsidP="00292BAA">
            <w:pPr>
              <w:pStyle w:val="af8"/>
              <w:keepNext w:val="0"/>
              <w:widowControl w:val="0"/>
              <w:snapToGrid w:val="0"/>
              <w:jc w:val="center"/>
              <w:rPr>
                <w:caps/>
                <w:sz w:val="28"/>
                <w:szCs w:val="28"/>
              </w:rPr>
            </w:pPr>
            <w:r w:rsidRPr="0057162D">
              <w:rPr>
                <w:caps/>
                <w:sz w:val="28"/>
                <w:szCs w:val="28"/>
              </w:rPr>
              <w:t>Жилые зоны:</w:t>
            </w:r>
          </w:p>
        </w:tc>
      </w:tr>
      <w:tr w:rsidR="006634C7" w:rsidRPr="0057162D" w:rsidTr="009A24D4">
        <w:trPr>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 xml:space="preserve">Ж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 xml:space="preserve">зона застройки индивидуальными жилыми домами </w:t>
            </w:r>
          </w:p>
        </w:tc>
      </w:tr>
      <w:tr w:rsidR="006634C7" w:rsidRPr="0057162D" w:rsidTr="009A24D4">
        <w:trPr>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widowControl w:val="0"/>
              <w:outlineLvl w:val="0"/>
              <w:rPr>
                <w:sz w:val="28"/>
                <w:szCs w:val="28"/>
              </w:rPr>
            </w:pPr>
            <w:bookmarkStart w:id="376" w:name="_Toc88748648"/>
            <w:r w:rsidRPr="0057162D">
              <w:rPr>
                <w:sz w:val="28"/>
                <w:szCs w:val="28"/>
              </w:rPr>
              <w:t>зона застройки малоэтажными жилыми домами (до 4 этажей)</w:t>
            </w:r>
            <w:bookmarkEnd w:id="376"/>
          </w:p>
        </w:tc>
      </w:tr>
      <w:tr w:rsidR="006634C7" w:rsidRPr="0057162D" w:rsidTr="009A24D4">
        <w:trPr>
          <w:trHeight w:val="307"/>
          <w:jc w:val="center"/>
        </w:trPr>
        <w:tc>
          <w:tcPr>
            <w:tcW w:w="11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4C7" w:rsidRPr="0057162D" w:rsidRDefault="006634C7" w:rsidP="00292BAA">
            <w:pPr>
              <w:widowControl w:val="0"/>
              <w:snapToGrid w:val="0"/>
              <w:jc w:val="center"/>
              <w:rPr>
                <w:caps/>
                <w:sz w:val="28"/>
                <w:szCs w:val="28"/>
              </w:rPr>
            </w:pPr>
            <w:r w:rsidRPr="0057162D">
              <w:rPr>
                <w:caps/>
                <w:sz w:val="28"/>
                <w:szCs w:val="28"/>
              </w:rPr>
              <w:t>ОБЩЕСТВЕННО-ДЕЛОВЫЕ ЗОНЫ:</w:t>
            </w:r>
          </w:p>
        </w:tc>
      </w:tr>
      <w:tr w:rsidR="006634C7" w:rsidRPr="0057162D" w:rsidTr="009A24D4">
        <w:trPr>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 xml:space="preserve">ОД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многофункциональная общественно-деловая зона</w:t>
            </w:r>
          </w:p>
        </w:tc>
      </w:tr>
      <w:tr w:rsidR="006634C7" w:rsidRPr="0057162D" w:rsidTr="009A24D4">
        <w:trPr>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специализированной общественной застройки</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ОД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объектов здравоохранения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ОД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объектов образования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ОД - 4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объектов культовых зданий и сооружений</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 xml:space="preserve">ОД – 5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объектов физкультуры и спорта</w:t>
            </w:r>
          </w:p>
        </w:tc>
      </w:tr>
      <w:tr w:rsidR="006634C7" w:rsidRPr="0057162D" w:rsidTr="009A24D4">
        <w:trPr>
          <w:cantSplit/>
          <w:jc w:val="center"/>
        </w:trPr>
        <w:tc>
          <w:tcPr>
            <w:tcW w:w="112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34C7" w:rsidRPr="0057162D" w:rsidRDefault="006634C7" w:rsidP="00292BAA">
            <w:pPr>
              <w:snapToGrid w:val="0"/>
              <w:jc w:val="center"/>
              <w:rPr>
                <w:bCs/>
                <w:caps/>
                <w:sz w:val="28"/>
                <w:szCs w:val="28"/>
              </w:rPr>
            </w:pPr>
            <w:r w:rsidRPr="0057162D">
              <w:rPr>
                <w:bCs/>
                <w:caps/>
                <w:sz w:val="28"/>
                <w:szCs w:val="28"/>
              </w:rPr>
              <w:t xml:space="preserve">Производственные зоны, Зоны инженерной и транспортной инфраструктур: </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П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размещения производственных объектов i-</w:t>
            </w:r>
            <w:r w:rsidRPr="0057162D">
              <w:rPr>
                <w:sz w:val="28"/>
                <w:szCs w:val="28"/>
                <w:lang w:val="en-US"/>
              </w:rPr>
              <w:t>iii</w:t>
            </w:r>
            <w:r w:rsidRPr="0057162D">
              <w:rPr>
                <w:sz w:val="28"/>
                <w:szCs w:val="28"/>
              </w:rPr>
              <w:t xml:space="preserve"> класса опасности</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П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размещения производственных объектов i</w:t>
            </w:r>
            <w:r w:rsidRPr="0057162D">
              <w:rPr>
                <w:sz w:val="28"/>
                <w:szCs w:val="28"/>
                <w:lang w:val="en-US"/>
              </w:rPr>
              <w:t>v</w:t>
            </w:r>
            <w:r w:rsidRPr="0057162D">
              <w:rPr>
                <w:sz w:val="28"/>
                <w:szCs w:val="28"/>
              </w:rPr>
              <w:t>-</w:t>
            </w:r>
            <w:r w:rsidRPr="0057162D">
              <w:rPr>
                <w:sz w:val="28"/>
                <w:szCs w:val="28"/>
                <w:lang w:val="en-US"/>
              </w:rPr>
              <w:t>v</w:t>
            </w:r>
            <w:r w:rsidRPr="0057162D">
              <w:rPr>
                <w:sz w:val="28"/>
                <w:szCs w:val="28"/>
              </w:rPr>
              <w:t xml:space="preserve"> класса опасности </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ИТ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инженерной инфраструктуры</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ИТ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транспортной инфраструктуры</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ИТ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57162D" w:rsidP="00292BAA">
            <w:pPr>
              <w:rPr>
                <w:sz w:val="28"/>
                <w:szCs w:val="28"/>
              </w:rPr>
            </w:pPr>
            <w:r w:rsidRPr="0057162D">
              <w:rPr>
                <w:sz w:val="28"/>
                <w:szCs w:val="28"/>
              </w:rPr>
              <w:t>зона внешнего транспорта</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vAlign w:val="center"/>
          </w:tcPr>
          <w:p w:rsidR="006634C7" w:rsidRPr="0057162D" w:rsidRDefault="006634C7" w:rsidP="00292BAA">
            <w:pPr>
              <w:widowControl w:val="0"/>
              <w:snapToGrid w:val="0"/>
              <w:jc w:val="center"/>
              <w:rPr>
                <w:sz w:val="28"/>
                <w:szCs w:val="28"/>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6634C7" w:rsidP="00292BAA">
            <w:pPr>
              <w:snapToGrid w:val="0"/>
              <w:jc w:val="center"/>
              <w:rPr>
                <w:bCs/>
                <w:caps/>
                <w:sz w:val="28"/>
                <w:szCs w:val="28"/>
              </w:rPr>
            </w:pPr>
            <w:r w:rsidRPr="0057162D">
              <w:rPr>
                <w:bCs/>
                <w:caps/>
                <w:sz w:val="28"/>
                <w:szCs w:val="28"/>
              </w:rPr>
              <w:t>Зоны рекреационного назначения: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lastRenderedPageBreak/>
              <w:t>Р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озелененных территорий общего пользования (парки, скверы, бульвары)</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Р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преимущественного размещения объектов рекреационного назначения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vAlign w:val="center"/>
          </w:tcPr>
          <w:p w:rsidR="006634C7" w:rsidRPr="0057162D" w:rsidRDefault="006634C7" w:rsidP="00292BAA">
            <w:pPr>
              <w:widowControl w:val="0"/>
              <w:snapToGrid w:val="0"/>
              <w:jc w:val="center"/>
              <w:rPr>
                <w:bCs/>
                <w:sz w:val="28"/>
                <w:szCs w:val="28"/>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6634C7" w:rsidP="00292BAA">
            <w:pPr>
              <w:snapToGrid w:val="0"/>
              <w:jc w:val="center"/>
              <w:rPr>
                <w:bCs/>
                <w:caps/>
                <w:sz w:val="28"/>
                <w:szCs w:val="28"/>
              </w:rPr>
            </w:pPr>
            <w:r w:rsidRPr="0057162D">
              <w:rPr>
                <w:bCs/>
                <w:caps/>
                <w:sz w:val="28"/>
                <w:szCs w:val="28"/>
              </w:rPr>
              <w:t>ЗонЫ сельскохозяйственного ИСПОЛЬЗОВАНИЯ: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СХ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сельскохозяйственных угодий</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СХ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производственная зона сельскохозяйственных предприятий</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СХ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садоводства и огородничества</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vAlign w:val="center"/>
          </w:tcPr>
          <w:p w:rsidR="006634C7" w:rsidRPr="0057162D" w:rsidRDefault="006634C7" w:rsidP="00292BAA">
            <w:pPr>
              <w:widowControl w:val="0"/>
              <w:snapToGrid w:val="0"/>
              <w:jc w:val="center"/>
              <w:rPr>
                <w:sz w:val="28"/>
                <w:szCs w:val="28"/>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6634C7" w:rsidP="00292BAA">
            <w:pPr>
              <w:snapToGrid w:val="0"/>
              <w:jc w:val="center"/>
              <w:rPr>
                <w:bCs/>
                <w:caps/>
                <w:sz w:val="28"/>
                <w:szCs w:val="28"/>
              </w:rPr>
            </w:pPr>
            <w:r w:rsidRPr="0057162D">
              <w:rPr>
                <w:bCs/>
                <w:caps/>
                <w:sz w:val="28"/>
                <w:szCs w:val="28"/>
              </w:rPr>
              <w:t>Зоны специального назначения:</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СН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кладбищ</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СН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 xml:space="preserve">зона озелененных территорий специального назначения </w:t>
            </w:r>
          </w:p>
        </w:tc>
      </w:tr>
      <w:tr w:rsidR="006634C7" w:rsidRPr="0057162D" w:rsidTr="009A24D4">
        <w:trPr>
          <w:cantSplit/>
          <w:jc w:val="center"/>
        </w:trPr>
        <w:tc>
          <w:tcPr>
            <w:tcW w:w="3266" w:type="dxa"/>
            <w:tcBorders>
              <w:top w:val="single" w:sz="4" w:space="0" w:color="000000"/>
              <w:left w:val="single" w:sz="4" w:space="0" w:color="000000"/>
              <w:bottom w:val="single" w:sz="4" w:space="0" w:color="000000"/>
            </w:tcBorders>
            <w:shd w:val="clear" w:color="auto" w:fill="auto"/>
          </w:tcPr>
          <w:p w:rsidR="006634C7" w:rsidRPr="0057162D" w:rsidRDefault="006634C7" w:rsidP="00292BAA">
            <w:pPr>
              <w:jc w:val="center"/>
              <w:rPr>
                <w:sz w:val="28"/>
                <w:szCs w:val="28"/>
              </w:rPr>
            </w:pPr>
            <w:r w:rsidRPr="0057162D">
              <w:rPr>
                <w:sz w:val="28"/>
                <w:szCs w:val="28"/>
              </w:rPr>
              <w:t>СН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6634C7" w:rsidRPr="0057162D" w:rsidRDefault="009A24D4" w:rsidP="00292BAA">
            <w:pPr>
              <w:rPr>
                <w:sz w:val="28"/>
                <w:szCs w:val="28"/>
              </w:rPr>
            </w:pPr>
            <w:r w:rsidRPr="0057162D">
              <w:rPr>
                <w:sz w:val="28"/>
                <w:szCs w:val="28"/>
              </w:rPr>
              <w:t>зона складирования твердых коммунальных отходов</w:t>
            </w:r>
          </w:p>
        </w:tc>
      </w:tr>
    </w:tbl>
    <w:p w:rsidR="006634C7" w:rsidRPr="0057162D" w:rsidRDefault="006634C7" w:rsidP="006634C7">
      <w:pPr>
        <w:keepNext/>
        <w:keepLines/>
        <w:spacing w:before="200" w:line="312" w:lineRule="auto"/>
        <w:ind w:firstLine="709"/>
        <w:jc w:val="both"/>
        <w:outlineLvl w:val="2"/>
        <w:rPr>
          <w:sz w:val="28"/>
          <w:szCs w:val="28"/>
        </w:rPr>
      </w:pPr>
      <w:bookmarkStart w:id="377" w:name="_Toc88748649"/>
      <w:r w:rsidRPr="0057162D">
        <w:rPr>
          <w:sz w:val="28"/>
          <w:szCs w:val="28"/>
        </w:rPr>
        <w:t>Статья 43. Градостроительные регламенты. Жилые зоны.</w:t>
      </w:r>
      <w:bookmarkEnd w:id="377"/>
    </w:p>
    <w:p w:rsidR="006634C7" w:rsidRPr="0057162D" w:rsidRDefault="006634C7" w:rsidP="006634C7">
      <w:pPr>
        <w:autoSpaceDE w:val="0"/>
        <w:autoSpaceDN w:val="0"/>
        <w:adjustRightInd w:val="0"/>
        <w:ind w:firstLine="720"/>
        <w:jc w:val="both"/>
        <w:rPr>
          <w:sz w:val="28"/>
          <w:szCs w:val="28"/>
        </w:rPr>
      </w:pPr>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6634C7">
      <w:pPr>
        <w:autoSpaceDE w:val="0"/>
        <w:autoSpaceDN w:val="0"/>
        <w:adjustRightInd w:val="0"/>
        <w:ind w:firstLine="720"/>
        <w:jc w:val="both"/>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6634C7">
      <w:pPr>
        <w:autoSpaceDE w:val="0"/>
        <w:autoSpaceDN w:val="0"/>
        <w:adjustRightInd w:val="0"/>
        <w:ind w:firstLine="720"/>
        <w:jc w:val="both"/>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Pr="0057162D" w:rsidRDefault="006634C7" w:rsidP="006634C7">
      <w:pPr>
        <w:ind w:firstLine="709"/>
        <w:jc w:val="both"/>
        <w:rPr>
          <w:sz w:val="28"/>
          <w:szCs w:val="28"/>
        </w:rPr>
      </w:pPr>
      <w:r w:rsidRPr="0057162D">
        <w:rPr>
          <w:sz w:val="28"/>
          <w:szCs w:val="28"/>
        </w:rPr>
        <w:t>Содержание видов разрешенного использования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6634C7" w:rsidRPr="009A24D4" w:rsidRDefault="006634C7" w:rsidP="009A24D4">
      <w:pPr>
        <w:widowControl w:val="0"/>
        <w:ind w:firstLine="708"/>
        <w:rPr>
          <w:rFonts w:eastAsia="SimSun"/>
          <w:color w:val="000000"/>
          <w:sz w:val="28"/>
          <w:szCs w:val="28"/>
          <w:lang w:eastAsia="zh-CN"/>
        </w:rPr>
      </w:pPr>
      <w:bookmarkStart w:id="378" w:name="_Toc361819817"/>
      <w:bookmarkStart w:id="379" w:name="_Toc374709552"/>
      <w:bookmarkStart w:id="380" w:name="_Toc374973515"/>
      <w:r w:rsidRPr="009A24D4">
        <w:rPr>
          <w:rFonts w:eastAsia="SimSun"/>
          <w:color w:val="000000"/>
          <w:sz w:val="28"/>
          <w:szCs w:val="28"/>
          <w:lang w:eastAsia="zh-CN"/>
        </w:rPr>
        <w:t>Ж – 1. Зона застройки индивидуальными жилыми домами.</w:t>
      </w:r>
    </w:p>
    <w:p w:rsidR="006634C7" w:rsidRPr="0057162D" w:rsidRDefault="006634C7" w:rsidP="009A24D4">
      <w:pPr>
        <w:widowControl w:val="0"/>
        <w:ind w:firstLine="708"/>
        <w:contextualSpacing/>
        <w:jc w:val="both"/>
        <w:rPr>
          <w:iCs/>
          <w:sz w:val="28"/>
          <w:szCs w:val="28"/>
        </w:rPr>
      </w:pPr>
      <w:r w:rsidRPr="0057162D">
        <w:rPr>
          <w:iCs/>
          <w:sz w:val="28"/>
          <w:szCs w:val="28"/>
        </w:rPr>
        <w:t>Зона индивидуальной жилой застройки Ж-1 выделена для обеспечения правовых,</w:t>
      </w:r>
      <w:r w:rsidRPr="0057162D">
        <w:rPr>
          <w:sz w:val="28"/>
          <w:szCs w:val="28"/>
        </w:rPr>
        <w:t xml:space="preserve"> социальных, культурных</w:t>
      </w:r>
      <w:r w:rsidRPr="0057162D">
        <w:rPr>
          <w:iCs/>
          <w:sz w:val="28"/>
          <w:szCs w:val="28"/>
        </w:rPr>
        <w:t>,</w:t>
      </w:r>
      <w:r w:rsidRPr="0057162D">
        <w:rPr>
          <w:sz w:val="28"/>
          <w:szCs w:val="28"/>
        </w:rPr>
        <w:t xml:space="preserve"> быто</w:t>
      </w:r>
      <w:r w:rsidRPr="0057162D">
        <w:rPr>
          <w:sz w:val="28"/>
          <w:szCs w:val="28"/>
        </w:rPr>
        <w:lastRenderedPageBreak/>
        <w:t>вых</w:t>
      </w:r>
      <w:r w:rsidRPr="0057162D">
        <w:rPr>
          <w:iCs/>
          <w:sz w:val="28"/>
          <w:szCs w:val="28"/>
        </w:rPr>
        <w:t xml:space="preserve"> условий формирования жилых районов из отдельно стоящих </w:t>
      </w:r>
      <w:r w:rsidRPr="0057162D">
        <w:rPr>
          <w:sz w:val="28"/>
          <w:szCs w:val="28"/>
        </w:rPr>
        <w:t>индивидуальных</w:t>
      </w:r>
      <w:r w:rsidRPr="0057162D">
        <w:rPr>
          <w:iCs/>
          <w:sz w:val="28"/>
          <w:szCs w:val="28"/>
        </w:rPr>
        <w:t xml:space="preserve">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6634C7" w:rsidRPr="0057162D" w:rsidRDefault="006634C7" w:rsidP="006634C7">
      <w:pPr>
        <w:jc w:val="both"/>
        <w:rPr>
          <w:rFonts w:eastAsiaTheme="minorHAnsi"/>
          <w:sz w:val="28"/>
          <w:szCs w:val="28"/>
          <w:lang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01"/>
        <w:gridCol w:w="3810"/>
        <w:gridCol w:w="916"/>
        <w:gridCol w:w="6766"/>
      </w:tblGrid>
      <w:tr w:rsidR="00D557E5" w:rsidRPr="00D557E5" w:rsidTr="00FA01C3">
        <w:trPr>
          <w:tblHeader/>
        </w:trPr>
        <w:tc>
          <w:tcPr>
            <w:tcW w:w="703" w:type="dxa"/>
          </w:tcPr>
          <w:p w:rsidR="009A24D4" w:rsidRPr="00D557E5" w:rsidRDefault="009A24D4" w:rsidP="00D557E5">
            <w:pPr>
              <w:keepLines/>
              <w:widowControl w:val="0"/>
              <w:contextualSpacing/>
              <w:jc w:val="center"/>
              <w:rPr>
                <w:sz w:val="28"/>
                <w:szCs w:val="28"/>
              </w:rPr>
            </w:pPr>
            <w:r w:rsidRPr="00D557E5">
              <w:rPr>
                <w:sz w:val="28"/>
                <w:szCs w:val="28"/>
              </w:rPr>
              <w:t>1</w:t>
            </w:r>
          </w:p>
        </w:tc>
        <w:tc>
          <w:tcPr>
            <w:tcW w:w="2401" w:type="dxa"/>
          </w:tcPr>
          <w:p w:rsidR="009A24D4" w:rsidRPr="00D557E5" w:rsidRDefault="009A24D4" w:rsidP="00D557E5">
            <w:pPr>
              <w:keepLines/>
              <w:widowControl w:val="0"/>
              <w:contextualSpacing/>
              <w:jc w:val="center"/>
              <w:rPr>
                <w:sz w:val="28"/>
                <w:szCs w:val="28"/>
              </w:rPr>
            </w:pPr>
            <w:r w:rsidRPr="00D557E5">
              <w:rPr>
                <w:sz w:val="28"/>
                <w:szCs w:val="28"/>
              </w:rPr>
              <w:t>2</w:t>
            </w:r>
          </w:p>
        </w:tc>
        <w:tc>
          <w:tcPr>
            <w:tcW w:w="3810" w:type="dxa"/>
          </w:tcPr>
          <w:p w:rsidR="009A24D4" w:rsidRPr="00D557E5" w:rsidRDefault="009A24D4" w:rsidP="00D557E5">
            <w:pPr>
              <w:keepLines/>
              <w:widowControl w:val="0"/>
              <w:contextualSpacing/>
              <w:jc w:val="center"/>
              <w:rPr>
                <w:sz w:val="28"/>
                <w:szCs w:val="28"/>
              </w:rPr>
            </w:pPr>
            <w:r w:rsidRPr="00D557E5">
              <w:rPr>
                <w:sz w:val="28"/>
                <w:szCs w:val="28"/>
              </w:rPr>
              <w:t>3</w:t>
            </w:r>
          </w:p>
        </w:tc>
        <w:tc>
          <w:tcPr>
            <w:tcW w:w="916" w:type="dxa"/>
          </w:tcPr>
          <w:p w:rsidR="009A24D4" w:rsidRPr="00D557E5" w:rsidRDefault="009A24D4" w:rsidP="00D557E5">
            <w:pPr>
              <w:keepLines/>
              <w:widowControl w:val="0"/>
              <w:contextualSpacing/>
              <w:jc w:val="center"/>
              <w:rPr>
                <w:sz w:val="28"/>
                <w:szCs w:val="28"/>
              </w:rPr>
            </w:pPr>
            <w:r w:rsidRPr="00D557E5">
              <w:rPr>
                <w:sz w:val="28"/>
                <w:szCs w:val="28"/>
              </w:rPr>
              <w:t>4</w:t>
            </w:r>
          </w:p>
        </w:tc>
        <w:tc>
          <w:tcPr>
            <w:tcW w:w="6766" w:type="dxa"/>
          </w:tcPr>
          <w:p w:rsidR="009A24D4" w:rsidRPr="00D557E5" w:rsidRDefault="009A24D4" w:rsidP="00485ACE">
            <w:pPr>
              <w:keepLines/>
              <w:widowControl w:val="0"/>
              <w:contextualSpacing/>
              <w:jc w:val="center"/>
              <w:rPr>
                <w:sz w:val="28"/>
                <w:szCs w:val="28"/>
              </w:rPr>
            </w:pPr>
            <w:r w:rsidRPr="00D557E5">
              <w:rPr>
                <w:sz w:val="28"/>
                <w:szCs w:val="28"/>
              </w:rPr>
              <w:t>5</w:t>
            </w:r>
          </w:p>
        </w:tc>
      </w:tr>
      <w:tr w:rsidR="00D557E5" w:rsidRPr="00D557E5" w:rsidTr="00FA01C3">
        <w:tc>
          <w:tcPr>
            <w:tcW w:w="703" w:type="dxa"/>
          </w:tcPr>
          <w:p w:rsidR="006634C7" w:rsidRPr="00D557E5" w:rsidRDefault="006634C7" w:rsidP="00D557E5">
            <w:pPr>
              <w:keepLines/>
              <w:widowControl w:val="0"/>
              <w:contextualSpacing/>
              <w:jc w:val="center"/>
              <w:rPr>
                <w:sz w:val="28"/>
                <w:szCs w:val="28"/>
              </w:rPr>
            </w:pPr>
            <w:r w:rsidRPr="00D557E5">
              <w:rPr>
                <w:sz w:val="28"/>
                <w:szCs w:val="28"/>
              </w:rPr>
              <w:t>№</w:t>
            </w:r>
          </w:p>
          <w:p w:rsidR="006634C7" w:rsidRPr="00D557E5" w:rsidRDefault="006634C7" w:rsidP="00D557E5">
            <w:pPr>
              <w:keepLines/>
              <w:widowControl w:val="0"/>
              <w:contextualSpacing/>
              <w:jc w:val="center"/>
              <w:rPr>
                <w:sz w:val="28"/>
                <w:szCs w:val="28"/>
              </w:rPr>
            </w:pPr>
            <w:r w:rsidRPr="00D557E5">
              <w:rPr>
                <w:sz w:val="28"/>
                <w:szCs w:val="28"/>
              </w:rPr>
              <w:t>п/п</w:t>
            </w:r>
          </w:p>
        </w:tc>
        <w:tc>
          <w:tcPr>
            <w:tcW w:w="2401" w:type="dxa"/>
          </w:tcPr>
          <w:p w:rsidR="006634C7" w:rsidRPr="00D557E5" w:rsidRDefault="006634C7" w:rsidP="00D557E5">
            <w:pPr>
              <w:keepLines/>
              <w:widowControl w:val="0"/>
              <w:contextualSpacing/>
              <w:jc w:val="center"/>
              <w:rPr>
                <w:sz w:val="28"/>
                <w:szCs w:val="28"/>
              </w:rPr>
            </w:pPr>
            <w:r w:rsidRPr="00D557E5">
              <w:rPr>
                <w:sz w:val="28"/>
                <w:szCs w:val="28"/>
              </w:rPr>
              <w:t>Виды разрешенного использования земельных участков и объектов капитального строительства</w:t>
            </w:r>
          </w:p>
        </w:tc>
        <w:tc>
          <w:tcPr>
            <w:tcW w:w="3810" w:type="dxa"/>
          </w:tcPr>
          <w:p w:rsidR="006634C7" w:rsidRPr="00D557E5" w:rsidRDefault="006634C7" w:rsidP="00D557E5">
            <w:pPr>
              <w:keepLines/>
              <w:widowControl w:val="0"/>
              <w:contextualSpacing/>
              <w:jc w:val="center"/>
              <w:rPr>
                <w:sz w:val="28"/>
                <w:szCs w:val="28"/>
              </w:rPr>
            </w:pPr>
            <w:r w:rsidRPr="00D557E5">
              <w:rPr>
                <w:sz w:val="28"/>
                <w:szCs w:val="28"/>
              </w:rPr>
              <w:t>Описание видов разрешенного использования земельных участков и объектов капитального строительства</w:t>
            </w:r>
          </w:p>
          <w:p w:rsidR="006634C7" w:rsidRPr="00D557E5" w:rsidRDefault="006634C7" w:rsidP="00D557E5">
            <w:pPr>
              <w:keepLines/>
              <w:widowControl w:val="0"/>
              <w:contextualSpacing/>
              <w:jc w:val="center"/>
              <w:rPr>
                <w:sz w:val="28"/>
                <w:szCs w:val="28"/>
              </w:rPr>
            </w:pPr>
          </w:p>
        </w:tc>
        <w:tc>
          <w:tcPr>
            <w:tcW w:w="916" w:type="dxa"/>
          </w:tcPr>
          <w:p w:rsidR="006634C7" w:rsidRPr="00D557E5" w:rsidRDefault="006634C7" w:rsidP="00D557E5">
            <w:pPr>
              <w:keepLines/>
              <w:widowControl w:val="0"/>
              <w:contextualSpacing/>
              <w:jc w:val="center"/>
              <w:rPr>
                <w:sz w:val="28"/>
                <w:szCs w:val="28"/>
              </w:rPr>
            </w:pPr>
            <w:r w:rsidRPr="00D557E5">
              <w:rPr>
                <w:sz w:val="28"/>
                <w:szCs w:val="28"/>
              </w:rPr>
              <w:t>Код</w:t>
            </w:r>
          </w:p>
        </w:tc>
        <w:tc>
          <w:tcPr>
            <w:tcW w:w="6766" w:type="dxa"/>
          </w:tcPr>
          <w:p w:rsidR="006634C7" w:rsidRPr="00D557E5" w:rsidRDefault="006634C7" w:rsidP="00FA01C3">
            <w:pPr>
              <w:keepLines/>
              <w:widowControl w:val="0"/>
              <w:contextualSpacing/>
              <w:jc w:val="both"/>
              <w:rPr>
                <w:sz w:val="28"/>
                <w:szCs w:val="28"/>
              </w:rPr>
            </w:pPr>
            <w:r w:rsidRPr="00D557E5">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D557E5" w:rsidTr="00FA01C3">
        <w:tc>
          <w:tcPr>
            <w:tcW w:w="14596" w:type="dxa"/>
            <w:gridSpan w:val="5"/>
            <w:tcBorders>
              <w:bottom w:val="single" w:sz="4" w:space="0" w:color="auto"/>
            </w:tcBorders>
          </w:tcPr>
          <w:p w:rsidR="006634C7" w:rsidRPr="00D557E5" w:rsidRDefault="006634C7" w:rsidP="00FA01C3">
            <w:pPr>
              <w:keepLines/>
              <w:widowControl w:val="0"/>
              <w:contextualSpacing/>
              <w:jc w:val="center"/>
              <w:rPr>
                <w:sz w:val="28"/>
                <w:szCs w:val="28"/>
              </w:rPr>
            </w:pPr>
            <w:r w:rsidRPr="00D557E5">
              <w:rPr>
                <w:sz w:val="28"/>
                <w:szCs w:val="28"/>
              </w:rPr>
              <w:t>Основные виды разрешенного использования</w:t>
            </w:r>
          </w:p>
        </w:tc>
      </w:tr>
      <w:tr w:rsidR="00D557E5" w:rsidRPr="00D557E5" w:rsidTr="00FA01C3">
        <w:trPr>
          <w:trHeight w:val="419"/>
        </w:trPr>
        <w:tc>
          <w:tcPr>
            <w:tcW w:w="703" w:type="dxa"/>
            <w:tcBorders>
              <w:bottom w:val="single" w:sz="4" w:space="0" w:color="auto"/>
            </w:tcBorders>
          </w:tcPr>
          <w:p w:rsidR="006634C7" w:rsidRPr="00D557E5" w:rsidRDefault="009A24D4" w:rsidP="00D557E5">
            <w:pPr>
              <w:keepLines/>
              <w:widowControl w:val="0"/>
              <w:contextualSpacing/>
              <w:jc w:val="center"/>
              <w:rPr>
                <w:sz w:val="28"/>
                <w:szCs w:val="28"/>
              </w:rPr>
            </w:pPr>
            <w:r w:rsidRPr="00D557E5">
              <w:rPr>
                <w:sz w:val="28"/>
                <w:szCs w:val="28"/>
              </w:rPr>
              <w:t>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Borders>
              <w:bottom w:val="single" w:sz="4" w:space="0" w:color="auto"/>
            </w:tcBorders>
          </w:tcPr>
          <w:p w:rsidR="006634C7" w:rsidRPr="00D557E5" w:rsidRDefault="009A24D4" w:rsidP="00D557E5">
            <w:pPr>
              <w:keepLines/>
              <w:widowControl w:val="0"/>
              <w:contextualSpacing/>
              <w:jc w:val="both"/>
              <w:rPr>
                <w:sz w:val="28"/>
                <w:szCs w:val="28"/>
              </w:rPr>
            </w:pPr>
            <w:r w:rsidRPr="00D557E5">
              <w:rPr>
                <w:sz w:val="28"/>
                <w:szCs w:val="28"/>
              </w:rPr>
              <w:lastRenderedPageBreak/>
              <w:t>для индивидуального жилищного строительства</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3810" w:type="dxa"/>
            <w:tcBorders>
              <w:bottom w:val="single" w:sz="4" w:space="0" w:color="auto"/>
            </w:tcBorders>
          </w:tcPr>
          <w:p w:rsidR="006634C7" w:rsidRPr="00D557E5" w:rsidRDefault="009A24D4" w:rsidP="00D557E5">
            <w:pPr>
              <w:pStyle w:val="aa"/>
              <w:keepLines/>
              <w:contextualSpacing/>
              <w:rPr>
                <w:rFonts w:ascii="Times New Roman" w:hAnsi="Times New Roman"/>
                <w:sz w:val="28"/>
                <w:szCs w:val="28"/>
              </w:rPr>
            </w:pPr>
            <w:r w:rsidRPr="00D557E5">
              <w:rPr>
                <w:rFonts w:ascii="Times New Roman" w:hAnsi="Times New Roman"/>
                <w:sz w:val="28"/>
                <w:szCs w:val="28"/>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634C7" w:rsidRPr="00D557E5" w:rsidRDefault="009A24D4" w:rsidP="00D557E5">
            <w:pPr>
              <w:pStyle w:val="aa"/>
              <w:keepLines/>
              <w:contextualSpacing/>
              <w:rPr>
                <w:rFonts w:ascii="Times New Roman" w:hAnsi="Times New Roman"/>
                <w:sz w:val="28"/>
                <w:szCs w:val="28"/>
              </w:rPr>
            </w:pPr>
            <w:r w:rsidRPr="00D557E5">
              <w:rPr>
                <w:rFonts w:ascii="Times New Roman" w:hAnsi="Times New Roman"/>
                <w:sz w:val="28"/>
                <w:szCs w:val="28"/>
              </w:rPr>
              <w:t>выращивание сельскохозяйственных культур;</w:t>
            </w:r>
          </w:p>
          <w:p w:rsidR="006634C7" w:rsidRPr="00D557E5" w:rsidRDefault="009A24D4" w:rsidP="00D557E5">
            <w:pPr>
              <w:pStyle w:val="aa"/>
              <w:keepLines/>
              <w:contextualSpacing/>
              <w:rPr>
                <w:rFonts w:ascii="Times New Roman" w:hAnsi="Times New Roman"/>
                <w:sz w:val="28"/>
                <w:szCs w:val="28"/>
              </w:rPr>
            </w:pPr>
            <w:r w:rsidRPr="00D557E5">
              <w:rPr>
                <w:rFonts w:ascii="Times New Roman" w:hAnsi="Times New Roman"/>
                <w:sz w:val="28"/>
                <w:szCs w:val="28"/>
              </w:rPr>
              <w:lastRenderedPageBreak/>
              <w:t>размещение гаражей для собственных нужд и хозяйственных построек</w:t>
            </w:r>
          </w:p>
        </w:tc>
        <w:tc>
          <w:tcPr>
            <w:tcW w:w="916" w:type="dxa"/>
            <w:tcBorders>
              <w:bottom w:val="single" w:sz="4" w:space="0" w:color="auto"/>
            </w:tcBorders>
          </w:tcPr>
          <w:p w:rsidR="006634C7" w:rsidRPr="00D557E5" w:rsidRDefault="009A24D4" w:rsidP="00D557E5">
            <w:pPr>
              <w:keepLines/>
              <w:widowControl w:val="0"/>
              <w:contextualSpacing/>
              <w:jc w:val="both"/>
              <w:rPr>
                <w:sz w:val="28"/>
                <w:szCs w:val="28"/>
              </w:rPr>
            </w:pPr>
            <w:r w:rsidRPr="00D557E5">
              <w:rPr>
                <w:sz w:val="28"/>
                <w:szCs w:val="28"/>
              </w:rPr>
              <w:lastRenderedPageBreak/>
              <w:t>2.1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tc>
        <w:tc>
          <w:tcPr>
            <w:tcW w:w="6766" w:type="dxa"/>
            <w:tcBorders>
              <w:bottom w:val="single" w:sz="4" w:space="0" w:color="auto"/>
            </w:tcBorders>
          </w:tcPr>
          <w:p w:rsidR="006634C7" w:rsidRPr="00D557E5" w:rsidRDefault="009A24D4" w:rsidP="00FA01C3">
            <w:pPr>
              <w:pStyle w:val="aa"/>
              <w:keepLines/>
              <w:contextualSpacing/>
              <w:rPr>
                <w:rFonts w:ascii="Times New Roman" w:hAnsi="Times New Roman"/>
                <w:sz w:val="28"/>
                <w:szCs w:val="28"/>
              </w:rPr>
            </w:pPr>
            <w:r w:rsidRPr="00D557E5">
              <w:rPr>
                <w:rFonts w:ascii="Times New Roman" w:eastAsia="Times New Roman CYR" w:hAnsi="Times New Roman"/>
                <w:sz w:val="28"/>
                <w:szCs w:val="28"/>
              </w:rPr>
              <w:lastRenderedPageBreak/>
              <w:t>м</w:t>
            </w:r>
            <w:r w:rsidRPr="00D557E5">
              <w:rPr>
                <w:rFonts w:ascii="Times New Roman" w:hAnsi="Times New Roman"/>
                <w:sz w:val="28"/>
                <w:szCs w:val="28"/>
              </w:rPr>
              <w:t xml:space="preserve">инимальная (максимальная) площадь земельных участков: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отдельно стоящие жилые дома коттеджного типа на одну семью в 1 - 3 этажа – 300–5000 кв.м;</w:t>
            </w:r>
          </w:p>
          <w:p w:rsidR="006634C7" w:rsidRPr="00D557E5" w:rsidRDefault="009A24D4" w:rsidP="00FA01C3">
            <w:pPr>
              <w:keepLines/>
              <w:widowControl w:val="0"/>
              <w:contextualSpacing/>
              <w:jc w:val="both"/>
              <w:rPr>
                <w:sz w:val="28"/>
                <w:szCs w:val="28"/>
              </w:rPr>
            </w:pPr>
            <w:r w:rsidRPr="00D557E5">
              <w:rPr>
                <w:sz w:val="28"/>
                <w:szCs w:val="28"/>
              </w:rPr>
              <w:t>блокированные жилые дома не выше 3 этажей – 300 – 5000 кв. м;</w:t>
            </w:r>
          </w:p>
          <w:p w:rsidR="006634C7" w:rsidRPr="00D557E5" w:rsidRDefault="009A24D4" w:rsidP="00FA01C3">
            <w:pPr>
              <w:keepLines/>
              <w:widowControl w:val="0"/>
              <w:contextualSpacing/>
              <w:jc w:val="both"/>
              <w:rPr>
                <w:sz w:val="28"/>
                <w:szCs w:val="28"/>
              </w:rPr>
            </w:pPr>
            <w:r w:rsidRPr="00D557E5">
              <w:rPr>
                <w:sz w:val="28"/>
                <w:szCs w:val="28"/>
              </w:rPr>
              <w:t>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p>
          <w:p w:rsidR="006634C7" w:rsidRPr="00D557E5" w:rsidRDefault="009A24D4" w:rsidP="00FA01C3">
            <w:pPr>
              <w:keepLines/>
              <w:widowControl w:val="0"/>
              <w:autoSpaceDE w:val="0"/>
              <w:ind w:firstLine="34"/>
              <w:contextualSpacing/>
              <w:jc w:val="both"/>
              <w:rPr>
                <w:sz w:val="28"/>
                <w:szCs w:val="28"/>
              </w:rPr>
            </w:pPr>
            <w:r w:rsidRPr="00D557E5">
              <w:rPr>
                <w:sz w:val="28"/>
                <w:szCs w:val="28"/>
              </w:rPr>
              <w:t>минимальная ширина земельных участков вдоль фронта улицы (проезда) – 12 м.</w:t>
            </w:r>
          </w:p>
          <w:p w:rsidR="006634C7" w:rsidRDefault="009A24D4" w:rsidP="00FA01C3">
            <w:pPr>
              <w:keepLines/>
              <w:widowControl w:val="0"/>
              <w:autoSpaceDE w:val="0"/>
              <w:contextualSpacing/>
              <w:jc w:val="both"/>
              <w:rPr>
                <w:sz w:val="28"/>
                <w:szCs w:val="28"/>
              </w:rPr>
            </w:pPr>
            <w:r w:rsidRPr="00D557E5">
              <w:rPr>
                <w:sz w:val="28"/>
                <w:szCs w:val="28"/>
              </w:rPr>
              <w:t xml:space="preserve">минимальный отступ строений от красной линии улиц или границ участка не менее чем на - 5 м, от границ соседнего участка не менее 3 м. </w:t>
            </w:r>
          </w:p>
          <w:p w:rsidR="00FA01C3" w:rsidRPr="00D557E5" w:rsidRDefault="00FA01C3" w:rsidP="00FA01C3">
            <w:pPr>
              <w:keepLines/>
              <w:widowControl w:val="0"/>
              <w:autoSpaceDE w:val="0"/>
              <w:contextualSpacing/>
              <w:jc w:val="both"/>
              <w:rPr>
                <w:sz w:val="28"/>
                <w:szCs w:val="28"/>
              </w:rPr>
            </w:pP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септики:</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xml:space="preserve">- водонепроницаемые – на расстоянии не менее 5 м от фундамента построек,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фильтрующие – на расстоянии не менее 8 м от фундамента построек;</w:t>
            </w:r>
          </w:p>
          <w:p w:rsidR="006634C7" w:rsidRPr="00D557E5" w:rsidRDefault="009A24D4" w:rsidP="00FA01C3">
            <w:pPr>
              <w:keepLines/>
              <w:widowControl w:val="0"/>
              <w:autoSpaceDE w:val="0"/>
              <w:contextualSpacing/>
              <w:jc w:val="both"/>
              <w:rPr>
                <w:sz w:val="28"/>
                <w:szCs w:val="28"/>
              </w:rPr>
            </w:pPr>
            <w:r w:rsidRPr="00D557E5">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sidR="00722F43">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 xml:space="preserve">максимальное количество этажей зданий - 3; </w:t>
            </w:r>
          </w:p>
          <w:p w:rsidR="006634C7" w:rsidRPr="00D557E5" w:rsidRDefault="009A24D4" w:rsidP="00FA01C3">
            <w:pPr>
              <w:keepLines/>
              <w:widowControl w:val="0"/>
              <w:contextualSpacing/>
              <w:jc w:val="both"/>
              <w:rPr>
                <w:sz w:val="28"/>
                <w:szCs w:val="28"/>
              </w:rPr>
            </w:pPr>
            <w:r w:rsidRPr="00D557E5">
              <w:rPr>
                <w:sz w:val="28"/>
                <w:szCs w:val="28"/>
              </w:rPr>
              <w:t xml:space="preserve">максимальная высота объекта индивидуального жилищного строительства не более 20 метров. максимальный процент застройки  60% </w:t>
            </w:r>
            <w:r w:rsidR="00722F43">
              <w:rPr>
                <w:sz w:val="28"/>
                <w:szCs w:val="28"/>
              </w:rPr>
              <w:t>;</w:t>
            </w:r>
            <w:r w:rsidRPr="00D557E5">
              <w:rPr>
                <w:sz w:val="28"/>
                <w:szCs w:val="28"/>
              </w:rPr>
              <w:t xml:space="preserve"> </w:t>
            </w:r>
          </w:p>
          <w:p w:rsidR="009B2A94"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9B2A94" w:rsidRPr="00D557E5" w:rsidTr="00FA01C3">
        <w:trPr>
          <w:trHeight w:val="419"/>
        </w:trPr>
        <w:tc>
          <w:tcPr>
            <w:tcW w:w="703" w:type="dxa"/>
            <w:tcBorders>
              <w:bottom w:val="single" w:sz="4" w:space="0" w:color="auto"/>
            </w:tcBorders>
          </w:tcPr>
          <w:p w:rsidR="009B2A94" w:rsidRPr="00D557E5" w:rsidRDefault="009B2A94" w:rsidP="00FA01C3">
            <w:pPr>
              <w:widowControl w:val="0"/>
              <w:contextualSpacing/>
              <w:rPr>
                <w:sz w:val="28"/>
                <w:szCs w:val="28"/>
              </w:rPr>
            </w:pPr>
            <w:r w:rsidRPr="00D557E5">
              <w:rPr>
                <w:sz w:val="28"/>
                <w:szCs w:val="28"/>
              </w:rPr>
              <w:lastRenderedPageBreak/>
              <w:t>2</w:t>
            </w:r>
          </w:p>
        </w:tc>
        <w:tc>
          <w:tcPr>
            <w:tcW w:w="2401" w:type="dxa"/>
            <w:tcBorders>
              <w:bottom w:val="single" w:sz="4" w:space="0" w:color="auto"/>
            </w:tcBorders>
          </w:tcPr>
          <w:p w:rsidR="009B2A94" w:rsidRPr="00D557E5" w:rsidRDefault="009B2A94" w:rsidP="00FA01C3">
            <w:pPr>
              <w:widowControl w:val="0"/>
              <w:contextualSpacing/>
              <w:jc w:val="both"/>
              <w:rPr>
                <w:sz w:val="28"/>
                <w:szCs w:val="28"/>
              </w:rPr>
            </w:pPr>
            <w:r w:rsidRPr="00D557E5">
              <w:rPr>
                <w:sz w:val="28"/>
                <w:szCs w:val="28"/>
              </w:rPr>
              <w:t>блокированная жилая застройка</w:t>
            </w:r>
          </w:p>
        </w:tc>
        <w:tc>
          <w:tcPr>
            <w:tcW w:w="3810" w:type="dxa"/>
            <w:tcBorders>
              <w:bottom w:val="single" w:sz="4" w:space="0" w:color="auto"/>
            </w:tcBorders>
          </w:tcPr>
          <w:p w:rsidR="009B2A94" w:rsidRPr="00D557E5" w:rsidRDefault="009B2A94" w:rsidP="00FA01C3">
            <w:pPr>
              <w:pStyle w:val="aa"/>
              <w:contextualSpacing/>
              <w:rPr>
                <w:rFonts w:ascii="Times New Roman" w:hAnsi="Times New Roman"/>
                <w:sz w:val="28"/>
                <w:szCs w:val="28"/>
              </w:rPr>
            </w:pPr>
            <w:r w:rsidRPr="00D557E5">
              <w:rPr>
                <w:rFonts w:ascii="Times New Roman" w:hAnsi="Times New Roman"/>
                <w:sz w:val="28"/>
                <w:szCs w:val="28"/>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w:t>
            </w:r>
            <w:r w:rsidRPr="00D557E5">
              <w:rPr>
                <w:rFonts w:ascii="Times New Roman" w:hAnsi="Times New Roman"/>
                <w:sz w:val="28"/>
                <w:szCs w:val="28"/>
              </w:rPr>
              <w:lastRenderedPageBreak/>
              <w:t>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9B2A94" w:rsidRPr="00D557E5" w:rsidRDefault="009B2A94" w:rsidP="00485ACE">
            <w:pPr>
              <w:pStyle w:val="aa"/>
              <w:contextualSpacing/>
              <w:rPr>
                <w:rFonts w:ascii="Times New Roman" w:hAnsi="Times New Roman"/>
                <w:sz w:val="28"/>
                <w:szCs w:val="28"/>
              </w:rPr>
            </w:pPr>
            <w:r w:rsidRPr="00D557E5">
              <w:rPr>
                <w:rFonts w:ascii="Times New Roman" w:hAnsi="Times New Roman"/>
                <w:sz w:val="28"/>
                <w:szCs w:val="28"/>
              </w:rPr>
              <w:t>разведение декоративных и плодовых деревьев, овощных и ягодных культур;</w:t>
            </w:r>
          </w:p>
          <w:p w:rsidR="009B2A94" w:rsidRPr="00D557E5" w:rsidRDefault="009B2A94" w:rsidP="00485ACE">
            <w:pPr>
              <w:pStyle w:val="aa"/>
              <w:contextualSpacing/>
              <w:rPr>
                <w:rFonts w:ascii="Times New Roman" w:hAnsi="Times New Roman"/>
                <w:sz w:val="28"/>
                <w:szCs w:val="28"/>
              </w:rPr>
            </w:pPr>
            <w:r w:rsidRPr="00D557E5">
              <w:rPr>
                <w:rFonts w:ascii="Times New Roman" w:hAnsi="Times New Roman"/>
                <w:sz w:val="28"/>
                <w:szCs w:val="28"/>
              </w:rPr>
              <w:t>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16" w:type="dxa"/>
            <w:tcBorders>
              <w:bottom w:val="single" w:sz="4" w:space="0" w:color="auto"/>
            </w:tcBorders>
          </w:tcPr>
          <w:p w:rsidR="009B2A94" w:rsidRPr="00D557E5" w:rsidRDefault="009B2A94" w:rsidP="00FA01C3">
            <w:pPr>
              <w:widowControl w:val="0"/>
              <w:contextualSpacing/>
              <w:jc w:val="both"/>
              <w:rPr>
                <w:sz w:val="28"/>
                <w:szCs w:val="28"/>
              </w:rPr>
            </w:pPr>
            <w:r w:rsidRPr="00D557E5">
              <w:rPr>
                <w:sz w:val="28"/>
                <w:szCs w:val="28"/>
              </w:rPr>
              <w:lastRenderedPageBreak/>
              <w:t>2.3</w:t>
            </w: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p w:rsidR="009B2A94" w:rsidRPr="00D557E5" w:rsidRDefault="009B2A94" w:rsidP="00FA01C3">
            <w:pPr>
              <w:widowControl w:val="0"/>
              <w:contextualSpacing/>
              <w:jc w:val="both"/>
              <w:rPr>
                <w:sz w:val="28"/>
                <w:szCs w:val="28"/>
              </w:rPr>
            </w:pPr>
          </w:p>
        </w:tc>
        <w:tc>
          <w:tcPr>
            <w:tcW w:w="6766" w:type="dxa"/>
            <w:tcBorders>
              <w:bottom w:val="single" w:sz="4" w:space="0" w:color="auto"/>
            </w:tcBorders>
          </w:tcPr>
          <w:p w:rsidR="009B2A94" w:rsidRPr="00D557E5" w:rsidRDefault="009B2A94" w:rsidP="00FA01C3">
            <w:pPr>
              <w:pStyle w:val="aa"/>
              <w:contextualSpacing/>
              <w:rPr>
                <w:rFonts w:ascii="Times New Roman" w:hAnsi="Times New Roman"/>
                <w:sz w:val="28"/>
                <w:szCs w:val="28"/>
              </w:rPr>
            </w:pPr>
            <w:r w:rsidRPr="00D557E5">
              <w:rPr>
                <w:rFonts w:ascii="Times New Roman" w:hAnsi="Times New Roman"/>
                <w:sz w:val="28"/>
                <w:szCs w:val="28"/>
              </w:rPr>
              <w:lastRenderedPageBreak/>
              <w:t>минимальная (максимальная) площадь земельных участков блокированные жилые дома не выше 3 этажей – 300 -5000 кв. м;</w:t>
            </w:r>
          </w:p>
          <w:p w:rsidR="009B2A94" w:rsidRPr="00D557E5" w:rsidRDefault="009B2A94" w:rsidP="00FA01C3">
            <w:pPr>
              <w:pStyle w:val="aa"/>
              <w:contextualSpacing/>
              <w:rPr>
                <w:rFonts w:ascii="Times New Roman" w:hAnsi="Times New Roman"/>
                <w:sz w:val="28"/>
                <w:szCs w:val="28"/>
              </w:rPr>
            </w:pPr>
            <w:r w:rsidRPr="00D557E5">
              <w:rPr>
                <w:rFonts w:ascii="Times New Roman" w:hAnsi="Times New Roman"/>
                <w:sz w:val="28"/>
                <w:szCs w:val="28"/>
              </w:rPr>
              <w:t>минимальный отступ строений от красной линии участка или границ участка:</w:t>
            </w:r>
          </w:p>
          <w:p w:rsidR="009B2A94" w:rsidRPr="00D557E5" w:rsidRDefault="009B2A94" w:rsidP="00FA01C3">
            <w:pPr>
              <w:pStyle w:val="aa"/>
              <w:contextualSpacing/>
              <w:rPr>
                <w:rFonts w:ascii="Times New Roman" w:hAnsi="Times New Roman"/>
                <w:sz w:val="28"/>
                <w:szCs w:val="28"/>
              </w:rPr>
            </w:pPr>
            <w:r w:rsidRPr="00D557E5">
              <w:rPr>
                <w:rFonts w:ascii="Times New Roman" w:hAnsi="Times New Roman"/>
                <w:sz w:val="28"/>
                <w:szCs w:val="28"/>
              </w:rPr>
              <w:t>- в формируемой новой застройке жилых зон - 5м;</w:t>
            </w:r>
          </w:p>
          <w:p w:rsidR="009B2A94" w:rsidRPr="00D557E5" w:rsidRDefault="009B2A94" w:rsidP="00FA01C3">
            <w:pPr>
              <w:pStyle w:val="aa"/>
              <w:contextualSpacing/>
              <w:rPr>
                <w:rFonts w:ascii="Times New Roman" w:hAnsi="Times New Roman"/>
                <w:sz w:val="28"/>
                <w:szCs w:val="28"/>
              </w:rPr>
            </w:pPr>
            <w:r w:rsidRPr="00D557E5">
              <w:rPr>
                <w:rFonts w:ascii="Times New Roman" w:hAnsi="Times New Roman"/>
                <w:sz w:val="28"/>
                <w:szCs w:val="28"/>
              </w:rPr>
              <w:t xml:space="preserve">минимальный отступ от границ соседнего участка: </w:t>
            </w:r>
          </w:p>
          <w:p w:rsidR="009B2A94" w:rsidRPr="00D557E5" w:rsidRDefault="009B2A94" w:rsidP="00FA01C3">
            <w:pPr>
              <w:widowControl w:val="0"/>
              <w:autoSpaceDE w:val="0"/>
              <w:contextualSpacing/>
              <w:jc w:val="both"/>
              <w:rPr>
                <w:sz w:val="28"/>
                <w:szCs w:val="28"/>
              </w:rPr>
            </w:pPr>
            <w:r w:rsidRPr="00D557E5">
              <w:rPr>
                <w:sz w:val="28"/>
                <w:szCs w:val="28"/>
              </w:rPr>
              <w:t>- до вновь построенного одно-, двухквартирного жилого дома не менее 3 м.</w:t>
            </w:r>
            <w:r w:rsidR="00722F43">
              <w:rPr>
                <w:sz w:val="28"/>
                <w:szCs w:val="28"/>
              </w:rPr>
              <w:t>;</w:t>
            </w:r>
          </w:p>
          <w:p w:rsidR="009B2A94" w:rsidRPr="00D557E5" w:rsidRDefault="009B2A94" w:rsidP="00FA01C3">
            <w:pPr>
              <w:widowControl w:val="0"/>
              <w:contextualSpacing/>
              <w:jc w:val="both"/>
              <w:rPr>
                <w:sz w:val="28"/>
                <w:szCs w:val="28"/>
              </w:rPr>
            </w:pPr>
            <w:r w:rsidRPr="00D557E5">
              <w:rPr>
                <w:sz w:val="28"/>
                <w:szCs w:val="28"/>
              </w:rPr>
              <w:lastRenderedPageBreak/>
              <w:t>максимально</w:t>
            </w:r>
            <w:r w:rsidR="00722F43">
              <w:rPr>
                <w:sz w:val="28"/>
                <w:szCs w:val="28"/>
              </w:rPr>
              <w:t>е количество этажей зданий – 3;</w:t>
            </w:r>
          </w:p>
          <w:p w:rsidR="009B2A94" w:rsidRPr="00D557E5" w:rsidRDefault="009B2A94" w:rsidP="00FA01C3">
            <w:pPr>
              <w:widowControl w:val="0"/>
              <w:autoSpaceDE w:val="0"/>
              <w:contextualSpacing/>
              <w:jc w:val="both"/>
              <w:rPr>
                <w:rFonts w:eastAsia="Times New Roman CYR"/>
                <w:sz w:val="28"/>
                <w:szCs w:val="28"/>
              </w:rPr>
            </w:pPr>
            <w:r w:rsidRPr="00D557E5">
              <w:rPr>
                <w:sz w:val="28"/>
                <w:szCs w:val="28"/>
              </w:rPr>
              <w:t>максимальная высота зданий от уровня земли до верха перекрытия последнего этажа - 12 м.</w:t>
            </w:r>
            <w:r w:rsidR="00722F43">
              <w:rPr>
                <w:sz w:val="28"/>
                <w:szCs w:val="28"/>
              </w:rPr>
              <w:t>;</w:t>
            </w:r>
          </w:p>
          <w:p w:rsidR="009B2A94" w:rsidRPr="00D557E5" w:rsidRDefault="009B2A94" w:rsidP="00FA01C3">
            <w:pPr>
              <w:widowControl w:val="0"/>
              <w:contextualSpacing/>
              <w:jc w:val="both"/>
              <w:rPr>
                <w:sz w:val="28"/>
                <w:szCs w:val="28"/>
              </w:rPr>
            </w:pPr>
            <w:r w:rsidRPr="00D557E5">
              <w:rPr>
                <w:sz w:val="28"/>
                <w:szCs w:val="28"/>
              </w:rPr>
              <w:t>максимальный процент застройки участка – 60 %</w:t>
            </w:r>
            <w:r w:rsidR="00722F43">
              <w:rPr>
                <w:sz w:val="28"/>
                <w:szCs w:val="28"/>
              </w:rPr>
              <w:t>;</w:t>
            </w:r>
          </w:p>
          <w:p w:rsidR="009B2A94" w:rsidRPr="00D557E5" w:rsidRDefault="009B2A94" w:rsidP="00FA01C3">
            <w:pPr>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p w:rsidR="009B2A94" w:rsidRPr="00D557E5" w:rsidRDefault="009B2A94" w:rsidP="00FA01C3">
            <w:pPr>
              <w:widowControl w:val="0"/>
              <w:contextualSpacing/>
              <w:jc w:val="both"/>
              <w:rPr>
                <w:sz w:val="28"/>
                <w:szCs w:val="28"/>
              </w:rPr>
            </w:pPr>
          </w:p>
        </w:tc>
      </w:tr>
      <w:tr w:rsidR="00D557E5" w:rsidRPr="00D557E5" w:rsidTr="00FA01C3">
        <w:trPr>
          <w:trHeight w:val="70"/>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3</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lastRenderedPageBreak/>
              <w:t>малоэтажная многоквартирная жилая застройка</w:t>
            </w: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485ACE">
            <w:pPr>
              <w:pStyle w:val="aa"/>
              <w:keepLines/>
              <w:contextualSpacing/>
              <w:rPr>
                <w:rFonts w:ascii="Times New Roman" w:hAnsi="Times New Roman"/>
                <w:sz w:val="28"/>
                <w:szCs w:val="28"/>
              </w:rPr>
            </w:pPr>
            <w:r w:rsidRPr="00D557E5">
              <w:rPr>
                <w:rFonts w:ascii="Times New Roman" w:hAnsi="Times New Roman"/>
                <w:sz w:val="28"/>
                <w:szCs w:val="28"/>
              </w:rPr>
              <w:lastRenderedPageBreak/>
              <w:t>размещение малоэтажных многоквартирных домов (многоквартирные дома высотой до 4 этажей, включая мансардный);</w:t>
            </w:r>
          </w:p>
          <w:p w:rsidR="006634C7" w:rsidRPr="00D557E5" w:rsidRDefault="009A24D4" w:rsidP="00485ACE">
            <w:pPr>
              <w:pStyle w:val="aa"/>
              <w:keepLines/>
              <w:contextualSpacing/>
              <w:rPr>
                <w:rFonts w:ascii="Times New Roman" w:hAnsi="Times New Roman"/>
                <w:sz w:val="28"/>
                <w:szCs w:val="28"/>
              </w:rPr>
            </w:pPr>
            <w:r w:rsidRPr="00D557E5">
              <w:rPr>
                <w:rFonts w:ascii="Times New Roman" w:hAnsi="Times New Roman"/>
                <w:sz w:val="28"/>
                <w:szCs w:val="28"/>
              </w:rPr>
              <w:lastRenderedPageBreak/>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lastRenderedPageBreak/>
              <w:t>2.1.1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 xml:space="preserve">минимальная (максимальная) площадь земельных участков: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xml:space="preserve">- многоквартирные малоэтажные жилые дома не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не выше 4 этажей – до 15000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торговли и обслуживания – 10 –</w:t>
            </w:r>
            <w:r w:rsidR="00485ACE">
              <w:rPr>
                <w:rFonts w:ascii="Times New Roman" w:hAnsi="Times New Roman"/>
                <w:sz w:val="28"/>
                <w:szCs w:val="28"/>
              </w:rPr>
              <w:t xml:space="preserve">                       </w:t>
            </w:r>
            <w:r w:rsidRPr="00D557E5">
              <w:rPr>
                <w:rFonts w:ascii="Times New Roman" w:hAnsi="Times New Roman"/>
                <w:sz w:val="28"/>
                <w:szCs w:val="28"/>
              </w:rPr>
              <w:t>2500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минимальный размер земельного участка для размещения временных (некапитальных) объектов торговли и услуг от 1 кв. м.</w:t>
            </w:r>
            <w:r w:rsidR="00485ACE">
              <w:rPr>
                <w:rFonts w:ascii="Times New Roman" w:hAnsi="Times New Roman"/>
                <w:sz w:val="28"/>
                <w:szCs w:val="28"/>
              </w:rPr>
              <w:t>;</w:t>
            </w:r>
          </w:p>
          <w:p w:rsidR="006634C7" w:rsidRPr="00D557E5" w:rsidRDefault="009A24D4" w:rsidP="00FA01C3">
            <w:pPr>
              <w:keepLines/>
              <w:widowControl w:val="0"/>
              <w:autoSpaceDE w:val="0"/>
              <w:contextualSpacing/>
              <w:jc w:val="both"/>
              <w:rPr>
                <w:sz w:val="28"/>
                <w:szCs w:val="28"/>
              </w:rPr>
            </w:pPr>
            <w:r w:rsidRPr="00D557E5">
              <w:rPr>
                <w:sz w:val="28"/>
                <w:szCs w:val="28"/>
              </w:rPr>
              <w:t>минимальная ширина земельных участков вдоль фронта улицы (проезда) – 12 м.</w:t>
            </w:r>
            <w:r w:rsidR="00485ACE">
              <w:rPr>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w:t>
            </w:r>
            <w:r w:rsidR="00485ACE">
              <w:rPr>
                <w:rFonts w:ascii="Times New Roman" w:hAnsi="Times New Roman"/>
                <w:sz w:val="28"/>
                <w:szCs w:val="28"/>
              </w:rPr>
              <w:t xml:space="preserve">-                           </w:t>
            </w:r>
            <w:r w:rsidRPr="00D557E5">
              <w:rPr>
                <w:rFonts w:ascii="Times New Roman" w:hAnsi="Times New Roman"/>
                <w:sz w:val="28"/>
                <w:szCs w:val="28"/>
              </w:rPr>
              <w:t>нее 15 м, а между зданиями высотой 4 этажа - не ме</w:t>
            </w:r>
            <w:r w:rsidR="00485ACE">
              <w:rPr>
                <w:rFonts w:ascii="Times New Roman" w:hAnsi="Times New Roman"/>
                <w:sz w:val="28"/>
                <w:szCs w:val="28"/>
              </w:rPr>
              <w:t xml:space="preserve">-               </w:t>
            </w:r>
            <w:r w:rsidRPr="00D557E5">
              <w:rPr>
                <w:rFonts w:ascii="Times New Roman" w:hAnsi="Times New Roman"/>
                <w:sz w:val="28"/>
                <w:szCs w:val="28"/>
              </w:rPr>
              <w:t xml:space="preserve">нее 20 м, между длинными сторонами и торцами этих же зданий с окнами из жилых комнат - не менее 10 м.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септики:</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водонепроницаемые – на расстоянии не ме</w:t>
            </w:r>
            <w:r w:rsidR="00485ACE">
              <w:rPr>
                <w:rFonts w:ascii="Times New Roman" w:hAnsi="Times New Roman"/>
                <w:sz w:val="28"/>
                <w:szCs w:val="28"/>
              </w:rPr>
              <w:t>нее 5 м                     от фундамента построек;</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фильтрующие – на расстоянии не менее 8 м от фундамента построек;</w:t>
            </w:r>
          </w:p>
          <w:p w:rsidR="006634C7" w:rsidRPr="00D557E5" w:rsidRDefault="009A24D4" w:rsidP="00FA01C3">
            <w:pPr>
              <w:keepLines/>
              <w:widowControl w:val="0"/>
              <w:contextualSpacing/>
              <w:jc w:val="both"/>
              <w:rPr>
                <w:sz w:val="28"/>
                <w:szCs w:val="28"/>
              </w:rPr>
            </w:pPr>
            <w:r w:rsidRPr="00D557E5">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sidR="00485ACE">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485ACE">
              <w:rPr>
                <w:sz w:val="28"/>
                <w:szCs w:val="28"/>
              </w:rPr>
              <w:t xml:space="preserve">-                </w:t>
            </w:r>
            <w:r w:rsidRPr="00D557E5">
              <w:rPr>
                <w:sz w:val="28"/>
                <w:szCs w:val="28"/>
              </w:rPr>
              <w:t xml:space="preserve">ний - 4 этажа. </w:t>
            </w:r>
          </w:p>
          <w:p w:rsidR="006634C7" w:rsidRPr="00D557E5" w:rsidRDefault="009A24D4" w:rsidP="00FA01C3">
            <w:pPr>
              <w:keepLines/>
              <w:widowControl w:val="0"/>
              <w:contextualSpacing/>
              <w:jc w:val="both"/>
              <w:rPr>
                <w:sz w:val="28"/>
                <w:szCs w:val="28"/>
              </w:rPr>
            </w:pPr>
            <w:r w:rsidRPr="00D557E5">
              <w:rPr>
                <w:sz w:val="28"/>
                <w:szCs w:val="28"/>
              </w:rPr>
              <w:lastRenderedPageBreak/>
              <w:t>максимальная высота зданий от уровня земли до верха перекрытия последнего этажа - 15 м.</w:t>
            </w:r>
            <w:r w:rsidR="00485ACE">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w:t>
            </w:r>
            <w:r w:rsidR="00485ACE">
              <w:rPr>
                <w:sz w:val="28"/>
                <w:szCs w:val="28"/>
              </w:rPr>
              <w:t>роцент застройки участка: - 60%;</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485ACE">
              <w:rPr>
                <w:sz w:val="28"/>
                <w:szCs w:val="28"/>
              </w:rPr>
              <w:t>-ка 15%;</w:t>
            </w:r>
          </w:p>
          <w:p w:rsidR="006634C7" w:rsidRPr="00D557E5" w:rsidRDefault="009A24D4" w:rsidP="00FA01C3">
            <w:pPr>
              <w:keepLines/>
              <w:widowControl w:val="0"/>
              <w:contextualSpacing/>
              <w:jc w:val="both"/>
              <w:rPr>
                <w:sz w:val="28"/>
                <w:szCs w:val="28"/>
              </w:rPr>
            </w:pPr>
            <w:r w:rsidRPr="00D557E5">
              <w:rPr>
                <w:sz w:val="28"/>
                <w:szCs w:val="28"/>
              </w:rPr>
              <w:t>на территории малоэтажной жилой застройки следует предусматривать 100-процентную обеспеченность местами для хранения и парковки легковых а</w:t>
            </w:r>
            <w:r w:rsidR="00485ACE">
              <w:rPr>
                <w:sz w:val="28"/>
                <w:szCs w:val="28"/>
              </w:rPr>
              <w:t>втомобилей, мотоциклов, мопедов;</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70"/>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4</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lastRenderedPageBreak/>
              <w:t>дошкольное, начальное и среднее общее образование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lastRenderedPageBreak/>
              <w:t>3.5.1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trike/>
                <w:sz w:val="28"/>
                <w:szCs w:val="28"/>
              </w:rPr>
            </w:pPr>
            <w:r w:rsidRPr="00D557E5">
              <w:rPr>
                <w:rFonts w:ascii="Times New Roman" w:hAnsi="Times New Roman"/>
                <w:sz w:val="28"/>
                <w:szCs w:val="28"/>
              </w:rPr>
              <w:lastRenderedPageBreak/>
              <w:t xml:space="preserve">минимальная (максимальная) площадь земельного участка до – 10000 кв. м: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autoSpaceDE w:val="0"/>
              <w:contextualSpacing/>
              <w:jc w:val="both"/>
              <w:rPr>
                <w:sz w:val="28"/>
                <w:szCs w:val="28"/>
              </w:rPr>
            </w:pPr>
            <w:r w:rsidRPr="00D557E5">
              <w:rPr>
                <w:sz w:val="28"/>
                <w:szCs w:val="28"/>
              </w:rPr>
              <w:t>- минимальный размер земельного участка для размещения временных (некапитальных) объектов торговли и услуг от 1 кв. м.</w:t>
            </w:r>
            <w:r w:rsidR="00485ACE">
              <w:rPr>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минимальные отступы от красных линий или границ участка - 10 м.</w:t>
            </w:r>
            <w:r w:rsidR="00485ACE">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здания общеобразовательных учреждений допускается размещать:</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на внутриквартальных территориях микрорайона, удаленных от межквартальных проездов с регулярным движением транспорта на расстояние 100 - 170 м;</w:t>
            </w:r>
          </w:p>
          <w:p w:rsidR="006634C7" w:rsidRPr="00D557E5" w:rsidRDefault="009A24D4" w:rsidP="00FA01C3">
            <w:pPr>
              <w:keepLines/>
              <w:widowControl w:val="0"/>
              <w:autoSpaceDE w:val="0"/>
              <w:contextualSpacing/>
              <w:jc w:val="both"/>
              <w:rPr>
                <w:sz w:val="28"/>
                <w:szCs w:val="28"/>
              </w:rPr>
            </w:pPr>
            <w:r w:rsidRPr="00D557E5">
              <w:rPr>
                <w:sz w:val="28"/>
                <w:szCs w:val="28"/>
              </w:rPr>
              <w:lastRenderedPageBreak/>
              <w:t>-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r w:rsidR="00485ACE">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максимальная этажность для:</w:t>
            </w:r>
          </w:p>
          <w:p w:rsidR="006634C7" w:rsidRPr="00D557E5" w:rsidRDefault="009A24D4" w:rsidP="00FA01C3">
            <w:pPr>
              <w:keepLines/>
              <w:widowControl w:val="0"/>
              <w:contextualSpacing/>
              <w:jc w:val="both"/>
              <w:rPr>
                <w:sz w:val="28"/>
                <w:szCs w:val="28"/>
              </w:rPr>
            </w:pPr>
            <w:r w:rsidRPr="00D557E5">
              <w:rPr>
                <w:sz w:val="28"/>
                <w:szCs w:val="28"/>
              </w:rPr>
              <w:t>- дошкольных учреждений - 2 этажа;</w:t>
            </w:r>
          </w:p>
          <w:p w:rsidR="006634C7" w:rsidRPr="00D557E5" w:rsidRDefault="009A24D4" w:rsidP="00FA01C3">
            <w:pPr>
              <w:keepLines/>
              <w:widowControl w:val="0"/>
              <w:contextualSpacing/>
              <w:jc w:val="both"/>
              <w:rPr>
                <w:sz w:val="28"/>
                <w:szCs w:val="28"/>
              </w:rPr>
            </w:pPr>
            <w:r w:rsidRPr="00D557E5">
              <w:rPr>
                <w:sz w:val="28"/>
                <w:szCs w:val="28"/>
              </w:rPr>
              <w:t>- для школ и начального професси</w:t>
            </w:r>
            <w:r w:rsidR="00485ACE">
              <w:rPr>
                <w:sz w:val="28"/>
                <w:szCs w:val="28"/>
              </w:rPr>
              <w:t>онального образования - 4 этажа;</w:t>
            </w:r>
          </w:p>
          <w:p w:rsidR="006634C7" w:rsidRPr="00D557E5" w:rsidRDefault="009A24D4" w:rsidP="00FA01C3">
            <w:pPr>
              <w:keepLines/>
              <w:widowControl w:val="0"/>
              <w:contextualSpacing/>
              <w:jc w:val="both"/>
              <w:rPr>
                <w:sz w:val="28"/>
                <w:szCs w:val="28"/>
              </w:rPr>
            </w:pPr>
            <w:r w:rsidRPr="00D557E5">
              <w:rPr>
                <w:sz w:val="28"/>
                <w:szCs w:val="28"/>
              </w:rPr>
              <w:t>- прочие образовательные учреждения по заданию на проектирование с учетом сложившейся застройки.</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земельного участ</w:t>
            </w:r>
            <w:r w:rsidR="00485ACE">
              <w:rPr>
                <w:sz w:val="28"/>
                <w:szCs w:val="28"/>
              </w:rPr>
              <w:t xml:space="preserve">-    </w:t>
            </w:r>
            <w:r w:rsidRPr="00D557E5">
              <w:rPr>
                <w:sz w:val="28"/>
                <w:szCs w:val="28"/>
              </w:rPr>
              <w:t>ка – 50%</w:t>
            </w:r>
            <w:r w:rsidR="00485ACE">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485ACE">
              <w:rPr>
                <w:sz w:val="28"/>
                <w:szCs w:val="28"/>
              </w:rPr>
              <w:t>-</w:t>
            </w:r>
            <w:r w:rsidRPr="00D557E5">
              <w:rPr>
                <w:sz w:val="28"/>
                <w:szCs w:val="28"/>
              </w:rPr>
              <w:t>ка 30%</w:t>
            </w:r>
            <w:r w:rsidR="00485ACE">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135"/>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5</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земельные участки (территории) общего пользования</w:t>
            </w: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D557E5">
                <w:rPr>
                  <w:bCs/>
                  <w:sz w:val="28"/>
                  <w:szCs w:val="28"/>
                </w:rPr>
                <w:t>кодами 12.0.1 - 12.0.2</w:t>
              </w:r>
            </w:hyperlink>
          </w:p>
        </w:tc>
        <w:tc>
          <w:tcPr>
            <w:tcW w:w="916" w:type="dxa"/>
          </w:tcPr>
          <w:p w:rsidR="006634C7" w:rsidRPr="00D557E5" w:rsidRDefault="009A24D4" w:rsidP="00D557E5">
            <w:pPr>
              <w:keepLines/>
              <w:widowControl w:val="0"/>
              <w:contextualSpacing/>
              <w:jc w:val="both"/>
              <w:rPr>
                <w:sz w:val="28"/>
                <w:szCs w:val="28"/>
              </w:rPr>
            </w:pPr>
            <w:r w:rsidRPr="00D557E5">
              <w:rPr>
                <w:sz w:val="28"/>
                <w:szCs w:val="28"/>
              </w:rPr>
              <w:t>12.0</w:t>
            </w: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485ACE">
            <w:pPr>
              <w:keepLines/>
              <w:widowControl w:val="0"/>
              <w:tabs>
                <w:tab w:val="left" w:pos="1134"/>
              </w:tabs>
              <w:contextualSpacing/>
              <w:jc w:val="both"/>
              <w:rPr>
                <w:sz w:val="28"/>
                <w:szCs w:val="28"/>
              </w:rPr>
            </w:pPr>
            <w:r w:rsidRPr="00D557E5">
              <w:rPr>
                <w:sz w:val="28"/>
                <w:szCs w:val="28"/>
              </w:rPr>
              <w:t>регламенты не устанавливаются</w:t>
            </w:r>
          </w:p>
          <w:p w:rsidR="006634C7" w:rsidRPr="00D557E5" w:rsidRDefault="006634C7" w:rsidP="00FA01C3">
            <w:pPr>
              <w:keepLines/>
              <w:widowControl w:val="0"/>
              <w:tabs>
                <w:tab w:val="left" w:pos="1134"/>
              </w:tabs>
              <w:contextualSpacing/>
              <w:jc w:val="both"/>
              <w:rPr>
                <w:sz w:val="28"/>
                <w:szCs w:val="28"/>
              </w:rPr>
            </w:pPr>
          </w:p>
          <w:p w:rsidR="006634C7" w:rsidRPr="00D557E5" w:rsidRDefault="006634C7" w:rsidP="00FA01C3">
            <w:pPr>
              <w:keepLines/>
              <w:widowControl w:val="0"/>
              <w:tabs>
                <w:tab w:val="left" w:pos="1134"/>
              </w:tabs>
              <w:contextualSpacing/>
              <w:jc w:val="both"/>
              <w:rPr>
                <w:sz w:val="28"/>
                <w:szCs w:val="28"/>
              </w:rPr>
            </w:pPr>
          </w:p>
        </w:tc>
      </w:tr>
      <w:tr w:rsidR="00D557E5" w:rsidRPr="00D557E5" w:rsidTr="00FA01C3">
        <w:trPr>
          <w:trHeight w:val="407"/>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6</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амбулаторно-поликлиническое обслуживание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3810" w:type="dxa"/>
          </w:tcPr>
          <w:p w:rsidR="006634C7" w:rsidRPr="00D557E5" w:rsidRDefault="009A24D4" w:rsidP="00485ACE">
            <w:pPr>
              <w:keepLines/>
              <w:widowControl w:val="0"/>
              <w:contextualSpacing/>
              <w:jc w:val="both"/>
              <w:rPr>
                <w:sz w:val="28"/>
                <w:szCs w:val="28"/>
              </w:rPr>
            </w:pPr>
            <w:r w:rsidRPr="00D557E5">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3.4.1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xml:space="preserve">минимальная (максимальная) площадь земельного участка 10—10000 кв. м: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tabs>
                <w:tab w:val="left" w:pos="1134"/>
              </w:tabs>
              <w:contextualSpacing/>
              <w:jc w:val="both"/>
              <w:rPr>
                <w:sz w:val="28"/>
                <w:szCs w:val="28"/>
              </w:rPr>
            </w:pPr>
            <w:r w:rsidRPr="00D557E5">
              <w:rPr>
                <w:sz w:val="28"/>
                <w:szCs w:val="28"/>
              </w:rPr>
              <w:t>минимальный отступ строений от красной линии участка или границ участка 5 метров.</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1A1E66">
              <w:rPr>
                <w:sz w:val="28"/>
                <w:szCs w:val="28"/>
              </w:rPr>
              <w:t xml:space="preserve">-              </w:t>
            </w:r>
            <w:r w:rsidRPr="00D557E5">
              <w:rPr>
                <w:sz w:val="28"/>
                <w:szCs w:val="28"/>
              </w:rPr>
              <w:t xml:space="preserve">ний – 5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p>
          <w:p w:rsidR="006634C7" w:rsidRPr="00D557E5" w:rsidRDefault="009A24D4" w:rsidP="00FA01C3">
            <w:pPr>
              <w:keepLines/>
              <w:widowControl w:val="0"/>
              <w:tabs>
                <w:tab w:val="left" w:pos="1134"/>
              </w:tabs>
              <w:contextualSpacing/>
              <w:jc w:val="both"/>
              <w:rPr>
                <w:sz w:val="28"/>
                <w:szCs w:val="28"/>
              </w:rPr>
            </w:pPr>
            <w:r w:rsidRPr="00D557E5">
              <w:rPr>
                <w:sz w:val="28"/>
                <w:szCs w:val="28"/>
              </w:rPr>
              <w:t xml:space="preserve">максимальный процент застройки участка –50% </w:t>
            </w:r>
          </w:p>
          <w:p w:rsidR="006634C7" w:rsidRPr="00D557E5" w:rsidRDefault="009A24D4" w:rsidP="00FA01C3">
            <w:pPr>
              <w:keepLines/>
              <w:widowControl w:val="0"/>
              <w:tabs>
                <w:tab w:val="left" w:pos="1134"/>
              </w:tabs>
              <w:contextualSpacing/>
              <w:jc w:val="both"/>
              <w:rPr>
                <w:sz w:val="28"/>
                <w:szCs w:val="28"/>
              </w:rPr>
            </w:pPr>
            <w:r w:rsidRPr="00D557E5">
              <w:rPr>
                <w:sz w:val="28"/>
                <w:szCs w:val="28"/>
              </w:rPr>
              <w:t>минимальный процент озеленения земельного участ</w:t>
            </w:r>
            <w:r w:rsidR="001A1E66">
              <w:rPr>
                <w:sz w:val="28"/>
                <w:szCs w:val="28"/>
              </w:rPr>
              <w:t xml:space="preserve">- </w:t>
            </w:r>
            <w:r w:rsidRPr="00D557E5">
              <w:rPr>
                <w:sz w:val="28"/>
                <w:szCs w:val="28"/>
              </w:rPr>
              <w:t>ка 30%</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406"/>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7</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lastRenderedPageBreak/>
              <w:t>для ведения личного подсобного хозяйства (приусадебный земельный участок)</w:t>
            </w:r>
          </w:p>
        </w:tc>
        <w:tc>
          <w:tcPr>
            <w:tcW w:w="3810" w:type="dxa"/>
          </w:tcPr>
          <w:p w:rsidR="006634C7" w:rsidRPr="00D557E5" w:rsidRDefault="009A24D4" w:rsidP="00D557E5">
            <w:pPr>
              <w:keepLines/>
              <w:widowControl w:val="0"/>
              <w:ind w:firstLine="331"/>
              <w:contextualSpacing/>
              <w:jc w:val="both"/>
              <w:rPr>
                <w:sz w:val="28"/>
                <w:szCs w:val="28"/>
              </w:rPr>
            </w:pPr>
            <w:r w:rsidRPr="00D557E5">
              <w:rPr>
                <w:sz w:val="28"/>
                <w:szCs w:val="28"/>
              </w:rPr>
              <w:t xml:space="preserve">размещение жилого дома, указанного в описании вида разрешенного использования с </w:t>
            </w:r>
            <w:hyperlink w:anchor="sub_1021" w:history="1">
              <w:r w:rsidRPr="00D557E5">
                <w:rPr>
                  <w:bCs/>
                  <w:sz w:val="28"/>
                  <w:szCs w:val="28"/>
                </w:rPr>
                <w:t>кодом 2.1</w:t>
              </w:r>
            </w:hyperlink>
            <w:r w:rsidRPr="00D557E5">
              <w:rPr>
                <w:sz w:val="28"/>
                <w:szCs w:val="28"/>
              </w:rPr>
              <w:t>;</w:t>
            </w:r>
          </w:p>
          <w:p w:rsidR="006634C7" w:rsidRPr="00D557E5" w:rsidRDefault="009A24D4" w:rsidP="00D557E5">
            <w:pPr>
              <w:keepLines/>
              <w:widowControl w:val="0"/>
              <w:ind w:firstLine="331"/>
              <w:contextualSpacing/>
              <w:jc w:val="both"/>
              <w:rPr>
                <w:sz w:val="28"/>
                <w:szCs w:val="28"/>
              </w:rPr>
            </w:pPr>
            <w:r w:rsidRPr="00D557E5">
              <w:rPr>
                <w:sz w:val="28"/>
                <w:szCs w:val="28"/>
              </w:rPr>
              <w:t>производство сельскохозяйственной продукции;</w:t>
            </w:r>
          </w:p>
          <w:p w:rsidR="006634C7" w:rsidRPr="00D557E5" w:rsidRDefault="009A24D4" w:rsidP="00D557E5">
            <w:pPr>
              <w:keepLines/>
              <w:widowControl w:val="0"/>
              <w:ind w:firstLine="331"/>
              <w:contextualSpacing/>
              <w:jc w:val="both"/>
              <w:rPr>
                <w:sz w:val="28"/>
                <w:szCs w:val="28"/>
              </w:rPr>
            </w:pPr>
            <w:r w:rsidRPr="00D557E5">
              <w:rPr>
                <w:sz w:val="28"/>
                <w:szCs w:val="28"/>
              </w:rPr>
              <w:t>размещение гаража и иных вспомогательных сооружений;</w:t>
            </w:r>
          </w:p>
          <w:p w:rsidR="006634C7" w:rsidRPr="00D557E5" w:rsidRDefault="009A24D4" w:rsidP="00D557E5">
            <w:pPr>
              <w:keepLines/>
              <w:widowControl w:val="0"/>
              <w:ind w:firstLine="331"/>
              <w:contextualSpacing/>
              <w:jc w:val="both"/>
              <w:rPr>
                <w:sz w:val="28"/>
                <w:szCs w:val="28"/>
              </w:rPr>
            </w:pPr>
            <w:r w:rsidRPr="00D557E5">
              <w:rPr>
                <w:sz w:val="28"/>
                <w:szCs w:val="28"/>
              </w:rPr>
              <w:t>содержание сельскохозяйственных животных</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2.2</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 xml:space="preserve">минимальная (максимальная) площадь земельных участков: </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отдельно стоящие жилые дома коттеджного типа на одну семью в 1 - 3 этажа – 300 – 5000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блокированные жилые дома не выше 3 эта</w:t>
            </w:r>
            <w:r w:rsidR="001A1E66">
              <w:rPr>
                <w:rFonts w:ascii="Times New Roman" w:hAnsi="Times New Roman"/>
                <w:sz w:val="28"/>
                <w:szCs w:val="28"/>
              </w:rPr>
              <w:t xml:space="preserve">-                           </w:t>
            </w:r>
            <w:r w:rsidRPr="00D557E5">
              <w:rPr>
                <w:rFonts w:ascii="Times New Roman" w:hAnsi="Times New Roman"/>
                <w:sz w:val="28"/>
                <w:szCs w:val="28"/>
              </w:rPr>
              <w:t>жей – 300 –2500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минимальный размер земельного участка для размещения временных (некапитальных) объектов торговли и услуг от 1 кв. м.</w:t>
            </w:r>
            <w:r w:rsidR="001A1E66">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минимальная ширина земельных участков вдоль</w:t>
            </w:r>
            <w:r w:rsidR="001A1E66">
              <w:rPr>
                <w:rFonts w:ascii="Times New Roman" w:hAnsi="Times New Roman"/>
                <w:sz w:val="28"/>
                <w:szCs w:val="28"/>
              </w:rPr>
              <w:t xml:space="preserve"> фронта улицы (проезда)  – 8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минимальный отступ строений от красной линии участка или границ участка:</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в формируемой новой застройке жилых зон – 5 м;</w:t>
            </w:r>
          </w:p>
          <w:p w:rsidR="006634C7" w:rsidRPr="00D557E5" w:rsidRDefault="009A24D4" w:rsidP="00FA01C3">
            <w:pPr>
              <w:keepLines/>
              <w:widowControl w:val="0"/>
              <w:contextualSpacing/>
              <w:jc w:val="both"/>
              <w:rPr>
                <w:sz w:val="28"/>
                <w:szCs w:val="28"/>
              </w:rPr>
            </w:pPr>
            <w:r w:rsidRPr="00D557E5">
              <w:rPr>
                <w:sz w:val="28"/>
                <w:szCs w:val="28"/>
              </w:rPr>
              <w:t xml:space="preserve">минимальный отступ от границ соседнего участка: </w:t>
            </w:r>
          </w:p>
          <w:p w:rsidR="006634C7" w:rsidRPr="00D557E5" w:rsidRDefault="009A24D4" w:rsidP="00FA01C3">
            <w:pPr>
              <w:keepLines/>
              <w:widowControl w:val="0"/>
              <w:contextualSpacing/>
              <w:jc w:val="both"/>
              <w:rPr>
                <w:sz w:val="28"/>
                <w:szCs w:val="28"/>
              </w:rPr>
            </w:pPr>
            <w:r w:rsidRPr="00D557E5">
              <w:rPr>
                <w:sz w:val="28"/>
                <w:szCs w:val="28"/>
              </w:rPr>
              <w:t>- до вновь построенного одно-, двухквартирного жилого дома не менее 3 м;</w:t>
            </w:r>
          </w:p>
          <w:p w:rsidR="006634C7" w:rsidRPr="00D557E5" w:rsidRDefault="009A24D4" w:rsidP="00FA01C3">
            <w:pPr>
              <w:keepLines/>
              <w:widowControl w:val="0"/>
              <w:contextualSpacing/>
              <w:jc w:val="both"/>
              <w:rPr>
                <w:sz w:val="28"/>
                <w:szCs w:val="28"/>
              </w:rPr>
            </w:pPr>
            <w:r w:rsidRPr="00D557E5">
              <w:rPr>
                <w:sz w:val="28"/>
                <w:szCs w:val="28"/>
              </w:rPr>
              <w:t>- при реконструкции существующего здания не ме</w:t>
            </w:r>
            <w:r w:rsidR="001A1E66">
              <w:rPr>
                <w:sz w:val="28"/>
                <w:szCs w:val="28"/>
              </w:rPr>
              <w:t xml:space="preserve">-                 </w:t>
            </w:r>
            <w:r w:rsidRPr="00D557E5">
              <w:rPr>
                <w:sz w:val="28"/>
                <w:szCs w:val="28"/>
              </w:rPr>
              <w:t>нее 1 м.;</w:t>
            </w:r>
          </w:p>
          <w:p w:rsidR="006634C7" w:rsidRPr="00D557E5" w:rsidRDefault="009A24D4" w:rsidP="00FA01C3">
            <w:pPr>
              <w:keepLines/>
              <w:widowControl w:val="0"/>
              <w:contextualSpacing/>
              <w:jc w:val="both"/>
              <w:rPr>
                <w:sz w:val="28"/>
                <w:szCs w:val="28"/>
              </w:rPr>
            </w:pPr>
            <w:r w:rsidRPr="00D557E5">
              <w:rPr>
                <w:sz w:val="28"/>
                <w:szCs w:val="28"/>
              </w:rPr>
              <w:t>- 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6634C7" w:rsidRPr="00D557E5" w:rsidRDefault="009A24D4" w:rsidP="00FA01C3">
            <w:pPr>
              <w:keepLines/>
              <w:widowControl w:val="0"/>
              <w:contextualSpacing/>
              <w:jc w:val="both"/>
              <w:rPr>
                <w:sz w:val="28"/>
                <w:szCs w:val="28"/>
              </w:rPr>
            </w:pPr>
            <w:r w:rsidRPr="00D557E5">
              <w:rPr>
                <w:sz w:val="28"/>
                <w:szCs w:val="28"/>
              </w:rPr>
              <w:t>1,0 м - для одноэтажного жилого дома;</w:t>
            </w:r>
          </w:p>
          <w:p w:rsidR="006634C7" w:rsidRPr="00D557E5" w:rsidRDefault="009A24D4" w:rsidP="00FA01C3">
            <w:pPr>
              <w:keepLines/>
              <w:widowControl w:val="0"/>
              <w:contextualSpacing/>
              <w:jc w:val="both"/>
              <w:rPr>
                <w:sz w:val="28"/>
                <w:szCs w:val="28"/>
              </w:rPr>
            </w:pPr>
            <w:r w:rsidRPr="00D557E5">
              <w:rPr>
                <w:sz w:val="28"/>
                <w:szCs w:val="28"/>
              </w:rPr>
              <w:t>1,5 м - для двухэтажного жилого дома;</w:t>
            </w:r>
          </w:p>
          <w:p w:rsidR="006634C7" w:rsidRPr="00D557E5" w:rsidRDefault="009A24D4" w:rsidP="00FA01C3">
            <w:pPr>
              <w:keepLines/>
              <w:widowControl w:val="0"/>
              <w:contextualSpacing/>
              <w:jc w:val="both"/>
              <w:rPr>
                <w:sz w:val="28"/>
                <w:szCs w:val="28"/>
              </w:rPr>
            </w:pPr>
            <w:r w:rsidRPr="00D557E5">
              <w:rPr>
                <w:sz w:val="28"/>
                <w:szCs w:val="28"/>
              </w:rPr>
              <w:t>2,0 м - для трехэтажного жилого дома, при условии, что расстояние до расположенного на соседнем земельном участке жилого дома не менее 5 м.;</w:t>
            </w:r>
          </w:p>
          <w:p w:rsidR="006634C7" w:rsidRPr="00D557E5" w:rsidRDefault="009A24D4" w:rsidP="00FA01C3">
            <w:pPr>
              <w:keepLines/>
              <w:widowControl w:val="0"/>
              <w:contextualSpacing/>
              <w:jc w:val="both"/>
              <w:rPr>
                <w:sz w:val="28"/>
                <w:szCs w:val="28"/>
              </w:rPr>
            </w:pPr>
            <w:r w:rsidRPr="00D557E5">
              <w:rPr>
                <w:sz w:val="28"/>
                <w:szCs w:val="28"/>
              </w:rPr>
              <w:t xml:space="preserve">максимальное количество этажей зданий </w:t>
            </w:r>
            <w:r w:rsidR="001A1E66">
              <w:rPr>
                <w:sz w:val="28"/>
                <w:szCs w:val="28"/>
              </w:rPr>
              <w:t>–</w:t>
            </w:r>
            <w:r w:rsidRPr="00D557E5">
              <w:rPr>
                <w:sz w:val="28"/>
                <w:szCs w:val="28"/>
              </w:rPr>
              <w:t xml:space="preserve"> 3</w:t>
            </w:r>
            <w:r w:rsidR="001A1E66">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объекта индивидуального жилищного строительства не более 20 метров септики:</w:t>
            </w:r>
          </w:p>
          <w:p w:rsidR="006634C7" w:rsidRPr="00D557E5" w:rsidRDefault="009A24D4" w:rsidP="00FA01C3">
            <w:pPr>
              <w:keepLines/>
              <w:widowControl w:val="0"/>
              <w:contextualSpacing/>
              <w:jc w:val="both"/>
              <w:rPr>
                <w:sz w:val="28"/>
                <w:szCs w:val="28"/>
              </w:rPr>
            </w:pPr>
            <w:r w:rsidRPr="00D557E5">
              <w:rPr>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634C7" w:rsidRPr="00D557E5" w:rsidRDefault="009A24D4" w:rsidP="00FA01C3">
            <w:pPr>
              <w:keepLines/>
              <w:widowControl w:val="0"/>
              <w:contextualSpacing/>
              <w:jc w:val="both"/>
              <w:rPr>
                <w:sz w:val="28"/>
                <w:szCs w:val="28"/>
              </w:rPr>
            </w:pPr>
            <w:r w:rsidRPr="00D557E5">
              <w:rPr>
                <w:sz w:val="28"/>
                <w:szCs w:val="28"/>
              </w:rPr>
              <w:t>- водонепроницаемые – на расстоянии не ме</w:t>
            </w:r>
            <w:r w:rsidR="001A1E66">
              <w:rPr>
                <w:sz w:val="28"/>
                <w:szCs w:val="28"/>
              </w:rPr>
              <w:t>нее 5 м от фундамента построек;</w:t>
            </w:r>
          </w:p>
          <w:p w:rsidR="006634C7" w:rsidRPr="00D557E5" w:rsidRDefault="009A24D4" w:rsidP="00FA01C3">
            <w:pPr>
              <w:keepLines/>
              <w:widowControl w:val="0"/>
              <w:contextualSpacing/>
              <w:jc w:val="both"/>
              <w:rPr>
                <w:sz w:val="28"/>
                <w:szCs w:val="28"/>
              </w:rPr>
            </w:pPr>
            <w:r w:rsidRPr="00D557E5">
              <w:rPr>
                <w:sz w:val="28"/>
                <w:szCs w:val="28"/>
              </w:rPr>
              <w:t>- фильтрующие – на расстоянии не менее 8 м от фундамента построек;</w:t>
            </w:r>
          </w:p>
          <w:p w:rsidR="006634C7" w:rsidRPr="00D557E5" w:rsidRDefault="009A24D4" w:rsidP="00FA01C3">
            <w:pPr>
              <w:keepLines/>
              <w:widowControl w:val="0"/>
              <w:contextualSpacing/>
              <w:jc w:val="both"/>
              <w:rPr>
                <w:sz w:val="28"/>
                <w:szCs w:val="28"/>
              </w:rPr>
            </w:pPr>
            <w:r w:rsidRPr="00D557E5">
              <w:rPr>
                <w:sz w:val="28"/>
                <w:szCs w:val="28"/>
              </w:rPr>
              <w:lastRenderedPageBreak/>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sidR="001A1E66">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 60%</w:t>
            </w:r>
            <w:r w:rsidR="001A1E66">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6634C7" w:rsidRPr="00D557E5" w:rsidTr="00FA01C3">
        <w:trPr>
          <w:trHeight w:val="270"/>
        </w:trPr>
        <w:tc>
          <w:tcPr>
            <w:tcW w:w="14596" w:type="dxa"/>
            <w:gridSpan w:val="5"/>
          </w:tcPr>
          <w:p w:rsidR="006634C7" w:rsidRPr="00D557E5" w:rsidRDefault="009A24D4" w:rsidP="001A1E66">
            <w:pPr>
              <w:keepLines/>
              <w:widowControl w:val="0"/>
              <w:contextualSpacing/>
              <w:jc w:val="center"/>
              <w:rPr>
                <w:sz w:val="28"/>
                <w:szCs w:val="28"/>
              </w:rPr>
            </w:pPr>
            <w:r w:rsidRPr="00D557E5">
              <w:rPr>
                <w:sz w:val="28"/>
                <w:szCs w:val="28"/>
              </w:rPr>
              <w:lastRenderedPageBreak/>
              <w:t>условно разрешенные виды использования</w:t>
            </w:r>
          </w:p>
        </w:tc>
      </w:tr>
      <w:tr w:rsidR="00D557E5" w:rsidRPr="00D557E5" w:rsidTr="00B84052">
        <w:trPr>
          <w:trHeight w:val="1346"/>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lastRenderedPageBreak/>
              <w:t>магазины</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 xml:space="preserve">размещение объектов капитального строительства, предназначенных для продажи товаров, торговая площадь которых составляет </w:t>
            </w:r>
            <w:r w:rsidR="001A1E66">
              <w:rPr>
                <w:sz w:val="28"/>
                <w:szCs w:val="28"/>
              </w:rPr>
              <w:t xml:space="preserve">                                </w:t>
            </w:r>
            <w:r w:rsidRPr="00D557E5">
              <w:rPr>
                <w:sz w:val="28"/>
                <w:szCs w:val="28"/>
              </w:rPr>
              <w:t>до 5000 кв. м</w:t>
            </w: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4.4</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FA01C3">
            <w:pPr>
              <w:pStyle w:val="aa"/>
              <w:keepLines/>
              <w:contextualSpacing/>
              <w:rPr>
                <w:rFonts w:ascii="Times New Roman" w:hAnsi="Times New Roman"/>
                <w:strike/>
                <w:sz w:val="28"/>
                <w:szCs w:val="28"/>
              </w:rPr>
            </w:pPr>
            <w:r w:rsidRPr="00D557E5">
              <w:rPr>
                <w:rFonts w:ascii="Times New Roman" w:hAnsi="Times New Roman"/>
                <w:sz w:val="28"/>
                <w:szCs w:val="28"/>
              </w:rPr>
              <w:t>минимальная (максимальная) площадь земельного участка 10 – 10000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r w:rsidR="00D67CB2">
              <w:rPr>
                <w:sz w:val="28"/>
                <w:szCs w:val="28"/>
              </w:rPr>
              <w:t>;</w:t>
            </w:r>
          </w:p>
          <w:p w:rsidR="006634C7" w:rsidRPr="00D557E5" w:rsidRDefault="009A24D4" w:rsidP="00FA01C3">
            <w:pPr>
              <w:keepLines/>
              <w:widowControl w:val="0"/>
              <w:contextualSpacing/>
              <w:jc w:val="both"/>
              <w:rPr>
                <w:rFonts w:eastAsia="SimSun"/>
                <w:sz w:val="28"/>
                <w:szCs w:val="28"/>
                <w:lang w:eastAsia="zh-CN"/>
              </w:rPr>
            </w:pPr>
            <w:r w:rsidRPr="00D557E5">
              <w:rPr>
                <w:sz w:val="28"/>
                <w:szCs w:val="28"/>
              </w:rPr>
              <w:t>минимальный отступ строений от красной линии участка или границ участка 5 метров</w:t>
            </w:r>
            <w:r w:rsidR="00D67CB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1A1E66">
              <w:rPr>
                <w:sz w:val="28"/>
                <w:szCs w:val="28"/>
              </w:rPr>
              <w:t xml:space="preserve">-                   </w:t>
            </w:r>
            <w:r w:rsidRPr="00D557E5">
              <w:rPr>
                <w:sz w:val="28"/>
                <w:szCs w:val="28"/>
              </w:rPr>
              <w:t>ний – 5</w:t>
            </w:r>
            <w:r w:rsidR="00D67CB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D67CB2">
              <w:rPr>
                <w:sz w:val="28"/>
                <w:szCs w:val="28"/>
              </w:rPr>
              <w:t>;</w:t>
            </w:r>
          </w:p>
          <w:p w:rsidR="006634C7" w:rsidRPr="00D557E5" w:rsidRDefault="009A24D4" w:rsidP="00FA01C3">
            <w:pPr>
              <w:keepLines/>
              <w:widowControl w:val="0"/>
              <w:ind w:firstLine="34"/>
              <w:contextualSpacing/>
              <w:jc w:val="both"/>
              <w:rPr>
                <w:sz w:val="28"/>
                <w:szCs w:val="28"/>
              </w:rPr>
            </w:pPr>
            <w:r w:rsidRPr="00D557E5">
              <w:rPr>
                <w:sz w:val="28"/>
                <w:szCs w:val="28"/>
              </w:rPr>
              <w:t>максимальный процент застройки участка – 50 %</w:t>
            </w:r>
            <w:r w:rsidR="00D67CB2">
              <w:rPr>
                <w:sz w:val="28"/>
                <w:szCs w:val="28"/>
              </w:rPr>
              <w:t>;</w:t>
            </w:r>
          </w:p>
          <w:p w:rsidR="006634C7" w:rsidRPr="00D557E5" w:rsidRDefault="009A24D4" w:rsidP="00FA01C3">
            <w:pPr>
              <w:keepLines/>
              <w:widowControl w:val="0"/>
              <w:ind w:firstLine="34"/>
              <w:contextualSpacing/>
              <w:jc w:val="both"/>
              <w:rPr>
                <w:sz w:val="28"/>
                <w:szCs w:val="28"/>
              </w:rPr>
            </w:pPr>
            <w:r w:rsidRPr="00D557E5">
              <w:rPr>
                <w:sz w:val="28"/>
                <w:szCs w:val="28"/>
              </w:rPr>
              <w:lastRenderedPageBreak/>
              <w:t>минимальный процент озеленения земельного участ</w:t>
            </w:r>
            <w:r w:rsidR="00B84052">
              <w:rPr>
                <w:sz w:val="28"/>
                <w:szCs w:val="28"/>
              </w:rPr>
              <w:t>-</w:t>
            </w:r>
            <w:r w:rsidRPr="00D557E5">
              <w:rPr>
                <w:sz w:val="28"/>
                <w:szCs w:val="28"/>
              </w:rPr>
              <w:t>ка 30%</w:t>
            </w:r>
            <w:r w:rsidR="00D67CB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1115"/>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2</w:t>
            </w: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 xml:space="preserve">общественное питание </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4.6</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FA01C3">
            <w:pPr>
              <w:pStyle w:val="aa"/>
              <w:keepLines/>
              <w:contextualSpacing/>
              <w:rPr>
                <w:rFonts w:ascii="Times New Roman" w:hAnsi="Times New Roman"/>
                <w:strike/>
                <w:sz w:val="28"/>
                <w:szCs w:val="28"/>
              </w:rPr>
            </w:pPr>
            <w:r w:rsidRPr="00D557E5">
              <w:rPr>
                <w:rFonts w:ascii="Times New Roman" w:hAnsi="Times New Roman"/>
                <w:sz w:val="28"/>
                <w:szCs w:val="28"/>
              </w:rPr>
              <w:t>минимальная (максимальная) площадь земельного участка 10 – (10000) кв. м.</w:t>
            </w:r>
            <w:r w:rsidR="00B84052">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 xml:space="preserve">минимальный отступ строений от красной линии участка или границ участка 5 </w:t>
            </w:r>
            <w:r w:rsidR="00B84052">
              <w:rPr>
                <w:sz w:val="28"/>
                <w:szCs w:val="28"/>
              </w:rPr>
              <w:t>м.;</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B84052">
              <w:rPr>
                <w:sz w:val="28"/>
                <w:szCs w:val="28"/>
              </w:rPr>
              <w:t xml:space="preserve">-                </w:t>
            </w:r>
            <w:r w:rsidRPr="00D557E5">
              <w:rPr>
                <w:sz w:val="28"/>
                <w:szCs w:val="28"/>
              </w:rPr>
              <w:t>ний – 5</w:t>
            </w:r>
            <w:r w:rsidR="00B8405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 50%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 xml:space="preserve">- </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690"/>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3</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lastRenderedPageBreak/>
              <w:t>амбулаторное ветеринарное обслуживание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lastRenderedPageBreak/>
              <w:t>размещение объектов капитального строительства, предназначенных для оказания ветеринарных услуг без содержания животных</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lastRenderedPageBreak/>
              <w:t>3.10.1</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lastRenderedPageBreak/>
              <w:t>минимальная (максимальная) площадь земельного участка 10 – 10000 кв. м.</w:t>
            </w:r>
            <w:r w:rsidR="00B84052">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B84052">
              <w:rPr>
                <w:sz w:val="28"/>
                <w:szCs w:val="28"/>
              </w:rPr>
              <w:t xml:space="preserve">-               </w:t>
            </w:r>
            <w:r w:rsidRPr="00D557E5">
              <w:rPr>
                <w:sz w:val="28"/>
                <w:szCs w:val="28"/>
              </w:rPr>
              <w:t>ний – 5</w:t>
            </w:r>
            <w:r w:rsidR="00B8405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B84052">
              <w:rPr>
                <w:sz w:val="28"/>
                <w:szCs w:val="28"/>
              </w:rPr>
              <w:t>;</w:t>
            </w:r>
          </w:p>
          <w:p w:rsidR="006634C7" w:rsidRPr="00D557E5" w:rsidRDefault="009A24D4" w:rsidP="00FA01C3">
            <w:pPr>
              <w:keepLines/>
              <w:widowControl w:val="0"/>
              <w:contextualSpacing/>
              <w:jc w:val="both"/>
              <w:rPr>
                <w:strike/>
                <w:sz w:val="28"/>
                <w:szCs w:val="28"/>
              </w:rPr>
            </w:pPr>
            <w:r w:rsidRPr="00D557E5">
              <w:rPr>
                <w:sz w:val="28"/>
                <w:szCs w:val="28"/>
              </w:rPr>
              <w:lastRenderedPageBreak/>
              <w:t xml:space="preserve">максимальный процент застройки участка –50% </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 xml:space="preserve">- </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278"/>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4</w:t>
            </w: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бытовое обслуживание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3.3</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минимальная (максимальная) площадь земельного участка 10 – 10000 кв. м.</w:t>
            </w:r>
            <w:r w:rsidR="00B84052">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метров.</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B84052">
              <w:rPr>
                <w:sz w:val="28"/>
                <w:szCs w:val="28"/>
              </w:rPr>
              <w:t xml:space="preserve">-                 </w:t>
            </w:r>
            <w:r w:rsidRPr="00D557E5">
              <w:rPr>
                <w:sz w:val="28"/>
                <w:szCs w:val="28"/>
              </w:rPr>
              <w:t>ний – 5</w:t>
            </w:r>
            <w:r w:rsidR="00B8405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B84052">
              <w:rPr>
                <w:sz w:val="28"/>
                <w:szCs w:val="28"/>
              </w:rPr>
              <w:t>;</w:t>
            </w:r>
          </w:p>
          <w:p w:rsidR="006634C7" w:rsidRPr="00D557E5" w:rsidRDefault="009A24D4" w:rsidP="00FA01C3">
            <w:pPr>
              <w:keepLines/>
              <w:widowControl w:val="0"/>
              <w:contextualSpacing/>
              <w:jc w:val="both"/>
              <w:rPr>
                <w:strike/>
                <w:sz w:val="28"/>
                <w:szCs w:val="28"/>
              </w:rPr>
            </w:pPr>
            <w:r w:rsidRPr="00D557E5">
              <w:rPr>
                <w:sz w:val="28"/>
                <w:szCs w:val="28"/>
              </w:rPr>
              <w:t>максимальный процент застройки участка – 50%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3696"/>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5</w:t>
            </w: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социальное обслуживание</w:t>
            </w: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557E5">
                <w:rPr>
                  <w:bCs/>
                  <w:sz w:val="28"/>
                  <w:szCs w:val="28"/>
                </w:rPr>
                <w:t>кодами 3.2.1 - 3.2.4</w:t>
              </w:r>
            </w:hyperlink>
          </w:p>
        </w:tc>
        <w:tc>
          <w:tcPr>
            <w:tcW w:w="916" w:type="dxa"/>
          </w:tcPr>
          <w:p w:rsidR="006634C7" w:rsidRPr="00D557E5" w:rsidRDefault="009A24D4" w:rsidP="00D557E5">
            <w:pPr>
              <w:keepLines/>
              <w:widowControl w:val="0"/>
              <w:contextualSpacing/>
              <w:jc w:val="both"/>
              <w:rPr>
                <w:sz w:val="28"/>
                <w:szCs w:val="28"/>
              </w:rPr>
            </w:pPr>
            <w:r w:rsidRPr="00D557E5">
              <w:rPr>
                <w:sz w:val="28"/>
                <w:szCs w:val="28"/>
              </w:rPr>
              <w:t>3.2</w:t>
            </w: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минимальная (максимальная) площадь земельного участка 10 – 10000 кв. м.</w:t>
            </w:r>
            <w:r w:rsidR="001E3FF4">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метров</w:t>
            </w:r>
            <w:r w:rsidR="001E3FF4">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B84052">
              <w:rPr>
                <w:sz w:val="28"/>
                <w:szCs w:val="28"/>
              </w:rPr>
              <w:t xml:space="preserve">-               </w:t>
            </w:r>
            <w:r w:rsidRPr="00D557E5">
              <w:rPr>
                <w:sz w:val="28"/>
                <w:szCs w:val="28"/>
              </w:rPr>
              <w:t>ний – 5</w:t>
            </w:r>
            <w:r w:rsidR="00B8405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 50%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832"/>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6</w:t>
            </w: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здравоохранение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D557E5">
                <w:rPr>
                  <w:sz w:val="28"/>
                  <w:szCs w:val="28"/>
                </w:rPr>
                <w:t>кодами 3.4.1</w:t>
              </w:r>
            </w:hyperlink>
            <w:r w:rsidRPr="00D557E5">
              <w:rPr>
                <w:sz w:val="28"/>
                <w:szCs w:val="28"/>
              </w:rPr>
              <w:t xml:space="preserve"> - </w:t>
            </w:r>
            <w:hyperlink w:anchor="P201" w:history="1">
              <w:r w:rsidRPr="00D557E5">
                <w:rPr>
                  <w:sz w:val="28"/>
                  <w:szCs w:val="28"/>
                </w:rPr>
                <w:t>3.4.2</w:t>
              </w:r>
            </w:hyperlink>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916" w:type="dxa"/>
          </w:tcPr>
          <w:p w:rsidR="006634C7" w:rsidRPr="00D557E5" w:rsidRDefault="009A24D4" w:rsidP="00D557E5">
            <w:pPr>
              <w:keepLines/>
              <w:widowControl w:val="0"/>
              <w:contextualSpacing/>
              <w:jc w:val="both"/>
              <w:rPr>
                <w:sz w:val="28"/>
                <w:szCs w:val="28"/>
              </w:rPr>
            </w:pPr>
            <w:r w:rsidRPr="00D557E5">
              <w:rPr>
                <w:sz w:val="28"/>
                <w:szCs w:val="28"/>
              </w:rPr>
              <w:lastRenderedPageBreak/>
              <w:t>3.4</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минимальная (максимальная) площадь земельного участка 10 – (10000) кв. м.</w:t>
            </w:r>
            <w:r w:rsidR="00B84052">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r w:rsidR="00B84052">
              <w:rPr>
                <w:rFonts w:ascii="Times New Roman" w:hAnsi="Times New Roman"/>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w:t>
            </w:r>
            <w:r w:rsidR="00B84052">
              <w:rPr>
                <w:sz w:val="28"/>
                <w:szCs w:val="28"/>
              </w:rPr>
              <w:t xml:space="preserve"> </w:t>
            </w:r>
            <w:r w:rsidRPr="00D557E5">
              <w:rPr>
                <w:sz w:val="28"/>
                <w:szCs w:val="28"/>
              </w:rPr>
              <w:t>зда</w:t>
            </w:r>
            <w:r w:rsidR="00B84052">
              <w:rPr>
                <w:sz w:val="28"/>
                <w:szCs w:val="28"/>
              </w:rPr>
              <w:t xml:space="preserve">-               </w:t>
            </w:r>
            <w:r w:rsidRPr="00D557E5">
              <w:rPr>
                <w:sz w:val="28"/>
                <w:szCs w:val="28"/>
              </w:rPr>
              <w:t>ний – 5</w:t>
            </w:r>
            <w:r w:rsidR="00B84052">
              <w:rPr>
                <w:sz w:val="28"/>
                <w:szCs w:val="28"/>
              </w:rPr>
              <w:t>;</w:t>
            </w:r>
            <w:r w:rsidRPr="00D557E5">
              <w:rPr>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18 м.</w:t>
            </w:r>
            <w:r w:rsidR="00B84052">
              <w:rPr>
                <w:sz w:val="28"/>
                <w:szCs w:val="28"/>
              </w:rPr>
              <w:t>;</w:t>
            </w:r>
          </w:p>
          <w:p w:rsidR="006634C7" w:rsidRPr="00D557E5" w:rsidRDefault="009A24D4" w:rsidP="00FA01C3">
            <w:pPr>
              <w:keepLines/>
              <w:widowControl w:val="0"/>
              <w:contextualSpacing/>
              <w:jc w:val="both"/>
              <w:rPr>
                <w:strike/>
                <w:sz w:val="28"/>
                <w:szCs w:val="28"/>
              </w:rPr>
            </w:pPr>
            <w:r w:rsidRPr="00D557E5">
              <w:rPr>
                <w:sz w:val="28"/>
                <w:szCs w:val="28"/>
              </w:rPr>
              <w:t>максимальный процент застройки участка – 50%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lastRenderedPageBreak/>
              <w:t>минимальный процент озеленения земельного участ</w:t>
            </w:r>
            <w:r w:rsidR="00B84052">
              <w:rPr>
                <w:sz w:val="28"/>
                <w:szCs w:val="28"/>
              </w:rPr>
              <w:t xml:space="preserve">-     </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rFonts w:eastAsia="SimSun"/>
                <w:sz w:val="28"/>
                <w:szCs w:val="28"/>
                <w:lang w:eastAsia="zh-CN"/>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406"/>
        </w:trPr>
        <w:tc>
          <w:tcPr>
            <w:tcW w:w="703" w:type="dxa"/>
            <w:vMerge w:val="restart"/>
          </w:tcPr>
          <w:p w:rsidR="006634C7" w:rsidRPr="00D557E5" w:rsidRDefault="009A24D4" w:rsidP="00D557E5">
            <w:pPr>
              <w:keepLines/>
              <w:widowControl w:val="0"/>
              <w:contextualSpacing/>
              <w:jc w:val="center"/>
              <w:rPr>
                <w:sz w:val="28"/>
                <w:szCs w:val="28"/>
              </w:rPr>
            </w:pPr>
            <w:r w:rsidRPr="00D557E5">
              <w:rPr>
                <w:sz w:val="28"/>
                <w:szCs w:val="28"/>
              </w:rPr>
              <w:lastRenderedPageBreak/>
              <w:t>7</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обеспечение занятий спортом в помещениях</w:t>
            </w: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спортивных клубов, спортивных залов, бассейнов, физкультурно-оздоровительных комплексов в зданиях и сооружениях</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5.1.2</w:t>
            </w:r>
          </w:p>
        </w:tc>
        <w:tc>
          <w:tcPr>
            <w:tcW w:w="6766" w:type="dxa"/>
            <w:vMerge w:val="restart"/>
          </w:tcPr>
          <w:p w:rsidR="006634C7" w:rsidRPr="00D557E5" w:rsidRDefault="009A24D4" w:rsidP="00FA01C3">
            <w:pPr>
              <w:pStyle w:val="aa"/>
              <w:keepLines/>
              <w:contextualSpacing/>
              <w:rPr>
                <w:rFonts w:ascii="Times New Roman" w:hAnsi="Times New Roman"/>
                <w:strike/>
                <w:sz w:val="28"/>
                <w:szCs w:val="28"/>
              </w:rPr>
            </w:pPr>
            <w:r w:rsidRPr="00D557E5">
              <w:rPr>
                <w:rFonts w:ascii="Times New Roman" w:hAnsi="Times New Roman"/>
                <w:sz w:val="28"/>
                <w:szCs w:val="28"/>
              </w:rPr>
              <w:t>минимальная (максимальная) площадь земель</w:t>
            </w:r>
            <w:r w:rsidR="001E3FF4">
              <w:rPr>
                <w:rFonts w:ascii="Times New Roman" w:hAnsi="Times New Roman"/>
                <w:sz w:val="28"/>
                <w:szCs w:val="28"/>
              </w:rPr>
              <w:t>ного участка 5000– 50000 кв. м.</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- 5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- 25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 60%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 xml:space="preserve">- </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rFonts w:eastAsia="SimSun"/>
                <w:sz w:val="28"/>
                <w:szCs w:val="28"/>
                <w:lang w:eastAsia="zh-CN"/>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406"/>
        </w:trPr>
        <w:tc>
          <w:tcPr>
            <w:tcW w:w="703" w:type="dxa"/>
            <w:vMerge/>
          </w:tcPr>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площадки для занятий спортом</w:t>
            </w: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5.1.3</w:t>
            </w:r>
          </w:p>
        </w:tc>
        <w:tc>
          <w:tcPr>
            <w:tcW w:w="6766" w:type="dxa"/>
            <w:vMerge/>
          </w:tcPr>
          <w:p w:rsidR="006634C7" w:rsidRPr="00D557E5" w:rsidRDefault="006634C7" w:rsidP="00FA01C3">
            <w:pPr>
              <w:pStyle w:val="aa"/>
              <w:keepLines/>
              <w:contextualSpacing/>
              <w:rPr>
                <w:rFonts w:ascii="Times New Roman" w:hAnsi="Times New Roman"/>
                <w:sz w:val="28"/>
                <w:szCs w:val="28"/>
              </w:rPr>
            </w:pPr>
          </w:p>
        </w:tc>
      </w:tr>
      <w:tr w:rsidR="00D557E5" w:rsidRPr="00D557E5" w:rsidTr="00FA01C3">
        <w:trPr>
          <w:trHeight w:val="195"/>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8</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рынки</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D557E5">
            <w:pPr>
              <w:pStyle w:val="ConsPlusNormal"/>
              <w:keepLines/>
              <w:widowControl w:val="0"/>
              <w:ind w:firstLine="0"/>
              <w:contextualSpacing/>
              <w:jc w:val="both"/>
              <w:rPr>
                <w:rFonts w:ascii="Times New Roman" w:hAnsi="Times New Roman" w:cs="Times New Roman"/>
                <w:sz w:val="28"/>
                <w:szCs w:val="28"/>
              </w:rPr>
            </w:pPr>
            <w:r w:rsidRPr="00D557E5">
              <w:rPr>
                <w:rFonts w:ascii="Times New Roman" w:hAnsi="Times New Roman" w:cs="Times New Roman"/>
                <w:sz w:val="28"/>
                <w:szCs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634C7" w:rsidRPr="00D557E5" w:rsidRDefault="009A24D4" w:rsidP="00D557E5">
            <w:pPr>
              <w:keepLines/>
              <w:widowControl w:val="0"/>
              <w:contextualSpacing/>
              <w:jc w:val="both"/>
              <w:rPr>
                <w:sz w:val="28"/>
                <w:szCs w:val="28"/>
              </w:rPr>
            </w:pPr>
            <w:r w:rsidRPr="00D557E5">
              <w:rPr>
                <w:sz w:val="28"/>
                <w:szCs w:val="28"/>
              </w:rPr>
              <w:lastRenderedPageBreak/>
              <w:t>размещение   гаражей    и    (или)   стоянок   для автомобилей сотрудников и посетителей рынка</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lastRenderedPageBreak/>
              <w:t>4.3</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trike/>
                <w:sz w:val="28"/>
                <w:szCs w:val="28"/>
              </w:rPr>
            </w:pPr>
            <w:r w:rsidRPr="00D557E5">
              <w:rPr>
                <w:rFonts w:ascii="Times New Roman" w:hAnsi="Times New Roman"/>
                <w:sz w:val="28"/>
                <w:szCs w:val="28"/>
              </w:rPr>
              <w:t>минимальная (максимальная) площадь земельного участка 10 – 15000 кв. м.</w:t>
            </w:r>
            <w:r w:rsidR="00B84052">
              <w:rPr>
                <w:rFonts w:ascii="Times New Roman" w:hAnsi="Times New Roman"/>
                <w:sz w:val="28"/>
                <w:szCs w:val="28"/>
              </w:rPr>
              <w:t>;</w:t>
            </w:r>
          </w:p>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 для объектов инженерного обеспечения и объектов вспомогательного инженерного назначения от 1 кв. м.</w:t>
            </w:r>
          </w:p>
          <w:p w:rsidR="006634C7" w:rsidRPr="00D557E5" w:rsidRDefault="009A24D4" w:rsidP="00FA01C3">
            <w:pPr>
              <w:keepLines/>
              <w:widowControl w:val="0"/>
              <w:contextualSpacing/>
              <w:jc w:val="both"/>
              <w:rPr>
                <w:sz w:val="28"/>
                <w:szCs w:val="28"/>
              </w:rPr>
            </w:pPr>
            <w:r w:rsidRPr="00D557E5">
              <w:rPr>
                <w:sz w:val="28"/>
                <w:szCs w:val="28"/>
              </w:rPr>
              <w:t>минимальный размер земельного участка для размещения временных (некапитальных) объектов торговли и услуг от 1 кв.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lastRenderedPageBreak/>
              <w:t>максимальная высота зданий.12 м</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 60%</w:t>
            </w:r>
            <w:r w:rsidR="00B84052">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B84052">
              <w:rPr>
                <w:sz w:val="28"/>
                <w:szCs w:val="28"/>
              </w:rPr>
              <w:t xml:space="preserve">- </w:t>
            </w:r>
            <w:r w:rsidRPr="00D557E5">
              <w:rPr>
                <w:sz w:val="28"/>
                <w:szCs w:val="28"/>
              </w:rPr>
              <w:t>ка 30%</w:t>
            </w:r>
            <w:r w:rsidR="00B84052">
              <w:rPr>
                <w:sz w:val="28"/>
                <w:szCs w:val="28"/>
              </w:rPr>
              <w:t>;</w:t>
            </w:r>
          </w:p>
          <w:p w:rsidR="006634C7" w:rsidRPr="00D557E5" w:rsidRDefault="009A24D4" w:rsidP="00FA01C3">
            <w:pPr>
              <w:keepLines/>
              <w:widowControl w:val="0"/>
              <w:contextualSpacing/>
              <w:jc w:val="both"/>
              <w:rPr>
                <w:rFonts w:eastAsia="SimSun"/>
                <w:sz w:val="28"/>
                <w:szCs w:val="28"/>
                <w:lang w:eastAsia="zh-CN"/>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150"/>
        </w:trPr>
        <w:tc>
          <w:tcPr>
            <w:tcW w:w="703" w:type="dxa"/>
          </w:tcPr>
          <w:p w:rsidR="006634C7" w:rsidRPr="00D557E5" w:rsidRDefault="009A24D4" w:rsidP="00D557E5">
            <w:pPr>
              <w:keepLines/>
              <w:widowControl w:val="0"/>
              <w:contextualSpacing/>
              <w:jc w:val="center"/>
              <w:rPr>
                <w:sz w:val="28"/>
                <w:szCs w:val="28"/>
              </w:rPr>
            </w:pPr>
            <w:r w:rsidRPr="00D557E5">
              <w:rPr>
                <w:sz w:val="28"/>
                <w:szCs w:val="28"/>
              </w:rPr>
              <w:lastRenderedPageBreak/>
              <w:t>9</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религиозное использование</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557E5">
                <w:rPr>
                  <w:bCs/>
                  <w:sz w:val="28"/>
                  <w:szCs w:val="28"/>
                </w:rPr>
                <w:t>кодами 3.7.1 - 3.7.2</w:t>
              </w:r>
            </w:hyperlink>
          </w:p>
        </w:tc>
        <w:tc>
          <w:tcPr>
            <w:tcW w:w="916" w:type="dxa"/>
          </w:tcPr>
          <w:p w:rsidR="006634C7" w:rsidRPr="00D557E5" w:rsidRDefault="009A24D4" w:rsidP="00D557E5">
            <w:pPr>
              <w:keepLines/>
              <w:widowControl w:val="0"/>
              <w:contextualSpacing/>
              <w:jc w:val="both"/>
              <w:rPr>
                <w:sz w:val="28"/>
                <w:szCs w:val="28"/>
              </w:rPr>
            </w:pPr>
            <w:r w:rsidRPr="00D557E5">
              <w:rPr>
                <w:sz w:val="28"/>
                <w:szCs w:val="28"/>
              </w:rPr>
              <w:t>3.7</w:t>
            </w: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both"/>
              <w:rPr>
                <w:sz w:val="28"/>
                <w:szCs w:val="28"/>
              </w:rPr>
            </w:pPr>
          </w:p>
          <w:p w:rsidR="006634C7" w:rsidRPr="00D557E5" w:rsidRDefault="006634C7" w:rsidP="00D557E5">
            <w:pPr>
              <w:keepLines/>
              <w:widowControl w:val="0"/>
              <w:contextualSpacing/>
              <w:jc w:val="center"/>
              <w:rPr>
                <w:sz w:val="28"/>
                <w:szCs w:val="28"/>
              </w:rPr>
            </w:pPr>
          </w:p>
        </w:tc>
        <w:tc>
          <w:tcPr>
            <w:tcW w:w="6766" w:type="dxa"/>
          </w:tcPr>
          <w:p w:rsidR="006634C7" w:rsidRPr="00D557E5" w:rsidRDefault="009A24D4" w:rsidP="00FA01C3">
            <w:pPr>
              <w:pStyle w:val="aa"/>
              <w:keepLines/>
              <w:contextualSpacing/>
              <w:rPr>
                <w:rFonts w:ascii="Times New Roman" w:hAnsi="Times New Roman"/>
                <w:sz w:val="28"/>
                <w:szCs w:val="28"/>
              </w:rPr>
            </w:pPr>
            <w:r w:rsidRPr="00D557E5">
              <w:rPr>
                <w:rFonts w:ascii="Times New Roman" w:hAnsi="Times New Roman"/>
                <w:sz w:val="28"/>
                <w:szCs w:val="28"/>
              </w:rPr>
              <w:t>минимальная площадь земельного участ</w:t>
            </w:r>
            <w:r w:rsidR="00717EFC">
              <w:rPr>
                <w:rFonts w:ascii="Times New Roman" w:hAnsi="Times New Roman"/>
                <w:sz w:val="28"/>
                <w:szCs w:val="28"/>
              </w:rPr>
              <w:t xml:space="preserve">-                                    </w:t>
            </w:r>
            <w:r w:rsidRPr="00D557E5">
              <w:rPr>
                <w:rFonts w:ascii="Times New Roman" w:hAnsi="Times New Roman"/>
                <w:sz w:val="28"/>
                <w:szCs w:val="28"/>
              </w:rPr>
              <w:t>ка 300- 2800 кв. м</w:t>
            </w:r>
            <w:r w:rsidR="00717EFC">
              <w:rPr>
                <w:rFonts w:ascii="Times New Roman" w:hAnsi="Times New Roman"/>
                <w:sz w:val="28"/>
                <w:szCs w:val="28"/>
              </w:rPr>
              <w:t>.;</w:t>
            </w:r>
            <w:r w:rsidRPr="00D557E5">
              <w:rPr>
                <w:rFonts w:ascii="Times New Roman" w:hAnsi="Times New Roman"/>
                <w:sz w:val="28"/>
                <w:szCs w:val="28"/>
              </w:rPr>
              <w:t xml:space="preserve"> </w:t>
            </w:r>
          </w:p>
          <w:p w:rsidR="006634C7" w:rsidRPr="00D557E5" w:rsidRDefault="009A24D4" w:rsidP="00FA01C3">
            <w:pPr>
              <w:keepLines/>
              <w:widowControl w:val="0"/>
              <w:contextualSpacing/>
              <w:jc w:val="both"/>
              <w:rPr>
                <w:sz w:val="28"/>
                <w:szCs w:val="28"/>
              </w:rPr>
            </w:pPr>
            <w:r w:rsidRPr="00D557E5">
              <w:rPr>
                <w:sz w:val="28"/>
                <w:szCs w:val="28"/>
              </w:rPr>
              <w:t>минимальный отступ строений от красной линии участка или границ участка 5 м</w:t>
            </w:r>
            <w:r w:rsidR="00717EFC">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максимальное количество надземных этажей зда</w:t>
            </w:r>
            <w:r w:rsidR="00717EFC">
              <w:rPr>
                <w:sz w:val="28"/>
                <w:szCs w:val="28"/>
              </w:rPr>
              <w:t xml:space="preserve">-               </w:t>
            </w:r>
            <w:r w:rsidRPr="00D557E5">
              <w:rPr>
                <w:sz w:val="28"/>
                <w:szCs w:val="28"/>
              </w:rPr>
              <w:t>ний – 4</w:t>
            </w:r>
            <w:r w:rsidR="00717EFC">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максимальная высота зданий – 30 м</w:t>
            </w:r>
            <w:r w:rsidR="00717EFC">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максимальный процент застройки                                    участка –50%</w:t>
            </w:r>
            <w:r w:rsidR="00717EFC">
              <w:rPr>
                <w:sz w:val="28"/>
                <w:szCs w:val="28"/>
              </w:rPr>
              <w:t>;</w:t>
            </w:r>
          </w:p>
          <w:p w:rsidR="006634C7" w:rsidRPr="00D557E5" w:rsidRDefault="009A24D4" w:rsidP="00FA01C3">
            <w:pPr>
              <w:keepLines/>
              <w:widowControl w:val="0"/>
              <w:contextualSpacing/>
              <w:jc w:val="both"/>
              <w:rPr>
                <w:sz w:val="28"/>
                <w:szCs w:val="28"/>
              </w:rPr>
            </w:pPr>
            <w:r w:rsidRPr="00D557E5">
              <w:rPr>
                <w:sz w:val="28"/>
                <w:szCs w:val="28"/>
              </w:rPr>
              <w:t>минимальный процент озеленения земельного участ</w:t>
            </w:r>
            <w:r w:rsidR="00717EFC">
              <w:rPr>
                <w:sz w:val="28"/>
                <w:szCs w:val="28"/>
              </w:rPr>
              <w:t xml:space="preserve">- </w:t>
            </w:r>
            <w:r w:rsidRPr="00D557E5">
              <w:rPr>
                <w:sz w:val="28"/>
                <w:szCs w:val="28"/>
              </w:rPr>
              <w:t>ка 30%</w:t>
            </w:r>
            <w:r w:rsidR="00717EFC">
              <w:rPr>
                <w:sz w:val="28"/>
                <w:szCs w:val="28"/>
              </w:rPr>
              <w:t>;</w:t>
            </w:r>
          </w:p>
          <w:p w:rsidR="006634C7" w:rsidRPr="00D557E5" w:rsidRDefault="009A24D4" w:rsidP="00FA01C3">
            <w:pPr>
              <w:keepLines/>
              <w:widowControl w:val="0"/>
              <w:contextualSpacing/>
              <w:jc w:val="both"/>
              <w:rPr>
                <w:rFonts w:eastAsia="SimSun"/>
                <w:sz w:val="28"/>
                <w:szCs w:val="28"/>
                <w:lang w:eastAsia="zh-CN"/>
              </w:rPr>
            </w:pPr>
            <w:r w:rsidRPr="00D557E5">
              <w:rPr>
                <w:sz w:val="28"/>
                <w:szCs w:val="28"/>
              </w:rPr>
              <w:t>процент застройки подземной части не регламентируется в границах земельного участка.</w:t>
            </w:r>
          </w:p>
        </w:tc>
      </w:tr>
      <w:tr w:rsidR="00D557E5" w:rsidRPr="00D557E5" w:rsidTr="00FA01C3">
        <w:trPr>
          <w:trHeight w:val="135"/>
        </w:trPr>
        <w:tc>
          <w:tcPr>
            <w:tcW w:w="703" w:type="dxa"/>
          </w:tcPr>
          <w:p w:rsidR="006634C7" w:rsidRPr="00D557E5" w:rsidRDefault="009A24D4" w:rsidP="00D557E5">
            <w:pPr>
              <w:keepLines/>
              <w:widowControl w:val="0"/>
              <w:contextualSpacing/>
              <w:jc w:val="center"/>
              <w:rPr>
                <w:sz w:val="28"/>
                <w:szCs w:val="28"/>
              </w:rPr>
            </w:pPr>
            <w:r w:rsidRPr="00D557E5">
              <w:rPr>
                <w:sz w:val="28"/>
                <w:szCs w:val="28"/>
              </w:rPr>
              <w:t>10</w:t>
            </w:r>
          </w:p>
        </w:tc>
        <w:tc>
          <w:tcPr>
            <w:tcW w:w="2401" w:type="dxa"/>
          </w:tcPr>
          <w:p w:rsidR="006634C7" w:rsidRPr="00D557E5" w:rsidRDefault="009A24D4" w:rsidP="00D557E5">
            <w:pPr>
              <w:keepLines/>
              <w:widowControl w:val="0"/>
              <w:contextualSpacing/>
              <w:jc w:val="both"/>
              <w:rPr>
                <w:sz w:val="28"/>
                <w:szCs w:val="28"/>
              </w:rPr>
            </w:pPr>
            <w:bookmarkStart w:id="381" w:name="sub_1272"/>
            <w:r w:rsidRPr="00D557E5">
              <w:rPr>
                <w:sz w:val="28"/>
                <w:szCs w:val="28"/>
              </w:rPr>
              <w:t>размещение гаражей для собственных нужд</w:t>
            </w:r>
            <w:bookmarkEnd w:id="381"/>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16" w:type="dxa"/>
          </w:tcPr>
          <w:p w:rsidR="006634C7" w:rsidRPr="00D557E5" w:rsidRDefault="009A24D4" w:rsidP="00D557E5">
            <w:pPr>
              <w:keepLines/>
              <w:widowControl w:val="0"/>
              <w:contextualSpacing/>
              <w:jc w:val="both"/>
              <w:rPr>
                <w:sz w:val="28"/>
                <w:szCs w:val="28"/>
              </w:rPr>
            </w:pPr>
            <w:r w:rsidRPr="00D557E5">
              <w:rPr>
                <w:sz w:val="28"/>
                <w:szCs w:val="28"/>
              </w:rPr>
              <w:t>2.7.2</w:t>
            </w:r>
          </w:p>
        </w:tc>
        <w:tc>
          <w:tcPr>
            <w:tcW w:w="6766" w:type="dxa"/>
          </w:tcPr>
          <w:p w:rsidR="006634C7" w:rsidRPr="00D557E5" w:rsidRDefault="009A24D4" w:rsidP="00FA01C3">
            <w:pPr>
              <w:keepLines/>
              <w:widowControl w:val="0"/>
              <w:shd w:val="clear" w:color="auto" w:fill="FFFFFF"/>
              <w:contextualSpacing/>
              <w:jc w:val="both"/>
              <w:rPr>
                <w:rFonts w:eastAsiaTheme="minorHAnsi"/>
                <w:sz w:val="28"/>
                <w:szCs w:val="28"/>
                <w:lang w:eastAsia="en-US"/>
              </w:rPr>
            </w:pPr>
            <w:r w:rsidRPr="00D557E5">
              <w:rPr>
                <w:rFonts w:eastAsiaTheme="minorHAnsi"/>
                <w:sz w:val="28"/>
                <w:szCs w:val="28"/>
                <w:lang w:eastAsia="en-US"/>
              </w:rPr>
              <w:t>минимальная площадь земельного участка – 20 кв.м.</w:t>
            </w:r>
          </w:p>
          <w:p w:rsidR="006634C7" w:rsidRPr="00D557E5" w:rsidRDefault="009A24D4" w:rsidP="00FA01C3">
            <w:pPr>
              <w:keepLines/>
              <w:widowControl w:val="0"/>
              <w:contextualSpacing/>
              <w:jc w:val="both"/>
              <w:rPr>
                <w:rFonts w:eastAsiaTheme="minorHAnsi"/>
                <w:sz w:val="28"/>
                <w:szCs w:val="28"/>
                <w:lang w:eastAsia="en-US"/>
              </w:rPr>
            </w:pPr>
            <w:r w:rsidRPr="00D557E5">
              <w:rPr>
                <w:rFonts w:eastAsiaTheme="minorHAnsi"/>
                <w:sz w:val="28"/>
                <w:szCs w:val="28"/>
                <w:lang w:eastAsia="en-US"/>
              </w:rPr>
              <w:t>этажность зданий – 1.</w:t>
            </w:r>
          </w:p>
          <w:p w:rsidR="006634C7" w:rsidRPr="00D557E5" w:rsidRDefault="009A24D4" w:rsidP="00FA01C3">
            <w:pPr>
              <w:keepLines/>
              <w:widowControl w:val="0"/>
              <w:contextualSpacing/>
              <w:jc w:val="both"/>
              <w:rPr>
                <w:rFonts w:eastAsiaTheme="minorHAnsi"/>
                <w:sz w:val="28"/>
                <w:szCs w:val="28"/>
                <w:lang w:eastAsia="en-US"/>
              </w:rPr>
            </w:pPr>
            <w:r w:rsidRPr="00D557E5">
              <w:rPr>
                <w:rFonts w:eastAsiaTheme="minorHAnsi"/>
                <w:sz w:val="28"/>
                <w:szCs w:val="28"/>
                <w:lang w:eastAsia="en-US"/>
              </w:rPr>
              <w:t>минимальный отступ от границ участка – 1 м.</w:t>
            </w:r>
          </w:p>
          <w:p w:rsidR="006634C7" w:rsidRPr="00D557E5" w:rsidRDefault="009A24D4" w:rsidP="00FA01C3">
            <w:pPr>
              <w:keepLines/>
              <w:widowControl w:val="0"/>
              <w:contextualSpacing/>
              <w:jc w:val="both"/>
              <w:rPr>
                <w:rFonts w:eastAsia="SimSun"/>
                <w:strike/>
                <w:sz w:val="28"/>
                <w:szCs w:val="28"/>
                <w:lang w:eastAsia="zh-CN"/>
              </w:rPr>
            </w:pPr>
            <w:r w:rsidRPr="00D557E5">
              <w:rPr>
                <w:rFonts w:eastAsiaTheme="minorHAnsi"/>
                <w:sz w:val="28"/>
                <w:szCs w:val="28"/>
                <w:lang w:eastAsia="en-US"/>
              </w:rPr>
              <w:t>максимальный процент застройки в границах земельного участка – 40 %</w:t>
            </w:r>
          </w:p>
        </w:tc>
      </w:tr>
      <w:tr w:rsidR="00D557E5" w:rsidRPr="00D557E5" w:rsidTr="00FA01C3">
        <w:trPr>
          <w:trHeight w:val="135"/>
        </w:trPr>
        <w:tc>
          <w:tcPr>
            <w:tcW w:w="703" w:type="dxa"/>
          </w:tcPr>
          <w:p w:rsidR="006634C7" w:rsidRPr="00D557E5" w:rsidRDefault="009A24D4" w:rsidP="00D557E5">
            <w:pPr>
              <w:keepLines/>
              <w:widowControl w:val="0"/>
              <w:contextualSpacing/>
              <w:jc w:val="center"/>
              <w:rPr>
                <w:rFonts w:eastAsia="Calibri"/>
                <w:sz w:val="28"/>
                <w:szCs w:val="28"/>
              </w:rPr>
            </w:pPr>
            <w:r w:rsidRPr="00D557E5">
              <w:rPr>
                <w:rFonts w:eastAsia="Calibri"/>
                <w:sz w:val="28"/>
                <w:szCs w:val="28"/>
              </w:rPr>
              <w:lastRenderedPageBreak/>
              <w:t>11</w:t>
            </w:r>
          </w:p>
        </w:tc>
        <w:tc>
          <w:tcPr>
            <w:tcW w:w="2401" w:type="dxa"/>
          </w:tcPr>
          <w:p w:rsidR="006634C7" w:rsidRPr="00D557E5" w:rsidRDefault="009A24D4" w:rsidP="00D557E5">
            <w:pPr>
              <w:keepLines/>
              <w:widowControl w:val="0"/>
              <w:contextualSpacing/>
              <w:jc w:val="both"/>
              <w:rPr>
                <w:sz w:val="28"/>
                <w:szCs w:val="28"/>
              </w:rPr>
            </w:pPr>
            <w:r w:rsidRPr="00D557E5">
              <w:rPr>
                <w:sz w:val="28"/>
                <w:szCs w:val="28"/>
              </w:rPr>
              <w:t>предоставление коммунальных услуг</w:t>
            </w:r>
          </w:p>
        </w:tc>
        <w:tc>
          <w:tcPr>
            <w:tcW w:w="3810" w:type="dxa"/>
          </w:tcPr>
          <w:p w:rsidR="006634C7" w:rsidRPr="00D557E5" w:rsidRDefault="009A24D4" w:rsidP="00D557E5">
            <w:pPr>
              <w:keepLines/>
              <w:widowControl w:val="0"/>
              <w:contextualSpacing/>
              <w:jc w:val="both"/>
              <w:rPr>
                <w:sz w:val="28"/>
                <w:szCs w:val="28"/>
              </w:rPr>
            </w:pPr>
            <w:r w:rsidRPr="00D557E5">
              <w:rPr>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16" w:type="dxa"/>
          </w:tcPr>
          <w:p w:rsidR="006634C7" w:rsidRPr="00D557E5" w:rsidRDefault="009A24D4" w:rsidP="00D557E5">
            <w:pPr>
              <w:keepLines/>
              <w:widowControl w:val="0"/>
              <w:contextualSpacing/>
              <w:jc w:val="center"/>
              <w:rPr>
                <w:rFonts w:eastAsia="Calibri"/>
                <w:sz w:val="28"/>
                <w:szCs w:val="28"/>
              </w:rPr>
            </w:pPr>
            <w:r w:rsidRPr="00D557E5">
              <w:rPr>
                <w:rFonts w:eastAsia="Calibri"/>
                <w:sz w:val="28"/>
                <w:szCs w:val="28"/>
              </w:rPr>
              <w:t>3.1.1</w:t>
            </w:r>
          </w:p>
        </w:tc>
        <w:tc>
          <w:tcPr>
            <w:tcW w:w="6766" w:type="dxa"/>
          </w:tcPr>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минимальная площадь земельных участков – 20 кв. м.</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тепловые  к</w:t>
            </w:r>
            <w:r w:rsidR="007F1CCD">
              <w:rPr>
                <w:rFonts w:eastAsiaTheme="minorHAnsi"/>
                <w:sz w:val="28"/>
                <w:szCs w:val="28"/>
                <w:lang w:eastAsia="en-US"/>
              </w:rPr>
              <w:t>отельные мощностью  до 200 гкал;</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максимальное количество этажей  – не более 2</w:t>
            </w:r>
            <w:r w:rsidR="007F1CCD">
              <w:rPr>
                <w:rFonts w:eastAsiaTheme="minorHAnsi"/>
                <w:sz w:val="28"/>
                <w:szCs w:val="28"/>
                <w:lang w:eastAsia="en-US"/>
              </w:rPr>
              <w:t>;</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высота – не более 22 м.</w:t>
            </w:r>
            <w:r w:rsidR="007F1CCD">
              <w:rPr>
                <w:rFonts w:eastAsiaTheme="minorHAnsi"/>
                <w:sz w:val="28"/>
                <w:szCs w:val="28"/>
                <w:lang w:eastAsia="en-US"/>
              </w:rPr>
              <w:t>;</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процент застройки территории – не более 40% от площади земельного участка</w:t>
            </w:r>
            <w:r w:rsidR="007F1CCD">
              <w:rPr>
                <w:rFonts w:eastAsiaTheme="minorHAnsi"/>
                <w:sz w:val="28"/>
                <w:szCs w:val="28"/>
                <w:lang w:eastAsia="en-US"/>
              </w:rPr>
              <w:t>;</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минимальный отступ строений:</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от красной ли</w:t>
            </w:r>
            <w:r w:rsidR="007F1CCD">
              <w:rPr>
                <w:rFonts w:eastAsiaTheme="minorHAnsi"/>
                <w:sz w:val="28"/>
                <w:szCs w:val="28"/>
                <w:lang w:eastAsia="en-US"/>
              </w:rPr>
              <w:t>нии улиц - не менее чем на 5 м.;</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 xml:space="preserve">от красной линии проездов - не менее </w:t>
            </w:r>
            <w:r w:rsidR="007F1CCD">
              <w:rPr>
                <w:rFonts w:eastAsiaTheme="minorHAnsi"/>
                <w:sz w:val="28"/>
                <w:szCs w:val="28"/>
                <w:lang w:eastAsia="en-US"/>
              </w:rPr>
              <w:t>чем на 3 м.;</w:t>
            </w:r>
          </w:p>
          <w:p w:rsidR="006634C7" w:rsidRPr="00D557E5" w:rsidRDefault="009A24D4" w:rsidP="00FA01C3">
            <w:pPr>
              <w:keepLines/>
              <w:widowControl w:val="0"/>
              <w:ind w:firstLine="48"/>
              <w:contextualSpacing/>
              <w:jc w:val="both"/>
              <w:rPr>
                <w:rFonts w:eastAsiaTheme="minorHAnsi"/>
                <w:sz w:val="28"/>
                <w:szCs w:val="28"/>
                <w:lang w:eastAsia="en-US"/>
              </w:rPr>
            </w:pPr>
            <w:r w:rsidRPr="00D557E5">
              <w:rPr>
                <w:rFonts w:eastAsiaTheme="minorHAnsi"/>
                <w:sz w:val="28"/>
                <w:szCs w:val="28"/>
                <w:lang w:eastAsia="en-US"/>
              </w:rPr>
              <w:t>от границ соседнего участка - не менее чем 3 м.</w:t>
            </w:r>
          </w:p>
        </w:tc>
      </w:tr>
    </w:tbl>
    <w:p w:rsidR="006634C7" w:rsidRPr="0057162D" w:rsidRDefault="006634C7" w:rsidP="006634C7">
      <w:pPr>
        <w:ind w:left="567"/>
        <w:rPr>
          <w:sz w:val="28"/>
          <w:szCs w:val="28"/>
        </w:rPr>
      </w:pPr>
    </w:p>
    <w:p w:rsidR="006634C7" w:rsidRPr="0057162D" w:rsidRDefault="006756A9" w:rsidP="006634C7">
      <w:pPr>
        <w:ind w:left="567"/>
        <w:rPr>
          <w:sz w:val="28"/>
          <w:szCs w:val="28"/>
        </w:rPr>
      </w:pPr>
      <w:r w:rsidRPr="0057162D">
        <w:rPr>
          <w:sz w:val="28"/>
          <w:szCs w:val="28"/>
        </w:rPr>
        <w:t>Вспомогательные виды разрешенного использования объектов капитального строительства</w:t>
      </w:r>
    </w:p>
    <w:p w:rsidR="006634C7" w:rsidRPr="0057162D" w:rsidRDefault="006634C7" w:rsidP="006634C7">
      <w:pPr>
        <w:keepLines/>
        <w:widowControl w:val="0"/>
        <w:ind w:left="567"/>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8809"/>
      </w:tblGrid>
      <w:tr w:rsidR="006756A9" w:rsidRPr="0057162D" w:rsidTr="005639B3">
        <w:trPr>
          <w:trHeight w:val="278"/>
          <w:tblHeader/>
        </w:trPr>
        <w:tc>
          <w:tcPr>
            <w:tcW w:w="1975" w:type="pct"/>
            <w:vAlign w:val="center"/>
          </w:tcPr>
          <w:p w:rsidR="006756A9" w:rsidRPr="0057162D" w:rsidRDefault="006756A9" w:rsidP="00292BAA">
            <w:pPr>
              <w:jc w:val="center"/>
              <w:rPr>
                <w:sz w:val="28"/>
                <w:szCs w:val="28"/>
              </w:rPr>
            </w:pPr>
            <w:r>
              <w:rPr>
                <w:sz w:val="28"/>
                <w:szCs w:val="28"/>
              </w:rPr>
              <w:t>1</w:t>
            </w:r>
          </w:p>
        </w:tc>
        <w:tc>
          <w:tcPr>
            <w:tcW w:w="3025" w:type="pct"/>
            <w:vAlign w:val="center"/>
          </w:tcPr>
          <w:p w:rsidR="006756A9" w:rsidRPr="0057162D" w:rsidRDefault="006756A9" w:rsidP="006756A9">
            <w:pPr>
              <w:jc w:val="center"/>
              <w:rPr>
                <w:sz w:val="28"/>
                <w:szCs w:val="28"/>
              </w:rPr>
            </w:pPr>
            <w:r>
              <w:rPr>
                <w:sz w:val="28"/>
                <w:szCs w:val="28"/>
              </w:rPr>
              <w:t>2</w:t>
            </w:r>
          </w:p>
        </w:tc>
      </w:tr>
      <w:tr w:rsidR="006634C7" w:rsidRPr="0057162D" w:rsidTr="005639B3">
        <w:trPr>
          <w:trHeight w:val="552"/>
        </w:trPr>
        <w:tc>
          <w:tcPr>
            <w:tcW w:w="1975" w:type="pct"/>
            <w:vAlign w:val="center"/>
          </w:tcPr>
          <w:p w:rsidR="006634C7" w:rsidRPr="0057162D" w:rsidRDefault="006756A9" w:rsidP="00292BAA">
            <w:pPr>
              <w:jc w:val="center"/>
              <w:rPr>
                <w:sz w:val="28"/>
                <w:szCs w:val="28"/>
              </w:rPr>
            </w:pPr>
            <w:r w:rsidRPr="0057162D">
              <w:rPr>
                <w:sz w:val="28"/>
                <w:szCs w:val="28"/>
              </w:rPr>
              <w:t>Виды разрешенного использования</w:t>
            </w:r>
          </w:p>
        </w:tc>
        <w:tc>
          <w:tcPr>
            <w:tcW w:w="3025" w:type="pct"/>
            <w:vAlign w:val="center"/>
          </w:tcPr>
          <w:p w:rsidR="006634C7" w:rsidRPr="0057162D" w:rsidRDefault="006756A9" w:rsidP="00292BAA">
            <w:pPr>
              <w:jc w:val="both"/>
              <w:rPr>
                <w:sz w:val="28"/>
                <w:szCs w:val="28"/>
              </w:rPr>
            </w:pPr>
            <w:r w:rsidRPr="0057162D">
              <w:rPr>
                <w:sz w:val="28"/>
                <w:szCs w:val="28"/>
              </w:rPr>
              <w:t>Предельные параметры разрешенного строительства</w:t>
            </w:r>
          </w:p>
        </w:tc>
      </w:tr>
      <w:tr w:rsidR="006634C7" w:rsidRPr="0057162D" w:rsidTr="005639B3">
        <w:trPr>
          <w:trHeight w:val="280"/>
        </w:trPr>
        <w:tc>
          <w:tcPr>
            <w:tcW w:w="1975" w:type="pct"/>
          </w:tcPr>
          <w:p w:rsidR="006634C7" w:rsidRPr="0057162D" w:rsidRDefault="006756A9" w:rsidP="00292BAA">
            <w:pPr>
              <w:jc w:val="both"/>
              <w:rPr>
                <w:sz w:val="28"/>
                <w:szCs w:val="28"/>
              </w:rPr>
            </w:pPr>
            <w:r w:rsidRPr="0057162D">
              <w:rPr>
                <w:sz w:val="28"/>
                <w:szCs w:val="28"/>
              </w:rPr>
              <w:t>объекты хозяйственного назначения:</w:t>
            </w:r>
          </w:p>
          <w:p w:rsidR="006634C7" w:rsidRPr="0057162D" w:rsidRDefault="006756A9" w:rsidP="006756A9">
            <w:pPr>
              <w:jc w:val="both"/>
              <w:rPr>
                <w:sz w:val="28"/>
                <w:szCs w:val="28"/>
              </w:rPr>
            </w:pPr>
            <w:r w:rsidRPr="0057162D">
              <w:rPr>
                <w:sz w:val="28"/>
                <w:szCs w:val="28"/>
              </w:rPr>
              <w:t>хозяйственные постройки, летние кухни, беседки, кладовые, подвалы;</w:t>
            </w:r>
          </w:p>
          <w:p w:rsidR="006634C7" w:rsidRPr="0057162D" w:rsidRDefault="006756A9" w:rsidP="006756A9">
            <w:pPr>
              <w:jc w:val="both"/>
              <w:rPr>
                <w:sz w:val="28"/>
                <w:szCs w:val="28"/>
              </w:rPr>
            </w:pPr>
            <w:r w:rsidRPr="0057162D">
              <w:rPr>
                <w:sz w:val="28"/>
                <w:szCs w:val="28"/>
              </w:rPr>
              <w:lastRenderedPageBreak/>
              <w:t>сады, огороды, палисадники;</w:t>
            </w:r>
          </w:p>
          <w:p w:rsidR="006634C7" w:rsidRPr="0057162D" w:rsidRDefault="006756A9" w:rsidP="006756A9">
            <w:pPr>
              <w:jc w:val="both"/>
              <w:rPr>
                <w:sz w:val="28"/>
                <w:szCs w:val="28"/>
              </w:rPr>
            </w:pPr>
            <w:r w:rsidRPr="0057162D">
              <w:rPr>
                <w:sz w:val="28"/>
                <w:szCs w:val="28"/>
              </w:rPr>
              <w:t>теплицы, оранжереи индивидуального пользования;</w:t>
            </w:r>
          </w:p>
          <w:p w:rsidR="006634C7" w:rsidRPr="0057162D" w:rsidRDefault="006756A9" w:rsidP="006756A9">
            <w:pPr>
              <w:jc w:val="both"/>
              <w:rPr>
                <w:sz w:val="28"/>
                <w:szCs w:val="28"/>
              </w:rPr>
            </w:pPr>
            <w:r w:rsidRPr="0057162D">
              <w:rPr>
                <w:sz w:val="28"/>
                <w:szCs w:val="28"/>
              </w:rPr>
              <w:t xml:space="preserve">бассейны, бани и сауны индивидуального использования; </w:t>
            </w:r>
          </w:p>
          <w:p w:rsidR="006634C7" w:rsidRPr="0057162D" w:rsidRDefault="006756A9" w:rsidP="006756A9">
            <w:pPr>
              <w:jc w:val="both"/>
              <w:rPr>
                <w:sz w:val="28"/>
                <w:szCs w:val="28"/>
              </w:rPr>
            </w:pPr>
            <w:r w:rsidRPr="0057162D">
              <w:rPr>
                <w:sz w:val="28"/>
                <w:szCs w:val="28"/>
              </w:rPr>
              <w:t>индивидуальные надворные туалеты гидронепроницаемые выгреба, септики;</w:t>
            </w:r>
          </w:p>
          <w:p w:rsidR="006634C7" w:rsidRPr="0057162D" w:rsidRDefault="006756A9" w:rsidP="006756A9">
            <w:pPr>
              <w:jc w:val="both"/>
              <w:rPr>
                <w:sz w:val="28"/>
                <w:szCs w:val="28"/>
              </w:rPr>
            </w:pPr>
            <w:r w:rsidRPr="0057162D">
              <w:rPr>
                <w:sz w:val="28"/>
                <w:szCs w:val="28"/>
              </w:rPr>
              <w:t>индивидуальные резервуары для хранения воды, скважины для забо</w:t>
            </w:r>
            <w:r w:rsidR="005639B3">
              <w:rPr>
                <w:sz w:val="28"/>
                <w:szCs w:val="28"/>
              </w:rPr>
              <w:t>ра воды, индивидуальные колодцы;</w:t>
            </w:r>
          </w:p>
          <w:p w:rsidR="006634C7" w:rsidRPr="0057162D" w:rsidRDefault="005639B3" w:rsidP="00292BAA">
            <w:pPr>
              <w:jc w:val="both"/>
              <w:rPr>
                <w:sz w:val="28"/>
                <w:szCs w:val="28"/>
              </w:rPr>
            </w:pPr>
            <w:r>
              <w:rPr>
                <w:sz w:val="28"/>
                <w:szCs w:val="28"/>
              </w:rPr>
              <w:t>благоустройство и озеленение;</w:t>
            </w:r>
          </w:p>
          <w:p w:rsidR="006634C7" w:rsidRPr="0057162D" w:rsidRDefault="006756A9" w:rsidP="00292BAA">
            <w:pPr>
              <w:jc w:val="both"/>
              <w:rPr>
                <w:sz w:val="28"/>
                <w:szCs w:val="28"/>
              </w:rPr>
            </w:pPr>
            <w:r w:rsidRPr="0057162D">
              <w:rPr>
                <w:sz w:val="28"/>
                <w:szCs w:val="28"/>
              </w:rPr>
              <w:t>навесы, террасы.</w:t>
            </w:r>
          </w:p>
        </w:tc>
        <w:tc>
          <w:tcPr>
            <w:tcW w:w="3025" w:type="pct"/>
          </w:tcPr>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lastRenderedPageBreak/>
              <w:t>минимальная/максимальная площадь земельных участков –принимать в соответствии с основным видом разрешенного и</w:t>
            </w:r>
            <w:r>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6756A9" w:rsidP="006756A9">
            <w:pPr>
              <w:jc w:val="both"/>
              <w:rPr>
                <w:sz w:val="28"/>
                <w:szCs w:val="28"/>
              </w:rPr>
            </w:pPr>
            <w:r w:rsidRPr="0057162D">
              <w:rPr>
                <w:sz w:val="28"/>
                <w:szCs w:val="28"/>
              </w:rPr>
              <w:lastRenderedPageBreak/>
              <w:t>максимальное количество надземных этажей – не более 1 этажа,</w:t>
            </w:r>
          </w:p>
          <w:p w:rsidR="006634C7" w:rsidRPr="0057162D" w:rsidRDefault="006756A9" w:rsidP="00292BAA">
            <w:pPr>
              <w:ind w:firstLine="317"/>
              <w:jc w:val="both"/>
              <w:rPr>
                <w:sz w:val="28"/>
                <w:szCs w:val="28"/>
              </w:rPr>
            </w:pPr>
            <w:r w:rsidRPr="0057162D">
              <w:rPr>
                <w:sz w:val="28"/>
                <w:szCs w:val="28"/>
              </w:rPr>
              <w:t>-минимальная высота этажа 2.4 м,</w:t>
            </w:r>
          </w:p>
          <w:p w:rsidR="006634C7" w:rsidRPr="0057162D" w:rsidRDefault="006756A9" w:rsidP="00292BAA">
            <w:pPr>
              <w:ind w:firstLine="317"/>
              <w:jc w:val="both"/>
              <w:rPr>
                <w:sz w:val="28"/>
                <w:szCs w:val="28"/>
              </w:rPr>
            </w:pPr>
            <w:r w:rsidRPr="0057162D">
              <w:rPr>
                <w:sz w:val="28"/>
                <w:szCs w:val="28"/>
              </w:rPr>
              <w:t xml:space="preserve">-максимальная высота строения -6 м. </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расстояние от объекто</w:t>
            </w:r>
            <w:r>
              <w:rPr>
                <w:rFonts w:eastAsia="SimSun"/>
                <w:sz w:val="28"/>
                <w:szCs w:val="28"/>
                <w:lang w:eastAsia="zh-CN"/>
              </w:rPr>
              <w:t>в вспомогательного назначения (</w:t>
            </w:r>
            <w:r w:rsidRPr="0057162D">
              <w:rPr>
                <w:rFonts w:eastAsia="SimSun"/>
                <w:sz w:val="28"/>
                <w:szCs w:val="28"/>
                <w:lang w:eastAsia="zh-CN"/>
              </w:rPr>
              <w:t xml:space="preserve">индивидуальные гаражи, летние кухни, хозяйственные постройки, навесы и т.д.) до красных линий улиц и проездов не менее - 5 м. </w:t>
            </w:r>
          </w:p>
          <w:p w:rsidR="006634C7" w:rsidRPr="0057162D" w:rsidRDefault="006756A9" w:rsidP="006756A9">
            <w:pPr>
              <w:jc w:val="both"/>
              <w:rPr>
                <w:sz w:val="28"/>
                <w:szCs w:val="28"/>
              </w:rPr>
            </w:pPr>
            <w:r w:rsidRPr="0057162D">
              <w:rPr>
                <w:sz w:val="28"/>
                <w:szCs w:val="28"/>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6634C7" w:rsidRPr="0057162D" w:rsidRDefault="006756A9" w:rsidP="005639B3">
            <w:pPr>
              <w:jc w:val="both"/>
              <w:rPr>
                <w:sz w:val="28"/>
                <w:szCs w:val="28"/>
              </w:rPr>
            </w:pPr>
            <w:r w:rsidRPr="0057162D">
              <w:rPr>
                <w:sz w:val="28"/>
                <w:szCs w:val="28"/>
              </w:rPr>
              <w:t>минимальный отступ от границ соседнего участка до объектов хозяйственного назначения - 1 м.</w:t>
            </w:r>
            <w:r w:rsidRPr="0057162D">
              <w:rPr>
                <w:rFonts w:eastAsia="Calibri"/>
                <w:sz w:val="28"/>
                <w:szCs w:val="28"/>
              </w:rPr>
              <w:t>, до постройки для содержания скота и птицы - 4 м.</w:t>
            </w:r>
            <w:r w:rsidR="005639B3">
              <w:rPr>
                <w:rFonts w:eastAsia="Calibri"/>
                <w:sz w:val="28"/>
                <w:szCs w:val="28"/>
              </w:rPr>
              <w:t>;</w:t>
            </w:r>
          </w:p>
          <w:p w:rsidR="006634C7" w:rsidRPr="0057162D" w:rsidRDefault="006756A9" w:rsidP="006756A9">
            <w:pPr>
              <w:jc w:val="both"/>
              <w:rPr>
                <w:sz w:val="28"/>
                <w:szCs w:val="28"/>
              </w:rPr>
            </w:pPr>
            <w:r w:rsidRPr="0057162D">
              <w:rPr>
                <w:sz w:val="28"/>
                <w:szCs w:val="28"/>
              </w:rPr>
              <w:t>расстояние:</w:t>
            </w:r>
          </w:p>
          <w:p w:rsidR="006634C7" w:rsidRDefault="006756A9" w:rsidP="006756A9">
            <w:pPr>
              <w:jc w:val="both"/>
              <w:rPr>
                <w:rFonts w:eastAsia="SimSun"/>
                <w:sz w:val="28"/>
                <w:szCs w:val="28"/>
                <w:lang w:eastAsia="zh-CN"/>
              </w:rPr>
            </w:pPr>
            <w:r w:rsidRPr="0057162D">
              <w:rPr>
                <w:rFonts w:eastAsia="SimSun"/>
                <w:sz w:val="28"/>
                <w:szCs w:val="28"/>
                <w:lang w:eastAsia="zh-CN"/>
              </w:rPr>
              <w:t>от границ соседнего участка до ство</w:t>
            </w:r>
            <w:r>
              <w:rPr>
                <w:rFonts w:eastAsia="SimSun"/>
                <w:sz w:val="28"/>
                <w:szCs w:val="28"/>
                <w:lang w:eastAsia="zh-CN"/>
              </w:rPr>
              <w:t>лов высокорослых деревьев - 4 м.;</w:t>
            </w:r>
          </w:p>
          <w:p w:rsidR="006634C7" w:rsidRPr="0057162D" w:rsidRDefault="006756A9" w:rsidP="006756A9">
            <w:pPr>
              <w:jc w:val="both"/>
              <w:rPr>
                <w:rFonts w:eastAsia="SimSun"/>
                <w:sz w:val="28"/>
                <w:szCs w:val="28"/>
                <w:lang w:eastAsia="zh-CN"/>
              </w:rPr>
            </w:pPr>
            <w:r w:rsidRPr="0057162D">
              <w:rPr>
                <w:rFonts w:eastAsia="SimSun"/>
                <w:sz w:val="28"/>
                <w:szCs w:val="28"/>
                <w:lang w:eastAsia="zh-CN"/>
              </w:rPr>
              <w:t>от границ соседнего участка до стволов среднерослых деревьев - 2 м,</w:t>
            </w:r>
            <w:r>
              <w:rPr>
                <w:rFonts w:eastAsia="SimSun"/>
                <w:sz w:val="28"/>
                <w:szCs w:val="28"/>
                <w:lang w:eastAsia="zh-CN"/>
              </w:rPr>
              <w:t>.;</w:t>
            </w:r>
          </w:p>
          <w:p w:rsidR="006634C7" w:rsidRPr="0057162D" w:rsidRDefault="006756A9" w:rsidP="00292BAA">
            <w:pPr>
              <w:jc w:val="both"/>
              <w:rPr>
                <w:rFonts w:eastAsia="SimSun"/>
                <w:sz w:val="28"/>
                <w:szCs w:val="28"/>
                <w:lang w:eastAsia="zh-CN"/>
              </w:rPr>
            </w:pPr>
            <w:r w:rsidRPr="0057162D">
              <w:rPr>
                <w:rFonts w:eastAsia="SimSun"/>
                <w:sz w:val="28"/>
                <w:szCs w:val="28"/>
                <w:lang w:eastAsia="zh-CN"/>
              </w:rPr>
              <w:t>от границ соседнего участка до кустарника - 1 м.</w:t>
            </w:r>
          </w:p>
          <w:p w:rsidR="006634C7" w:rsidRPr="0057162D" w:rsidRDefault="006756A9" w:rsidP="00292BAA">
            <w:pPr>
              <w:pStyle w:val="af0"/>
              <w:jc w:val="both"/>
              <w:rPr>
                <w:rFonts w:eastAsia="SimSun"/>
                <w:sz w:val="28"/>
                <w:szCs w:val="28"/>
                <w:vertAlign w:val="superscript"/>
                <w:lang w:eastAsia="zh-CN"/>
              </w:rPr>
            </w:pPr>
            <w:r w:rsidRPr="0057162D">
              <w:rPr>
                <w:rFonts w:eastAsia="SimSun"/>
                <w:sz w:val="28"/>
                <w:szCs w:val="28"/>
                <w:lang w:eastAsia="zh-CN"/>
              </w:rPr>
              <w:t>общая площадь помещений  - до 100 кв. м. для земельных участков жилой застройки,  в соответствии с учетом установленного процента застройки земельного участка- для объекто</w:t>
            </w:r>
            <w:r>
              <w:rPr>
                <w:rFonts w:eastAsia="SimSun"/>
                <w:sz w:val="28"/>
                <w:szCs w:val="28"/>
                <w:lang w:eastAsia="zh-CN"/>
              </w:rPr>
              <w:t>в общественно-деловой застройки;</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w:t>
            </w:r>
            <w:r>
              <w:rPr>
                <w:rFonts w:eastAsia="SimSun"/>
                <w:sz w:val="28"/>
                <w:szCs w:val="28"/>
                <w:lang w:eastAsia="zh-CN"/>
              </w:rPr>
              <w:t>етом противопожарных требований;</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группы сараев должны содержать не более 30 блоков каждая. площадь застройки сблокированных сараев</w:t>
            </w:r>
            <w:r>
              <w:rPr>
                <w:rFonts w:eastAsia="SimSun"/>
                <w:sz w:val="28"/>
                <w:szCs w:val="28"/>
                <w:lang w:eastAsia="zh-CN"/>
              </w:rPr>
              <w:t xml:space="preserve"> не должна превышать 800 кв. м.;</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lastRenderedPageBreak/>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смежного земельного участка – 1м.</w:t>
            </w:r>
            <w:r>
              <w:rPr>
                <w:rFonts w:eastAsia="SimSun"/>
                <w:sz w:val="28"/>
                <w:szCs w:val="28"/>
                <w:lang w:eastAsia="zh-CN"/>
              </w:rPr>
              <w:t>;</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sidR="005639B3">
              <w:rPr>
                <w:rFonts w:eastAsia="SimSun"/>
                <w:sz w:val="28"/>
                <w:szCs w:val="28"/>
                <w:lang w:eastAsia="zh-CN"/>
              </w:rPr>
              <w:t>;</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вспомогательные строения, за исключением гаражей, размещать</w:t>
            </w:r>
            <w:r w:rsidR="005639B3">
              <w:rPr>
                <w:rFonts w:eastAsia="SimSun"/>
                <w:sz w:val="28"/>
                <w:szCs w:val="28"/>
                <w:lang w:eastAsia="zh-CN"/>
              </w:rPr>
              <w:t xml:space="preserve"> со стороны улиц не допускается;</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w:t>
            </w:r>
            <w:r w:rsidR="005639B3">
              <w:rPr>
                <w:rFonts w:eastAsia="SimSun"/>
                <w:sz w:val="28"/>
                <w:szCs w:val="28"/>
                <w:lang w:eastAsia="zh-CN"/>
              </w:rPr>
              <w:t>ный не ближе 7 м от входа в дом;</w:t>
            </w:r>
          </w:p>
          <w:p w:rsidR="006634C7" w:rsidRPr="0057162D" w:rsidRDefault="006756A9" w:rsidP="00292BAA">
            <w:pPr>
              <w:ind w:firstLine="33"/>
              <w:jc w:val="both"/>
              <w:rPr>
                <w:sz w:val="28"/>
                <w:szCs w:val="28"/>
              </w:rPr>
            </w:pPr>
            <w:r w:rsidRPr="0057162D">
              <w:rPr>
                <w:rFonts w:eastAsia="SimSun"/>
                <w:sz w:val="28"/>
                <w:szCs w:val="28"/>
                <w:lang w:eastAsia="zh-CN"/>
              </w:rPr>
              <w:t xml:space="preserve">отмостка должна располагаться в пределах отведенного </w:t>
            </w:r>
            <w:r w:rsidRPr="0057162D">
              <w:rPr>
                <w:sz w:val="28"/>
                <w:szCs w:val="28"/>
              </w:rPr>
              <w:t>(предоставленного) земельного участка. отмостка зданий должна быть не менее 0,8 м. уклон отмостки рекомендуется принимать н</w:t>
            </w:r>
            <w:r w:rsidR="005639B3">
              <w:rPr>
                <w:sz w:val="28"/>
                <w:szCs w:val="28"/>
              </w:rPr>
              <w:t>е менее 10% в сторону от здания;</w:t>
            </w:r>
          </w:p>
          <w:p w:rsidR="006634C7" w:rsidRPr="0057162D" w:rsidRDefault="006756A9"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5639B3">
        <w:trPr>
          <w:trHeight w:val="280"/>
        </w:trPr>
        <w:tc>
          <w:tcPr>
            <w:tcW w:w="1975" w:type="pct"/>
          </w:tcPr>
          <w:p w:rsidR="006634C7" w:rsidRPr="0057162D" w:rsidRDefault="005639B3" w:rsidP="00292BAA">
            <w:pPr>
              <w:jc w:val="both"/>
              <w:rPr>
                <w:sz w:val="28"/>
                <w:szCs w:val="28"/>
              </w:rPr>
            </w:pPr>
            <w:r w:rsidRPr="0057162D">
              <w:rPr>
                <w:sz w:val="28"/>
                <w:szCs w:val="28"/>
              </w:rPr>
              <w:lastRenderedPageBreak/>
              <w:t>отдельно стоящие, встроенные или пристроенные в жилые дома гаражи на одно-два машино</w:t>
            </w:r>
            <w:r>
              <w:rPr>
                <w:sz w:val="28"/>
                <w:szCs w:val="28"/>
              </w:rPr>
              <w:t>места на индивидуальный участок</w:t>
            </w:r>
          </w:p>
          <w:p w:rsidR="006634C7" w:rsidRPr="0057162D" w:rsidRDefault="006634C7" w:rsidP="00292BAA">
            <w:pPr>
              <w:rPr>
                <w:sz w:val="28"/>
                <w:szCs w:val="28"/>
              </w:rPr>
            </w:pPr>
          </w:p>
        </w:tc>
        <w:tc>
          <w:tcPr>
            <w:tcW w:w="3025" w:type="pct"/>
          </w:tcPr>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w:t>
            </w:r>
            <w:r>
              <w:rPr>
                <w:rFonts w:eastAsia="SimSun"/>
                <w:sz w:val="28"/>
                <w:szCs w:val="28"/>
                <w:lang w:eastAsia="zh-CN"/>
              </w:rPr>
              <w:t>пользования земельного участка;</w:t>
            </w:r>
          </w:p>
          <w:p w:rsidR="006634C7" w:rsidRPr="0057162D" w:rsidRDefault="005639B3" w:rsidP="005639B3">
            <w:pPr>
              <w:jc w:val="both"/>
              <w:rPr>
                <w:sz w:val="28"/>
                <w:szCs w:val="28"/>
              </w:rPr>
            </w:pPr>
            <w:r w:rsidRPr="0057162D">
              <w:rPr>
                <w:sz w:val="28"/>
                <w:szCs w:val="28"/>
              </w:rPr>
              <w:t>максимальное количество надз</w:t>
            </w:r>
            <w:r>
              <w:rPr>
                <w:sz w:val="28"/>
                <w:szCs w:val="28"/>
              </w:rPr>
              <w:t>емных этажей – не более 1 этажа;</w:t>
            </w:r>
          </w:p>
          <w:p w:rsidR="006634C7" w:rsidRPr="0057162D" w:rsidRDefault="005639B3" w:rsidP="005639B3">
            <w:pPr>
              <w:jc w:val="both"/>
              <w:rPr>
                <w:sz w:val="28"/>
                <w:szCs w:val="28"/>
              </w:rPr>
            </w:pPr>
            <w:r w:rsidRPr="0057162D">
              <w:rPr>
                <w:sz w:val="28"/>
                <w:szCs w:val="28"/>
              </w:rPr>
              <w:t>максимальная высота –</w:t>
            </w:r>
            <w:r>
              <w:rPr>
                <w:sz w:val="28"/>
                <w:szCs w:val="28"/>
              </w:rPr>
              <w:t xml:space="preserve"> до 7 м., высота этажа – до 3м.;</w:t>
            </w:r>
          </w:p>
          <w:p w:rsidR="005639B3" w:rsidRDefault="005639B3" w:rsidP="005639B3">
            <w:pPr>
              <w:jc w:val="both"/>
              <w:rPr>
                <w:sz w:val="28"/>
                <w:szCs w:val="28"/>
              </w:rPr>
            </w:pPr>
            <w:r w:rsidRPr="0057162D">
              <w:rPr>
                <w:sz w:val="28"/>
                <w:szCs w:val="28"/>
              </w:rPr>
              <w:t>допускается размещать по красной линии без устройства распашных ворот</w:t>
            </w:r>
            <w:r>
              <w:rPr>
                <w:sz w:val="28"/>
                <w:szCs w:val="28"/>
              </w:rPr>
              <w:t>;</w:t>
            </w:r>
            <w:r w:rsidRPr="0057162D">
              <w:rPr>
                <w:sz w:val="28"/>
                <w:szCs w:val="28"/>
              </w:rPr>
              <w:t xml:space="preserve"> </w:t>
            </w:r>
          </w:p>
          <w:p w:rsidR="006634C7" w:rsidRPr="0057162D" w:rsidRDefault="005639B3" w:rsidP="005639B3">
            <w:pPr>
              <w:jc w:val="both"/>
              <w:rPr>
                <w:sz w:val="28"/>
                <w:szCs w:val="28"/>
              </w:rPr>
            </w:pPr>
            <w:r w:rsidRPr="0057162D">
              <w:rPr>
                <w:sz w:val="28"/>
                <w:szCs w:val="28"/>
              </w:rPr>
              <w:t>допускается делать встроен</w:t>
            </w:r>
            <w:r>
              <w:rPr>
                <w:sz w:val="28"/>
                <w:szCs w:val="28"/>
              </w:rPr>
              <w:t>ными в первые этажи жилого дома;</w:t>
            </w:r>
          </w:p>
          <w:p w:rsidR="006634C7" w:rsidRPr="0057162D" w:rsidRDefault="005639B3" w:rsidP="005639B3">
            <w:pPr>
              <w:jc w:val="both"/>
              <w:rPr>
                <w:sz w:val="28"/>
                <w:szCs w:val="28"/>
              </w:rPr>
            </w:pPr>
            <w:r w:rsidRPr="0057162D">
              <w:rPr>
                <w:sz w:val="28"/>
                <w:szCs w:val="28"/>
              </w:rPr>
              <w:t>отступ от границ смежного земельного участка -1 м.</w:t>
            </w:r>
            <w:r>
              <w:rPr>
                <w:sz w:val="28"/>
                <w:szCs w:val="28"/>
              </w:rPr>
              <w:t>;</w:t>
            </w:r>
          </w:p>
          <w:p w:rsidR="006634C7" w:rsidRPr="0057162D" w:rsidRDefault="005639B3" w:rsidP="005639B3">
            <w:pPr>
              <w:jc w:val="both"/>
              <w:rPr>
                <w:sz w:val="28"/>
                <w:szCs w:val="28"/>
              </w:rPr>
            </w:pPr>
            <w:r w:rsidRPr="0057162D">
              <w:rPr>
                <w:sz w:val="28"/>
                <w:szCs w:val="28"/>
              </w:rPr>
              <w:t>отступ от границ смежного земельного участка до открытой стоян</w:t>
            </w:r>
            <w:r>
              <w:rPr>
                <w:sz w:val="28"/>
                <w:szCs w:val="28"/>
              </w:rPr>
              <w:t xml:space="preserve">-                  </w:t>
            </w:r>
            <w:r w:rsidRPr="0057162D">
              <w:rPr>
                <w:sz w:val="28"/>
                <w:szCs w:val="28"/>
              </w:rPr>
              <w:t>ки – 1 м.</w:t>
            </w:r>
            <w:r>
              <w:rPr>
                <w:sz w:val="28"/>
                <w:szCs w:val="28"/>
              </w:rPr>
              <w:t>;</w:t>
            </w:r>
          </w:p>
          <w:p w:rsidR="006634C7" w:rsidRPr="0057162D" w:rsidRDefault="005639B3" w:rsidP="005639B3">
            <w:pPr>
              <w:jc w:val="both"/>
              <w:rPr>
                <w:sz w:val="28"/>
                <w:szCs w:val="28"/>
              </w:rPr>
            </w:pPr>
            <w:r w:rsidRPr="0057162D">
              <w:rPr>
                <w:sz w:val="28"/>
                <w:szCs w:val="28"/>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6634C7" w:rsidRPr="0057162D" w:rsidTr="005639B3">
        <w:trPr>
          <w:trHeight w:val="280"/>
        </w:trPr>
        <w:tc>
          <w:tcPr>
            <w:tcW w:w="1975" w:type="pct"/>
          </w:tcPr>
          <w:p w:rsidR="006634C7" w:rsidRPr="0057162D" w:rsidRDefault="005639B3" w:rsidP="00292BAA">
            <w:pPr>
              <w:jc w:val="both"/>
              <w:rPr>
                <w:rFonts w:eastAsia="SimSun"/>
                <w:sz w:val="28"/>
                <w:szCs w:val="28"/>
                <w:lang w:eastAsia="zh-CN"/>
              </w:rPr>
            </w:pPr>
            <w:r w:rsidRPr="0057162D">
              <w:rPr>
                <w:rFonts w:eastAsia="SimSun"/>
                <w:sz w:val="28"/>
                <w:szCs w:val="28"/>
                <w:lang w:eastAsia="zh-CN"/>
              </w:rPr>
              <w:t>надворные туалеты, гидр</w:t>
            </w:r>
            <w:r>
              <w:rPr>
                <w:rFonts w:eastAsia="SimSun"/>
                <w:sz w:val="28"/>
                <w:szCs w:val="28"/>
                <w:lang w:eastAsia="zh-CN"/>
              </w:rPr>
              <w:t>онепроницаемые выгребы, септики</w:t>
            </w:r>
          </w:p>
        </w:tc>
        <w:tc>
          <w:tcPr>
            <w:tcW w:w="3025" w:type="pct"/>
          </w:tcPr>
          <w:p w:rsidR="006634C7" w:rsidRPr="0057162D" w:rsidRDefault="005639B3" w:rsidP="005639B3">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 принимать в соответствии с основным видом разрешенного ис</w:t>
            </w:r>
            <w:r>
              <w:rPr>
                <w:rFonts w:eastAsia="SimSun"/>
                <w:sz w:val="28"/>
                <w:szCs w:val="28"/>
                <w:lang w:eastAsia="zh-CN"/>
              </w:rPr>
              <w:t>пользования земельного участка;</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максимальный процент застройки назначать в соответствии с основным видом разрешенного и</w:t>
            </w:r>
            <w:r>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надворные туалеты:</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 xml:space="preserve">расстояние от красной линии не менее - 10 м; </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расстояние от границы смежного земельного участка не менее - 1 м;</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до стен соседнего дома при отсутствии централизованной канализации не менее 12 м, до источника водоснабжения (колодца) - не менее 25 м.</w:t>
            </w:r>
            <w:r>
              <w:rPr>
                <w:rFonts w:eastAsia="SimSun"/>
                <w:sz w:val="28"/>
                <w:szCs w:val="28"/>
                <w:lang w:eastAsia="zh-CN"/>
              </w:rPr>
              <w:t>;</w:t>
            </w:r>
          </w:p>
          <w:p w:rsidR="006634C7" w:rsidRPr="0057162D" w:rsidRDefault="005639B3" w:rsidP="005639B3">
            <w:pPr>
              <w:jc w:val="both"/>
              <w:rPr>
                <w:rFonts w:eastAsia="SimSun"/>
                <w:sz w:val="28"/>
                <w:szCs w:val="28"/>
                <w:lang w:eastAsia="zh-CN"/>
              </w:rPr>
            </w:pPr>
            <w:r w:rsidRPr="0057162D">
              <w:rPr>
                <w:rFonts w:eastAsia="SimSun"/>
                <w:sz w:val="28"/>
                <w:szCs w:val="28"/>
                <w:lang w:eastAsia="zh-CN"/>
              </w:rPr>
              <w:t>минимальное расстояние от границ участка до строений, а также между строениями:</w:t>
            </w:r>
          </w:p>
          <w:p w:rsidR="006634C7" w:rsidRPr="0057162D" w:rsidRDefault="005639B3" w:rsidP="00292BAA">
            <w:pPr>
              <w:jc w:val="both"/>
              <w:rPr>
                <w:rFonts w:eastAsia="SimSun"/>
                <w:sz w:val="28"/>
                <w:szCs w:val="28"/>
                <w:lang w:eastAsia="zh-CN"/>
              </w:rPr>
            </w:pPr>
            <w:r w:rsidRPr="0057162D">
              <w:rPr>
                <w:rFonts w:eastAsia="SimSun"/>
                <w:sz w:val="28"/>
                <w:szCs w:val="28"/>
                <w:lang w:eastAsia="zh-CN"/>
              </w:rPr>
              <w:lastRenderedPageBreak/>
              <w:t>от септиков до фундаментов зданий, строений, сооружений – не ме</w:t>
            </w:r>
            <w:r>
              <w:rPr>
                <w:rFonts w:eastAsia="SimSun"/>
                <w:sz w:val="28"/>
                <w:szCs w:val="28"/>
                <w:lang w:eastAsia="zh-CN"/>
              </w:rPr>
              <w:t xml:space="preserve">-                 </w:t>
            </w:r>
            <w:r w:rsidRPr="0057162D">
              <w:rPr>
                <w:rFonts w:eastAsia="SimSun"/>
                <w:sz w:val="28"/>
                <w:szCs w:val="28"/>
                <w:lang w:eastAsia="zh-CN"/>
              </w:rPr>
              <w:t>нее 5м., от фильтрующих колодцев – не менее 8 м.;</w:t>
            </w:r>
          </w:p>
          <w:p w:rsidR="006634C7" w:rsidRPr="0057162D" w:rsidRDefault="005639B3" w:rsidP="00292BAA">
            <w:pPr>
              <w:jc w:val="both"/>
              <w:rPr>
                <w:rFonts w:eastAsia="SimSun"/>
                <w:sz w:val="28"/>
                <w:szCs w:val="28"/>
                <w:lang w:eastAsia="zh-CN"/>
              </w:rPr>
            </w:pPr>
            <w:r w:rsidRPr="0057162D">
              <w:rPr>
                <w:rFonts w:eastAsia="SimSun"/>
                <w:sz w:val="28"/>
                <w:szCs w:val="28"/>
                <w:lang w:eastAsia="zh-CN"/>
              </w:rPr>
              <w:t>от септиков и фильтрующих колодцев до границы соседнего земельного участка и красной линии - не менее 4 м. и 7 м. соответственно.</w:t>
            </w:r>
          </w:p>
        </w:tc>
      </w:tr>
      <w:tr w:rsidR="006634C7" w:rsidRPr="0057162D" w:rsidTr="005639B3">
        <w:trPr>
          <w:trHeight w:val="280"/>
        </w:trPr>
        <w:tc>
          <w:tcPr>
            <w:tcW w:w="1975" w:type="pct"/>
          </w:tcPr>
          <w:p w:rsidR="006634C7" w:rsidRPr="0057162D" w:rsidRDefault="005639B3" w:rsidP="005639B3">
            <w:pPr>
              <w:autoSpaceDE w:val="0"/>
              <w:autoSpaceDN w:val="0"/>
              <w:adjustRightInd w:val="0"/>
              <w:jc w:val="both"/>
              <w:rPr>
                <w:rFonts w:eastAsia="SimSun"/>
                <w:sz w:val="28"/>
                <w:szCs w:val="28"/>
                <w:lang w:eastAsia="zh-CN"/>
              </w:rPr>
            </w:pPr>
            <w:r w:rsidRPr="0057162D">
              <w:rPr>
                <w:rFonts w:eastAsia="SimSun"/>
                <w:sz w:val="28"/>
                <w:szCs w:val="28"/>
                <w:lang w:eastAsia="zh-CN"/>
              </w:rPr>
              <w:lastRenderedPageBreak/>
              <w:t>автостоянки для парковки автомобилей посетителей</w:t>
            </w:r>
          </w:p>
        </w:tc>
        <w:tc>
          <w:tcPr>
            <w:tcW w:w="3025" w:type="pct"/>
          </w:tcPr>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–принимать в соответствии с основным видом разрешенного использования земельного участка. </w:t>
            </w:r>
          </w:p>
          <w:p w:rsidR="006634C7" w:rsidRPr="0057162D" w:rsidRDefault="005639B3" w:rsidP="005639B3">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5639B3" w:rsidP="005639B3">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5639B3" w:rsidP="005639B3">
            <w:pPr>
              <w:autoSpaceDE w:val="0"/>
              <w:autoSpaceDN w:val="0"/>
              <w:adjustRightInd w:val="0"/>
              <w:jc w:val="both"/>
              <w:rPr>
                <w:sz w:val="28"/>
                <w:szCs w:val="28"/>
              </w:rPr>
            </w:pPr>
            <w:r w:rsidRPr="0057162D">
              <w:rPr>
                <w:sz w:val="28"/>
                <w:szCs w:val="28"/>
              </w:rPr>
              <w:t>для автобусов - 40 кв. м;</w:t>
            </w:r>
          </w:p>
          <w:p w:rsidR="006634C7" w:rsidRPr="0057162D" w:rsidRDefault="005639B3" w:rsidP="005639B3">
            <w:pPr>
              <w:autoSpaceDE w:val="0"/>
              <w:autoSpaceDN w:val="0"/>
              <w:adjustRightInd w:val="0"/>
              <w:jc w:val="both"/>
              <w:rPr>
                <w:sz w:val="28"/>
                <w:szCs w:val="28"/>
              </w:rPr>
            </w:pPr>
            <w:r w:rsidRPr="0057162D">
              <w:rPr>
                <w:sz w:val="28"/>
                <w:szCs w:val="28"/>
              </w:rPr>
              <w:t>для велосипедов - 0,9 кв. м.</w:t>
            </w:r>
          </w:p>
          <w:p w:rsidR="006634C7" w:rsidRPr="0057162D" w:rsidRDefault="005639B3" w:rsidP="005639B3">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объектов общественно-деловой застройки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p>
          <w:p w:rsidR="006634C7" w:rsidRPr="0057162D" w:rsidRDefault="005639B3" w:rsidP="00292BAA">
            <w:pPr>
              <w:pStyle w:val="af0"/>
              <w:jc w:val="both"/>
              <w:rPr>
                <w:rFonts w:eastAsia="SimSun"/>
                <w:sz w:val="28"/>
                <w:szCs w:val="28"/>
                <w:lang w:eastAsia="zh-CN"/>
              </w:rPr>
            </w:pPr>
            <w:r w:rsidRPr="0057162D">
              <w:rPr>
                <w:rFonts w:eastAsia="SimSun"/>
                <w:sz w:val="28"/>
                <w:szCs w:val="28"/>
                <w:lang w:eastAsia="zh-CN"/>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  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 </w:t>
            </w:r>
          </w:p>
        </w:tc>
      </w:tr>
      <w:tr w:rsidR="006634C7" w:rsidRPr="0057162D" w:rsidTr="005639B3">
        <w:trPr>
          <w:trHeight w:val="280"/>
        </w:trPr>
        <w:tc>
          <w:tcPr>
            <w:tcW w:w="1975" w:type="pct"/>
          </w:tcPr>
          <w:p w:rsidR="006634C7" w:rsidRPr="0057162D" w:rsidRDefault="005066CA" w:rsidP="00292BAA">
            <w:pPr>
              <w:jc w:val="both"/>
              <w:rPr>
                <w:sz w:val="28"/>
                <w:szCs w:val="28"/>
              </w:rPr>
            </w:pPr>
            <w:r w:rsidRPr="0057162D">
              <w:rPr>
                <w:sz w:val="28"/>
                <w:szCs w:val="28"/>
              </w:rPr>
              <w:lastRenderedPageBreak/>
              <w:t>детские игровые площадки, площадки отдыха, занятия физкультурой и спортом, хозяйственные площадки.</w:t>
            </w:r>
          </w:p>
        </w:tc>
        <w:tc>
          <w:tcPr>
            <w:tcW w:w="3025" w:type="pct"/>
          </w:tcPr>
          <w:p w:rsidR="006634C7" w:rsidRPr="0057162D" w:rsidRDefault="005066CA" w:rsidP="005066CA">
            <w:pPr>
              <w:rPr>
                <w:sz w:val="28"/>
                <w:szCs w:val="28"/>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использования земельного участка</w:t>
            </w:r>
            <w:r>
              <w:rPr>
                <w:rFonts w:eastAsia="SimSun"/>
                <w:sz w:val="28"/>
                <w:szCs w:val="28"/>
                <w:lang w:eastAsia="zh-CN"/>
              </w:rPr>
              <w:t>;</w:t>
            </w:r>
          </w:p>
          <w:p w:rsidR="006634C7" w:rsidRPr="0057162D" w:rsidRDefault="005066CA" w:rsidP="005066CA">
            <w:pPr>
              <w:rPr>
                <w:sz w:val="28"/>
                <w:szCs w:val="28"/>
              </w:rPr>
            </w:pPr>
            <w:r w:rsidRPr="0057162D">
              <w:rPr>
                <w:sz w:val="28"/>
                <w:szCs w:val="28"/>
              </w:rPr>
              <w:t>минимально допустимое расстояние от окон жилых и общественных зданий до площадок:</w:t>
            </w:r>
          </w:p>
          <w:p w:rsidR="006634C7" w:rsidRPr="0057162D" w:rsidRDefault="005066CA" w:rsidP="005066CA">
            <w:pPr>
              <w:rPr>
                <w:sz w:val="28"/>
                <w:szCs w:val="28"/>
              </w:rPr>
            </w:pPr>
            <w:r w:rsidRPr="0057162D">
              <w:rPr>
                <w:sz w:val="28"/>
                <w:szCs w:val="28"/>
              </w:rPr>
              <w:t>- для игр детей дошкольного и младшего школьного возраста - не менее 12 м;</w:t>
            </w:r>
          </w:p>
          <w:p w:rsidR="006634C7" w:rsidRPr="0057162D" w:rsidRDefault="005066CA" w:rsidP="005066CA">
            <w:pPr>
              <w:rPr>
                <w:sz w:val="28"/>
                <w:szCs w:val="28"/>
              </w:rPr>
            </w:pPr>
            <w:r w:rsidRPr="0057162D">
              <w:rPr>
                <w:sz w:val="28"/>
                <w:szCs w:val="28"/>
              </w:rPr>
              <w:t>- для отдыха взрослого населения - не менее 10 м;</w:t>
            </w:r>
          </w:p>
          <w:p w:rsidR="006634C7" w:rsidRPr="0057162D" w:rsidRDefault="005066CA" w:rsidP="005066CA">
            <w:pPr>
              <w:rPr>
                <w:sz w:val="28"/>
                <w:szCs w:val="28"/>
              </w:rPr>
            </w:pPr>
            <w:r w:rsidRPr="0057162D">
              <w:rPr>
                <w:sz w:val="28"/>
                <w:szCs w:val="28"/>
              </w:rPr>
              <w:t>- для хозяйственных целей - не менее 20 м;</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расчет площади нормируемых элементов дворовой территории осуществляется в соответствии с рекомендуемыми нормами:</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 для игр детей дошкольного и младшего школьного возрас</w:t>
            </w:r>
            <w:r>
              <w:rPr>
                <w:rFonts w:eastAsia="Calibri"/>
                <w:sz w:val="28"/>
                <w:szCs w:val="28"/>
              </w:rPr>
              <w:t>-                                   та- 0.7 кв.м./чел.;</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 для отдыха взро</w:t>
            </w:r>
            <w:r>
              <w:rPr>
                <w:rFonts w:eastAsia="Calibri"/>
                <w:sz w:val="28"/>
                <w:szCs w:val="28"/>
              </w:rPr>
              <w:t>слого населения- 0.1 кв.м./чел.;</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 для занятий физкульт</w:t>
            </w:r>
            <w:r>
              <w:rPr>
                <w:rFonts w:eastAsia="Calibri"/>
                <w:sz w:val="28"/>
                <w:szCs w:val="28"/>
              </w:rPr>
              <w:t>урой и спортом -2.0  кв.м./чел.;</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 для хозяйственных целей</w:t>
            </w:r>
            <w:r>
              <w:rPr>
                <w:rFonts w:eastAsia="Calibri"/>
                <w:sz w:val="28"/>
                <w:szCs w:val="28"/>
              </w:rPr>
              <w:t xml:space="preserve"> и выгула собак -0.3 кв.м./чел.;</w:t>
            </w:r>
          </w:p>
          <w:p w:rsidR="006634C7" w:rsidRPr="0057162D" w:rsidRDefault="005066CA" w:rsidP="005066CA">
            <w:pPr>
              <w:autoSpaceDE w:val="0"/>
              <w:autoSpaceDN w:val="0"/>
              <w:adjustRightInd w:val="0"/>
              <w:jc w:val="both"/>
              <w:rPr>
                <w:rFonts w:eastAsia="Calibri"/>
                <w:sz w:val="28"/>
                <w:szCs w:val="28"/>
              </w:rPr>
            </w:pPr>
            <w:r w:rsidRPr="0057162D">
              <w:rPr>
                <w:rFonts w:eastAsia="Calibri"/>
                <w:sz w:val="28"/>
                <w:szCs w:val="28"/>
              </w:rPr>
              <w:t>- для сто</w:t>
            </w:r>
            <w:r>
              <w:rPr>
                <w:rFonts w:eastAsia="Calibri"/>
                <w:sz w:val="28"/>
                <w:szCs w:val="28"/>
              </w:rPr>
              <w:t>янки автомобилей-0.8 кв.м./чел.</w:t>
            </w:r>
          </w:p>
        </w:tc>
      </w:tr>
      <w:tr w:rsidR="006634C7" w:rsidRPr="0057162D" w:rsidTr="005639B3">
        <w:trPr>
          <w:trHeight w:val="280"/>
        </w:trPr>
        <w:tc>
          <w:tcPr>
            <w:tcW w:w="1975" w:type="pct"/>
          </w:tcPr>
          <w:p w:rsidR="006634C7" w:rsidRPr="0057162D" w:rsidRDefault="005066CA" w:rsidP="00292BAA">
            <w:pPr>
              <w:jc w:val="both"/>
              <w:rPr>
                <w:rFonts w:eastAsia="SimSun"/>
                <w:sz w:val="28"/>
                <w:szCs w:val="28"/>
                <w:lang w:eastAsia="zh-CN"/>
              </w:rPr>
            </w:pPr>
            <w:r w:rsidRPr="0057162D">
              <w:rPr>
                <w:rFonts w:eastAsia="SimSun"/>
                <w:sz w:val="28"/>
                <w:szCs w:val="28"/>
                <w:lang w:eastAsia="zh-CN"/>
              </w:rPr>
              <w:t>площадка для размещения контейнера для сбора мусора</w:t>
            </w:r>
          </w:p>
        </w:tc>
        <w:tc>
          <w:tcPr>
            <w:tcW w:w="3025" w:type="pct"/>
          </w:tcPr>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w:t>
            </w:r>
            <w:r>
              <w:rPr>
                <w:rFonts w:eastAsia="SimSun"/>
                <w:sz w:val="28"/>
                <w:szCs w:val="28"/>
                <w:lang w:eastAsia="zh-CN"/>
              </w:rPr>
              <w:t xml:space="preserve">-                                            </w:t>
            </w:r>
            <w:r w:rsidRPr="0057162D">
              <w:rPr>
                <w:rFonts w:eastAsia="SimSun"/>
                <w:sz w:val="28"/>
                <w:szCs w:val="28"/>
                <w:lang w:eastAsia="zh-CN"/>
              </w:rPr>
              <w:t>ков – 100/50000 кв.м. (принимать в соответствии с основным видом разрешенного ис</w:t>
            </w:r>
            <w:r>
              <w:rPr>
                <w:rFonts w:eastAsia="SimSun"/>
                <w:sz w:val="28"/>
                <w:szCs w:val="28"/>
                <w:lang w:eastAsia="zh-CN"/>
              </w:rPr>
              <w:t>пользования земельного участка);</w:t>
            </w:r>
          </w:p>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расстояние от площадок с контейнерами до окон жилых домов, границ участков детских, лечебных учреждений, мест отдыха должны быть н</w:t>
            </w:r>
            <w:r>
              <w:rPr>
                <w:rFonts w:eastAsia="SimSun"/>
                <w:sz w:val="28"/>
                <w:szCs w:val="28"/>
                <w:lang w:eastAsia="zh-CN"/>
              </w:rPr>
              <w:t>е менее 20 м, и не более 100 м.;</w:t>
            </w:r>
          </w:p>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общее количество контейнеров не более 5 шт.</w:t>
            </w:r>
            <w:r>
              <w:rPr>
                <w:rFonts w:eastAsia="SimSun"/>
                <w:sz w:val="28"/>
                <w:szCs w:val="28"/>
                <w:lang w:eastAsia="zh-CN"/>
              </w:rPr>
              <w:t>;</w:t>
            </w:r>
          </w:p>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высота  ограждения площадок - не более 2 м.</w:t>
            </w:r>
            <w:r>
              <w:rPr>
                <w:rFonts w:eastAsia="SimSun"/>
                <w:sz w:val="28"/>
                <w:szCs w:val="28"/>
                <w:lang w:eastAsia="zh-CN"/>
              </w:rPr>
              <w:t>;</w:t>
            </w:r>
          </w:p>
          <w:p w:rsidR="006634C7" w:rsidRPr="0057162D" w:rsidRDefault="005066CA" w:rsidP="001E3FF4">
            <w:pPr>
              <w:pStyle w:val="af0"/>
              <w:widowControl w:val="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w:t>
            </w:r>
            <w:r w:rsidRPr="0057162D">
              <w:rPr>
                <w:rFonts w:eastAsia="SimSun"/>
                <w:sz w:val="28"/>
                <w:szCs w:val="28"/>
                <w:lang w:eastAsia="zh-CN"/>
              </w:rPr>
              <w:lastRenderedPageBreak/>
              <w:t>нии) принимать в соответствии с основным видом разрешенного использования земельного участка.</w:t>
            </w:r>
          </w:p>
        </w:tc>
      </w:tr>
      <w:tr w:rsidR="006634C7" w:rsidRPr="0057162D" w:rsidTr="005639B3">
        <w:tc>
          <w:tcPr>
            <w:tcW w:w="1975" w:type="pct"/>
            <w:shd w:val="clear" w:color="auto" w:fill="auto"/>
          </w:tcPr>
          <w:p w:rsidR="006634C7" w:rsidRPr="0057162D" w:rsidRDefault="005066CA" w:rsidP="00292BAA">
            <w:pPr>
              <w:autoSpaceDE w:val="0"/>
              <w:autoSpaceDN w:val="0"/>
              <w:adjustRightInd w:val="0"/>
              <w:jc w:val="both"/>
              <w:rPr>
                <w:rFonts w:eastAsia="SimSun"/>
                <w:sz w:val="28"/>
                <w:szCs w:val="28"/>
                <w:lang w:eastAsia="zh-CN"/>
              </w:rPr>
            </w:pPr>
            <w:r w:rsidRPr="0057162D">
              <w:rPr>
                <w:rFonts w:eastAsia="SimSun"/>
                <w:sz w:val="28"/>
                <w:szCs w:val="28"/>
                <w:lang w:eastAsia="zh-CN"/>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3025" w:type="pct"/>
          </w:tcPr>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w:t>
            </w:r>
            <w:r>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5066CA" w:rsidP="00292BAA">
            <w:pPr>
              <w:autoSpaceDE w:val="0"/>
              <w:autoSpaceDN w:val="0"/>
              <w:adjustRightInd w:val="0"/>
              <w:rPr>
                <w:sz w:val="28"/>
                <w:szCs w:val="28"/>
              </w:rPr>
            </w:pPr>
            <w:r w:rsidRPr="0057162D">
              <w:rPr>
                <w:sz w:val="28"/>
                <w:szCs w:val="28"/>
              </w:rPr>
              <w:t>расстояния от сараев для скота и птицы до шахтных колодцев должно быть не менее 20 м.</w:t>
            </w:r>
            <w:r>
              <w:rPr>
                <w:sz w:val="28"/>
                <w:szCs w:val="28"/>
              </w:rPr>
              <w:t>;</w:t>
            </w:r>
            <w:r w:rsidRPr="0057162D">
              <w:rPr>
                <w:sz w:val="28"/>
                <w:szCs w:val="28"/>
              </w:rPr>
              <w:t xml:space="preserve">  </w:t>
            </w:r>
          </w:p>
          <w:p w:rsidR="006634C7" w:rsidRPr="0057162D" w:rsidRDefault="005066CA" w:rsidP="00292BAA">
            <w:pPr>
              <w:autoSpaceDE w:val="0"/>
              <w:autoSpaceDN w:val="0"/>
              <w:adjustRightInd w:val="0"/>
              <w:rPr>
                <w:rFonts w:eastAsia="Calibri"/>
                <w:sz w:val="28"/>
                <w:szCs w:val="28"/>
              </w:rPr>
            </w:pPr>
            <w:r w:rsidRPr="0057162D">
              <w:rPr>
                <w:sz w:val="28"/>
                <w:szCs w:val="28"/>
              </w:rPr>
              <w:t xml:space="preserve">расстояние от </w:t>
            </w:r>
            <w:r>
              <w:rPr>
                <w:rFonts w:eastAsia="Calibri"/>
                <w:sz w:val="28"/>
                <w:szCs w:val="28"/>
              </w:rPr>
              <w:t>фундаментов зданий и сооружений</w:t>
            </w:r>
            <w:r w:rsidRPr="0057162D">
              <w:rPr>
                <w:rFonts w:eastAsia="Calibri"/>
                <w:sz w:val="28"/>
                <w:szCs w:val="28"/>
              </w:rPr>
              <w:t>:</w:t>
            </w:r>
          </w:p>
          <w:p w:rsidR="006634C7" w:rsidRPr="0057162D" w:rsidRDefault="005066CA" w:rsidP="00292BAA">
            <w:pPr>
              <w:autoSpaceDE w:val="0"/>
              <w:autoSpaceDN w:val="0"/>
              <w:adjustRightInd w:val="0"/>
              <w:rPr>
                <w:rFonts w:eastAsia="Calibri"/>
                <w:sz w:val="28"/>
                <w:szCs w:val="28"/>
              </w:rPr>
            </w:pPr>
            <w:r w:rsidRPr="0057162D">
              <w:rPr>
                <w:rFonts w:eastAsia="Calibri"/>
                <w:sz w:val="28"/>
                <w:szCs w:val="28"/>
              </w:rPr>
              <w:t>- водопровод и</w:t>
            </w:r>
            <w:r>
              <w:rPr>
                <w:rFonts w:eastAsia="Calibri"/>
                <w:sz w:val="28"/>
                <w:szCs w:val="28"/>
              </w:rPr>
              <w:t xml:space="preserve"> напорная канализация -5 м.;</w:t>
            </w:r>
          </w:p>
          <w:p w:rsidR="006634C7" w:rsidRPr="0057162D" w:rsidRDefault="005066CA" w:rsidP="00292BAA">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5066CA"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57162D" w:rsidRDefault="006634C7" w:rsidP="006634C7">
      <w:pPr>
        <w:ind w:firstLine="709"/>
        <w:jc w:val="both"/>
        <w:rPr>
          <w:rFonts w:eastAsia="SimSun"/>
          <w:color w:val="000000"/>
          <w:sz w:val="28"/>
          <w:szCs w:val="28"/>
          <w:u w:val="single"/>
          <w:lang w:eastAsia="zh-CN"/>
        </w:rPr>
      </w:pPr>
    </w:p>
    <w:p w:rsidR="006634C7" w:rsidRPr="00021A9A" w:rsidRDefault="006634C7" w:rsidP="00021A9A">
      <w:pPr>
        <w:widowControl w:val="0"/>
        <w:ind w:firstLine="426"/>
        <w:rPr>
          <w:rFonts w:eastAsia="SimSun"/>
          <w:sz w:val="28"/>
          <w:szCs w:val="28"/>
          <w:lang w:eastAsia="zh-CN"/>
        </w:rPr>
      </w:pPr>
      <w:r w:rsidRPr="00021A9A">
        <w:rPr>
          <w:rFonts w:eastAsia="SimSun"/>
          <w:sz w:val="28"/>
          <w:szCs w:val="28"/>
          <w:lang w:eastAsia="zh-CN"/>
        </w:rPr>
        <w:t>Ж – 2. Зона застройки малоэтажными жилыми домами (до 4 этажей).</w:t>
      </w:r>
    </w:p>
    <w:p w:rsidR="006634C7" w:rsidRPr="0057162D" w:rsidRDefault="006634C7" w:rsidP="00021A9A">
      <w:pPr>
        <w:widowControl w:val="0"/>
        <w:ind w:firstLine="426"/>
        <w:jc w:val="both"/>
        <w:rPr>
          <w:rFonts w:eastAsiaTheme="minorHAnsi"/>
          <w:iCs/>
          <w:sz w:val="28"/>
          <w:szCs w:val="28"/>
          <w:lang w:eastAsia="en-US"/>
        </w:rPr>
      </w:pPr>
      <w:r w:rsidRPr="0057162D">
        <w:rPr>
          <w:iCs/>
          <w:sz w:val="28"/>
          <w:szCs w:val="28"/>
        </w:rPr>
        <w:t>Зона малоэтажной жилой застройки Ж – 2 выделена для формирования жилых районов с размещением отдельно стоящих многоквартирных малоэтажных жилых домов не выше 4 этажей, с минимально разрешенным набором услуг местного значения.</w:t>
      </w:r>
    </w:p>
    <w:p w:rsidR="006634C7" w:rsidRPr="0057162D" w:rsidRDefault="006634C7" w:rsidP="006634C7">
      <w:pPr>
        <w:widowControl w:val="0"/>
        <w:jc w:val="both"/>
        <w:rPr>
          <w:rFonts w:eastAsiaTheme="minorHAnsi"/>
          <w:iCs/>
          <w:sz w:val="28"/>
          <w:szCs w:val="28"/>
          <w:lang w:eastAsia="en-U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85"/>
        <w:gridCol w:w="4614"/>
        <w:gridCol w:w="806"/>
        <w:gridCol w:w="6322"/>
      </w:tblGrid>
      <w:tr w:rsidR="00021A9A" w:rsidRPr="0057162D" w:rsidTr="000C44C9">
        <w:trPr>
          <w:tblHeader/>
        </w:trPr>
        <w:tc>
          <w:tcPr>
            <w:tcW w:w="674" w:type="dxa"/>
            <w:tcBorders>
              <w:top w:val="single" w:sz="4" w:space="0" w:color="auto"/>
              <w:left w:val="single" w:sz="4" w:space="0" w:color="auto"/>
              <w:bottom w:val="single" w:sz="4" w:space="0" w:color="auto"/>
              <w:right w:val="single" w:sz="4" w:space="0" w:color="auto"/>
            </w:tcBorders>
          </w:tcPr>
          <w:p w:rsidR="00021A9A" w:rsidRPr="0057162D" w:rsidRDefault="00021A9A" w:rsidP="00292BAA">
            <w:pPr>
              <w:contextualSpacing/>
              <w:jc w:val="center"/>
              <w:rPr>
                <w:sz w:val="28"/>
                <w:szCs w:val="28"/>
              </w:rPr>
            </w:pPr>
            <w:r>
              <w:rPr>
                <w:sz w:val="28"/>
                <w:szCs w:val="28"/>
              </w:rPr>
              <w:t>1</w:t>
            </w:r>
          </w:p>
        </w:tc>
        <w:tc>
          <w:tcPr>
            <w:tcW w:w="2185" w:type="dxa"/>
            <w:tcBorders>
              <w:top w:val="single" w:sz="4" w:space="0" w:color="auto"/>
              <w:left w:val="single" w:sz="4" w:space="0" w:color="auto"/>
              <w:bottom w:val="single" w:sz="4" w:space="0" w:color="auto"/>
              <w:right w:val="single" w:sz="4" w:space="0" w:color="auto"/>
            </w:tcBorders>
          </w:tcPr>
          <w:p w:rsidR="00021A9A" w:rsidRPr="0057162D" w:rsidRDefault="00021A9A" w:rsidP="00292BAA">
            <w:pPr>
              <w:contextualSpacing/>
              <w:jc w:val="center"/>
              <w:rPr>
                <w:sz w:val="28"/>
                <w:szCs w:val="28"/>
              </w:rPr>
            </w:pPr>
            <w:r>
              <w:rPr>
                <w:sz w:val="28"/>
                <w:szCs w:val="28"/>
              </w:rPr>
              <w:t>2</w:t>
            </w:r>
          </w:p>
        </w:tc>
        <w:tc>
          <w:tcPr>
            <w:tcW w:w="4614" w:type="dxa"/>
            <w:tcBorders>
              <w:top w:val="single" w:sz="4" w:space="0" w:color="auto"/>
              <w:left w:val="single" w:sz="4" w:space="0" w:color="auto"/>
              <w:bottom w:val="single" w:sz="4" w:space="0" w:color="auto"/>
              <w:right w:val="single" w:sz="4" w:space="0" w:color="auto"/>
            </w:tcBorders>
          </w:tcPr>
          <w:p w:rsidR="00021A9A" w:rsidRPr="0057162D" w:rsidRDefault="00021A9A" w:rsidP="00292BAA">
            <w:pPr>
              <w:contextualSpacing/>
              <w:jc w:val="center"/>
              <w:rPr>
                <w:sz w:val="28"/>
                <w:szCs w:val="28"/>
              </w:rPr>
            </w:pPr>
            <w:r>
              <w:rPr>
                <w:sz w:val="28"/>
                <w:szCs w:val="28"/>
              </w:rPr>
              <w:t>3</w:t>
            </w:r>
          </w:p>
        </w:tc>
        <w:tc>
          <w:tcPr>
            <w:tcW w:w="806" w:type="dxa"/>
            <w:tcBorders>
              <w:top w:val="single" w:sz="4" w:space="0" w:color="auto"/>
              <w:left w:val="single" w:sz="4" w:space="0" w:color="auto"/>
              <w:bottom w:val="single" w:sz="4" w:space="0" w:color="auto"/>
              <w:right w:val="single" w:sz="4" w:space="0" w:color="auto"/>
            </w:tcBorders>
          </w:tcPr>
          <w:p w:rsidR="00021A9A" w:rsidRPr="0057162D" w:rsidRDefault="00021A9A" w:rsidP="00292BAA">
            <w:pPr>
              <w:contextualSpacing/>
              <w:jc w:val="center"/>
              <w:rPr>
                <w:sz w:val="28"/>
                <w:szCs w:val="28"/>
              </w:rPr>
            </w:pPr>
            <w:r>
              <w:rPr>
                <w:sz w:val="28"/>
                <w:szCs w:val="28"/>
              </w:rPr>
              <w:t>4</w:t>
            </w:r>
          </w:p>
        </w:tc>
        <w:tc>
          <w:tcPr>
            <w:tcW w:w="6322" w:type="dxa"/>
            <w:tcBorders>
              <w:top w:val="single" w:sz="4" w:space="0" w:color="auto"/>
              <w:left w:val="single" w:sz="4" w:space="0" w:color="auto"/>
              <w:bottom w:val="single" w:sz="4" w:space="0" w:color="auto"/>
              <w:right w:val="single" w:sz="4" w:space="0" w:color="auto"/>
            </w:tcBorders>
          </w:tcPr>
          <w:p w:rsidR="00021A9A" w:rsidRPr="0057162D" w:rsidRDefault="00021A9A" w:rsidP="00292BAA">
            <w:pPr>
              <w:contextualSpacing/>
              <w:jc w:val="center"/>
              <w:rPr>
                <w:sz w:val="28"/>
                <w:szCs w:val="28"/>
              </w:rPr>
            </w:pPr>
            <w:r>
              <w:rPr>
                <w:sz w:val="28"/>
                <w:szCs w:val="28"/>
              </w:rPr>
              <w:t>5</w:t>
            </w:r>
          </w:p>
        </w:tc>
      </w:tr>
      <w:tr w:rsidR="006634C7" w:rsidRPr="0057162D" w:rsidTr="000C44C9">
        <w:tc>
          <w:tcPr>
            <w:tcW w:w="674" w:type="dxa"/>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t>№</w:t>
            </w:r>
          </w:p>
          <w:p w:rsidR="006634C7" w:rsidRPr="0057162D" w:rsidRDefault="00021A9A" w:rsidP="00292BAA">
            <w:pPr>
              <w:contextualSpacing/>
              <w:jc w:val="center"/>
              <w:rPr>
                <w:sz w:val="28"/>
                <w:szCs w:val="28"/>
              </w:rPr>
            </w:pPr>
            <w:r w:rsidRPr="0057162D">
              <w:rPr>
                <w:sz w:val="28"/>
                <w:szCs w:val="28"/>
              </w:rPr>
              <w:t>п/п</w:t>
            </w:r>
          </w:p>
        </w:tc>
        <w:tc>
          <w:tcPr>
            <w:tcW w:w="2185" w:type="dxa"/>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t xml:space="preserve">Виды разрешенного использования земельных участков и </w:t>
            </w:r>
            <w:r w:rsidRPr="0057162D">
              <w:rPr>
                <w:sz w:val="28"/>
                <w:szCs w:val="28"/>
              </w:rPr>
              <w:lastRenderedPageBreak/>
              <w:t>объектов капитального строительства</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center"/>
              <w:rPr>
                <w:sz w:val="28"/>
                <w:szCs w:val="28"/>
              </w:rPr>
            </w:pPr>
            <w:r w:rsidRPr="0057162D">
              <w:rPr>
                <w:sz w:val="28"/>
                <w:szCs w:val="28"/>
              </w:rPr>
              <w:lastRenderedPageBreak/>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806" w:type="dxa"/>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t>Код</w:t>
            </w:r>
          </w:p>
        </w:tc>
        <w:tc>
          <w:tcPr>
            <w:tcW w:w="6322" w:type="dxa"/>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0C44C9">
        <w:tc>
          <w:tcPr>
            <w:tcW w:w="14601" w:type="dxa"/>
            <w:gridSpan w:val="5"/>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0C44C9">
        <w:trPr>
          <w:trHeight w:val="419"/>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малоэтажная многоквартирная жилая застройка</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размещение малоэтажных многоквартирных домов (многоквартирные дома высотой до 4 этажей, включая мансардный);</w:t>
            </w:r>
          </w:p>
          <w:p w:rsidR="006634C7" w:rsidRPr="0057162D" w:rsidRDefault="00021A9A" w:rsidP="00292BAA">
            <w:pPr>
              <w:contextualSpacing/>
              <w:jc w:val="both"/>
              <w:rPr>
                <w:sz w:val="28"/>
                <w:szCs w:val="28"/>
              </w:rPr>
            </w:pPr>
            <w:r w:rsidRPr="0057162D">
              <w:rPr>
                <w:sz w:val="28"/>
                <w:szCs w:val="28"/>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2.1.1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322" w:type="dxa"/>
            <w:tcBorders>
              <w:top w:val="single" w:sz="4" w:space="0" w:color="auto"/>
              <w:left w:val="single" w:sz="4" w:space="0" w:color="auto"/>
              <w:bottom w:val="single" w:sz="4" w:space="0" w:color="auto"/>
              <w:right w:val="single" w:sz="4" w:space="0" w:color="auto"/>
            </w:tcBorders>
          </w:tcPr>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lastRenderedPageBreak/>
              <w:t xml:space="preserve">минимальная (максимальная) площадь земельных участков: </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многоквартирные малоэтажные жилые дома не выше 4 этажей – до 15000 кв. м;</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для объектов торговли и обслуживания –</w:t>
            </w:r>
            <w:r>
              <w:rPr>
                <w:rFonts w:ascii="Times New Roman" w:hAnsi="Times New Roman"/>
                <w:sz w:val="28"/>
                <w:szCs w:val="28"/>
              </w:rPr>
              <w:t xml:space="preserve">                          </w:t>
            </w:r>
            <w:r w:rsidRPr="0057162D">
              <w:rPr>
                <w:rFonts w:ascii="Times New Roman" w:hAnsi="Times New Roman"/>
                <w:sz w:val="28"/>
                <w:szCs w:val="28"/>
              </w:rPr>
              <w:t>10 –</w:t>
            </w:r>
            <w:r>
              <w:rPr>
                <w:rFonts w:ascii="Times New Roman" w:hAnsi="Times New Roman"/>
                <w:sz w:val="28"/>
                <w:szCs w:val="28"/>
              </w:rPr>
              <w:t xml:space="preserve"> </w:t>
            </w:r>
            <w:r w:rsidRPr="0057162D">
              <w:rPr>
                <w:rFonts w:ascii="Times New Roman" w:hAnsi="Times New Roman"/>
                <w:sz w:val="28"/>
                <w:szCs w:val="28"/>
              </w:rPr>
              <w:t>2500 кв. м;</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xml:space="preserve">- для объектов инженерного обеспечения и объектов вспомогательного инженерного назначения </w:t>
            </w:r>
            <w:r>
              <w:rPr>
                <w:rFonts w:ascii="Times New Roman" w:hAnsi="Times New Roman"/>
                <w:sz w:val="28"/>
                <w:szCs w:val="28"/>
              </w:rPr>
              <w:t xml:space="preserve">            </w:t>
            </w:r>
            <w:r w:rsidRPr="0057162D">
              <w:rPr>
                <w:rFonts w:ascii="Times New Roman" w:hAnsi="Times New Roman"/>
                <w:sz w:val="28"/>
                <w:szCs w:val="28"/>
              </w:rPr>
              <w:t>от 1 кв. м;</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минимальный размер земельного участка для размещения временных (некапитальных) объектов торговли и услуг от 1 кв. м.</w:t>
            </w:r>
            <w:r>
              <w:rPr>
                <w:rFonts w:ascii="Times New Roman" w:hAnsi="Times New Roman"/>
                <w:sz w:val="28"/>
                <w:szCs w:val="28"/>
              </w:rPr>
              <w:t>;</w:t>
            </w:r>
          </w:p>
          <w:p w:rsidR="006634C7" w:rsidRPr="0057162D" w:rsidRDefault="00021A9A" w:rsidP="00021A9A">
            <w:pPr>
              <w:widowControl w:val="0"/>
              <w:autoSpaceDE w:val="0"/>
              <w:contextualSpacing/>
              <w:jc w:val="both"/>
              <w:rPr>
                <w:sz w:val="28"/>
                <w:szCs w:val="28"/>
              </w:rPr>
            </w:pPr>
            <w:r w:rsidRPr="0057162D">
              <w:rPr>
                <w:sz w:val="28"/>
                <w:szCs w:val="28"/>
              </w:rPr>
              <w:t>минимальная ширина земельных участков вдоль фронта улицы (проезда) – 12 м;</w:t>
            </w:r>
          </w:p>
          <w:p w:rsidR="00021A9A" w:rsidRDefault="00021A9A" w:rsidP="00021A9A">
            <w:pPr>
              <w:pStyle w:val="aa"/>
              <w:contextualSpacing/>
              <w:rPr>
                <w:rFonts w:ascii="Times New Roman" w:hAnsi="Times New Roman"/>
                <w:sz w:val="28"/>
                <w:szCs w:val="28"/>
              </w:rPr>
            </w:pPr>
            <w:r w:rsidRPr="0057162D">
              <w:rPr>
                <w:rFonts w:ascii="Times New Roman" w:hAnsi="Times New Roman"/>
                <w:sz w:val="28"/>
                <w:szCs w:val="28"/>
              </w:rPr>
              <w:t>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зданий с окнами из жилых комнат - не менее 10 м.</w:t>
            </w:r>
            <w:r>
              <w:rPr>
                <w:rFonts w:ascii="Times New Roman" w:hAnsi="Times New Roman"/>
                <w:sz w:val="28"/>
                <w:szCs w:val="28"/>
              </w:rPr>
              <w:t>;</w:t>
            </w:r>
          </w:p>
          <w:p w:rsidR="00021A9A" w:rsidRDefault="00021A9A" w:rsidP="00021A9A">
            <w:pPr>
              <w:pStyle w:val="aa"/>
              <w:contextualSpacing/>
              <w:rPr>
                <w:rFonts w:ascii="Times New Roman" w:hAnsi="Times New Roman"/>
                <w:sz w:val="28"/>
                <w:szCs w:val="28"/>
              </w:rPr>
            </w:pP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xml:space="preserve"> </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lastRenderedPageBreak/>
              <w:t>септики:</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xml:space="preserve">- водонепроницаемые – на расстоянии не менее 5 м от фундамента построек, </w:t>
            </w:r>
          </w:p>
          <w:p w:rsidR="006634C7" w:rsidRPr="0057162D" w:rsidRDefault="00021A9A" w:rsidP="00021A9A">
            <w:pPr>
              <w:pStyle w:val="aa"/>
              <w:contextualSpacing/>
              <w:rPr>
                <w:rFonts w:ascii="Times New Roman" w:hAnsi="Times New Roman"/>
                <w:sz w:val="28"/>
                <w:szCs w:val="28"/>
              </w:rPr>
            </w:pPr>
            <w:r w:rsidRPr="0057162D">
              <w:rPr>
                <w:rFonts w:ascii="Times New Roman" w:hAnsi="Times New Roman"/>
                <w:sz w:val="28"/>
                <w:szCs w:val="28"/>
              </w:rPr>
              <w:t>- фильтрующие – на расстоянии не менее 8 м от фундамента построек;</w:t>
            </w:r>
          </w:p>
          <w:p w:rsidR="006634C7" w:rsidRPr="0057162D" w:rsidRDefault="00021A9A" w:rsidP="00021A9A">
            <w:pPr>
              <w:contextualSpacing/>
              <w:jc w:val="both"/>
              <w:rPr>
                <w:sz w:val="28"/>
                <w:szCs w:val="28"/>
              </w:rPr>
            </w:pPr>
            <w:r w:rsidRPr="0057162D">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w:t>
            </w:r>
            <w:r>
              <w:rPr>
                <w:sz w:val="28"/>
                <w:szCs w:val="28"/>
              </w:rPr>
              <w:t>земных этажей зданий - 4 этажа;</w:t>
            </w:r>
          </w:p>
          <w:p w:rsidR="006634C7" w:rsidRPr="0057162D" w:rsidRDefault="00021A9A" w:rsidP="00021A9A">
            <w:pPr>
              <w:contextualSpacing/>
              <w:jc w:val="both"/>
              <w:rPr>
                <w:sz w:val="28"/>
                <w:szCs w:val="28"/>
              </w:rPr>
            </w:pPr>
            <w:r w:rsidRPr="0057162D">
              <w:rPr>
                <w:sz w:val="28"/>
                <w:szCs w:val="28"/>
              </w:rPr>
              <w:t>максимальная высота зданий от уровня земли до верха перекрытия последнего этажа - 15 м.</w:t>
            </w:r>
            <w:r>
              <w:rPr>
                <w:sz w:val="28"/>
                <w:szCs w:val="28"/>
              </w:rPr>
              <w:t>;</w:t>
            </w:r>
          </w:p>
          <w:p w:rsidR="006634C7" w:rsidRPr="0057162D" w:rsidRDefault="00021A9A" w:rsidP="00021A9A">
            <w:pPr>
              <w:contextualSpacing/>
              <w:jc w:val="both"/>
              <w:rPr>
                <w:sz w:val="28"/>
                <w:szCs w:val="28"/>
              </w:rPr>
            </w:pPr>
            <w:r w:rsidRPr="0057162D">
              <w:rPr>
                <w:sz w:val="28"/>
                <w:szCs w:val="28"/>
              </w:rPr>
              <w:t>максимальный процент застройки участка - 60%;</w:t>
            </w:r>
          </w:p>
          <w:p w:rsidR="006634C7" w:rsidRPr="0057162D" w:rsidRDefault="00021A9A" w:rsidP="00021A9A">
            <w:pPr>
              <w:contextualSpacing/>
              <w:jc w:val="both"/>
              <w:rPr>
                <w:sz w:val="28"/>
                <w:szCs w:val="28"/>
              </w:rPr>
            </w:pPr>
            <w:r w:rsidRPr="0057162D">
              <w:rPr>
                <w:sz w:val="28"/>
                <w:szCs w:val="28"/>
              </w:rPr>
              <w:t>минимальный процент озеленения земельного участка 15%</w:t>
            </w:r>
            <w:r>
              <w:rPr>
                <w:sz w:val="28"/>
                <w:szCs w:val="28"/>
              </w:rPr>
              <w:t>;</w:t>
            </w:r>
          </w:p>
          <w:p w:rsidR="006634C7" w:rsidRPr="0057162D" w:rsidRDefault="00021A9A" w:rsidP="00021A9A">
            <w:pPr>
              <w:contextualSpacing/>
              <w:jc w:val="both"/>
              <w:rPr>
                <w:sz w:val="28"/>
                <w:szCs w:val="28"/>
              </w:rPr>
            </w:pPr>
            <w:r w:rsidRPr="0057162D">
              <w:rPr>
                <w:sz w:val="28"/>
                <w:szCs w:val="28"/>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p w:rsidR="006634C7" w:rsidRPr="0057162D" w:rsidRDefault="00021A9A" w:rsidP="00021A9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0C44C9">
        <w:trPr>
          <w:trHeight w:val="360"/>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2</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коммунальное обслуживание</w:t>
            </w:r>
          </w:p>
          <w:p w:rsidR="006634C7" w:rsidRPr="0057162D" w:rsidRDefault="006634C7" w:rsidP="00292BAA">
            <w:pPr>
              <w:contextualSpacing/>
              <w:jc w:val="both"/>
              <w:rPr>
                <w:sz w:val="28"/>
                <w:szCs w:val="28"/>
              </w:rPr>
            </w:pPr>
          </w:p>
          <w:p w:rsidR="006634C7" w:rsidRPr="0057162D" w:rsidRDefault="006634C7" w:rsidP="00292BAA">
            <w:pPr>
              <w:contextualSpacing/>
              <w:rPr>
                <w:sz w:val="28"/>
                <w:szCs w:val="28"/>
              </w:rPr>
            </w:pP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 xml:space="preserve">размещение зданий и сооружений в целях обеспечения физических и </w:t>
            </w:r>
            <w:r w:rsidRPr="0057162D">
              <w:rPr>
                <w:sz w:val="28"/>
                <w:szCs w:val="28"/>
              </w:rPr>
              <w:lastRenderedPageBreak/>
              <w:t xml:space="preserve">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7162D">
                <w:rPr>
                  <w:bCs/>
                  <w:sz w:val="28"/>
                  <w:szCs w:val="28"/>
                </w:rPr>
                <w:t>кодами 3.1.1 - 3.1.2</w:t>
              </w:r>
            </w:hyperlink>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3.1</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rPr>
                <w:sz w:val="28"/>
                <w:szCs w:val="28"/>
              </w:rPr>
            </w:pPr>
          </w:p>
        </w:tc>
        <w:tc>
          <w:tcPr>
            <w:tcW w:w="6322" w:type="dxa"/>
            <w:tcBorders>
              <w:top w:val="single" w:sz="4" w:space="0" w:color="auto"/>
              <w:left w:val="single" w:sz="4" w:space="0" w:color="auto"/>
              <w:bottom w:val="single" w:sz="4" w:space="0" w:color="auto"/>
              <w:right w:val="single" w:sz="4" w:space="0" w:color="auto"/>
            </w:tcBorders>
          </w:tcPr>
          <w:p w:rsidR="006634C7" w:rsidRPr="0057162D" w:rsidRDefault="00021A9A" w:rsidP="00021A9A">
            <w:pPr>
              <w:contextualSpacing/>
              <w:jc w:val="both"/>
              <w:rPr>
                <w:sz w:val="28"/>
                <w:szCs w:val="28"/>
              </w:rPr>
            </w:pPr>
            <w:r w:rsidRPr="0057162D">
              <w:rPr>
                <w:sz w:val="28"/>
                <w:szCs w:val="28"/>
              </w:rPr>
              <w:lastRenderedPageBreak/>
              <w:t>минимальная площадь земельных участ</w:t>
            </w:r>
            <w:r>
              <w:rPr>
                <w:sz w:val="28"/>
                <w:szCs w:val="28"/>
              </w:rPr>
              <w:t xml:space="preserve">-                            </w:t>
            </w:r>
            <w:r w:rsidRPr="0057162D">
              <w:rPr>
                <w:sz w:val="28"/>
                <w:szCs w:val="28"/>
              </w:rPr>
              <w:t>ков –20 кв. м.</w:t>
            </w:r>
            <w:r w:rsidR="001E3FF4">
              <w:rPr>
                <w:sz w:val="28"/>
                <w:szCs w:val="28"/>
              </w:rPr>
              <w:t>;</w:t>
            </w:r>
          </w:p>
          <w:p w:rsidR="006634C7" w:rsidRPr="0057162D" w:rsidRDefault="00021A9A" w:rsidP="00021A9A">
            <w:pPr>
              <w:contextualSpacing/>
              <w:jc w:val="both"/>
              <w:rPr>
                <w:sz w:val="28"/>
                <w:szCs w:val="28"/>
              </w:rPr>
            </w:pPr>
            <w:r w:rsidRPr="0057162D">
              <w:rPr>
                <w:sz w:val="28"/>
                <w:szCs w:val="28"/>
              </w:rPr>
              <w:lastRenderedPageBreak/>
              <w:t>тепловые  котельные мощностью  до 200 гкал.</w:t>
            </w:r>
            <w:r>
              <w:rPr>
                <w:sz w:val="28"/>
                <w:szCs w:val="28"/>
              </w:rPr>
              <w:t>;</w:t>
            </w:r>
          </w:p>
          <w:p w:rsidR="006634C7" w:rsidRPr="0057162D" w:rsidRDefault="00021A9A" w:rsidP="00021A9A">
            <w:pPr>
              <w:contextualSpacing/>
              <w:jc w:val="both"/>
              <w:rPr>
                <w:sz w:val="28"/>
                <w:szCs w:val="28"/>
              </w:rPr>
            </w:pPr>
            <w:r w:rsidRPr="0057162D">
              <w:rPr>
                <w:sz w:val="28"/>
                <w:szCs w:val="28"/>
              </w:rPr>
              <w:t xml:space="preserve">максимальное </w:t>
            </w:r>
            <w:r>
              <w:rPr>
                <w:sz w:val="28"/>
                <w:szCs w:val="28"/>
              </w:rPr>
              <w:t>количество этажей  – не более 2;</w:t>
            </w:r>
          </w:p>
          <w:p w:rsidR="006634C7" w:rsidRPr="0057162D" w:rsidRDefault="00021A9A" w:rsidP="00021A9A">
            <w:pPr>
              <w:contextualSpacing/>
              <w:jc w:val="both"/>
              <w:rPr>
                <w:sz w:val="28"/>
                <w:szCs w:val="28"/>
              </w:rPr>
            </w:pPr>
            <w:r w:rsidRPr="0057162D">
              <w:rPr>
                <w:sz w:val="28"/>
                <w:szCs w:val="28"/>
              </w:rPr>
              <w:t>высота – не более 22 м.</w:t>
            </w:r>
            <w:r>
              <w:rPr>
                <w:sz w:val="28"/>
                <w:szCs w:val="28"/>
              </w:rPr>
              <w:t>;</w:t>
            </w:r>
          </w:p>
          <w:p w:rsidR="006634C7" w:rsidRPr="0057162D" w:rsidRDefault="00021A9A" w:rsidP="00021A9A">
            <w:pPr>
              <w:contextualSpacing/>
              <w:jc w:val="both"/>
              <w:rPr>
                <w:sz w:val="28"/>
                <w:szCs w:val="28"/>
              </w:rPr>
            </w:pPr>
            <w:r w:rsidRPr="0057162D">
              <w:rPr>
                <w:sz w:val="28"/>
                <w:szCs w:val="28"/>
              </w:rPr>
              <w:t>максимальный процент застройки участка – 60%</w:t>
            </w:r>
            <w:r>
              <w:rPr>
                <w:sz w:val="28"/>
                <w:szCs w:val="28"/>
              </w:rPr>
              <w:t>;</w:t>
            </w:r>
          </w:p>
          <w:p w:rsidR="006634C7" w:rsidRPr="0057162D" w:rsidRDefault="00021A9A" w:rsidP="00021A9A">
            <w:pPr>
              <w:widowControl w:val="0"/>
              <w:contextualSpacing/>
              <w:jc w:val="both"/>
              <w:rPr>
                <w:rFonts w:eastAsia="SimSun"/>
                <w:sz w:val="28"/>
                <w:szCs w:val="28"/>
                <w:lang w:eastAsia="zh-CN"/>
              </w:rPr>
            </w:pPr>
            <w:r w:rsidRPr="0057162D">
              <w:rPr>
                <w:sz w:val="28"/>
                <w:szCs w:val="28"/>
              </w:rPr>
              <w:t>минимальные отступы от границ участка - 5 м для зданий, 1 м для хозяйственных построек</w:t>
            </w:r>
            <w:r>
              <w:rPr>
                <w:sz w:val="28"/>
                <w:szCs w:val="28"/>
              </w:rPr>
              <w:t>.</w:t>
            </w:r>
          </w:p>
        </w:tc>
      </w:tr>
      <w:tr w:rsidR="006634C7" w:rsidRPr="0057162D" w:rsidTr="000C44C9">
        <w:trPr>
          <w:trHeight w:val="360"/>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3</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pStyle w:val="aa"/>
              <w:rPr>
                <w:rFonts w:ascii="Times New Roman" w:hAnsi="Times New Roman"/>
                <w:sz w:val="28"/>
                <w:szCs w:val="28"/>
              </w:rPr>
            </w:pPr>
            <w:bookmarkStart w:id="382" w:name="sub_1021"/>
            <w:r w:rsidRPr="0057162D">
              <w:rPr>
                <w:rFonts w:ascii="Times New Roman" w:hAnsi="Times New Roman"/>
                <w:sz w:val="28"/>
                <w:szCs w:val="28"/>
              </w:rPr>
              <w:lastRenderedPageBreak/>
              <w:t>для индивидуального жилищного строительства</w:t>
            </w:r>
            <w:bookmarkEnd w:id="382"/>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634C7" w:rsidRPr="0057162D" w:rsidRDefault="00021A9A" w:rsidP="00292BAA">
            <w:pPr>
              <w:contextualSpacing/>
              <w:jc w:val="both"/>
              <w:rPr>
                <w:sz w:val="28"/>
                <w:szCs w:val="28"/>
              </w:rPr>
            </w:pPr>
            <w:r w:rsidRPr="0057162D">
              <w:rPr>
                <w:sz w:val="28"/>
                <w:szCs w:val="28"/>
              </w:rPr>
              <w:t>выращивание сельскохозяйственных культур;</w:t>
            </w:r>
          </w:p>
          <w:p w:rsidR="006634C7" w:rsidRPr="0057162D" w:rsidRDefault="00021A9A" w:rsidP="00292BAA">
            <w:pPr>
              <w:contextualSpacing/>
              <w:jc w:val="both"/>
              <w:rPr>
                <w:sz w:val="28"/>
                <w:szCs w:val="28"/>
              </w:rPr>
            </w:pPr>
            <w:r w:rsidRPr="0057162D">
              <w:rPr>
                <w:sz w:val="28"/>
                <w:szCs w:val="28"/>
              </w:rPr>
              <w:t>размещение гаражей для собственных нужд и хозяйственных построек</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2.1</w:t>
            </w:r>
          </w:p>
        </w:tc>
        <w:tc>
          <w:tcPr>
            <w:tcW w:w="6322" w:type="dxa"/>
            <w:tcBorders>
              <w:top w:val="single" w:sz="4" w:space="0" w:color="auto"/>
              <w:left w:val="single" w:sz="4" w:space="0" w:color="auto"/>
              <w:bottom w:val="single" w:sz="4" w:space="0" w:color="auto"/>
              <w:right w:val="single" w:sz="4" w:space="0" w:color="auto"/>
            </w:tcBorders>
          </w:tcPr>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xml:space="preserve">минимальная (максимальная) площадь земельных участков: </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отдельно стоящие жилые дома коттеджного типа на одну семью в 1 - 3 этажа –  300 – (2500) кв. м;</w:t>
            </w:r>
          </w:p>
          <w:p w:rsidR="006634C7" w:rsidRPr="0057162D" w:rsidRDefault="00021A9A" w:rsidP="00021A9A">
            <w:pPr>
              <w:jc w:val="both"/>
              <w:rPr>
                <w:sz w:val="28"/>
                <w:szCs w:val="28"/>
              </w:rPr>
            </w:pPr>
            <w:r w:rsidRPr="0057162D">
              <w:rPr>
                <w:sz w:val="28"/>
                <w:szCs w:val="28"/>
              </w:rPr>
              <w:t>- блокированные жилые дома не выше 3 этажей – 300 –(2500) кв. м;</w:t>
            </w:r>
          </w:p>
          <w:p w:rsidR="006634C7" w:rsidRPr="0057162D" w:rsidRDefault="00021A9A" w:rsidP="00021A9A">
            <w:pPr>
              <w:jc w:val="both"/>
              <w:rPr>
                <w:sz w:val="28"/>
                <w:szCs w:val="28"/>
              </w:rPr>
            </w:pPr>
            <w:r w:rsidRPr="0057162D">
              <w:rPr>
                <w:sz w:val="28"/>
                <w:szCs w:val="28"/>
              </w:rPr>
              <w:t xml:space="preserve">- для объектов инженерного обеспечения и объектов вспомогательного инженерного назначения </w:t>
            </w:r>
            <w:r w:rsidR="000C44C9">
              <w:rPr>
                <w:sz w:val="28"/>
                <w:szCs w:val="28"/>
              </w:rPr>
              <w:t xml:space="preserve">                 </w:t>
            </w:r>
            <w:r w:rsidRPr="0057162D">
              <w:rPr>
                <w:sz w:val="28"/>
                <w:szCs w:val="28"/>
              </w:rPr>
              <w:t>от 1 кв. м;</w:t>
            </w:r>
          </w:p>
          <w:p w:rsidR="006634C7" w:rsidRPr="0057162D" w:rsidRDefault="00021A9A" w:rsidP="00021A9A">
            <w:pPr>
              <w:jc w:val="both"/>
              <w:rPr>
                <w:sz w:val="28"/>
                <w:szCs w:val="28"/>
              </w:rPr>
            </w:pPr>
            <w:r w:rsidRPr="0057162D">
              <w:rPr>
                <w:sz w:val="28"/>
                <w:szCs w:val="28"/>
              </w:rPr>
              <w:t>- для иных объектов – 10 – (10000) кв. м.</w:t>
            </w:r>
          </w:p>
          <w:p w:rsidR="006634C7" w:rsidRPr="0057162D" w:rsidRDefault="00021A9A" w:rsidP="00021A9A">
            <w:pPr>
              <w:jc w:val="both"/>
              <w:rPr>
                <w:sz w:val="28"/>
                <w:szCs w:val="28"/>
              </w:rPr>
            </w:pPr>
            <w:r w:rsidRPr="0057162D">
              <w:rPr>
                <w:sz w:val="28"/>
                <w:szCs w:val="28"/>
              </w:rPr>
              <w:t>минимальный размер земельного участка для размещения временных (некапитальных) объектов торговли и услуг от 1 кв. м.</w:t>
            </w:r>
            <w:r>
              <w:rPr>
                <w:sz w:val="28"/>
                <w:szCs w:val="28"/>
              </w:rPr>
              <w:t>;</w:t>
            </w:r>
          </w:p>
          <w:p w:rsidR="006634C7" w:rsidRPr="0057162D" w:rsidRDefault="00021A9A" w:rsidP="00021A9A">
            <w:pPr>
              <w:shd w:val="clear" w:color="auto" w:fill="FFFFFF"/>
              <w:contextualSpacing/>
              <w:jc w:val="both"/>
              <w:rPr>
                <w:sz w:val="28"/>
                <w:szCs w:val="28"/>
              </w:rPr>
            </w:pPr>
            <w:r w:rsidRPr="0057162D">
              <w:rPr>
                <w:sz w:val="28"/>
                <w:szCs w:val="28"/>
              </w:rPr>
              <w:t>минимальная ширина земельных участков вдоль фронта улицы (проезда) – 12 м.</w:t>
            </w:r>
            <w:r>
              <w:rPr>
                <w:sz w:val="28"/>
                <w:szCs w:val="28"/>
              </w:rPr>
              <w:t>;</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минимальный отступ строений от красной линии улиц или границ участк</w:t>
            </w:r>
            <w:r>
              <w:rPr>
                <w:rFonts w:ascii="Times New Roman" w:hAnsi="Times New Roman"/>
                <w:sz w:val="28"/>
                <w:szCs w:val="28"/>
              </w:rPr>
              <w:t>а не менее чем на - 5 м.;</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xml:space="preserve">от границ </w:t>
            </w:r>
            <w:r>
              <w:rPr>
                <w:rFonts w:ascii="Times New Roman" w:hAnsi="Times New Roman"/>
                <w:sz w:val="28"/>
                <w:szCs w:val="28"/>
              </w:rPr>
              <w:t>соседнего участка не менее 3 м.;</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xml:space="preserve"> септики:</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xml:space="preserve">- минимальный отступ от границы соседнего земельного участка – не менее 2 м (при условии, что расстояние от фундаментов построек на соседнем </w:t>
            </w:r>
            <w:r w:rsidRPr="0057162D">
              <w:rPr>
                <w:rFonts w:ascii="Times New Roman" w:hAnsi="Times New Roman"/>
                <w:sz w:val="28"/>
                <w:szCs w:val="28"/>
              </w:rPr>
              <w:lastRenderedPageBreak/>
              <w:t xml:space="preserve">земельном участке не менее 5 м.); </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водонепроницаемые – на расстоянии не ме</w:t>
            </w:r>
            <w:r>
              <w:rPr>
                <w:rFonts w:ascii="Times New Roman" w:hAnsi="Times New Roman"/>
                <w:sz w:val="28"/>
                <w:szCs w:val="28"/>
              </w:rPr>
              <w:t>нее 5 м от фундамента построек;</w:t>
            </w:r>
          </w:p>
          <w:p w:rsidR="006634C7" w:rsidRPr="0057162D" w:rsidRDefault="00021A9A" w:rsidP="00021A9A">
            <w:pPr>
              <w:pStyle w:val="aa"/>
              <w:rPr>
                <w:rFonts w:ascii="Times New Roman" w:hAnsi="Times New Roman"/>
                <w:sz w:val="28"/>
                <w:szCs w:val="28"/>
              </w:rPr>
            </w:pPr>
            <w:r w:rsidRPr="0057162D">
              <w:rPr>
                <w:rFonts w:ascii="Times New Roman" w:hAnsi="Times New Roman"/>
                <w:sz w:val="28"/>
                <w:szCs w:val="28"/>
              </w:rPr>
              <w:t>- фильтрующие – на расстоянии не менее 8 м от фундамента построек;</w:t>
            </w:r>
          </w:p>
          <w:p w:rsidR="006634C7" w:rsidRPr="0057162D" w:rsidRDefault="00021A9A" w:rsidP="00021A9A">
            <w:pPr>
              <w:shd w:val="clear" w:color="auto" w:fill="FFFFFF"/>
              <w:contextualSpacing/>
              <w:jc w:val="both"/>
              <w:rPr>
                <w:sz w:val="28"/>
                <w:szCs w:val="28"/>
              </w:rPr>
            </w:pPr>
            <w:r w:rsidRPr="0057162D">
              <w:rPr>
                <w:sz w:val="28"/>
                <w:szCs w:val="28"/>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r>
              <w:rPr>
                <w:sz w:val="28"/>
                <w:szCs w:val="28"/>
              </w:rPr>
              <w:t>;</w:t>
            </w:r>
          </w:p>
          <w:p w:rsidR="006634C7" w:rsidRPr="0057162D" w:rsidRDefault="00021A9A" w:rsidP="00021A9A">
            <w:pPr>
              <w:jc w:val="both"/>
              <w:rPr>
                <w:sz w:val="28"/>
                <w:szCs w:val="28"/>
              </w:rPr>
            </w:pPr>
            <w:r w:rsidRPr="0057162D">
              <w:rPr>
                <w:sz w:val="28"/>
                <w:szCs w:val="28"/>
              </w:rPr>
              <w:t>максимальное количество этажей зданий – 3</w:t>
            </w:r>
            <w:r>
              <w:rPr>
                <w:sz w:val="28"/>
                <w:szCs w:val="28"/>
              </w:rPr>
              <w:t>;</w:t>
            </w:r>
          </w:p>
          <w:p w:rsidR="006634C7" w:rsidRPr="0057162D" w:rsidRDefault="00021A9A" w:rsidP="00021A9A">
            <w:pPr>
              <w:shd w:val="clear" w:color="auto" w:fill="FFFFFF"/>
              <w:contextualSpacing/>
              <w:jc w:val="both"/>
              <w:rPr>
                <w:sz w:val="28"/>
                <w:szCs w:val="28"/>
              </w:rPr>
            </w:pPr>
            <w:r w:rsidRPr="0057162D">
              <w:rPr>
                <w:sz w:val="28"/>
                <w:szCs w:val="28"/>
              </w:rPr>
              <w:t>максимальная высота зданий от уровня земли до верха перекрытия последнего этажа - 20 м.</w:t>
            </w:r>
            <w:r>
              <w:rPr>
                <w:sz w:val="28"/>
                <w:szCs w:val="28"/>
              </w:rPr>
              <w:t>;</w:t>
            </w:r>
          </w:p>
          <w:p w:rsidR="006634C7" w:rsidRPr="0057162D" w:rsidRDefault="00021A9A" w:rsidP="00021A9A">
            <w:pPr>
              <w:jc w:val="both"/>
              <w:rPr>
                <w:sz w:val="28"/>
                <w:szCs w:val="28"/>
              </w:rPr>
            </w:pPr>
            <w:r w:rsidRPr="0057162D">
              <w:rPr>
                <w:sz w:val="28"/>
                <w:szCs w:val="28"/>
              </w:rPr>
              <w:t>максимальный процент застройки 60%</w:t>
            </w:r>
            <w:r>
              <w:rPr>
                <w:sz w:val="28"/>
                <w:szCs w:val="28"/>
              </w:rPr>
              <w:t>;</w:t>
            </w:r>
          </w:p>
          <w:p w:rsidR="006634C7" w:rsidRPr="0057162D" w:rsidRDefault="00021A9A" w:rsidP="00021A9A">
            <w:pPr>
              <w:jc w:val="both"/>
              <w:rPr>
                <w:sz w:val="28"/>
                <w:szCs w:val="28"/>
              </w:rPr>
            </w:pPr>
            <w:r w:rsidRPr="0057162D">
              <w:rPr>
                <w:sz w:val="28"/>
                <w:szCs w:val="28"/>
              </w:rPr>
              <w:t>коэффициент использования земельного участка в границах территории жилой застройки индивидуальными домами усадебного типа – 0,4</w:t>
            </w:r>
            <w:r>
              <w:rPr>
                <w:sz w:val="28"/>
                <w:szCs w:val="28"/>
              </w:rPr>
              <w:t>;</w:t>
            </w:r>
          </w:p>
          <w:p w:rsidR="006634C7" w:rsidRPr="0057162D" w:rsidRDefault="00021A9A" w:rsidP="00021A9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0C44C9">
        <w:trPr>
          <w:trHeight w:val="270"/>
        </w:trPr>
        <w:tc>
          <w:tcPr>
            <w:tcW w:w="14601" w:type="dxa"/>
            <w:gridSpan w:val="5"/>
            <w:tcBorders>
              <w:top w:val="single" w:sz="4" w:space="0" w:color="auto"/>
              <w:left w:val="single" w:sz="4" w:space="0" w:color="auto"/>
              <w:bottom w:val="single" w:sz="4" w:space="0" w:color="auto"/>
              <w:right w:val="single" w:sz="4" w:space="0" w:color="auto"/>
            </w:tcBorders>
            <w:hideMark/>
          </w:tcPr>
          <w:p w:rsidR="006634C7" w:rsidRPr="0057162D" w:rsidRDefault="00021A9A" w:rsidP="00292BAA">
            <w:pPr>
              <w:contextualSpacing/>
              <w:jc w:val="center"/>
              <w:rPr>
                <w:sz w:val="28"/>
                <w:szCs w:val="28"/>
              </w:rPr>
            </w:pPr>
            <w:r w:rsidRPr="0057162D">
              <w:rPr>
                <w:sz w:val="28"/>
                <w:szCs w:val="28"/>
              </w:rPr>
              <w:lastRenderedPageBreak/>
              <w:t>условно разрешенные виды использования</w:t>
            </w:r>
          </w:p>
        </w:tc>
      </w:tr>
      <w:tr w:rsidR="006634C7" w:rsidRPr="0057162D" w:rsidTr="000C44C9">
        <w:trPr>
          <w:trHeight w:val="70"/>
        </w:trPr>
        <w:tc>
          <w:tcPr>
            <w:tcW w:w="674"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185"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деловое управление</w:t>
            </w:r>
          </w:p>
          <w:p w:rsidR="006634C7" w:rsidRPr="0057162D" w:rsidRDefault="006634C7" w:rsidP="00292BAA">
            <w:pPr>
              <w:contextualSpacing/>
              <w:rPr>
                <w:sz w:val="28"/>
                <w:szCs w:val="28"/>
              </w:rPr>
            </w:pPr>
          </w:p>
          <w:p w:rsidR="006634C7" w:rsidRPr="0057162D" w:rsidRDefault="006634C7" w:rsidP="00292BAA">
            <w:pPr>
              <w:contextualSpacing/>
              <w:jc w:val="center"/>
              <w:rPr>
                <w:strike/>
                <w:sz w:val="28"/>
                <w:szCs w:val="28"/>
              </w:rPr>
            </w:pPr>
          </w:p>
        </w:tc>
        <w:tc>
          <w:tcPr>
            <w:tcW w:w="4614" w:type="dxa"/>
            <w:tcBorders>
              <w:top w:val="single" w:sz="4" w:space="0" w:color="auto"/>
              <w:left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p>
          <w:p w:rsidR="006634C7" w:rsidRPr="0057162D" w:rsidRDefault="00021A9A" w:rsidP="00292BAA">
            <w:pPr>
              <w:contextualSpacing/>
              <w:jc w:val="both"/>
              <w:rPr>
                <w:strike/>
                <w:sz w:val="28"/>
                <w:szCs w:val="28"/>
              </w:rPr>
            </w:pPr>
            <w:r w:rsidRPr="0057162D">
              <w:rPr>
                <w:sz w:val="28"/>
                <w:szCs w:val="28"/>
              </w:rPr>
              <w:t xml:space="preserve">управлением и оказанием услуг, а также с целью обеспечения совершения сделок, не требующих передачи товара в момент их совершения </w:t>
            </w:r>
            <w:r w:rsidRPr="0057162D">
              <w:rPr>
                <w:sz w:val="28"/>
                <w:szCs w:val="28"/>
              </w:rPr>
              <w:lastRenderedPageBreak/>
              <w:t>между организациями, в том числе биржевая деятельность (за исключением банковской и страховой деятельности)</w:t>
            </w:r>
          </w:p>
        </w:tc>
        <w:tc>
          <w:tcPr>
            <w:tcW w:w="806"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4.1</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322" w:type="dxa"/>
            <w:vMerge w:val="restart"/>
            <w:tcBorders>
              <w:top w:val="single" w:sz="4" w:space="0" w:color="auto"/>
              <w:left w:val="single" w:sz="4" w:space="0" w:color="auto"/>
              <w:right w:val="single" w:sz="4" w:space="0" w:color="auto"/>
            </w:tcBorders>
          </w:tcPr>
          <w:p w:rsidR="006634C7" w:rsidRPr="0057162D" w:rsidRDefault="00021A9A" w:rsidP="00292BAA">
            <w:pPr>
              <w:autoSpaceDE w:val="0"/>
              <w:autoSpaceDN w:val="0"/>
              <w:adjustRightInd w:val="0"/>
              <w:contextualSpacing/>
              <w:jc w:val="both"/>
              <w:rPr>
                <w:sz w:val="28"/>
                <w:szCs w:val="28"/>
              </w:rPr>
            </w:pPr>
            <w:r w:rsidRPr="0057162D">
              <w:rPr>
                <w:sz w:val="28"/>
                <w:szCs w:val="28"/>
              </w:rPr>
              <w:t>минимальная/максимальная площадь земельного участка – 50/2500 кв. м</w:t>
            </w:r>
            <w:r>
              <w:rPr>
                <w:sz w:val="28"/>
                <w:szCs w:val="28"/>
              </w:rPr>
              <w:t>.;</w:t>
            </w:r>
          </w:p>
          <w:p w:rsidR="006634C7" w:rsidRPr="0057162D" w:rsidRDefault="00021A9A" w:rsidP="00292BAA">
            <w:pPr>
              <w:autoSpaceDE w:val="0"/>
              <w:autoSpaceDN w:val="0"/>
              <w:adjustRightInd w:val="0"/>
              <w:contextualSpacing/>
              <w:jc w:val="both"/>
              <w:rPr>
                <w:sz w:val="28"/>
                <w:szCs w:val="28"/>
              </w:rPr>
            </w:pPr>
            <w:r w:rsidRPr="0057162D">
              <w:rPr>
                <w:sz w:val="28"/>
                <w:szCs w:val="28"/>
              </w:rPr>
              <w:t>максимальное количество этажей зданий – 2</w:t>
            </w:r>
            <w:r>
              <w:rPr>
                <w:sz w:val="28"/>
                <w:szCs w:val="28"/>
              </w:rPr>
              <w:t>;</w:t>
            </w:r>
          </w:p>
          <w:p w:rsidR="006634C7" w:rsidRPr="0057162D" w:rsidRDefault="00021A9A" w:rsidP="00292BAA">
            <w:pPr>
              <w:autoSpaceDE w:val="0"/>
              <w:autoSpaceDN w:val="0"/>
              <w:adjustRightInd w:val="0"/>
              <w:contextualSpacing/>
              <w:jc w:val="both"/>
              <w:rPr>
                <w:sz w:val="28"/>
                <w:szCs w:val="28"/>
              </w:rPr>
            </w:pPr>
            <w:r w:rsidRPr="0057162D">
              <w:rPr>
                <w:sz w:val="28"/>
                <w:szCs w:val="28"/>
              </w:rPr>
              <w:t>максимальная высота этажа – 6 м.</w:t>
            </w:r>
            <w:r>
              <w:rPr>
                <w:sz w:val="28"/>
                <w:szCs w:val="28"/>
              </w:rPr>
              <w:t>;</w:t>
            </w:r>
          </w:p>
          <w:p w:rsidR="006634C7" w:rsidRPr="0057162D" w:rsidRDefault="00021A9A" w:rsidP="00292BAA">
            <w:pPr>
              <w:autoSpaceDE w:val="0"/>
              <w:autoSpaceDN w:val="0"/>
              <w:adjustRightInd w:val="0"/>
              <w:contextualSpacing/>
              <w:jc w:val="both"/>
              <w:rPr>
                <w:sz w:val="28"/>
                <w:szCs w:val="28"/>
              </w:rPr>
            </w:pPr>
            <w:r w:rsidRPr="0057162D">
              <w:rPr>
                <w:sz w:val="28"/>
                <w:szCs w:val="28"/>
              </w:rPr>
              <w:t>мак</w:t>
            </w:r>
            <w:r>
              <w:rPr>
                <w:sz w:val="28"/>
                <w:szCs w:val="28"/>
              </w:rPr>
              <w:t>симальная высота здания – 15 м.;</w:t>
            </w:r>
          </w:p>
          <w:p w:rsidR="006634C7" w:rsidRPr="0057162D" w:rsidRDefault="00021A9A" w:rsidP="00292BAA">
            <w:pPr>
              <w:autoSpaceDE w:val="0"/>
              <w:autoSpaceDN w:val="0"/>
              <w:adjustRightInd w:val="0"/>
              <w:contextualSpacing/>
              <w:jc w:val="both"/>
              <w:rPr>
                <w:sz w:val="28"/>
                <w:szCs w:val="28"/>
              </w:rPr>
            </w:pPr>
            <w:r w:rsidRPr="0057162D">
              <w:rPr>
                <w:sz w:val="28"/>
                <w:szCs w:val="28"/>
              </w:rPr>
              <w:t>минимальные отступы от границ земельного участка - 5 м</w:t>
            </w:r>
            <w:r>
              <w:rPr>
                <w:sz w:val="28"/>
                <w:szCs w:val="28"/>
              </w:rPr>
              <w:t>, 1 м от хозяйственных построек;</w:t>
            </w:r>
            <w:r w:rsidRPr="0057162D">
              <w:rPr>
                <w:sz w:val="28"/>
                <w:szCs w:val="28"/>
              </w:rPr>
              <w:t xml:space="preserve"> </w:t>
            </w:r>
          </w:p>
          <w:p w:rsidR="006634C7" w:rsidRPr="0057162D" w:rsidRDefault="00021A9A" w:rsidP="00292BAA">
            <w:pPr>
              <w:autoSpaceDE w:val="0"/>
              <w:autoSpaceDN w:val="0"/>
              <w:adjustRightInd w:val="0"/>
              <w:contextualSpacing/>
              <w:jc w:val="both"/>
              <w:rPr>
                <w:sz w:val="28"/>
                <w:szCs w:val="28"/>
              </w:rPr>
            </w:pPr>
            <w:r w:rsidRPr="0057162D">
              <w:rPr>
                <w:sz w:val="28"/>
                <w:szCs w:val="28"/>
              </w:rPr>
              <w:t>максимальный процент застройки в гр</w:t>
            </w:r>
            <w:r>
              <w:rPr>
                <w:sz w:val="28"/>
                <w:szCs w:val="28"/>
              </w:rPr>
              <w:t>аницах земельного участка – 60%;</w:t>
            </w:r>
          </w:p>
          <w:p w:rsidR="006634C7" w:rsidRPr="0057162D" w:rsidRDefault="00021A9A" w:rsidP="00292BAA">
            <w:pPr>
              <w:autoSpaceDE w:val="0"/>
              <w:autoSpaceDN w:val="0"/>
              <w:adjustRightInd w:val="0"/>
              <w:contextualSpacing/>
              <w:jc w:val="both"/>
              <w:rPr>
                <w:sz w:val="28"/>
                <w:szCs w:val="28"/>
              </w:rPr>
            </w:pPr>
            <w:r w:rsidRPr="0057162D">
              <w:rPr>
                <w:sz w:val="28"/>
                <w:szCs w:val="28"/>
              </w:rPr>
              <w:lastRenderedPageBreak/>
              <w:t>минимальный процент озеленения земельного участка 30%</w:t>
            </w:r>
            <w:r>
              <w:rPr>
                <w:sz w:val="28"/>
                <w:szCs w:val="28"/>
              </w:rPr>
              <w:t>;</w:t>
            </w:r>
          </w:p>
          <w:p w:rsidR="006634C7" w:rsidRPr="0057162D" w:rsidRDefault="00021A9A" w:rsidP="00292BAA">
            <w:pPr>
              <w:autoSpaceDE w:val="0"/>
              <w:autoSpaceDN w:val="0"/>
              <w:adjustRightInd w:val="0"/>
              <w:contextualSpacing/>
              <w:jc w:val="both"/>
              <w:rPr>
                <w:sz w:val="28"/>
                <w:szCs w:val="28"/>
              </w:rPr>
            </w:pPr>
            <w:r w:rsidRPr="0057162D">
              <w:rPr>
                <w:sz w:val="28"/>
                <w:szCs w:val="28"/>
              </w:rPr>
              <w:t>процент застройки подземной части не регламентируетс</w:t>
            </w:r>
            <w:r>
              <w:rPr>
                <w:sz w:val="28"/>
                <w:szCs w:val="28"/>
              </w:rPr>
              <w:t>я в границах земельного участка;</w:t>
            </w:r>
          </w:p>
          <w:p w:rsidR="006634C7" w:rsidRPr="0057162D" w:rsidRDefault="00021A9A" w:rsidP="00292BAA">
            <w:pPr>
              <w:contextualSpacing/>
              <w:jc w:val="both"/>
              <w:rPr>
                <w:sz w:val="28"/>
                <w:szCs w:val="28"/>
              </w:rPr>
            </w:pPr>
            <w:r w:rsidRPr="0057162D">
              <w:rPr>
                <w:sz w:val="28"/>
                <w:szCs w:val="28"/>
              </w:rPr>
              <w:t>объекты по оказанию услуг и обслуживанию населения допускается размещать с учетом следующих условий:</w:t>
            </w:r>
          </w:p>
          <w:p w:rsidR="006634C7" w:rsidRPr="0057162D" w:rsidRDefault="00021A9A" w:rsidP="00292BAA">
            <w:pPr>
              <w:contextualSpacing/>
              <w:jc w:val="both"/>
              <w:rPr>
                <w:sz w:val="28"/>
                <w:szCs w:val="28"/>
              </w:rPr>
            </w:pPr>
            <w:r w:rsidRPr="0057162D">
              <w:rPr>
                <w:sz w:val="28"/>
                <w:szCs w:val="28"/>
              </w:rPr>
              <w:t>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6634C7" w:rsidRPr="0057162D" w:rsidRDefault="00021A9A" w:rsidP="00292BAA">
            <w:pPr>
              <w:contextualSpacing/>
              <w:jc w:val="both"/>
              <w:rPr>
                <w:sz w:val="28"/>
                <w:szCs w:val="28"/>
              </w:rPr>
            </w:pPr>
            <w:r w:rsidRPr="0057162D">
              <w:rPr>
                <w:sz w:val="28"/>
                <w:szCs w:val="28"/>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w:t>
            </w:r>
          </w:p>
          <w:p w:rsidR="006634C7" w:rsidRPr="0057162D" w:rsidRDefault="00021A9A" w:rsidP="00433568">
            <w:pPr>
              <w:contextualSpacing/>
              <w:jc w:val="both"/>
              <w:rPr>
                <w:sz w:val="28"/>
                <w:szCs w:val="28"/>
              </w:rPr>
            </w:pPr>
            <w:r w:rsidRPr="0057162D">
              <w:rPr>
                <w:sz w:val="28"/>
                <w:szCs w:val="28"/>
              </w:rPr>
              <w:t>обустройство входа и временной стоянки автомобилей в пределах границ земельного участка, принадлежащего застройщику;</w:t>
            </w:r>
          </w:p>
          <w:p w:rsidR="006634C7" w:rsidRPr="0057162D" w:rsidRDefault="00021A9A" w:rsidP="00433568">
            <w:pPr>
              <w:contextualSpacing/>
              <w:jc w:val="both"/>
              <w:rPr>
                <w:sz w:val="28"/>
                <w:szCs w:val="28"/>
              </w:rPr>
            </w:pPr>
            <w:r w:rsidRPr="0057162D">
              <w:rPr>
                <w:sz w:val="28"/>
                <w:szCs w:val="28"/>
              </w:rPr>
              <w:t>оборудования площадок для остановки автомобилей;</w:t>
            </w:r>
          </w:p>
          <w:p w:rsidR="006634C7" w:rsidRPr="0057162D" w:rsidRDefault="00021A9A" w:rsidP="00292BAA">
            <w:pPr>
              <w:contextualSpacing/>
              <w:jc w:val="both"/>
              <w:rPr>
                <w:sz w:val="28"/>
                <w:szCs w:val="28"/>
              </w:rPr>
            </w:pPr>
            <w:r w:rsidRPr="0057162D">
              <w:rPr>
                <w:sz w:val="28"/>
                <w:szCs w:val="28"/>
              </w:rPr>
              <w:lastRenderedPageBreak/>
              <w:t>соблюдения норм благоустройства, установленных соответствующими муниципальными правовыми актами;</w:t>
            </w:r>
          </w:p>
          <w:p w:rsidR="006634C7" w:rsidRPr="0057162D" w:rsidRDefault="00021A9A" w:rsidP="00292BAA">
            <w:pPr>
              <w:contextualSpacing/>
              <w:jc w:val="both"/>
              <w:rPr>
                <w:sz w:val="28"/>
                <w:szCs w:val="28"/>
              </w:rPr>
            </w:pPr>
            <w:r w:rsidRPr="0057162D">
              <w:rPr>
                <w:sz w:val="28"/>
                <w:szCs w:val="28"/>
              </w:rPr>
              <w:t>запрещается размещение объектов, вредных для здоровья населения (магазинов стройматериалов, москател</w:t>
            </w:r>
            <w:r w:rsidR="001E3FF4">
              <w:rPr>
                <w:sz w:val="28"/>
                <w:szCs w:val="28"/>
              </w:rPr>
              <w:t>ьно-химических товаров и т.п.);</w:t>
            </w:r>
          </w:p>
          <w:p w:rsidR="006634C7" w:rsidRPr="0057162D" w:rsidRDefault="00021A9A" w:rsidP="00433568">
            <w:pPr>
              <w:contextualSpacing/>
              <w:jc w:val="both"/>
              <w:rPr>
                <w:sz w:val="28"/>
                <w:szCs w:val="28"/>
              </w:rPr>
            </w:pPr>
            <w:r w:rsidRPr="0057162D">
              <w:rPr>
                <w:sz w:val="28"/>
                <w:szCs w:val="28"/>
              </w:rPr>
              <w:t xml:space="preserve">при размещении отдельно стоящего объекта общественного назначения допускается располагать его по линии застройки, красной линии, при условии возможности </w:t>
            </w:r>
            <w:r w:rsidR="000C44C9">
              <w:rPr>
                <w:sz w:val="28"/>
                <w:szCs w:val="28"/>
              </w:rPr>
              <w:t>устройства гостевой автостоянки;</w:t>
            </w:r>
          </w:p>
          <w:p w:rsidR="006634C7" w:rsidRPr="0057162D" w:rsidRDefault="00021A9A" w:rsidP="000C44C9">
            <w:pPr>
              <w:autoSpaceDE w:val="0"/>
              <w:autoSpaceDN w:val="0"/>
              <w:adjustRightInd w:val="0"/>
              <w:contextualSpacing/>
              <w:jc w:val="both"/>
              <w:rPr>
                <w:sz w:val="28"/>
                <w:szCs w:val="28"/>
              </w:rPr>
            </w:pPr>
            <w:r w:rsidRPr="0057162D">
              <w:rPr>
                <w:sz w:val="28"/>
                <w:szCs w:val="28"/>
              </w:rPr>
              <w:t>объекты ритуальных услуг следует размещать на</w:t>
            </w:r>
          </w:p>
          <w:p w:rsidR="006634C7" w:rsidRPr="0057162D" w:rsidRDefault="000C44C9" w:rsidP="00292BAA">
            <w:pPr>
              <w:autoSpaceDE w:val="0"/>
              <w:autoSpaceDN w:val="0"/>
              <w:adjustRightInd w:val="0"/>
              <w:contextualSpacing/>
              <w:jc w:val="both"/>
              <w:rPr>
                <w:sz w:val="28"/>
                <w:szCs w:val="28"/>
              </w:rPr>
            </w:pPr>
            <w:r>
              <w:rPr>
                <w:sz w:val="28"/>
                <w:szCs w:val="28"/>
              </w:rPr>
              <w:t>границе жилой зоны;</w:t>
            </w:r>
          </w:p>
          <w:p w:rsidR="006634C7" w:rsidRPr="0057162D" w:rsidRDefault="00021A9A" w:rsidP="00292BAA">
            <w:pPr>
              <w:contextualSpacing/>
              <w:jc w:val="both"/>
              <w:rPr>
                <w:sz w:val="28"/>
                <w:szCs w:val="28"/>
              </w:rPr>
            </w:pPr>
            <w:r w:rsidRPr="0057162D">
              <w:rPr>
                <w:sz w:val="28"/>
                <w:szCs w:val="28"/>
              </w:rPr>
              <w:t>размещение с учетом выполнения требований санпин 2.2.1/1200-03</w:t>
            </w:r>
            <w:r w:rsidR="001E3FF4">
              <w:rPr>
                <w:sz w:val="28"/>
                <w:szCs w:val="28"/>
              </w:rPr>
              <w:t>.</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tc>
      </w:tr>
      <w:tr w:rsidR="006634C7" w:rsidRPr="0057162D" w:rsidTr="000C44C9">
        <w:trPr>
          <w:trHeight w:val="3588"/>
        </w:trPr>
        <w:tc>
          <w:tcPr>
            <w:tcW w:w="674"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2</w:t>
            </w:r>
          </w:p>
        </w:tc>
        <w:tc>
          <w:tcPr>
            <w:tcW w:w="2185" w:type="dxa"/>
            <w:tcBorders>
              <w:top w:val="single" w:sz="4" w:space="0" w:color="auto"/>
              <w:left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дошкольное, начальное и среднее общее образование</w:t>
            </w:r>
          </w:p>
        </w:tc>
        <w:tc>
          <w:tcPr>
            <w:tcW w:w="4614" w:type="dxa"/>
            <w:tcBorders>
              <w:top w:val="single" w:sz="4" w:space="0" w:color="auto"/>
              <w:left w:val="single" w:sz="4" w:space="0" w:color="auto"/>
              <w:right w:val="single" w:sz="4" w:space="0" w:color="auto"/>
            </w:tcBorders>
          </w:tcPr>
          <w:p w:rsidR="006634C7" w:rsidRPr="0057162D" w:rsidRDefault="00021A9A" w:rsidP="00292BAA">
            <w:pPr>
              <w:widowControl w:val="0"/>
              <w:autoSpaceDE w:val="0"/>
              <w:autoSpaceDN w:val="0"/>
              <w:contextualSpacing/>
              <w:jc w:val="both"/>
              <w:rPr>
                <w:sz w:val="28"/>
                <w:szCs w:val="28"/>
              </w:rPr>
            </w:pPr>
            <w:r w:rsidRPr="0057162D">
              <w:rPr>
                <w:sz w:val="28"/>
                <w:szCs w:val="2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06"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3.5.1</w:t>
            </w: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225"/>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pStyle w:val="affb"/>
              <w:rPr>
                <w:rFonts w:ascii="Times New Roman" w:hAnsi="Times New Roman" w:cs="Times New Roman"/>
                <w:sz w:val="28"/>
                <w:szCs w:val="28"/>
              </w:rPr>
            </w:pPr>
            <w:r w:rsidRPr="0057162D">
              <w:rPr>
                <w:rFonts w:ascii="Times New Roman" w:hAnsi="Times New Roman" w:cs="Times New Roman"/>
                <w:sz w:val="28"/>
                <w:szCs w:val="28"/>
              </w:rPr>
              <w:t>объекты культурно-досуговой деятельности</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pStyle w:val="aa"/>
              <w:rPr>
                <w:rFonts w:ascii="Times New Roman" w:hAnsi="Times New Roman"/>
                <w:sz w:val="28"/>
                <w:szCs w:val="28"/>
              </w:rPr>
            </w:pPr>
            <w:r w:rsidRPr="0057162D">
              <w:rPr>
                <w:rFonts w:ascii="Times New Roman" w:hAnsi="Times New Roman"/>
                <w:sz w:val="28"/>
                <w:szCs w:val="2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3.6.1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1813"/>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4</w:t>
            </w: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амбулаторно-поликлиническое обслуживание</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3.4.1</w:t>
            </w: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300"/>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5</w:t>
            </w: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амбулаторное ветеринарное обслуживание</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ветеринарных услуг без содержания животных</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3.10.1</w:t>
            </w: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70"/>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6</w:t>
            </w: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общественное питание</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4.6</w:t>
            </w: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135"/>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7</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социальное обслуживание</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7162D">
                <w:rPr>
                  <w:bCs/>
                  <w:sz w:val="28"/>
                  <w:szCs w:val="28"/>
                </w:rPr>
                <w:t>кодами 3.2.1 - 3.2.4</w:t>
              </w:r>
            </w:hyperlink>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3.2</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1185"/>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8</w:t>
            </w:r>
          </w:p>
          <w:p w:rsidR="006634C7" w:rsidRPr="0057162D" w:rsidRDefault="006634C7" w:rsidP="00292BAA">
            <w:pPr>
              <w:contextualSpacing/>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обеспечение занятий спортом в помещениях</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размещение спортивных клубов, спортивных залов, бассейнов, физкультурно-оздоровительных комплексов в зданиях и сооружениях</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5.1.2</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315"/>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9</w:t>
            </w: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площадки для занятий спортом</w:t>
            </w: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5.1.3</w:t>
            </w: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6634C7" w:rsidRPr="0057162D" w:rsidTr="000C44C9">
        <w:trPr>
          <w:trHeight w:val="1438"/>
        </w:trPr>
        <w:tc>
          <w:tcPr>
            <w:tcW w:w="674"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10</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185"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осуществление религиозных обрядов</w:t>
            </w:r>
          </w:p>
        </w:tc>
        <w:tc>
          <w:tcPr>
            <w:tcW w:w="4614"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806" w:type="dxa"/>
            <w:tcBorders>
              <w:top w:val="single" w:sz="4" w:space="0" w:color="auto"/>
              <w:left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3.7.1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322" w:type="dxa"/>
            <w:vMerge/>
            <w:tcBorders>
              <w:left w:val="single" w:sz="4" w:space="0" w:color="auto"/>
              <w:right w:val="single" w:sz="4" w:space="0" w:color="auto"/>
            </w:tcBorders>
          </w:tcPr>
          <w:p w:rsidR="006634C7" w:rsidRPr="0057162D" w:rsidRDefault="006634C7" w:rsidP="00292BAA">
            <w:pPr>
              <w:contextualSpacing/>
              <w:jc w:val="both"/>
              <w:rPr>
                <w:sz w:val="28"/>
                <w:szCs w:val="28"/>
              </w:rPr>
            </w:pPr>
          </w:p>
        </w:tc>
      </w:tr>
      <w:tr w:rsidR="000C44C9" w:rsidRPr="0057162D" w:rsidTr="000C44C9">
        <w:trPr>
          <w:trHeight w:val="1438"/>
        </w:trPr>
        <w:tc>
          <w:tcPr>
            <w:tcW w:w="674" w:type="dxa"/>
            <w:tcBorders>
              <w:top w:val="single" w:sz="4" w:space="0" w:color="auto"/>
              <w:left w:val="single" w:sz="4" w:space="0" w:color="auto"/>
              <w:right w:val="single" w:sz="4" w:space="0" w:color="auto"/>
            </w:tcBorders>
          </w:tcPr>
          <w:p w:rsidR="000C44C9" w:rsidRPr="0057162D" w:rsidRDefault="000C44C9" w:rsidP="000C44C9">
            <w:pPr>
              <w:contextualSpacing/>
              <w:rPr>
                <w:sz w:val="28"/>
                <w:szCs w:val="28"/>
              </w:rPr>
            </w:pPr>
            <w:r w:rsidRPr="0057162D">
              <w:rPr>
                <w:sz w:val="28"/>
                <w:szCs w:val="28"/>
              </w:rPr>
              <w:t>11</w:t>
            </w:r>
          </w:p>
        </w:tc>
        <w:tc>
          <w:tcPr>
            <w:tcW w:w="2185" w:type="dxa"/>
            <w:tcBorders>
              <w:top w:val="single" w:sz="4" w:space="0" w:color="auto"/>
              <w:left w:val="single" w:sz="4" w:space="0" w:color="auto"/>
              <w:right w:val="single" w:sz="4" w:space="0" w:color="auto"/>
            </w:tcBorders>
          </w:tcPr>
          <w:p w:rsidR="000C44C9" w:rsidRPr="0057162D" w:rsidRDefault="000C44C9" w:rsidP="000C44C9">
            <w:pPr>
              <w:contextualSpacing/>
              <w:rPr>
                <w:sz w:val="28"/>
                <w:szCs w:val="28"/>
              </w:rPr>
            </w:pPr>
            <w:r w:rsidRPr="0057162D">
              <w:rPr>
                <w:sz w:val="28"/>
                <w:szCs w:val="28"/>
              </w:rPr>
              <w:t>магазины</w:t>
            </w:r>
          </w:p>
        </w:tc>
        <w:tc>
          <w:tcPr>
            <w:tcW w:w="4614" w:type="dxa"/>
            <w:tcBorders>
              <w:top w:val="single" w:sz="4" w:space="0" w:color="auto"/>
              <w:left w:val="single" w:sz="4" w:space="0" w:color="auto"/>
              <w:right w:val="single" w:sz="4" w:space="0" w:color="auto"/>
            </w:tcBorders>
          </w:tcPr>
          <w:p w:rsidR="000C44C9" w:rsidRPr="0057162D" w:rsidRDefault="000C44C9" w:rsidP="000C44C9">
            <w:pPr>
              <w:contextualSpacing/>
              <w:jc w:val="both"/>
              <w:rPr>
                <w:sz w:val="28"/>
                <w:szCs w:val="28"/>
              </w:rPr>
            </w:pPr>
            <w:r w:rsidRPr="0057162D">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06" w:type="dxa"/>
            <w:tcBorders>
              <w:top w:val="single" w:sz="4" w:space="0" w:color="auto"/>
              <w:left w:val="single" w:sz="4" w:space="0" w:color="auto"/>
              <w:right w:val="single" w:sz="4" w:space="0" w:color="auto"/>
            </w:tcBorders>
          </w:tcPr>
          <w:p w:rsidR="000C44C9" w:rsidRPr="0057162D" w:rsidRDefault="000C44C9" w:rsidP="000C44C9">
            <w:pPr>
              <w:contextualSpacing/>
              <w:rPr>
                <w:sz w:val="28"/>
                <w:szCs w:val="28"/>
              </w:rPr>
            </w:pPr>
            <w:r w:rsidRPr="0057162D">
              <w:rPr>
                <w:sz w:val="28"/>
                <w:szCs w:val="28"/>
              </w:rPr>
              <w:t>4.4</w:t>
            </w:r>
          </w:p>
        </w:tc>
        <w:tc>
          <w:tcPr>
            <w:tcW w:w="6322" w:type="dxa"/>
            <w:tcBorders>
              <w:left w:val="single" w:sz="4" w:space="0" w:color="auto"/>
              <w:right w:val="single" w:sz="4" w:space="0" w:color="auto"/>
            </w:tcBorders>
          </w:tcPr>
          <w:p w:rsidR="000C44C9" w:rsidRPr="0057162D" w:rsidRDefault="000C44C9" w:rsidP="000C44C9">
            <w:pPr>
              <w:widowControl w:val="0"/>
              <w:contextualSpacing/>
              <w:jc w:val="both"/>
              <w:rPr>
                <w:sz w:val="28"/>
                <w:szCs w:val="28"/>
              </w:rPr>
            </w:pPr>
            <w:r w:rsidRPr="0057162D">
              <w:rPr>
                <w:sz w:val="28"/>
                <w:szCs w:val="28"/>
              </w:rPr>
              <w:t>минимальная/максимальная площадь земельных участков  – 50/2500 кв. м.</w:t>
            </w:r>
            <w:r>
              <w:rPr>
                <w:sz w:val="28"/>
                <w:szCs w:val="28"/>
              </w:rPr>
              <w:t>;</w:t>
            </w:r>
          </w:p>
          <w:p w:rsidR="000C44C9" w:rsidRPr="0057162D" w:rsidRDefault="000C44C9" w:rsidP="000C44C9">
            <w:pPr>
              <w:widowControl w:val="0"/>
              <w:contextualSpacing/>
              <w:jc w:val="both"/>
              <w:rPr>
                <w:sz w:val="28"/>
                <w:szCs w:val="28"/>
              </w:rPr>
            </w:pPr>
            <w:r w:rsidRPr="0057162D">
              <w:rPr>
                <w:sz w:val="28"/>
                <w:szCs w:val="28"/>
              </w:rPr>
              <w:t>максимальное количество этажей зданий – 2</w:t>
            </w:r>
            <w:r>
              <w:rPr>
                <w:sz w:val="28"/>
                <w:szCs w:val="28"/>
              </w:rPr>
              <w:t>;</w:t>
            </w:r>
          </w:p>
          <w:p w:rsidR="000C44C9" w:rsidRPr="0057162D" w:rsidRDefault="000C44C9" w:rsidP="000C44C9">
            <w:pPr>
              <w:widowControl w:val="0"/>
              <w:contextualSpacing/>
              <w:jc w:val="both"/>
              <w:rPr>
                <w:sz w:val="28"/>
                <w:szCs w:val="28"/>
              </w:rPr>
            </w:pPr>
            <w:r w:rsidRPr="0057162D">
              <w:rPr>
                <w:sz w:val="28"/>
                <w:szCs w:val="28"/>
              </w:rPr>
              <w:t>максимальная высота – до 10 м.</w:t>
            </w:r>
            <w:r>
              <w:rPr>
                <w:sz w:val="28"/>
                <w:szCs w:val="28"/>
              </w:rPr>
              <w:t>;</w:t>
            </w:r>
          </w:p>
          <w:p w:rsidR="000C44C9" w:rsidRPr="0057162D" w:rsidRDefault="000C44C9" w:rsidP="000C44C9">
            <w:pPr>
              <w:widowControl w:val="0"/>
              <w:contextualSpacing/>
              <w:jc w:val="both"/>
              <w:rPr>
                <w:sz w:val="28"/>
                <w:szCs w:val="28"/>
              </w:rPr>
            </w:pPr>
            <w:r w:rsidRPr="0057162D">
              <w:rPr>
                <w:sz w:val="28"/>
                <w:szCs w:val="28"/>
              </w:rPr>
              <w:t>минимальные отступы от границ земельного участка в целях определения места допустимого размещения для отдельно стоящего объекта – 3 м.</w:t>
            </w:r>
            <w:r>
              <w:rPr>
                <w:sz w:val="28"/>
                <w:szCs w:val="28"/>
              </w:rPr>
              <w:t>;</w:t>
            </w:r>
          </w:p>
          <w:p w:rsidR="000C44C9" w:rsidRPr="0057162D" w:rsidRDefault="000C44C9" w:rsidP="000C44C9">
            <w:pPr>
              <w:widowControl w:val="0"/>
              <w:contextualSpacing/>
              <w:jc w:val="both"/>
              <w:rPr>
                <w:sz w:val="28"/>
                <w:szCs w:val="28"/>
              </w:rPr>
            </w:pPr>
            <w:r w:rsidRPr="0057162D">
              <w:rPr>
                <w:sz w:val="28"/>
                <w:szCs w:val="28"/>
              </w:rPr>
              <w:t>максимальный процент застройки в гра</w:t>
            </w:r>
            <w:r>
              <w:rPr>
                <w:sz w:val="28"/>
                <w:szCs w:val="28"/>
              </w:rPr>
              <w:t>ницах земельного участка – 60 %;</w:t>
            </w:r>
          </w:p>
          <w:p w:rsidR="000C44C9" w:rsidRPr="0057162D" w:rsidRDefault="000C44C9" w:rsidP="000C44C9">
            <w:pPr>
              <w:widowControl w:val="0"/>
              <w:contextualSpacing/>
              <w:jc w:val="both"/>
              <w:rPr>
                <w:sz w:val="28"/>
                <w:szCs w:val="28"/>
              </w:rPr>
            </w:pPr>
            <w:r w:rsidRPr="0057162D">
              <w:rPr>
                <w:sz w:val="28"/>
                <w:szCs w:val="28"/>
              </w:rPr>
              <w:t>минимальный процент озеленения земельного участка 30%</w:t>
            </w:r>
            <w:r>
              <w:rPr>
                <w:sz w:val="28"/>
                <w:szCs w:val="28"/>
              </w:rPr>
              <w:t>;</w:t>
            </w:r>
          </w:p>
          <w:p w:rsidR="000C44C9" w:rsidRPr="0057162D" w:rsidRDefault="000C44C9" w:rsidP="000C44C9">
            <w:pPr>
              <w:widowControl w:val="0"/>
              <w:contextualSpacing/>
              <w:jc w:val="both"/>
              <w:rPr>
                <w:sz w:val="28"/>
                <w:szCs w:val="28"/>
              </w:rPr>
            </w:pPr>
            <w:r w:rsidRPr="0057162D">
              <w:rPr>
                <w:sz w:val="28"/>
                <w:szCs w:val="28"/>
              </w:rPr>
              <w:t>процент застройки подземной части не регламентируетс</w:t>
            </w:r>
            <w:r>
              <w:rPr>
                <w:sz w:val="28"/>
                <w:szCs w:val="28"/>
              </w:rPr>
              <w:t>я в границах земельного участка;</w:t>
            </w:r>
          </w:p>
          <w:p w:rsidR="000C44C9" w:rsidRPr="0057162D" w:rsidRDefault="000C44C9" w:rsidP="000C44C9">
            <w:pPr>
              <w:widowControl w:val="0"/>
              <w:contextualSpacing/>
              <w:jc w:val="both"/>
              <w:rPr>
                <w:sz w:val="28"/>
                <w:szCs w:val="28"/>
              </w:rPr>
            </w:pPr>
            <w:r w:rsidRPr="0057162D">
              <w:rPr>
                <w:sz w:val="28"/>
                <w:szCs w:val="28"/>
              </w:rPr>
              <w:lastRenderedPageBreak/>
              <w:t>размеры земельных участков для объектов торгового назначения определяются из расчета:</w:t>
            </w:r>
          </w:p>
          <w:p w:rsidR="000C44C9" w:rsidRPr="0057162D" w:rsidRDefault="000C44C9" w:rsidP="000C44C9">
            <w:pPr>
              <w:widowControl w:val="0"/>
              <w:contextualSpacing/>
              <w:jc w:val="both"/>
              <w:rPr>
                <w:sz w:val="28"/>
                <w:szCs w:val="28"/>
              </w:rPr>
            </w:pPr>
            <w:r w:rsidRPr="0057162D">
              <w:rPr>
                <w:sz w:val="28"/>
                <w:szCs w:val="28"/>
              </w:rPr>
              <w:t>до 250 кв. м торговой площади – 800 кв. м на</w:t>
            </w:r>
            <w:r>
              <w:rPr>
                <w:sz w:val="28"/>
                <w:szCs w:val="28"/>
              </w:rPr>
              <w:t xml:space="preserve">                         </w:t>
            </w:r>
            <w:r w:rsidRPr="0057162D">
              <w:rPr>
                <w:sz w:val="28"/>
                <w:szCs w:val="28"/>
              </w:rPr>
              <w:t>100 кв. м торговой площади;</w:t>
            </w:r>
          </w:p>
          <w:p w:rsidR="000C44C9" w:rsidRPr="0057162D" w:rsidRDefault="000C44C9" w:rsidP="000C44C9">
            <w:pPr>
              <w:widowControl w:val="0"/>
              <w:contextualSpacing/>
              <w:jc w:val="both"/>
              <w:rPr>
                <w:sz w:val="28"/>
                <w:szCs w:val="28"/>
              </w:rPr>
            </w:pPr>
            <w:r w:rsidRPr="0057162D">
              <w:rPr>
                <w:sz w:val="28"/>
                <w:szCs w:val="28"/>
              </w:rPr>
              <w:t>от 250 до 650 кв. м торговой площади - 600 кв. м на 100 кв. м торговой площади.</w:t>
            </w:r>
          </w:p>
          <w:p w:rsidR="000C44C9" w:rsidRPr="0057162D" w:rsidRDefault="000C44C9" w:rsidP="000C44C9">
            <w:pPr>
              <w:widowControl w:val="0"/>
              <w:contextualSpacing/>
              <w:jc w:val="both"/>
              <w:rPr>
                <w:sz w:val="28"/>
                <w:szCs w:val="28"/>
              </w:rPr>
            </w:pPr>
            <w:r w:rsidRPr="0057162D">
              <w:rPr>
                <w:sz w:val="28"/>
                <w:szCs w:val="28"/>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0C44C9" w:rsidRPr="0057162D" w:rsidRDefault="000C44C9" w:rsidP="000C44C9">
            <w:pPr>
              <w:widowControl w:val="0"/>
              <w:contextualSpacing/>
              <w:jc w:val="both"/>
              <w:rPr>
                <w:sz w:val="28"/>
                <w:szCs w:val="28"/>
              </w:rPr>
            </w:pPr>
            <w:r w:rsidRPr="0057162D">
              <w:rPr>
                <w:sz w:val="28"/>
                <w:szCs w:val="28"/>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0C44C9" w:rsidRPr="0057162D" w:rsidRDefault="000C44C9" w:rsidP="000C44C9">
            <w:pPr>
              <w:contextualSpacing/>
              <w:jc w:val="both"/>
              <w:rPr>
                <w:sz w:val="28"/>
                <w:szCs w:val="28"/>
              </w:rPr>
            </w:pPr>
            <w:r w:rsidRPr="0057162D">
              <w:rPr>
                <w:sz w:val="28"/>
                <w:szCs w:val="28"/>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0C44C9" w:rsidRPr="0057162D" w:rsidRDefault="000C44C9" w:rsidP="000C44C9">
            <w:pPr>
              <w:contextualSpacing/>
              <w:jc w:val="both"/>
              <w:rPr>
                <w:sz w:val="28"/>
                <w:szCs w:val="28"/>
              </w:rPr>
            </w:pPr>
            <w:r w:rsidRPr="0057162D">
              <w:rPr>
                <w:sz w:val="28"/>
                <w:szCs w:val="28"/>
              </w:rPr>
              <w:t>обустройство входа в виде крыльца или лестницы, изолированных от жилой части здания;</w:t>
            </w:r>
          </w:p>
          <w:p w:rsidR="000C44C9" w:rsidRPr="0057162D" w:rsidRDefault="000C44C9" w:rsidP="000C44C9">
            <w:pPr>
              <w:contextualSpacing/>
              <w:jc w:val="both"/>
              <w:rPr>
                <w:sz w:val="28"/>
                <w:szCs w:val="28"/>
              </w:rPr>
            </w:pPr>
            <w:r w:rsidRPr="0057162D">
              <w:rPr>
                <w:sz w:val="28"/>
                <w:szCs w:val="28"/>
              </w:rPr>
              <w:lastRenderedPageBreak/>
              <w:t>обустройство входа и временной стоянки автомобилей в пределах границ земельного участка, принадлежащего застройщику;</w:t>
            </w:r>
          </w:p>
          <w:p w:rsidR="000C44C9" w:rsidRPr="0057162D" w:rsidRDefault="000C44C9" w:rsidP="000C44C9">
            <w:pPr>
              <w:contextualSpacing/>
              <w:jc w:val="both"/>
              <w:rPr>
                <w:sz w:val="28"/>
                <w:szCs w:val="28"/>
              </w:rPr>
            </w:pPr>
            <w:r w:rsidRPr="0057162D">
              <w:rPr>
                <w:sz w:val="28"/>
                <w:szCs w:val="28"/>
              </w:rPr>
              <w:t>оборудования площадок для остановки автомобилей;</w:t>
            </w:r>
          </w:p>
          <w:p w:rsidR="000C44C9" w:rsidRPr="0057162D" w:rsidRDefault="000C44C9" w:rsidP="000C44C9">
            <w:pPr>
              <w:contextualSpacing/>
              <w:jc w:val="both"/>
              <w:rPr>
                <w:sz w:val="28"/>
                <w:szCs w:val="28"/>
              </w:rPr>
            </w:pPr>
            <w:r w:rsidRPr="0057162D">
              <w:rPr>
                <w:sz w:val="28"/>
                <w:szCs w:val="28"/>
              </w:rPr>
              <w:t>соблюдения норм благоустройства, установленных соответствующими муниципальными правовыми актами;</w:t>
            </w:r>
          </w:p>
          <w:p w:rsidR="000C44C9" w:rsidRPr="0057162D" w:rsidRDefault="000C44C9" w:rsidP="000C44C9">
            <w:pPr>
              <w:contextualSpacing/>
              <w:jc w:val="both"/>
              <w:rPr>
                <w:sz w:val="28"/>
                <w:szCs w:val="28"/>
              </w:rPr>
            </w:pPr>
            <w:r w:rsidRPr="0057162D">
              <w:rPr>
                <w:sz w:val="28"/>
                <w:szCs w:val="28"/>
              </w:rPr>
              <w:t>запрещается размещение объектов, вредных для здоровья населения (магазинов стройматериалов, москател</w:t>
            </w:r>
            <w:r>
              <w:rPr>
                <w:sz w:val="28"/>
                <w:szCs w:val="28"/>
              </w:rPr>
              <w:t>ьно-химических товаров и т.п.);</w:t>
            </w:r>
          </w:p>
          <w:p w:rsidR="000C44C9" w:rsidRPr="0057162D" w:rsidRDefault="000C44C9" w:rsidP="000C44C9">
            <w:pPr>
              <w:contextualSpacing/>
              <w:jc w:val="both"/>
              <w:rPr>
                <w:sz w:val="28"/>
                <w:szCs w:val="28"/>
              </w:rPr>
            </w:pPr>
            <w:r w:rsidRPr="0057162D">
              <w:rPr>
                <w:sz w:val="28"/>
                <w:szCs w:val="28"/>
              </w:rPr>
              <w:t>объекты со встроенными и пристроенными помещениями ритуальных услуг следует размещать на границе жилой зоны.</w:t>
            </w:r>
          </w:p>
        </w:tc>
      </w:tr>
      <w:tr w:rsidR="006634C7" w:rsidRPr="0057162D" w:rsidTr="000C44C9">
        <w:trPr>
          <w:trHeight w:val="1714"/>
        </w:trPr>
        <w:tc>
          <w:tcPr>
            <w:tcW w:w="67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lastRenderedPageBreak/>
              <w:t>12</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185"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бытовое обслуживание</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4614"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06" w:type="dxa"/>
            <w:tcBorders>
              <w:top w:val="single" w:sz="4" w:space="0" w:color="auto"/>
              <w:left w:val="single" w:sz="4" w:space="0" w:color="auto"/>
              <w:bottom w:val="single" w:sz="4" w:space="0" w:color="auto"/>
              <w:right w:val="single" w:sz="4" w:space="0" w:color="auto"/>
            </w:tcBorders>
          </w:tcPr>
          <w:p w:rsidR="006634C7" w:rsidRPr="0057162D" w:rsidRDefault="00021A9A" w:rsidP="00292BAA">
            <w:pPr>
              <w:contextualSpacing/>
              <w:rPr>
                <w:sz w:val="28"/>
                <w:szCs w:val="28"/>
              </w:rPr>
            </w:pPr>
            <w:r w:rsidRPr="0057162D">
              <w:rPr>
                <w:sz w:val="28"/>
                <w:szCs w:val="28"/>
              </w:rPr>
              <w:t>3.3</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322" w:type="dxa"/>
            <w:tcBorders>
              <w:left w:val="single" w:sz="4" w:space="0" w:color="auto"/>
              <w:right w:val="single" w:sz="4" w:space="0" w:color="auto"/>
            </w:tcBorders>
          </w:tcPr>
          <w:p w:rsidR="006C333B" w:rsidRPr="006C333B" w:rsidRDefault="006C333B" w:rsidP="006C333B">
            <w:pPr>
              <w:contextualSpacing/>
              <w:jc w:val="both"/>
              <w:rPr>
                <w:sz w:val="28"/>
                <w:szCs w:val="28"/>
              </w:rPr>
            </w:pPr>
            <w:r w:rsidRPr="006C333B">
              <w:rPr>
                <w:sz w:val="28"/>
                <w:szCs w:val="28"/>
              </w:rPr>
              <w:t>минимальная (максимальная) площадь земельного участка 10 – 10000 кв. м, а также определяется по заданию на проектирование</w:t>
            </w:r>
            <w:r>
              <w:rPr>
                <w:sz w:val="28"/>
                <w:szCs w:val="28"/>
              </w:rPr>
              <w:t>:</w:t>
            </w:r>
            <w:r w:rsidRPr="006C333B">
              <w:rPr>
                <w:sz w:val="28"/>
                <w:szCs w:val="28"/>
              </w:rPr>
              <w:t xml:space="preserve"> </w:t>
            </w:r>
          </w:p>
          <w:p w:rsidR="006C333B" w:rsidRPr="006C333B" w:rsidRDefault="006C333B" w:rsidP="006C333B">
            <w:pPr>
              <w:contextualSpacing/>
              <w:jc w:val="both"/>
              <w:rPr>
                <w:sz w:val="28"/>
                <w:szCs w:val="28"/>
              </w:rPr>
            </w:pPr>
            <w:r w:rsidRPr="006C333B">
              <w:rPr>
                <w:sz w:val="28"/>
                <w:szCs w:val="28"/>
              </w:rPr>
              <w:t xml:space="preserve">- для объектов инженерного обеспечения и объектов вспомогательного инженерного назначения </w:t>
            </w:r>
            <w:r>
              <w:rPr>
                <w:sz w:val="28"/>
                <w:szCs w:val="28"/>
              </w:rPr>
              <w:t xml:space="preserve">               </w:t>
            </w:r>
            <w:r w:rsidRPr="006C333B">
              <w:rPr>
                <w:sz w:val="28"/>
                <w:szCs w:val="28"/>
              </w:rPr>
              <w:t>от 1 кв. м;</w:t>
            </w:r>
          </w:p>
          <w:p w:rsidR="006C333B" w:rsidRPr="006C333B" w:rsidRDefault="006C333B" w:rsidP="006C333B">
            <w:pPr>
              <w:contextualSpacing/>
              <w:jc w:val="both"/>
              <w:rPr>
                <w:sz w:val="28"/>
                <w:szCs w:val="28"/>
              </w:rPr>
            </w:pPr>
            <w:r>
              <w:rPr>
                <w:sz w:val="28"/>
                <w:szCs w:val="28"/>
              </w:rPr>
              <w:t>м</w:t>
            </w:r>
            <w:r w:rsidRPr="006C333B">
              <w:rPr>
                <w:sz w:val="28"/>
                <w:szCs w:val="28"/>
              </w:rPr>
              <w:t>инимальный размер земельного участка для размещения временных (некапитальных) объектов торговли и услуг от 1 кв. м.</w:t>
            </w:r>
            <w:r>
              <w:rPr>
                <w:sz w:val="28"/>
                <w:szCs w:val="28"/>
              </w:rPr>
              <w:t>;</w:t>
            </w:r>
          </w:p>
          <w:p w:rsidR="006C333B" w:rsidRPr="006C333B" w:rsidRDefault="006C333B" w:rsidP="006C333B">
            <w:pPr>
              <w:contextualSpacing/>
              <w:jc w:val="both"/>
              <w:rPr>
                <w:sz w:val="28"/>
                <w:szCs w:val="28"/>
              </w:rPr>
            </w:pPr>
            <w:r>
              <w:rPr>
                <w:sz w:val="28"/>
                <w:szCs w:val="28"/>
              </w:rPr>
              <w:t>м</w:t>
            </w:r>
            <w:r w:rsidRPr="006C333B">
              <w:rPr>
                <w:sz w:val="28"/>
                <w:szCs w:val="28"/>
              </w:rPr>
              <w:t>инимальный отступ строений от красной линии участка или границ участка 5 м</w:t>
            </w:r>
            <w:r>
              <w:rPr>
                <w:sz w:val="28"/>
                <w:szCs w:val="28"/>
              </w:rPr>
              <w:t>.;</w:t>
            </w:r>
          </w:p>
          <w:p w:rsidR="006C333B" w:rsidRPr="006C333B" w:rsidRDefault="006C333B" w:rsidP="006C333B">
            <w:pPr>
              <w:contextualSpacing/>
              <w:jc w:val="both"/>
              <w:rPr>
                <w:sz w:val="28"/>
                <w:szCs w:val="28"/>
              </w:rPr>
            </w:pPr>
            <w:r w:rsidRPr="006C333B">
              <w:rPr>
                <w:sz w:val="28"/>
                <w:szCs w:val="28"/>
              </w:rPr>
              <w:t>максимальное количес</w:t>
            </w:r>
            <w:r>
              <w:rPr>
                <w:sz w:val="28"/>
                <w:szCs w:val="28"/>
              </w:rPr>
              <w:t>тво надземных этажей зданий – 5;</w:t>
            </w:r>
          </w:p>
          <w:p w:rsidR="006C333B" w:rsidRPr="006C333B" w:rsidRDefault="006C333B" w:rsidP="006C333B">
            <w:pPr>
              <w:contextualSpacing/>
              <w:jc w:val="both"/>
              <w:rPr>
                <w:sz w:val="28"/>
                <w:szCs w:val="28"/>
              </w:rPr>
            </w:pPr>
            <w:r>
              <w:rPr>
                <w:sz w:val="28"/>
                <w:szCs w:val="28"/>
              </w:rPr>
              <w:t>м</w:t>
            </w:r>
            <w:r w:rsidRPr="006C333B">
              <w:rPr>
                <w:sz w:val="28"/>
                <w:szCs w:val="28"/>
              </w:rPr>
              <w:t>аксимальная высота зданий – 18 м.</w:t>
            </w:r>
            <w:r>
              <w:rPr>
                <w:sz w:val="28"/>
                <w:szCs w:val="28"/>
              </w:rPr>
              <w:t>;</w:t>
            </w:r>
          </w:p>
          <w:p w:rsidR="006C333B" w:rsidRPr="006C333B" w:rsidRDefault="006C333B" w:rsidP="006C333B">
            <w:pPr>
              <w:contextualSpacing/>
              <w:jc w:val="both"/>
              <w:rPr>
                <w:sz w:val="28"/>
                <w:szCs w:val="28"/>
              </w:rPr>
            </w:pPr>
            <w:r>
              <w:rPr>
                <w:sz w:val="28"/>
                <w:szCs w:val="28"/>
              </w:rPr>
              <w:lastRenderedPageBreak/>
              <w:t>м</w:t>
            </w:r>
            <w:r w:rsidRPr="006C333B">
              <w:rPr>
                <w:sz w:val="28"/>
                <w:szCs w:val="28"/>
              </w:rPr>
              <w:t>аксимальный процент застройки участка – 50% или определяет</w:t>
            </w:r>
            <w:r>
              <w:rPr>
                <w:sz w:val="28"/>
                <w:szCs w:val="28"/>
              </w:rPr>
              <w:t>ся по заданию на проектирование;</w:t>
            </w:r>
          </w:p>
          <w:p w:rsidR="006634C7" w:rsidRPr="0057162D" w:rsidRDefault="006C333B" w:rsidP="006C333B">
            <w:pPr>
              <w:contextualSpacing/>
              <w:jc w:val="both"/>
              <w:rPr>
                <w:sz w:val="28"/>
                <w:szCs w:val="28"/>
              </w:rPr>
            </w:pPr>
            <w:r>
              <w:rPr>
                <w:sz w:val="28"/>
                <w:szCs w:val="28"/>
              </w:rPr>
              <w:t>п</w:t>
            </w:r>
            <w:r w:rsidRPr="006C333B">
              <w:rPr>
                <w:sz w:val="28"/>
                <w:szCs w:val="28"/>
              </w:rPr>
              <w:t>роцент застройки подземной части не регламентируется</w:t>
            </w:r>
            <w:r>
              <w:rPr>
                <w:sz w:val="28"/>
                <w:szCs w:val="28"/>
              </w:rPr>
              <w:t>.</w:t>
            </w:r>
          </w:p>
        </w:tc>
      </w:tr>
    </w:tbl>
    <w:p w:rsidR="006634C7" w:rsidRPr="0057162D" w:rsidRDefault="006634C7" w:rsidP="006634C7">
      <w:pPr>
        <w:ind w:firstLine="708"/>
        <w:contextualSpacing/>
        <w:jc w:val="both"/>
        <w:rPr>
          <w:rFonts w:eastAsia="SimSun"/>
          <w:sz w:val="28"/>
          <w:szCs w:val="28"/>
          <w:u w:val="single"/>
          <w:lang w:eastAsia="zh-CN"/>
        </w:rPr>
      </w:pPr>
      <w:bookmarkStart w:id="383" w:name="_Toc88748650"/>
    </w:p>
    <w:p w:rsidR="006634C7" w:rsidRPr="0057162D" w:rsidRDefault="000C44C9" w:rsidP="006634C7">
      <w:pPr>
        <w:ind w:left="567"/>
        <w:rPr>
          <w:sz w:val="28"/>
          <w:szCs w:val="28"/>
        </w:rPr>
      </w:pPr>
      <w:r w:rsidRPr="0057162D">
        <w:rPr>
          <w:sz w:val="28"/>
          <w:szCs w:val="28"/>
        </w:rPr>
        <w:t>Вспомогательные виды разрешенного использования объектов капитального строительства</w:t>
      </w:r>
    </w:p>
    <w:p w:rsidR="006634C7" w:rsidRPr="0057162D" w:rsidRDefault="006634C7" w:rsidP="000C44C9">
      <w:pPr>
        <w:widowControl w:val="0"/>
        <w:ind w:firstLine="567"/>
        <w:jc w:val="both"/>
        <w:rPr>
          <w:sz w:val="28"/>
          <w:szCs w:val="28"/>
        </w:rPr>
      </w:pPr>
      <w:r w:rsidRPr="0057162D">
        <w:rPr>
          <w:sz w:val="28"/>
          <w:szCs w:val="28"/>
        </w:rPr>
        <w:t>Вспомогательные виды разрешенного использования, допустимы только в качес</w:t>
      </w:r>
      <w:r w:rsidR="000C44C9">
        <w:rPr>
          <w:sz w:val="28"/>
          <w:szCs w:val="28"/>
        </w:rPr>
        <w:t xml:space="preserve">тве дополнительных по отношению </w:t>
      </w:r>
      <w:r w:rsidRPr="0057162D">
        <w:rPr>
          <w:sz w:val="28"/>
          <w:szCs w:val="28"/>
        </w:rPr>
        <w:t xml:space="preserve">к основным и условно разрешенным видам использования и осуществляемые совместно с ними.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8809"/>
      </w:tblGrid>
      <w:tr w:rsidR="00180E08" w:rsidRPr="0057162D" w:rsidTr="00180E08">
        <w:trPr>
          <w:trHeight w:val="278"/>
          <w:tblHeader/>
        </w:trPr>
        <w:tc>
          <w:tcPr>
            <w:tcW w:w="1975" w:type="pct"/>
            <w:vAlign w:val="center"/>
          </w:tcPr>
          <w:p w:rsidR="00180E08" w:rsidRPr="0057162D" w:rsidRDefault="00180E08" w:rsidP="00180E08">
            <w:pPr>
              <w:jc w:val="center"/>
              <w:rPr>
                <w:sz w:val="28"/>
                <w:szCs w:val="28"/>
              </w:rPr>
            </w:pPr>
            <w:r>
              <w:rPr>
                <w:sz w:val="28"/>
                <w:szCs w:val="28"/>
              </w:rPr>
              <w:t>1</w:t>
            </w:r>
          </w:p>
        </w:tc>
        <w:tc>
          <w:tcPr>
            <w:tcW w:w="3025" w:type="pct"/>
            <w:vAlign w:val="center"/>
          </w:tcPr>
          <w:p w:rsidR="00180E08" w:rsidRPr="0057162D" w:rsidRDefault="00180E08" w:rsidP="00180E08">
            <w:pPr>
              <w:jc w:val="center"/>
              <w:rPr>
                <w:sz w:val="28"/>
                <w:szCs w:val="28"/>
              </w:rPr>
            </w:pPr>
            <w:r>
              <w:rPr>
                <w:sz w:val="28"/>
                <w:szCs w:val="28"/>
              </w:rPr>
              <w:t>2</w:t>
            </w:r>
          </w:p>
        </w:tc>
      </w:tr>
      <w:tr w:rsidR="006634C7" w:rsidRPr="0057162D" w:rsidTr="00180E08">
        <w:trPr>
          <w:trHeight w:val="552"/>
        </w:trPr>
        <w:tc>
          <w:tcPr>
            <w:tcW w:w="1975" w:type="pct"/>
            <w:vAlign w:val="center"/>
          </w:tcPr>
          <w:p w:rsidR="006634C7" w:rsidRPr="0057162D" w:rsidRDefault="00180E08" w:rsidP="00180E08">
            <w:pPr>
              <w:jc w:val="center"/>
              <w:rPr>
                <w:sz w:val="28"/>
                <w:szCs w:val="28"/>
              </w:rPr>
            </w:pPr>
            <w:r w:rsidRPr="0057162D">
              <w:rPr>
                <w:sz w:val="28"/>
                <w:szCs w:val="28"/>
              </w:rPr>
              <w:t>Виды разрешенного использования</w:t>
            </w:r>
          </w:p>
        </w:tc>
        <w:tc>
          <w:tcPr>
            <w:tcW w:w="3025" w:type="pct"/>
            <w:vAlign w:val="center"/>
          </w:tcPr>
          <w:p w:rsidR="006634C7" w:rsidRPr="0057162D" w:rsidRDefault="00180E08" w:rsidP="00180E08">
            <w:pPr>
              <w:jc w:val="center"/>
              <w:rPr>
                <w:sz w:val="28"/>
                <w:szCs w:val="28"/>
              </w:rPr>
            </w:pPr>
            <w:r w:rsidRPr="0057162D">
              <w:rPr>
                <w:sz w:val="28"/>
                <w:szCs w:val="28"/>
              </w:rPr>
              <w:t>Предельные параметры разрешенного строительства</w:t>
            </w:r>
          </w:p>
        </w:tc>
      </w:tr>
      <w:tr w:rsidR="006634C7" w:rsidRPr="0057162D" w:rsidTr="00292BAA">
        <w:trPr>
          <w:trHeight w:val="280"/>
        </w:trPr>
        <w:tc>
          <w:tcPr>
            <w:tcW w:w="1975" w:type="pct"/>
          </w:tcPr>
          <w:p w:rsidR="006634C7" w:rsidRPr="0057162D" w:rsidRDefault="00180E08" w:rsidP="00292BAA">
            <w:pPr>
              <w:jc w:val="both"/>
              <w:rPr>
                <w:sz w:val="28"/>
                <w:szCs w:val="28"/>
              </w:rPr>
            </w:pPr>
            <w:r w:rsidRPr="0057162D">
              <w:rPr>
                <w:sz w:val="28"/>
                <w:szCs w:val="28"/>
              </w:rPr>
              <w:t>объекты хозяйственного назначения:</w:t>
            </w:r>
          </w:p>
          <w:p w:rsidR="006634C7" w:rsidRPr="0057162D" w:rsidRDefault="00180E08" w:rsidP="00292BAA">
            <w:pPr>
              <w:ind w:firstLine="317"/>
              <w:jc w:val="both"/>
              <w:rPr>
                <w:sz w:val="28"/>
                <w:szCs w:val="28"/>
              </w:rPr>
            </w:pPr>
            <w:r w:rsidRPr="0057162D">
              <w:rPr>
                <w:sz w:val="28"/>
                <w:szCs w:val="28"/>
              </w:rPr>
              <w:t>- хозяйственные постройки, летние кухни, беседки, кладовые, подвалы;</w:t>
            </w:r>
          </w:p>
          <w:p w:rsidR="006634C7" w:rsidRPr="0057162D" w:rsidRDefault="00180E08" w:rsidP="00292BAA">
            <w:pPr>
              <w:ind w:firstLine="317"/>
              <w:jc w:val="both"/>
              <w:rPr>
                <w:sz w:val="28"/>
                <w:szCs w:val="28"/>
              </w:rPr>
            </w:pPr>
            <w:r w:rsidRPr="0057162D">
              <w:rPr>
                <w:sz w:val="28"/>
                <w:szCs w:val="28"/>
              </w:rPr>
              <w:t>- сады, огороды, палисадники;</w:t>
            </w:r>
          </w:p>
          <w:p w:rsidR="006634C7" w:rsidRPr="0057162D" w:rsidRDefault="00180E08" w:rsidP="00292BAA">
            <w:pPr>
              <w:ind w:firstLine="317"/>
              <w:jc w:val="both"/>
              <w:rPr>
                <w:sz w:val="28"/>
                <w:szCs w:val="28"/>
              </w:rPr>
            </w:pPr>
            <w:r w:rsidRPr="0057162D">
              <w:rPr>
                <w:sz w:val="28"/>
                <w:szCs w:val="28"/>
              </w:rPr>
              <w:t>- теплицы, оранжереи индивидуального пользования;</w:t>
            </w:r>
          </w:p>
          <w:p w:rsidR="006634C7" w:rsidRPr="0057162D" w:rsidRDefault="00180E08" w:rsidP="00292BAA">
            <w:pPr>
              <w:ind w:firstLine="317"/>
              <w:jc w:val="both"/>
              <w:rPr>
                <w:sz w:val="28"/>
                <w:szCs w:val="28"/>
              </w:rPr>
            </w:pPr>
            <w:r w:rsidRPr="0057162D">
              <w:rPr>
                <w:sz w:val="28"/>
                <w:szCs w:val="28"/>
              </w:rPr>
              <w:t xml:space="preserve">- бассейны, бани и сауны индивидуального использования; </w:t>
            </w:r>
          </w:p>
          <w:p w:rsidR="006634C7" w:rsidRPr="0057162D" w:rsidRDefault="00180E08" w:rsidP="00292BAA">
            <w:pPr>
              <w:ind w:firstLine="317"/>
              <w:jc w:val="both"/>
              <w:rPr>
                <w:sz w:val="28"/>
                <w:szCs w:val="28"/>
              </w:rPr>
            </w:pPr>
            <w:r w:rsidRPr="0057162D">
              <w:rPr>
                <w:sz w:val="28"/>
                <w:szCs w:val="28"/>
              </w:rPr>
              <w:t>- индивидуальные надворные туалеты гидронепроницаемые выгреба, септики;</w:t>
            </w:r>
          </w:p>
          <w:p w:rsidR="006634C7" w:rsidRPr="0057162D" w:rsidRDefault="00180E08" w:rsidP="00292BAA">
            <w:pPr>
              <w:ind w:firstLine="317"/>
              <w:jc w:val="both"/>
              <w:rPr>
                <w:sz w:val="28"/>
                <w:szCs w:val="28"/>
              </w:rPr>
            </w:pPr>
            <w:r w:rsidRPr="0057162D">
              <w:rPr>
                <w:sz w:val="28"/>
                <w:szCs w:val="28"/>
              </w:rPr>
              <w:t>- индивидуальные резервуары для хранения воды, скважины для забора воды, индивидуальные колодцы.</w:t>
            </w:r>
          </w:p>
          <w:p w:rsidR="006634C7" w:rsidRPr="0057162D" w:rsidRDefault="00180E08" w:rsidP="00292BAA">
            <w:pPr>
              <w:jc w:val="both"/>
              <w:rPr>
                <w:sz w:val="28"/>
                <w:szCs w:val="28"/>
              </w:rPr>
            </w:pPr>
            <w:r w:rsidRPr="0057162D">
              <w:rPr>
                <w:sz w:val="28"/>
                <w:szCs w:val="28"/>
              </w:rPr>
              <w:t>благоустройство и озеленение.</w:t>
            </w:r>
          </w:p>
          <w:p w:rsidR="006634C7" w:rsidRPr="0057162D" w:rsidRDefault="00180E08" w:rsidP="00292BAA">
            <w:pPr>
              <w:jc w:val="both"/>
              <w:rPr>
                <w:sz w:val="28"/>
                <w:szCs w:val="28"/>
              </w:rPr>
            </w:pPr>
            <w:r w:rsidRPr="0057162D">
              <w:rPr>
                <w:sz w:val="28"/>
                <w:szCs w:val="28"/>
              </w:rPr>
              <w:t>навесы, террасы.</w:t>
            </w:r>
          </w:p>
        </w:tc>
        <w:tc>
          <w:tcPr>
            <w:tcW w:w="3025" w:type="pct"/>
          </w:tcPr>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w:t>
            </w:r>
            <w:r w:rsidR="006C333B">
              <w:rPr>
                <w:rFonts w:eastAsia="SimSun"/>
                <w:sz w:val="28"/>
                <w:szCs w:val="28"/>
                <w:lang w:eastAsia="zh-CN"/>
              </w:rPr>
              <w:t>пользования земельного участка;</w:t>
            </w:r>
          </w:p>
          <w:p w:rsidR="006634C7" w:rsidRPr="0057162D" w:rsidRDefault="00180E08" w:rsidP="00180E08">
            <w:pPr>
              <w:jc w:val="both"/>
              <w:rPr>
                <w:sz w:val="28"/>
                <w:szCs w:val="28"/>
              </w:rPr>
            </w:pPr>
            <w:r w:rsidRPr="0057162D">
              <w:rPr>
                <w:sz w:val="28"/>
                <w:szCs w:val="28"/>
              </w:rPr>
              <w:t xml:space="preserve">максимальное количество надземных этажей </w:t>
            </w:r>
            <w:r w:rsidR="006C333B">
              <w:rPr>
                <w:sz w:val="28"/>
                <w:szCs w:val="28"/>
              </w:rPr>
              <w:t>– не более 1 этажа;</w:t>
            </w:r>
          </w:p>
          <w:p w:rsidR="006634C7" w:rsidRPr="0057162D" w:rsidRDefault="006C333B" w:rsidP="00180E08">
            <w:pPr>
              <w:jc w:val="both"/>
              <w:rPr>
                <w:sz w:val="28"/>
                <w:szCs w:val="28"/>
              </w:rPr>
            </w:pPr>
            <w:r>
              <w:rPr>
                <w:sz w:val="28"/>
                <w:szCs w:val="28"/>
              </w:rPr>
              <w:t>минимальная высота этажа 2.4 м.;</w:t>
            </w:r>
          </w:p>
          <w:p w:rsidR="006634C7" w:rsidRPr="0057162D" w:rsidRDefault="00180E08" w:rsidP="00180E08">
            <w:pPr>
              <w:jc w:val="both"/>
              <w:rPr>
                <w:sz w:val="28"/>
                <w:szCs w:val="28"/>
              </w:rPr>
            </w:pPr>
            <w:r w:rsidRPr="0057162D">
              <w:rPr>
                <w:sz w:val="28"/>
                <w:szCs w:val="28"/>
              </w:rPr>
              <w:t>мак</w:t>
            </w:r>
            <w:r w:rsidR="006C333B">
              <w:rPr>
                <w:sz w:val="28"/>
                <w:szCs w:val="28"/>
              </w:rPr>
              <w:t>симальная высота строения -6 м.;</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 xml:space="preserve">расстояние от объектов вспомогательного назначения (индивидуальные гаражи, летние кухни, хозяйственные постройки, навесы и т.д.) до красных линий </w:t>
            </w:r>
            <w:r w:rsidR="006C333B">
              <w:rPr>
                <w:rFonts w:eastAsia="SimSun"/>
                <w:sz w:val="28"/>
                <w:szCs w:val="28"/>
                <w:lang w:eastAsia="zh-CN"/>
              </w:rPr>
              <w:t>улиц и проездов не менее - 5 м.;</w:t>
            </w:r>
          </w:p>
          <w:p w:rsidR="006634C7" w:rsidRPr="0057162D" w:rsidRDefault="00180E08" w:rsidP="006C333B">
            <w:pPr>
              <w:jc w:val="both"/>
              <w:rPr>
                <w:sz w:val="28"/>
                <w:szCs w:val="28"/>
              </w:rPr>
            </w:pPr>
            <w:r w:rsidRPr="0057162D">
              <w:rPr>
                <w:sz w:val="28"/>
                <w:szCs w:val="28"/>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r w:rsidR="006C333B">
              <w:rPr>
                <w:sz w:val="28"/>
                <w:szCs w:val="28"/>
              </w:rPr>
              <w:t>;</w:t>
            </w:r>
          </w:p>
          <w:p w:rsidR="006634C7" w:rsidRPr="0057162D" w:rsidRDefault="00180E08" w:rsidP="006C333B">
            <w:pPr>
              <w:jc w:val="both"/>
              <w:rPr>
                <w:sz w:val="28"/>
                <w:szCs w:val="28"/>
              </w:rPr>
            </w:pPr>
            <w:r w:rsidRPr="0057162D">
              <w:rPr>
                <w:sz w:val="28"/>
                <w:szCs w:val="28"/>
              </w:rPr>
              <w:t>минимальный отступ от границ соседнего участка до объектов хозяйственного назначения - 1 м.</w:t>
            </w:r>
            <w:r w:rsidRPr="0057162D">
              <w:rPr>
                <w:rFonts w:eastAsia="Calibri"/>
                <w:sz w:val="28"/>
                <w:szCs w:val="28"/>
              </w:rPr>
              <w:t>, до постройки для содержания скота и птицы - 4 м.</w:t>
            </w:r>
            <w:r w:rsidR="006C333B">
              <w:rPr>
                <w:rFonts w:eastAsia="Calibri"/>
                <w:sz w:val="28"/>
                <w:szCs w:val="28"/>
              </w:rPr>
              <w:t>;</w:t>
            </w:r>
          </w:p>
          <w:p w:rsidR="006C333B" w:rsidRDefault="006C333B" w:rsidP="00292BAA">
            <w:pPr>
              <w:ind w:firstLine="317"/>
              <w:jc w:val="both"/>
              <w:rPr>
                <w:sz w:val="28"/>
                <w:szCs w:val="28"/>
              </w:rPr>
            </w:pPr>
          </w:p>
          <w:p w:rsidR="006634C7" w:rsidRPr="0057162D" w:rsidRDefault="00180E08" w:rsidP="003877F4">
            <w:pPr>
              <w:jc w:val="both"/>
              <w:rPr>
                <w:sz w:val="28"/>
                <w:szCs w:val="28"/>
              </w:rPr>
            </w:pPr>
            <w:r w:rsidRPr="0057162D">
              <w:rPr>
                <w:sz w:val="28"/>
                <w:szCs w:val="28"/>
              </w:rPr>
              <w:lastRenderedPageBreak/>
              <w:t>расстояние:</w:t>
            </w:r>
          </w:p>
          <w:p w:rsidR="006634C7" w:rsidRPr="0057162D" w:rsidRDefault="00180E08" w:rsidP="003877F4">
            <w:pPr>
              <w:jc w:val="both"/>
              <w:rPr>
                <w:rFonts w:eastAsia="SimSun"/>
                <w:sz w:val="28"/>
                <w:szCs w:val="28"/>
                <w:lang w:eastAsia="zh-CN"/>
              </w:rPr>
            </w:pPr>
            <w:r w:rsidRPr="0057162D">
              <w:rPr>
                <w:rFonts w:eastAsia="SimSun"/>
                <w:sz w:val="28"/>
                <w:szCs w:val="28"/>
                <w:lang w:eastAsia="zh-CN"/>
              </w:rPr>
              <w:t>от границ соседнего участка до ство</w:t>
            </w:r>
            <w:r w:rsidR="003877F4">
              <w:rPr>
                <w:rFonts w:eastAsia="SimSun"/>
                <w:sz w:val="28"/>
                <w:szCs w:val="28"/>
                <w:lang w:eastAsia="zh-CN"/>
              </w:rPr>
              <w:t>лов высокорослых деревьев - 4 м.;</w:t>
            </w:r>
          </w:p>
          <w:p w:rsidR="006634C7" w:rsidRPr="0057162D" w:rsidRDefault="00180E08" w:rsidP="003877F4">
            <w:pPr>
              <w:jc w:val="both"/>
              <w:rPr>
                <w:rFonts w:eastAsia="SimSun"/>
                <w:sz w:val="28"/>
                <w:szCs w:val="28"/>
                <w:lang w:eastAsia="zh-CN"/>
              </w:rPr>
            </w:pPr>
            <w:r w:rsidRPr="0057162D">
              <w:rPr>
                <w:rFonts w:eastAsia="SimSun"/>
                <w:sz w:val="28"/>
                <w:szCs w:val="28"/>
                <w:lang w:eastAsia="zh-CN"/>
              </w:rPr>
              <w:t>от границ соседнего участка до ство</w:t>
            </w:r>
            <w:r w:rsidR="003877F4">
              <w:rPr>
                <w:rFonts w:eastAsia="SimSun"/>
                <w:sz w:val="28"/>
                <w:szCs w:val="28"/>
                <w:lang w:eastAsia="zh-CN"/>
              </w:rPr>
              <w:t>лов среднерослых деревьев - 2 м.;</w:t>
            </w:r>
          </w:p>
          <w:p w:rsidR="006634C7" w:rsidRPr="0057162D" w:rsidRDefault="00180E08" w:rsidP="00292BAA">
            <w:pPr>
              <w:jc w:val="both"/>
              <w:rPr>
                <w:rFonts w:eastAsia="SimSun"/>
                <w:sz w:val="28"/>
                <w:szCs w:val="28"/>
                <w:lang w:eastAsia="zh-CN"/>
              </w:rPr>
            </w:pPr>
            <w:r w:rsidRPr="0057162D">
              <w:rPr>
                <w:rFonts w:eastAsia="SimSun"/>
                <w:sz w:val="28"/>
                <w:szCs w:val="28"/>
                <w:lang w:eastAsia="zh-CN"/>
              </w:rPr>
              <w:t>от границ соседнего участка до кустарника - 1 м.</w:t>
            </w:r>
            <w:r w:rsidR="003877F4">
              <w:rPr>
                <w:rFonts w:eastAsia="SimSun"/>
                <w:sz w:val="28"/>
                <w:szCs w:val="28"/>
                <w:lang w:eastAsia="zh-CN"/>
              </w:rPr>
              <w:t>;</w:t>
            </w:r>
          </w:p>
          <w:p w:rsidR="006634C7" w:rsidRPr="0057162D" w:rsidRDefault="00180E08" w:rsidP="00292BAA">
            <w:pPr>
              <w:pStyle w:val="af0"/>
              <w:jc w:val="both"/>
              <w:rPr>
                <w:rFonts w:eastAsia="SimSun"/>
                <w:sz w:val="28"/>
                <w:szCs w:val="28"/>
                <w:vertAlign w:val="superscript"/>
                <w:lang w:eastAsia="zh-CN"/>
              </w:rPr>
            </w:pPr>
            <w:r w:rsidRPr="0057162D">
              <w:rPr>
                <w:rFonts w:eastAsia="SimSun"/>
                <w:sz w:val="28"/>
                <w:szCs w:val="28"/>
                <w:lang w:eastAsia="zh-CN"/>
              </w:rPr>
              <w:t>общая площадь помещений - до 100 кв. м. для земельных участков жилой застройки, в соответствии с учетом установленного процента застройки земельного участка- для объекто</w:t>
            </w:r>
            <w:r w:rsidR="003877F4">
              <w:rPr>
                <w:rFonts w:eastAsia="SimSun"/>
                <w:sz w:val="28"/>
                <w:szCs w:val="28"/>
                <w:lang w:eastAsia="zh-CN"/>
              </w:rPr>
              <w:t>в общественно-деловой застройки;</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w:t>
            </w:r>
            <w:r w:rsidR="003877F4">
              <w:rPr>
                <w:rFonts w:eastAsia="SimSun"/>
                <w:sz w:val="28"/>
                <w:szCs w:val="28"/>
                <w:lang w:eastAsia="zh-CN"/>
              </w:rPr>
              <w:t>етом противопожарных требований;</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группы сараев должны содержать не более 30 блоков каждая. площадь застройки сблокированных сараев</w:t>
            </w:r>
            <w:r w:rsidR="003877F4">
              <w:rPr>
                <w:rFonts w:eastAsia="SimSun"/>
                <w:sz w:val="28"/>
                <w:szCs w:val="28"/>
                <w:lang w:eastAsia="zh-CN"/>
              </w:rPr>
              <w:t xml:space="preserve"> не должна превышать 800 кв. м.;</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смежного земельного участка – 1м.</w:t>
            </w:r>
            <w:r w:rsidR="003877F4">
              <w:rPr>
                <w:rFonts w:eastAsia="SimSun"/>
                <w:sz w:val="28"/>
                <w:szCs w:val="28"/>
                <w:lang w:eastAsia="zh-CN"/>
              </w:rPr>
              <w:t>;</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sidR="003877F4">
              <w:rPr>
                <w:rFonts w:eastAsia="SimSun"/>
                <w:sz w:val="28"/>
                <w:szCs w:val="28"/>
                <w:lang w:eastAsia="zh-CN"/>
              </w:rPr>
              <w:t>;</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lastRenderedPageBreak/>
              <w:t>вспомогательные строения, за исключением гаражей, размещать с</w:t>
            </w:r>
            <w:r w:rsidR="003877F4">
              <w:rPr>
                <w:rFonts w:eastAsia="SimSun"/>
                <w:sz w:val="28"/>
                <w:szCs w:val="28"/>
                <w:lang w:eastAsia="zh-CN"/>
              </w:rPr>
              <w:t>о стороны улиц не допускается;</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w:t>
            </w:r>
            <w:r w:rsidR="003877F4">
              <w:rPr>
                <w:rFonts w:eastAsia="SimSun"/>
                <w:sz w:val="28"/>
                <w:szCs w:val="28"/>
                <w:lang w:eastAsia="zh-CN"/>
              </w:rPr>
              <w:t>ный не ближе 7 м от входа в дом;</w:t>
            </w:r>
          </w:p>
          <w:p w:rsidR="006634C7" w:rsidRPr="0057162D" w:rsidRDefault="00180E08" w:rsidP="00292BAA">
            <w:pPr>
              <w:ind w:firstLine="33"/>
              <w:jc w:val="both"/>
              <w:rPr>
                <w:sz w:val="28"/>
                <w:szCs w:val="28"/>
              </w:rPr>
            </w:pPr>
            <w:r w:rsidRPr="0057162D">
              <w:rPr>
                <w:rFonts w:eastAsia="SimSun"/>
                <w:sz w:val="28"/>
                <w:szCs w:val="28"/>
                <w:lang w:eastAsia="zh-CN"/>
              </w:rPr>
              <w:t xml:space="preserve">отмостка должна располагаться в пределах отведенного </w:t>
            </w:r>
            <w:r w:rsidRPr="0057162D">
              <w:rPr>
                <w:sz w:val="28"/>
                <w:szCs w:val="28"/>
              </w:rPr>
              <w:t>(предоставленного) земельного участка. отмостка зданий должна быть не менее 0,8 м. уклон отмостки рекомендуется принимать не мене</w:t>
            </w:r>
            <w:r w:rsidR="003877F4">
              <w:rPr>
                <w:sz w:val="28"/>
                <w:szCs w:val="28"/>
              </w:rPr>
              <w:t>е 10% в сторону от здания;</w:t>
            </w:r>
          </w:p>
          <w:p w:rsidR="006634C7" w:rsidRPr="0057162D" w:rsidRDefault="00180E08"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w:t>
            </w:r>
            <w:r w:rsidR="003877F4">
              <w:rPr>
                <w:rFonts w:eastAsia="SimSun"/>
                <w:sz w:val="28"/>
                <w:szCs w:val="28"/>
                <w:lang w:eastAsia="zh-CN"/>
              </w:rPr>
              <w:t>спользования земельного участка.</w:t>
            </w:r>
          </w:p>
        </w:tc>
      </w:tr>
      <w:tr w:rsidR="006634C7" w:rsidRPr="0057162D" w:rsidTr="00292BAA">
        <w:trPr>
          <w:trHeight w:val="280"/>
        </w:trPr>
        <w:tc>
          <w:tcPr>
            <w:tcW w:w="1975" w:type="pct"/>
          </w:tcPr>
          <w:p w:rsidR="006634C7" w:rsidRPr="0057162D" w:rsidRDefault="000D7A93" w:rsidP="00292BAA">
            <w:pPr>
              <w:jc w:val="both"/>
              <w:rPr>
                <w:sz w:val="28"/>
                <w:szCs w:val="28"/>
              </w:rPr>
            </w:pPr>
            <w:r w:rsidRPr="0057162D">
              <w:rPr>
                <w:sz w:val="28"/>
                <w:szCs w:val="28"/>
              </w:rPr>
              <w:lastRenderedPageBreak/>
              <w:t>отдельно стоящие, встроенные или пристроенные в жилые дома гаражи на одно-два машиноместа на индивидуальный участок.</w:t>
            </w:r>
          </w:p>
          <w:p w:rsidR="006634C7" w:rsidRPr="0057162D" w:rsidRDefault="006634C7" w:rsidP="00292BAA">
            <w:pPr>
              <w:rPr>
                <w:sz w:val="28"/>
                <w:szCs w:val="28"/>
              </w:rPr>
            </w:pPr>
          </w:p>
        </w:tc>
        <w:tc>
          <w:tcPr>
            <w:tcW w:w="3025" w:type="pct"/>
          </w:tcPr>
          <w:p w:rsidR="006634C7" w:rsidRPr="0057162D" w:rsidRDefault="000D7A93" w:rsidP="00292BAA">
            <w:pPr>
              <w:pStyle w:val="af0"/>
              <w:jc w:val="both"/>
              <w:rPr>
                <w:rFonts w:eastAsia="SimSun"/>
                <w:sz w:val="28"/>
                <w:szCs w:val="28"/>
                <w:lang w:eastAsia="zh-CN"/>
              </w:rPr>
            </w:pPr>
            <w:r>
              <w:rPr>
                <w:rFonts w:eastAsia="SimSun"/>
                <w:sz w:val="28"/>
                <w:szCs w:val="28"/>
                <w:lang w:eastAsia="zh-CN"/>
              </w:rPr>
              <w:t>м</w:t>
            </w:r>
            <w:r w:rsidRPr="0057162D">
              <w:rPr>
                <w:rFonts w:eastAsia="SimSun"/>
                <w:sz w:val="28"/>
                <w:szCs w:val="28"/>
                <w:lang w:eastAsia="zh-CN"/>
              </w:rPr>
              <w:t>инимальная/максимальная площадь земельных участков –принимать в соответствии с основным видом разрешенного использования земельного участка</w:t>
            </w:r>
            <w:r>
              <w:rPr>
                <w:rFonts w:eastAsia="SimSun"/>
                <w:sz w:val="28"/>
                <w:szCs w:val="28"/>
                <w:lang w:eastAsia="zh-CN"/>
              </w:rPr>
              <w:t>;</w:t>
            </w:r>
            <w:r w:rsidRPr="0057162D">
              <w:rPr>
                <w:rFonts w:eastAsia="SimSun"/>
                <w:sz w:val="28"/>
                <w:szCs w:val="28"/>
                <w:lang w:eastAsia="zh-CN"/>
              </w:rPr>
              <w:t xml:space="preserve"> </w:t>
            </w:r>
          </w:p>
          <w:p w:rsidR="006634C7" w:rsidRPr="0057162D" w:rsidRDefault="000D7A93" w:rsidP="00020266">
            <w:pPr>
              <w:jc w:val="both"/>
              <w:rPr>
                <w:sz w:val="28"/>
                <w:szCs w:val="28"/>
              </w:rPr>
            </w:pPr>
            <w:r>
              <w:rPr>
                <w:sz w:val="28"/>
                <w:szCs w:val="28"/>
              </w:rPr>
              <w:t>м</w:t>
            </w:r>
            <w:r w:rsidRPr="0057162D">
              <w:rPr>
                <w:sz w:val="28"/>
                <w:szCs w:val="28"/>
              </w:rPr>
              <w:t>аксимальное количество надз</w:t>
            </w:r>
            <w:r>
              <w:rPr>
                <w:sz w:val="28"/>
                <w:szCs w:val="28"/>
              </w:rPr>
              <w:t>емных этажей – не более 1 этажа;</w:t>
            </w:r>
          </w:p>
          <w:p w:rsidR="006634C7" w:rsidRPr="0057162D" w:rsidRDefault="000D7A93" w:rsidP="00020266">
            <w:pPr>
              <w:jc w:val="both"/>
              <w:rPr>
                <w:sz w:val="28"/>
                <w:szCs w:val="28"/>
              </w:rPr>
            </w:pPr>
            <w:r>
              <w:rPr>
                <w:sz w:val="28"/>
                <w:szCs w:val="28"/>
              </w:rPr>
              <w:t>м</w:t>
            </w:r>
            <w:r w:rsidRPr="0057162D">
              <w:rPr>
                <w:sz w:val="28"/>
                <w:szCs w:val="28"/>
              </w:rPr>
              <w:t>аксимальная высота –</w:t>
            </w:r>
            <w:r>
              <w:rPr>
                <w:sz w:val="28"/>
                <w:szCs w:val="28"/>
              </w:rPr>
              <w:t xml:space="preserve"> до 7 м., высота этажа – до 3м.;</w:t>
            </w:r>
          </w:p>
          <w:p w:rsidR="00020266" w:rsidRDefault="000D7A93" w:rsidP="00020266">
            <w:pPr>
              <w:jc w:val="both"/>
              <w:rPr>
                <w:sz w:val="28"/>
                <w:szCs w:val="28"/>
              </w:rPr>
            </w:pPr>
            <w:r>
              <w:rPr>
                <w:sz w:val="28"/>
                <w:szCs w:val="28"/>
              </w:rPr>
              <w:t>д</w:t>
            </w:r>
            <w:r w:rsidRPr="0057162D">
              <w:rPr>
                <w:sz w:val="28"/>
                <w:szCs w:val="28"/>
              </w:rPr>
              <w:t>опускается размещать по красной линии</w:t>
            </w:r>
            <w:r>
              <w:rPr>
                <w:sz w:val="28"/>
                <w:szCs w:val="28"/>
              </w:rPr>
              <w:t xml:space="preserve"> без устройства распашных ворот;</w:t>
            </w:r>
          </w:p>
          <w:p w:rsidR="006634C7" w:rsidRPr="0057162D" w:rsidRDefault="000D7A93" w:rsidP="00020266">
            <w:pPr>
              <w:jc w:val="both"/>
              <w:rPr>
                <w:sz w:val="28"/>
                <w:szCs w:val="28"/>
              </w:rPr>
            </w:pPr>
            <w:r w:rsidRPr="0057162D">
              <w:rPr>
                <w:sz w:val="28"/>
                <w:szCs w:val="28"/>
              </w:rPr>
              <w:t>допускается делать встроен</w:t>
            </w:r>
            <w:r>
              <w:rPr>
                <w:sz w:val="28"/>
                <w:szCs w:val="28"/>
              </w:rPr>
              <w:t>ными в первые этажи жилого дома;</w:t>
            </w:r>
          </w:p>
          <w:p w:rsidR="006634C7" w:rsidRPr="0057162D" w:rsidRDefault="000D7A93" w:rsidP="000D7A93">
            <w:pPr>
              <w:jc w:val="both"/>
              <w:rPr>
                <w:sz w:val="28"/>
                <w:szCs w:val="28"/>
              </w:rPr>
            </w:pPr>
            <w:r w:rsidRPr="0057162D">
              <w:rPr>
                <w:sz w:val="28"/>
                <w:szCs w:val="28"/>
              </w:rPr>
              <w:t>отступ от границ смежного земельного участка -1 м.</w:t>
            </w:r>
            <w:r>
              <w:rPr>
                <w:sz w:val="28"/>
                <w:szCs w:val="28"/>
              </w:rPr>
              <w:t>;</w:t>
            </w:r>
          </w:p>
          <w:p w:rsidR="006634C7" w:rsidRPr="0057162D" w:rsidRDefault="000D7A93" w:rsidP="000D7A93">
            <w:pPr>
              <w:jc w:val="both"/>
              <w:rPr>
                <w:sz w:val="28"/>
                <w:szCs w:val="28"/>
              </w:rPr>
            </w:pPr>
            <w:r w:rsidRPr="0057162D">
              <w:rPr>
                <w:sz w:val="28"/>
                <w:szCs w:val="28"/>
              </w:rPr>
              <w:t>отступ от границ смежного земельного участка до открытой стоян</w:t>
            </w:r>
            <w:r>
              <w:rPr>
                <w:sz w:val="28"/>
                <w:szCs w:val="28"/>
              </w:rPr>
              <w:t xml:space="preserve">-              </w:t>
            </w:r>
            <w:r w:rsidRPr="0057162D">
              <w:rPr>
                <w:sz w:val="28"/>
                <w:szCs w:val="28"/>
              </w:rPr>
              <w:t>ки – 1 м.</w:t>
            </w:r>
            <w:r>
              <w:rPr>
                <w:sz w:val="28"/>
                <w:szCs w:val="28"/>
              </w:rPr>
              <w:t>;</w:t>
            </w:r>
          </w:p>
          <w:p w:rsidR="006634C7" w:rsidRPr="0057162D" w:rsidRDefault="000D7A93" w:rsidP="000D7A93">
            <w:pPr>
              <w:jc w:val="both"/>
              <w:rPr>
                <w:sz w:val="28"/>
                <w:szCs w:val="28"/>
              </w:rPr>
            </w:pPr>
            <w:r w:rsidRPr="0057162D">
              <w:rPr>
                <w:sz w:val="28"/>
                <w:szCs w:val="28"/>
              </w:rPr>
              <w:t xml:space="preserve">на территории малоэтажной застройки на участках запрещается строительство гаражей для грузового транспорта и транспорта для перевозки </w:t>
            </w:r>
            <w:r w:rsidRPr="0057162D">
              <w:rPr>
                <w:sz w:val="28"/>
                <w:szCs w:val="28"/>
              </w:rPr>
              <w:lastRenderedPageBreak/>
              <w:t>людей, находящегося в личной собственности, кроме автотранспорта с максимальной разрешенной массой не более 3,5 тонн.</w:t>
            </w:r>
          </w:p>
        </w:tc>
      </w:tr>
      <w:tr w:rsidR="006634C7" w:rsidRPr="0057162D" w:rsidTr="00292BAA">
        <w:trPr>
          <w:trHeight w:val="280"/>
        </w:trPr>
        <w:tc>
          <w:tcPr>
            <w:tcW w:w="1975" w:type="pct"/>
          </w:tcPr>
          <w:p w:rsidR="006634C7" w:rsidRPr="0057162D" w:rsidRDefault="006634C7" w:rsidP="00292BAA">
            <w:pPr>
              <w:jc w:val="both"/>
              <w:rPr>
                <w:rFonts w:eastAsia="SimSun"/>
                <w:sz w:val="28"/>
                <w:szCs w:val="28"/>
                <w:lang w:eastAsia="zh-CN"/>
              </w:rPr>
            </w:pPr>
            <w:r w:rsidRPr="0057162D">
              <w:rPr>
                <w:rFonts w:eastAsia="SimSun"/>
                <w:sz w:val="28"/>
                <w:szCs w:val="28"/>
                <w:lang w:eastAsia="zh-CN"/>
              </w:rPr>
              <w:lastRenderedPageBreak/>
              <w:t>Надворные туалеты, гидронепроницаемые выгребы, септики.</w:t>
            </w:r>
          </w:p>
        </w:tc>
        <w:tc>
          <w:tcPr>
            <w:tcW w:w="3025" w:type="pct"/>
          </w:tcPr>
          <w:p w:rsidR="006634C7" w:rsidRPr="0057162D" w:rsidRDefault="000D7A93" w:rsidP="00292BAA">
            <w:pPr>
              <w:pStyle w:val="af0"/>
              <w:ind w:firstLine="709"/>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 принимать в соответствии с основным видом разрешенного использования земельного участка. </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xml:space="preserve">максимальный процент застройки назначать в соответствии с основным видом разрешенного использования земельного участка. </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надворные туалеты:</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xml:space="preserve">- расстояние от красной линии не менее - 10 м; </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расстояние от границы смежного земельного участка не менее - 1 м;</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до стен соседнего дома при отсутствии централизованной канализации - не менее 12 м, до источника водоснабжения (колодца) - не менее 25 м.</w:t>
            </w:r>
          </w:p>
          <w:p w:rsidR="006634C7" w:rsidRPr="0057162D" w:rsidRDefault="000D7A93" w:rsidP="00292BAA">
            <w:pPr>
              <w:ind w:left="67"/>
              <w:jc w:val="both"/>
              <w:rPr>
                <w:rFonts w:eastAsia="SimSun"/>
                <w:sz w:val="28"/>
                <w:szCs w:val="28"/>
                <w:lang w:eastAsia="zh-CN"/>
              </w:rPr>
            </w:pPr>
            <w:r w:rsidRPr="0057162D">
              <w:rPr>
                <w:rFonts w:eastAsia="SimSun"/>
                <w:sz w:val="28"/>
                <w:szCs w:val="28"/>
                <w:lang w:eastAsia="zh-CN"/>
              </w:rPr>
              <w:t>минимальное расстояние от границ участка до строений, а также между строениями:</w:t>
            </w:r>
          </w:p>
          <w:p w:rsidR="006634C7" w:rsidRPr="0057162D" w:rsidRDefault="000D7A93" w:rsidP="00292BAA">
            <w:pPr>
              <w:jc w:val="both"/>
              <w:rPr>
                <w:rFonts w:eastAsia="SimSun"/>
                <w:sz w:val="28"/>
                <w:szCs w:val="28"/>
                <w:lang w:eastAsia="zh-CN"/>
              </w:rPr>
            </w:pPr>
            <w:r w:rsidRPr="0057162D">
              <w:rPr>
                <w:rFonts w:eastAsia="SimSun"/>
                <w:sz w:val="28"/>
                <w:szCs w:val="28"/>
                <w:lang w:eastAsia="zh-CN"/>
              </w:rPr>
              <w:t>- от септиков до фундаментов зданий, строений, сооружений – не менее 5м., от фильтрующих колодцев – не менее 8 м.;</w:t>
            </w:r>
          </w:p>
          <w:p w:rsidR="006634C7" w:rsidRPr="0057162D" w:rsidRDefault="000D7A93" w:rsidP="00292BAA">
            <w:pPr>
              <w:jc w:val="both"/>
              <w:rPr>
                <w:rFonts w:eastAsia="SimSun"/>
                <w:sz w:val="28"/>
                <w:szCs w:val="28"/>
                <w:lang w:eastAsia="zh-CN"/>
              </w:rPr>
            </w:pPr>
            <w:r w:rsidRPr="0057162D">
              <w:rPr>
                <w:rFonts w:eastAsia="SimSun"/>
                <w:sz w:val="28"/>
                <w:szCs w:val="28"/>
                <w:lang w:eastAsia="zh-CN"/>
              </w:rPr>
              <w:t>- от септиков и фильтрующих колодцев до границы соседнего земельного участка и красной линии - не менее 4 м. и 7 м. соответственно.</w:t>
            </w:r>
          </w:p>
        </w:tc>
      </w:tr>
      <w:tr w:rsidR="006634C7" w:rsidRPr="0057162D" w:rsidTr="00292BAA">
        <w:trPr>
          <w:trHeight w:val="280"/>
        </w:trPr>
        <w:tc>
          <w:tcPr>
            <w:tcW w:w="1975" w:type="pct"/>
          </w:tcPr>
          <w:p w:rsidR="006634C7" w:rsidRPr="0057162D" w:rsidRDefault="006634C7" w:rsidP="00292BAA">
            <w:pPr>
              <w:autoSpaceDE w:val="0"/>
              <w:autoSpaceDN w:val="0"/>
              <w:adjustRightInd w:val="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3025" w:type="pct"/>
          </w:tcPr>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–принимать в соответствии с основным видом разрешенного использования земельного участка. </w:t>
            </w:r>
          </w:p>
          <w:p w:rsidR="006634C7" w:rsidRPr="0057162D" w:rsidRDefault="000D7A93" w:rsidP="001C235F">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0D7A93" w:rsidP="001C235F">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0D7A93" w:rsidP="001C235F">
            <w:pPr>
              <w:autoSpaceDE w:val="0"/>
              <w:autoSpaceDN w:val="0"/>
              <w:adjustRightInd w:val="0"/>
              <w:jc w:val="both"/>
              <w:rPr>
                <w:sz w:val="28"/>
                <w:szCs w:val="28"/>
              </w:rPr>
            </w:pPr>
            <w:r w:rsidRPr="0057162D">
              <w:rPr>
                <w:sz w:val="28"/>
                <w:szCs w:val="28"/>
              </w:rPr>
              <w:t>для автобусов - 40 кв. м;</w:t>
            </w:r>
          </w:p>
          <w:p w:rsidR="006634C7" w:rsidRPr="0057162D" w:rsidRDefault="000D7A93" w:rsidP="001C235F">
            <w:pPr>
              <w:autoSpaceDE w:val="0"/>
              <w:autoSpaceDN w:val="0"/>
              <w:adjustRightInd w:val="0"/>
              <w:jc w:val="both"/>
              <w:rPr>
                <w:sz w:val="28"/>
                <w:szCs w:val="28"/>
              </w:rPr>
            </w:pPr>
            <w:r w:rsidRPr="0057162D">
              <w:rPr>
                <w:sz w:val="28"/>
                <w:szCs w:val="28"/>
              </w:rPr>
              <w:t>для велосипедов - 0,9 кв. м.</w:t>
            </w:r>
          </w:p>
          <w:p w:rsidR="006634C7" w:rsidRPr="0057162D" w:rsidRDefault="000D7A93" w:rsidP="001C235F">
            <w:pPr>
              <w:autoSpaceDE w:val="0"/>
              <w:autoSpaceDN w:val="0"/>
              <w:adjustRightInd w:val="0"/>
              <w:jc w:val="both"/>
              <w:rPr>
                <w:sz w:val="28"/>
                <w:szCs w:val="28"/>
              </w:rPr>
            </w:pPr>
            <w:r w:rsidRPr="0057162D">
              <w:rPr>
                <w:sz w:val="28"/>
                <w:szCs w:val="28"/>
              </w:rPr>
              <w:t xml:space="preserve">на открытых автостоянках около объектов социальной инфраструктуры, объектов общественно-деловой застройки на расстоянии не далее 50 м от входа, а при жилых зданиях - не далее 100 м, следует выделять до 10 </w:t>
            </w:r>
            <w:r w:rsidRPr="0057162D">
              <w:rPr>
                <w:sz w:val="28"/>
                <w:szCs w:val="28"/>
              </w:rPr>
              <w:lastRenderedPageBreak/>
              <w:t>процентов мест (но не менее одного места) для специального автотранспорта инвалидов с учетом ширины зоны для парковки не менее 3,5 м.</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  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 </w:t>
            </w:r>
          </w:p>
        </w:tc>
      </w:tr>
      <w:tr w:rsidR="006634C7" w:rsidRPr="0057162D" w:rsidTr="00292BAA">
        <w:trPr>
          <w:trHeight w:val="280"/>
        </w:trPr>
        <w:tc>
          <w:tcPr>
            <w:tcW w:w="1975" w:type="pct"/>
          </w:tcPr>
          <w:p w:rsidR="006634C7" w:rsidRPr="0057162D" w:rsidRDefault="006634C7" w:rsidP="00292BAA">
            <w:pPr>
              <w:jc w:val="both"/>
              <w:rPr>
                <w:sz w:val="28"/>
                <w:szCs w:val="28"/>
              </w:rPr>
            </w:pPr>
            <w:r w:rsidRPr="0057162D">
              <w:rPr>
                <w:sz w:val="28"/>
                <w:szCs w:val="28"/>
              </w:rPr>
              <w:lastRenderedPageBreak/>
              <w:t>Детские игровые площадки, площадки отдыха, занятия физкультурой и спортом, хозяйственные площадки.</w:t>
            </w:r>
          </w:p>
        </w:tc>
        <w:tc>
          <w:tcPr>
            <w:tcW w:w="3025" w:type="pct"/>
          </w:tcPr>
          <w:p w:rsidR="006634C7" w:rsidRPr="0057162D" w:rsidRDefault="000D7A93" w:rsidP="00DD52CC">
            <w:pPr>
              <w:rPr>
                <w:sz w:val="28"/>
                <w:szCs w:val="28"/>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0D7A93" w:rsidP="00DD52CC">
            <w:pPr>
              <w:rPr>
                <w:sz w:val="28"/>
                <w:szCs w:val="28"/>
              </w:rPr>
            </w:pPr>
            <w:r w:rsidRPr="0057162D">
              <w:rPr>
                <w:sz w:val="28"/>
                <w:szCs w:val="28"/>
              </w:rPr>
              <w:t>минимально допустимое расстояние от окон жилых и общественных зданий до площадок:</w:t>
            </w:r>
          </w:p>
          <w:p w:rsidR="006634C7" w:rsidRPr="0057162D" w:rsidRDefault="000D7A93" w:rsidP="00DD52CC">
            <w:pPr>
              <w:rPr>
                <w:sz w:val="28"/>
                <w:szCs w:val="28"/>
              </w:rPr>
            </w:pPr>
            <w:r w:rsidRPr="0057162D">
              <w:rPr>
                <w:sz w:val="28"/>
                <w:szCs w:val="28"/>
              </w:rPr>
              <w:t>- для игр детей дошкольного и младшего школьного возраста - не менее 12 м;</w:t>
            </w:r>
          </w:p>
          <w:p w:rsidR="006634C7" w:rsidRPr="0057162D" w:rsidRDefault="000D7A93" w:rsidP="00DD52CC">
            <w:pPr>
              <w:rPr>
                <w:sz w:val="28"/>
                <w:szCs w:val="28"/>
              </w:rPr>
            </w:pPr>
            <w:r w:rsidRPr="0057162D">
              <w:rPr>
                <w:sz w:val="28"/>
                <w:szCs w:val="28"/>
              </w:rPr>
              <w:t>- для отдыха взрослого населения - не менее 10 м;</w:t>
            </w:r>
          </w:p>
          <w:p w:rsidR="006634C7" w:rsidRPr="0057162D" w:rsidRDefault="000D7A93" w:rsidP="00DD52CC">
            <w:pPr>
              <w:rPr>
                <w:sz w:val="28"/>
                <w:szCs w:val="28"/>
              </w:rPr>
            </w:pPr>
            <w:r w:rsidRPr="0057162D">
              <w:rPr>
                <w:sz w:val="28"/>
                <w:szCs w:val="28"/>
              </w:rPr>
              <w:t>- для хозяйственных целей - не менее 20 м;</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t>расчет площади нормируемых элементов дворовой территории осуществляется в соответствии с рекомендуемыми нормами:</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t>- для игр детей дошкольного и младшего школьного возрас</w:t>
            </w:r>
            <w:r w:rsidR="00DD52CC">
              <w:rPr>
                <w:rFonts w:eastAsia="Calibri"/>
                <w:sz w:val="28"/>
                <w:szCs w:val="28"/>
              </w:rPr>
              <w:t>-                               та- 0.7 кв.м./чел.;</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t>- для отдыха взро</w:t>
            </w:r>
            <w:r w:rsidR="00DD52CC">
              <w:rPr>
                <w:rFonts w:eastAsia="Calibri"/>
                <w:sz w:val="28"/>
                <w:szCs w:val="28"/>
              </w:rPr>
              <w:t>слого населения- 0.1 кв.м./чел.;</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t>- для занятий физкульт</w:t>
            </w:r>
            <w:r w:rsidR="00DD52CC">
              <w:rPr>
                <w:rFonts w:eastAsia="Calibri"/>
                <w:sz w:val="28"/>
                <w:szCs w:val="28"/>
              </w:rPr>
              <w:t>урой и спортом -2.0  кв.м./чел.;</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lastRenderedPageBreak/>
              <w:t>- для хозяйственных целей</w:t>
            </w:r>
            <w:r w:rsidR="00DD52CC">
              <w:rPr>
                <w:rFonts w:eastAsia="Calibri"/>
                <w:sz w:val="28"/>
                <w:szCs w:val="28"/>
              </w:rPr>
              <w:t xml:space="preserve"> и выгула собак -0.3 кв.м./чел.;</w:t>
            </w:r>
          </w:p>
          <w:p w:rsidR="006634C7" w:rsidRPr="0057162D" w:rsidRDefault="000D7A93" w:rsidP="00DD52CC">
            <w:pPr>
              <w:autoSpaceDE w:val="0"/>
              <w:autoSpaceDN w:val="0"/>
              <w:adjustRightInd w:val="0"/>
              <w:jc w:val="both"/>
              <w:rPr>
                <w:rFonts w:eastAsia="Calibri"/>
                <w:sz w:val="28"/>
                <w:szCs w:val="28"/>
              </w:rPr>
            </w:pPr>
            <w:r w:rsidRPr="0057162D">
              <w:rPr>
                <w:rFonts w:eastAsia="Calibri"/>
                <w:sz w:val="28"/>
                <w:szCs w:val="28"/>
              </w:rPr>
              <w:t>- для сто</w:t>
            </w:r>
            <w:r w:rsidR="00DD52CC">
              <w:rPr>
                <w:rFonts w:eastAsia="Calibri"/>
                <w:sz w:val="28"/>
                <w:szCs w:val="28"/>
              </w:rPr>
              <w:t>янки автомобилей-0.8 кв.м./чел.</w:t>
            </w:r>
          </w:p>
        </w:tc>
      </w:tr>
      <w:tr w:rsidR="006634C7" w:rsidRPr="0057162D" w:rsidTr="00292BAA">
        <w:trPr>
          <w:trHeight w:val="280"/>
        </w:trPr>
        <w:tc>
          <w:tcPr>
            <w:tcW w:w="1975" w:type="pct"/>
          </w:tcPr>
          <w:p w:rsidR="006634C7" w:rsidRPr="0057162D" w:rsidRDefault="00DD52CC" w:rsidP="00292BAA">
            <w:pPr>
              <w:jc w:val="both"/>
              <w:rPr>
                <w:rFonts w:eastAsia="SimSun"/>
                <w:sz w:val="28"/>
                <w:szCs w:val="28"/>
                <w:lang w:eastAsia="zh-CN"/>
              </w:rPr>
            </w:pPr>
            <w:r w:rsidRPr="0057162D">
              <w:rPr>
                <w:rFonts w:eastAsia="SimSun"/>
                <w:sz w:val="28"/>
                <w:szCs w:val="28"/>
                <w:lang w:eastAsia="zh-CN"/>
              </w:rPr>
              <w:lastRenderedPageBreak/>
              <w:t>площадка для размещения контейнера для сбора мусора</w:t>
            </w:r>
          </w:p>
        </w:tc>
        <w:tc>
          <w:tcPr>
            <w:tcW w:w="3025" w:type="pct"/>
          </w:tcPr>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w:t>
            </w:r>
            <w:r w:rsidR="00DD52CC">
              <w:rPr>
                <w:rFonts w:eastAsia="SimSun"/>
                <w:sz w:val="28"/>
                <w:szCs w:val="28"/>
                <w:lang w:eastAsia="zh-CN"/>
              </w:rPr>
              <w:t xml:space="preserve">-                                            </w:t>
            </w:r>
            <w:r w:rsidRPr="0057162D">
              <w:rPr>
                <w:rFonts w:eastAsia="SimSun"/>
                <w:sz w:val="28"/>
                <w:szCs w:val="28"/>
                <w:lang w:eastAsia="zh-CN"/>
              </w:rPr>
              <w:t>ков – 100/50000 кв.м. (принимать в соответствии с основным видом разрешенного ис</w:t>
            </w:r>
            <w:r w:rsidR="00DD52CC">
              <w:rPr>
                <w:rFonts w:eastAsia="SimSun"/>
                <w:sz w:val="28"/>
                <w:szCs w:val="28"/>
                <w:lang w:eastAsia="zh-CN"/>
              </w:rPr>
              <w:t>пользования земельного участка);</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расстояние от площадок с контейнерами до окон жилых домов, границ участков детских, лечебных учреждений, мест отдыха должны быть н</w:t>
            </w:r>
            <w:r w:rsidR="00DD52CC">
              <w:rPr>
                <w:rFonts w:eastAsia="SimSun"/>
                <w:sz w:val="28"/>
                <w:szCs w:val="28"/>
                <w:lang w:eastAsia="zh-CN"/>
              </w:rPr>
              <w:t>е менее 20 м, и не более 100 м.;</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общее колич</w:t>
            </w:r>
            <w:r w:rsidR="00DD52CC">
              <w:rPr>
                <w:rFonts w:eastAsia="SimSun"/>
                <w:sz w:val="28"/>
                <w:szCs w:val="28"/>
                <w:lang w:eastAsia="zh-CN"/>
              </w:rPr>
              <w:t>ество контейнеров не более 5 шт;</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высота ограждения площадок - не более 2 м.</w:t>
            </w:r>
            <w:r w:rsidR="00DD52CC">
              <w:rPr>
                <w:rFonts w:eastAsia="SimSun"/>
                <w:sz w:val="28"/>
                <w:szCs w:val="28"/>
                <w:lang w:eastAsia="zh-CN"/>
              </w:rPr>
              <w:t>;</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292BAA">
        <w:tc>
          <w:tcPr>
            <w:tcW w:w="1975" w:type="pct"/>
            <w:shd w:val="clear" w:color="auto" w:fill="auto"/>
          </w:tcPr>
          <w:p w:rsidR="006634C7" w:rsidRPr="0057162D" w:rsidRDefault="00DD52CC" w:rsidP="00292BAA">
            <w:pPr>
              <w:autoSpaceDE w:val="0"/>
              <w:autoSpaceDN w:val="0"/>
              <w:adjustRightInd w:val="0"/>
              <w:jc w:val="both"/>
              <w:rPr>
                <w:rFonts w:eastAsia="SimSun"/>
                <w:sz w:val="28"/>
                <w:szCs w:val="28"/>
                <w:lang w:eastAsia="zh-CN"/>
              </w:rPr>
            </w:pPr>
            <w:r w:rsidRPr="0057162D">
              <w:rPr>
                <w:rFonts w:eastAsia="SimSun"/>
                <w:sz w:val="28"/>
                <w:szCs w:val="28"/>
                <w:lang w:eastAsia="zh-CN"/>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3025" w:type="pct"/>
          </w:tcPr>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w:t>
            </w:r>
            <w:r w:rsidR="00DD52CC">
              <w:rPr>
                <w:rFonts w:eastAsia="SimSun"/>
                <w:sz w:val="28"/>
                <w:szCs w:val="28"/>
                <w:lang w:eastAsia="zh-CN"/>
              </w:rPr>
              <w:t>пользования земельного участка;</w:t>
            </w:r>
          </w:p>
          <w:p w:rsidR="006634C7" w:rsidRPr="0057162D" w:rsidRDefault="000D7A93" w:rsidP="00292BAA">
            <w:pPr>
              <w:autoSpaceDE w:val="0"/>
              <w:autoSpaceDN w:val="0"/>
              <w:adjustRightInd w:val="0"/>
              <w:rPr>
                <w:sz w:val="28"/>
                <w:szCs w:val="28"/>
              </w:rPr>
            </w:pPr>
            <w:r w:rsidRPr="0057162D">
              <w:rPr>
                <w:sz w:val="28"/>
                <w:szCs w:val="28"/>
              </w:rPr>
              <w:t>расстояния от сараев для скота и птицы до шахтных коло</w:t>
            </w:r>
            <w:r w:rsidR="00DD52CC">
              <w:rPr>
                <w:sz w:val="28"/>
                <w:szCs w:val="28"/>
              </w:rPr>
              <w:t>дцев должно быть не менее 20 м.;</w:t>
            </w:r>
            <w:r w:rsidRPr="0057162D">
              <w:rPr>
                <w:sz w:val="28"/>
                <w:szCs w:val="28"/>
              </w:rPr>
              <w:t xml:space="preserve"> </w:t>
            </w:r>
          </w:p>
          <w:p w:rsidR="006634C7" w:rsidRPr="0057162D" w:rsidRDefault="000D7A93" w:rsidP="00292BAA">
            <w:pPr>
              <w:autoSpaceDE w:val="0"/>
              <w:autoSpaceDN w:val="0"/>
              <w:adjustRightInd w:val="0"/>
              <w:rPr>
                <w:rFonts w:eastAsia="Calibri"/>
                <w:sz w:val="28"/>
                <w:szCs w:val="28"/>
              </w:rPr>
            </w:pPr>
            <w:r w:rsidRPr="0057162D">
              <w:rPr>
                <w:sz w:val="28"/>
                <w:szCs w:val="28"/>
              </w:rPr>
              <w:t xml:space="preserve">расстояние от </w:t>
            </w:r>
            <w:r w:rsidR="00DD52CC">
              <w:rPr>
                <w:rFonts w:eastAsia="Calibri"/>
                <w:sz w:val="28"/>
                <w:szCs w:val="28"/>
              </w:rPr>
              <w:t>фундаментов зданий и сооружений</w:t>
            </w:r>
            <w:r w:rsidRPr="0057162D">
              <w:rPr>
                <w:rFonts w:eastAsia="Calibri"/>
                <w:sz w:val="28"/>
                <w:szCs w:val="28"/>
              </w:rPr>
              <w:t>:</w:t>
            </w:r>
          </w:p>
          <w:p w:rsidR="006634C7" w:rsidRPr="0057162D" w:rsidRDefault="000D7A93" w:rsidP="00292BAA">
            <w:pPr>
              <w:autoSpaceDE w:val="0"/>
              <w:autoSpaceDN w:val="0"/>
              <w:adjustRightInd w:val="0"/>
              <w:rPr>
                <w:rFonts w:eastAsia="Calibri"/>
                <w:sz w:val="28"/>
                <w:szCs w:val="28"/>
              </w:rPr>
            </w:pPr>
            <w:r w:rsidRPr="0057162D">
              <w:rPr>
                <w:rFonts w:eastAsia="Calibri"/>
                <w:sz w:val="28"/>
                <w:szCs w:val="28"/>
              </w:rPr>
              <w:t>- водопро</w:t>
            </w:r>
            <w:r w:rsidR="00DD52CC">
              <w:rPr>
                <w:rFonts w:eastAsia="Calibri"/>
                <w:sz w:val="28"/>
                <w:szCs w:val="28"/>
              </w:rPr>
              <w:t>вод и напорная канализация -5 м.;</w:t>
            </w:r>
          </w:p>
          <w:p w:rsidR="006634C7" w:rsidRPr="0057162D" w:rsidRDefault="000D7A93" w:rsidP="00292BAA">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DD52CC">
              <w:rPr>
                <w:rFonts w:eastAsia="Calibri"/>
                <w:sz w:val="28"/>
                <w:szCs w:val="28"/>
              </w:rPr>
              <w:t>;</w:t>
            </w:r>
          </w:p>
          <w:p w:rsidR="006634C7" w:rsidRPr="0057162D" w:rsidRDefault="000D7A93"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1E3FF4" w:rsidRDefault="001E3FF4" w:rsidP="00DD52CC">
      <w:pPr>
        <w:ind w:firstLine="567"/>
        <w:contextualSpacing/>
        <w:jc w:val="both"/>
        <w:rPr>
          <w:rFonts w:eastAsia="SimSun"/>
          <w:sz w:val="28"/>
          <w:szCs w:val="28"/>
          <w:lang w:eastAsia="zh-CN"/>
        </w:rPr>
      </w:pPr>
    </w:p>
    <w:p w:rsidR="006634C7" w:rsidRPr="00DD52CC" w:rsidRDefault="006634C7" w:rsidP="00DD52CC">
      <w:pPr>
        <w:ind w:firstLine="567"/>
        <w:contextualSpacing/>
        <w:jc w:val="both"/>
        <w:rPr>
          <w:rFonts w:eastAsia="SimSun"/>
          <w:sz w:val="28"/>
          <w:szCs w:val="28"/>
          <w:lang w:eastAsia="zh-CN"/>
        </w:rPr>
      </w:pPr>
      <w:r w:rsidRPr="00DD52CC">
        <w:rPr>
          <w:rFonts w:eastAsia="SimSun"/>
          <w:sz w:val="28"/>
          <w:szCs w:val="28"/>
          <w:lang w:eastAsia="zh-CN"/>
        </w:rPr>
        <w:lastRenderedPageBreak/>
        <w:t>Примечание общее:</w:t>
      </w:r>
    </w:p>
    <w:p w:rsidR="006634C7" w:rsidRPr="0057162D" w:rsidRDefault="006634C7" w:rsidP="006634C7">
      <w:pPr>
        <w:ind w:firstLine="567"/>
        <w:jc w:val="both"/>
        <w:rPr>
          <w:rFonts w:eastAsia="SimSun"/>
          <w:color w:val="000000"/>
          <w:sz w:val="28"/>
          <w:szCs w:val="28"/>
          <w:lang w:eastAsia="zh-CN"/>
        </w:rPr>
      </w:pPr>
      <w:r w:rsidRPr="0057162D">
        <w:rPr>
          <w:rFonts w:eastAsia="SimSun"/>
          <w:color w:val="000000"/>
          <w:sz w:val="28"/>
          <w:szCs w:val="28"/>
          <w:lang w:eastAsia="zh-CN"/>
        </w:rPr>
        <w:t>На территори</w:t>
      </w:r>
      <w:r w:rsidR="00DD52CC">
        <w:rPr>
          <w:rFonts w:eastAsia="SimSun"/>
          <w:color w:val="000000"/>
          <w:sz w:val="28"/>
          <w:szCs w:val="28"/>
          <w:lang w:eastAsia="zh-CN"/>
        </w:rPr>
        <w:t>и</w:t>
      </w:r>
      <w:r w:rsidRPr="0057162D">
        <w:rPr>
          <w:rFonts w:eastAsia="SimSun"/>
          <w:color w:val="000000"/>
          <w:sz w:val="28"/>
          <w:szCs w:val="28"/>
          <w:lang w:eastAsia="zh-CN"/>
        </w:rPr>
        <w:t xml:space="preserve"> муниципальн</w:t>
      </w:r>
      <w:r w:rsidR="00DD52CC">
        <w:rPr>
          <w:rFonts w:eastAsia="SimSun"/>
          <w:color w:val="000000"/>
          <w:sz w:val="28"/>
          <w:szCs w:val="28"/>
          <w:lang w:eastAsia="zh-CN"/>
        </w:rPr>
        <w:t>ого</w:t>
      </w:r>
      <w:r w:rsidRPr="0057162D">
        <w:rPr>
          <w:rFonts w:eastAsia="SimSun"/>
          <w:color w:val="000000"/>
          <w:sz w:val="28"/>
          <w:szCs w:val="28"/>
          <w:lang w:eastAsia="zh-CN"/>
        </w:rPr>
        <w:t xml:space="preserve"> образовани</w:t>
      </w:r>
      <w:r w:rsidR="00DD52CC">
        <w:rPr>
          <w:rFonts w:eastAsia="SimSun"/>
          <w:color w:val="000000"/>
          <w:sz w:val="28"/>
          <w:szCs w:val="28"/>
          <w:lang w:eastAsia="zh-CN"/>
        </w:rPr>
        <w:t>я</w:t>
      </w:r>
      <w:r w:rsidRPr="0057162D">
        <w:rPr>
          <w:rFonts w:eastAsia="SimSun"/>
          <w:color w:val="000000"/>
          <w:sz w:val="28"/>
          <w:szCs w:val="28"/>
          <w:lang w:eastAsia="zh-CN"/>
        </w:rPr>
        <w:t xml:space="preserve"> Ейский район, на расстоянии 500 метров от береговой линии </w:t>
      </w:r>
      <w:r w:rsidR="00DD52CC">
        <w:rPr>
          <w:rFonts w:eastAsia="SimSun"/>
          <w:color w:val="000000"/>
          <w:sz w:val="28"/>
          <w:szCs w:val="28"/>
          <w:lang w:eastAsia="zh-CN"/>
        </w:rPr>
        <w:t>Азовского моря</w:t>
      </w:r>
      <w:r w:rsidRPr="0057162D">
        <w:rPr>
          <w:rFonts w:eastAsia="SimSun"/>
          <w:color w:val="000000"/>
          <w:sz w:val="28"/>
          <w:szCs w:val="28"/>
          <w:lang w:eastAsia="zh-CN"/>
        </w:rPr>
        <w:t>, в том числе при подготовке правил землепользования и застройки и внесении в них изменений, считать приоритетным:</w:t>
      </w:r>
      <w:r w:rsidRPr="0057162D">
        <w:rPr>
          <w:rFonts w:eastAsia="SimSun"/>
          <w:color w:val="000000"/>
          <w:sz w:val="28"/>
          <w:szCs w:val="28"/>
          <w:lang w:eastAsia="zh-CN"/>
        </w:rPr>
        <w:br/>
      </w:r>
      <w:r w:rsidR="00DD52CC">
        <w:rPr>
          <w:rFonts w:eastAsia="SimSun"/>
          <w:color w:val="000000"/>
          <w:sz w:val="28"/>
          <w:szCs w:val="28"/>
          <w:lang w:eastAsia="zh-CN"/>
        </w:rPr>
        <w:tab/>
      </w:r>
      <w:r w:rsidRPr="0057162D">
        <w:rPr>
          <w:rFonts w:eastAsia="SimSun"/>
          <w:color w:val="000000"/>
          <w:sz w:val="28"/>
          <w:szCs w:val="28"/>
          <w:lang w:eastAsia="zh-CN"/>
        </w:rPr>
        <w:t>1) осуществление строительства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за исключением строительства в производственных зонах и зонах сельскохозяйственного использования;</w:t>
      </w:r>
      <w:r w:rsidRPr="0057162D">
        <w:rPr>
          <w:rFonts w:eastAsia="SimSun"/>
          <w:color w:val="000000"/>
          <w:sz w:val="28"/>
          <w:szCs w:val="28"/>
          <w:lang w:eastAsia="zh-CN"/>
        </w:rPr>
        <w:br/>
      </w:r>
      <w:r w:rsidR="00DD52CC">
        <w:rPr>
          <w:rFonts w:eastAsia="SimSun"/>
          <w:color w:val="000000"/>
          <w:sz w:val="28"/>
          <w:szCs w:val="28"/>
          <w:lang w:eastAsia="zh-CN"/>
        </w:rPr>
        <w:tab/>
      </w:r>
      <w:r w:rsidRPr="0057162D">
        <w:rPr>
          <w:rFonts w:eastAsia="SimSun"/>
          <w:color w:val="000000"/>
          <w:sz w:val="28"/>
          <w:szCs w:val="28"/>
          <w:lang w:eastAsia="zh-CN"/>
        </w:rPr>
        <w:t>2) ограничение нового строительства объектов капитального строительства жилого назначения, апарт-отелей и комплексов апартаментов (за исключением реконструкции указанных объектов без увеличения их этажности);</w:t>
      </w:r>
      <w:r w:rsidRPr="0057162D">
        <w:rPr>
          <w:rFonts w:eastAsia="SimSun"/>
          <w:color w:val="000000"/>
          <w:sz w:val="28"/>
          <w:szCs w:val="28"/>
          <w:lang w:eastAsia="zh-CN"/>
        </w:rPr>
        <w:br/>
        <w:t>3) ограничение предельной (максимальной) высоты вновь возводимых зданий, строений, сооружений не более 21 метра на расстоянии 100 метров, 25 метров на расстоянии от 100 до 300 метров, 30 метров на расстоянии от 300 до 500 метров от береговой линии Азовского мор</w:t>
      </w:r>
      <w:r w:rsidR="00DD52CC">
        <w:rPr>
          <w:rFonts w:eastAsia="SimSun"/>
          <w:color w:val="000000"/>
          <w:sz w:val="28"/>
          <w:szCs w:val="28"/>
          <w:lang w:eastAsia="zh-CN"/>
        </w:rPr>
        <w:t>я</w:t>
      </w:r>
      <w:r w:rsidRPr="0057162D">
        <w:rPr>
          <w:rFonts w:eastAsia="SimSun"/>
          <w:color w:val="000000"/>
          <w:sz w:val="28"/>
          <w:szCs w:val="28"/>
          <w:lang w:eastAsia="zh-CN"/>
        </w:rPr>
        <w:t>.</w:t>
      </w:r>
    </w:p>
    <w:p w:rsidR="006634C7" w:rsidRPr="0057162D" w:rsidRDefault="006634C7" w:rsidP="006634C7">
      <w:pPr>
        <w:ind w:firstLine="540"/>
        <w:jc w:val="both"/>
        <w:rPr>
          <w:rFonts w:eastAsia="SimSun"/>
          <w:color w:val="000000"/>
          <w:sz w:val="28"/>
          <w:szCs w:val="28"/>
          <w:lang w:eastAsia="zh-CN"/>
        </w:rPr>
      </w:pPr>
      <w:r w:rsidRPr="0057162D">
        <w:rPr>
          <w:rFonts w:eastAsia="SimSun"/>
          <w:color w:val="000000"/>
          <w:sz w:val="28"/>
          <w:szCs w:val="28"/>
          <w:lang w:eastAsia="zh-CN"/>
        </w:rPr>
        <w:t>Не допускать включение земельных участков из земель сельскохозяйственного назначения, относящихся к сельскохозяйственным угодьям, в границы населенных пунктов в целях жилищного строительства.</w:t>
      </w:r>
    </w:p>
    <w:p w:rsidR="006634C7" w:rsidRPr="0057162D" w:rsidRDefault="006634C7" w:rsidP="00DD52CC">
      <w:pPr>
        <w:ind w:firstLine="540"/>
        <w:contextualSpacing/>
        <w:jc w:val="both"/>
        <w:rPr>
          <w:rFonts w:eastAsia="SimSun"/>
          <w:sz w:val="28"/>
          <w:szCs w:val="28"/>
          <w:lang w:eastAsia="zh-CN"/>
        </w:rPr>
      </w:pPr>
      <w:r w:rsidRPr="0057162D">
        <w:rPr>
          <w:rFonts w:eastAsia="SimSun"/>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DD52CC">
      <w:pPr>
        <w:ind w:firstLine="540"/>
        <w:contextualSpacing/>
        <w:jc w:val="both"/>
        <w:rPr>
          <w:rFonts w:eastAsia="SimSun"/>
          <w:sz w:val="28"/>
          <w:szCs w:val="28"/>
          <w:lang w:eastAsia="zh-CN"/>
        </w:rPr>
      </w:pPr>
      <w:r w:rsidRPr="0057162D">
        <w:rPr>
          <w:rFonts w:eastAsia="SimSun"/>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634C7" w:rsidRPr="0057162D" w:rsidRDefault="006634C7" w:rsidP="00DD52CC">
      <w:pPr>
        <w:ind w:firstLine="540"/>
        <w:contextualSpacing/>
        <w:jc w:val="both"/>
        <w:rPr>
          <w:rFonts w:eastAsia="SimSun"/>
          <w:sz w:val="28"/>
          <w:szCs w:val="28"/>
          <w:lang w:eastAsia="zh-CN"/>
        </w:rPr>
      </w:pPr>
      <w:r w:rsidRPr="0057162D">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lastRenderedPageBreak/>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6634C7" w:rsidRPr="00DD52CC" w:rsidRDefault="006634C7" w:rsidP="006634C7">
      <w:pPr>
        <w:ind w:firstLine="708"/>
        <w:contextualSpacing/>
        <w:jc w:val="both"/>
        <w:rPr>
          <w:rFonts w:eastAsia="SimSun"/>
          <w:sz w:val="28"/>
          <w:szCs w:val="28"/>
          <w:lang w:eastAsia="zh-CN"/>
        </w:rPr>
      </w:pPr>
      <w:r w:rsidRPr="00DD52CC">
        <w:rPr>
          <w:rFonts w:eastAsia="SimSun"/>
          <w:sz w:val="28"/>
          <w:szCs w:val="28"/>
          <w:lang w:eastAsia="zh-CN"/>
        </w:rPr>
        <w:t>Минимальное расстояние от границ участка до строений, а также между строениями:</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при возведении на участке хозяйственных построек, располагаемых на расстоянии 1 м от границы соседнего участка, следует скат крыши ориентировать на свой участок. Допускается блокировка вспомогательных (хозяйственных) строений, сооружений на смежных земельных участках по взаимному (удостоверенному) согласию домовладельцев при новом строительстве с учетом противопожарных требований;</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 xml:space="preserve">от границ соседнего участка до открытой стоянки – 1 м; </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границ соседнего участка до отдельно стоящего гаража – 1 м. В условиях тесной застройки допускается при соблюдении технических регламентов и действующих норм размещение гаража по красной линии. При этом запрещается устройство распашных ворот;</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септиков до фундаментов зданий, строений, сооружений – не менее 5 м, от фильтрующих колодцев – не ме</w:t>
      </w:r>
      <w:r w:rsidR="001E3277">
        <w:rPr>
          <w:rFonts w:eastAsia="SimSun"/>
          <w:sz w:val="28"/>
          <w:szCs w:val="28"/>
          <w:lang w:eastAsia="zh-CN"/>
        </w:rPr>
        <w:t xml:space="preserve">-                  </w:t>
      </w:r>
      <w:r w:rsidRPr="0057162D">
        <w:rPr>
          <w:rFonts w:eastAsia="SimSun"/>
          <w:sz w:val="28"/>
          <w:szCs w:val="28"/>
          <w:lang w:eastAsia="zh-CN"/>
        </w:rPr>
        <w:t>нее 8 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 xml:space="preserve">от септиков и фильтрующих колодцев до границы соседнего земельного участка и красной линии - не менее 4 м и </w:t>
      </w:r>
      <w:r w:rsidR="001E3277">
        <w:rPr>
          <w:rFonts w:eastAsia="SimSun"/>
          <w:sz w:val="28"/>
          <w:szCs w:val="28"/>
          <w:lang w:eastAsia="zh-CN"/>
        </w:rPr>
        <w:t xml:space="preserve">  </w:t>
      </w:r>
      <w:r w:rsidRPr="0057162D">
        <w:rPr>
          <w:rFonts w:eastAsia="SimSun"/>
          <w:sz w:val="28"/>
          <w:szCs w:val="28"/>
          <w:lang w:eastAsia="zh-CN"/>
        </w:rPr>
        <w:t>7 м соответственно, расстояние от красной линии допускается сокращать до 1 м при соблюдении технических регламентов и других действующих норм;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границ соседнего участка до стволов высокорослых деревьев - 4 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границ соседнего участка до стволов среднерослых деревьев - 2 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границ соседнего участка до кустарника - 1 м;</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окон жилых комнат до стен соседнего дома и стен вспомогательных (хозяйственных) строений, сооружений, расположенных на соседних земельных участках - не менее 6 м.</w:t>
      </w:r>
      <w:r w:rsidR="001E3277">
        <w:rPr>
          <w:rFonts w:eastAsia="SimSun"/>
          <w:sz w:val="28"/>
          <w:szCs w:val="28"/>
          <w:lang w:eastAsia="zh-CN"/>
        </w:rPr>
        <w:t>;</w:t>
      </w:r>
    </w:p>
    <w:p w:rsidR="006634C7" w:rsidRPr="0057162D" w:rsidRDefault="006634C7" w:rsidP="006634C7">
      <w:pPr>
        <w:ind w:firstLine="708"/>
        <w:contextualSpacing/>
        <w:jc w:val="both"/>
        <w:rPr>
          <w:rFonts w:eastAsia="SimSun"/>
          <w:sz w:val="28"/>
          <w:szCs w:val="28"/>
          <w:lang w:eastAsia="zh-CN"/>
        </w:rPr>
      </w:pPr>
      <w:r w:rsidRPr="0057162D">
        <w:rPr>
          <w:rFonts w:eastAsia="SimSun"/>
          <w:sz w:val="28"/>
          <w:szCs w:val="28"/>
          <w:lang w:eastAsia="zh-CN"/>
        </w:rPr>
        <w:t>от туалета до стен соседнего дома при отсутствии централизованной канализации - не менее 12 м, до источника водоснабжения (колодца) - не менее 25 м.</w:t>
      </w:r>
    </w:p>
    <w:p w:rsidR="006634C7" w:rsidRPr="0057162D" w:rsidRDefault="006634C7" w:rsidP="006634C7">
      <w:pPr>
        <w:ind w:firstLine="708"/>
        <w:contextualSpacing/>
        <w:jc w:val="both"/>
        <w:rPr>
          <w:rFonts w:eastAsia="SimSun"/>
          <w:sz w:val="28"/>
          <w:szCs w:val="28"/>
          <w:lang w:eastAsia="zh-CN"/>
        </w:rPr>
      </w:pPr>
      <w:r w:rsidRPr="0057162D">
        <w:rPr>
          <w:sz w:val="28"/>
          <w:szCs w:val="28"/>
        </w:rPr>
        <w:lastRenderedPageBreak/>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634C7" w:rsidRPr="0057162D" w:rsidRDefault="006634C7" w:rsidP="006634C7">
      <w:pPr>
        <w:ind w:firstLine="851"/>
        <w:jc w:val="both"/>
        <w:rPr>
          <w:sz w:val="28"/>
          <w:szCs w:val="28"/>
        </w:rPr>
      </w:pPr>
      <w:r w:rsidRPr="0057162D">
        <w:rPr>
          <w:sz w:val="28"/>
          <w:szCs w:val="28"/>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6634C7" w:rsidRPr="0057162D" w:rsidRDefault="006634C7" w:rsidP="006634C7">
      <w:pPr>
        <w:ind w:firstLine="851"/>
        <w:jc w:val="both"/>
        <w:rPr>
          <w:rFonts w:eastAsiaTheme="minorHAnsi"/>
          <w:color w:val="000000"/>
          <w:sz w:val="28"/>
          <w:szCs w:val="28"/>
          <w:lang w:eastAsia="en-US"/>
        </w:rPr>
      </w:pPr>
    </w:p>
    <w:tbl>
      <w:tblPr>
        <w:tblW w:w="10228" w:type="dxa"/>
        <w:tblInd w:w="238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486"/>
      </w:tblGrid>
      <w:tr w:rsidR="006634C7" w:rsidRPr="0057162D" w:rsidTr="001E3277">
        <w:trPr>
          <w:cantSplit/>
          <w:trHeight w:val="240"/>
        </w:trPr>
        <w:tc>
          <w:tcPr>
            <w:tcW w:w="1985" w:type="dxa"/>
            <w:vMerge w:val="restart"/>
            <w:tcBorders>
              <w:top w:val="single" w:sz="6" w:space="0" w:color="auto"/>
              <w:left w:val="single" w:sz="6" w:space="0" w:color="auto"/>
              <w:bottom w:val="nil"/>
              <w:right w:val="single" w:sz="6" w:space="0" w:color="auto"/>
            </w:tcBorders>
          </w:tcPr>
          <w:p w:rsidR="006634C7" w:rsidRPr="0057162D" w:rsidRDefault="006634C7" w:rsidP="00292BAA">
            <w:pPr>
              <w:contextualSpacing/>
              <w:jc w:val="both"/>
              <w:rPr>
                <w:sz w:val="28"/>
                <w:szCs w:val="28"/>
              </w:rPr>
            </w:pPr>
            <w:r w:rsidRPr="0057162D">
              <w:rPr>
                <w:sz w:val="28"/>
                <w:szCs w:val="28"/>
              </w:rPr>
              <w:t>Нормативный</w:t>
            </w:r>
            <w:r w:rsidRPr="0057162D">
              <w:rPr>
                <w:sz w:val="28"/>
                <w:szCs w:val="28"/>
              </w:rPr>
              <w:br/>
              <w:t>разрыв</w:t>
            </w:r>
          </w:p>
        </w:tc>
        <w:tc>
          <w:tcPr>
            <w:tcW w:w="8243" w:type="dxa"/>
            <w:gridSpan w:val="7"/>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center"/>
              <w:rPr>
                <w:sz w:val="28"/>
                <w:szCs w:val="28"/>
              </w:rPr>
            </w:pPr>
            <w:r w:rsidRPr="0057162D">
              <w:rPr>
                <w:sz w:val="28"/>
                <w:szCs w:val="28"/>
              </w:rPr>
              <w:t>Поголовье (шт.), не более</w:t>
            </w:r>
          </w:p>
        </w:tc>
      </w:tr>
      <w:tr w:rsidR="006634C7" w:rsidRPr="0057162D" w:rsidTr="001E3277">
        <w:trPr>
          <w:cantSplit/>
          <w:trHeight w:val="360"/>
        </w:trPr>
        <w:tc>
          <w:tcPr>
            <w:tcW w:w="1985" w:type="dxa"/>
            <w:vMerge/>
            <w:tcBorders>
              <w:top w:val="nil"/>
              <w:left w:val="single" w:sz="6" w:space="0" w:color="auto"/>
              <w:bottom w:val="single" w:sz="6" w:space="0" w:color="auto"/>
              <w:right w:val="single" w:sz="6" w:space="0" w:color="auto"/>
            </w:tcBorders>
          </w:tcPr>
          <w:p w:rsidR="006634C7" w:rsidRPr="0057162D" w:rsidRDefault="006634C7" w:rsidP="00292BAA">
            <w:pPr>
              <w:contextualSpacing/>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свиньи</w:t>
            </w:r>
          </w:p>
        </w:tc>
        <w:tc>
          <w:tcPr>
            <w:tcW w:w="127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коровы, </w:t>
            </w:r>
            <w:r w:rsidRPr="0057162D">
              <w:rPr>
                <w:sz w:val="28"/>
                <w:szCs w:val="28"/>
              </w:rPr>
              <w:br/>
              <w:t>бычки</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овцы,</w:t>
            </w:r>
            <w:r w:rsidRPr="0057162D">
              <w:rPr>
                <w:sz w:val="28"/>
                <w:szCs w:val="28"/>
              </w:rPr>
              <w:br/>
              <w:t>козы</w:t>
            </w:r>
          </w:p>
        </w:tc>
        <w:tc>
          <w:tcPr>
            <w:tcW w:w="155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кролики-</w:t>
            </w:r>
            <w:r w:rsidRPr="0057162D">
              <w:rPr>
                <w:sz w:val="28"/>
                <w:szCs w:val="28"/>
              </w:rPr>
              <w:br/>
              <w:t>матки</w:t>
            </w:r>
          </w:p>
        </w:tc>
        <w:tc>
          <w:tcPr>
            <w:tcW w:w="70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птица</w:t>
            </w:r>
          </w:p>
        </w:tc>
        <w:tc>
          <w:tcPr>
            <w:tcW w:w="94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лошади</w:t>
            </w:r>
          </w:p>
        </w:tc>
        <w:tc>
          <w:tcPr>
            <w:tcW w:w="148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нутрии,</w:t>
            </w:r>
            <w:r w:rsidRPr="0057162D">
              <w:rPr>
                <w:sz w:val="28"/>
                <w:szCs w:val="28"/>
              </w:rPr>
              <w:br/>
              <w:t>песцы</w:t>
            </w:r>
          </w:p>
        </w:tc>
      </w:tr>
      <w:tr w:rsidR="006634C7" w:rsidRPr="0057162D" w:rsidTr="001E3277">
        <w:trPr>
          <w:cantSplit/>
          <w:trHeight w:val="240"/>
        </w:trPr>
        <w:tc>
          <w:tcPr>
            <w:tcW w:w="198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contextualSpacing/>
              <w:jc w:val="both"/>
              <w:rPr>
                <w:sz w:val="28"/>
                <w:szCs w:val="28"/>
              </w:rPr>
            </w:pPr>
            <w:r w:rsidRPr="0057162D">
              <w:rPr>
                <w:sz w:val="28"/>
                <w:szCs w:val="28"/>
              </w:rPr>
              <w:t xml:space="preserve">10 м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5     </w:t>
            </w:r>
          </w:p>
        </w:tc>
        <w:tc>
          <w:tcPr>
            <w:tcW w:w="127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5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c>
          <w:tcPr>
            <w:tcW w:w="155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c>
          <w:tcPr>
            <w:tcW w:w="70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30    </w:t>
            </w:r>
          </w:p>
        </w:tc>
        <w:tc>
          <w:tcPr>
            <w:tcW w:w="94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5     </w:t>
            </w:r>
          </w:p>
        </w:tc>
        <w:tc>
          <w:tcPr>
            <w:tcW w:w="148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5      </w:t>
            </w:r>
          </w:p>
        </w:tc>
      </w:tr>
      <w:tr w:rsidR="006634C7" w:rsidRPr="0057162D" w:rsidTr="001E3277">
        <w:trPr>
          <w:cantSplit/>
          <w:trHeight w:val="240"/>
        </w:trPr>
        <w:tc>
          <w:tcPr>
            <w:tcW w:w="198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contextualSpacing/>
              <w:jc w:val="both"/>
              <w:rPr>
                <w:sz w:val="28"/>
                <w:szCs w:val="28"/>
              </w:rPr>
            </w:pPr>
            <w:r w:rsidRPr="0057162D">
              <w:rPr>
                <w:sz w:val="28"/>
                <w:szCs w:val="28"/>
              </w:rPr>
              <w:t xml:space="preserve">20 м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8     </w:t>
            </w:r>
          </w:p>
        </w:tc>
        <w:tc>
          <w:tcPr>
            <w:tcW w:w="127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8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15   </w:t>
            </w:r>
          </w:p>
        </w:tc>
        <w:tc>
          <w:tcPr>
            <w:tcW w:w="155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20      </w:t>
            </w:r>
          </w:p>
        </w:tc>
        <w:tc>
          <w:tcPr>
            <w:tcW w:w="70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45    </w:t>
            </w:r>
          </w:p>
        </w:tc>
        <w:tc>
          <w:tcPr>
            <w:tcW w:w="94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8     </w:t>
            </w:r>
          </w:p>
        </w:tc>
        <w:tc>
          <w:tcPr>
            <w:tcW w:w="148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8      </w:t>
            </w:r>
          </w:p>
        </w:tc>
      </w:tr>
      <w:tr w:rsidR="006634C7" w:rsidRPr="0057162D" w:rsidTr="001E3277">
        <w:trPr>
          <w:cantSplit/>
          <w:trHeight w:val="240"/>
        </w:trPr>
        <w:tc>
          <w:tcPr>
            <w:tcW w:w="198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contextualSpacing/>
              <w:jc w:val="both"/>
              <w:rPr>
                <w:sz w:val="28"/>
                <w:szCs w:val="28"/>
              </w:rPr>
            </w:pPr>
            <w:r w:rsidRPr="0057162D">
              <w:rPr>
                <w:sz w:val="28"/>
                <w:szCs w:val="28"/>
              </w:rPr>
              <w:t xml:space="preserve">30 м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c>
          <w:tcPr>
            <w:tcW w:w="127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20   </w:t>
            </w:r>
          </w:p>
        </w:tc>
        <w:tc>
          <w:tcPr>
            <w:tcW w:w="155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30      </w:t>
            </w:r>
          </w:p>
        </w:tc>
        <w:tc>
          <w:tcPr>
            <w:tcW w:w="70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60    </w:t>
            </w:r>
          </w:p>
        </w:tc>
        <w:tc>
          <w:tcPr>
            <w:tcW w:w="94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c>
          <w:tcPr>
            <w:tcW w:w="148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10     </w:t>
            </w:r>
          </w:p>
        </w:tc>
      </w:tr>
      <w:tr w:rsidR="006634C7" w:rsidRPr="0057162D" w:rsidTr="001E3277">
        <w:trPr>
          <w:cantSplit/>
          <w:trHeight w:val="240"/>
        </w:trPr>
        <w:tc>
          <w:tcPr>
            <w:tcW w:w="198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contextualSpacing/>
              <w:jc w:val="both"/>
              <w:rPr>
                <w:sz w:val="28"/>
                <w:szCs w:val="28"/>
              </w:rPr>
            </w:pPr>
            <w:r w:rsidRPr="0057162D">
              <w:rPr>
                <w:sz w:val="28"/>
                <w:szCs w:val="28"/>
              </w:rPr>
              <w:t xml:space="preserve">40 м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15    </w:t>
            </w:r>
          </w:p>
        </w:tc>
        <w:tc>
          <w:tcPr>
            <w:tcW w:w="127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15      </w:t>
            </w:r>
          </w:p>
        </w:tc>
        <w:tc>
          <w:tcPr>
            <w:tcW w:w="1134"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25   </w:t>
            </w:r>
          </w:p>
        </w:tc>
        <w:tc>
          <w:tcPr>
            <w:tcW w:w="155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40      </w:t>
            </w:r>
          </w:p>
        </w:tc>
        <w:tc>
          <w:tcPr>
            <w:tcW w:w="709"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75    </w:t>
            </w:r>
          </w:p>
        </w:tc>
        <w:tc>
          <w:tcPr>
            <w:tcW w:w="94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15    </w:t>
            </w:r>
          </w:p>
        </w:tc>
        <w:tc>
          <w:tcPr>
            <w:tcW w:w="1486"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30"/>
              <w:contextualSpacing/>
              <w:jc w:val="both"/>
              <w:rPr>
                <w:sz w:val="28"/>
                <w:szCs w:val="28"/>
              </w:rPr>
            </w:pPr>
            <w:r w:rsidRPr="0057162D">
              <w:rPr>
                <w:sz w:val="28"/>
                <w:szCs w:val="28"/>
              </w:rPr>
              <w:t xml:space="preserve">15     </w:t>
            </w:r>
          </w:p>
        </w:tc>
      </w:tr>
    </w:tbl>
    <w:p w:rsidR="006634C7" w:rsidRPr="0057162D" w:rsidRDefault="006634C7" w:rsidP="006634C7">
      <w:pPr>
        <w:ind w:firstLine="851"/>
        <w:jc w:val="both"/>
        <w:rPr>
          <w:rFonts w:eastAsiaTheme="minorHAnsi"/>
          <w:color w:val="000000"/>
          <w:sz w:val="28"/>
          <w:szCs w:val="28"/>
          <w:lang w:eastAsia="en-US"/>
        </w:rPr>
      </w:pPr>
      <w:r w:rsidRPr="0057162D">
        <w:rPr>
          <w:rFonts w:eastAsiaTheme="minorHAnsi"/>
          <w:color w:val="000000"/>
          <w:sz w:val="28"/>
          <w:szCs w:val="28"/>
          <w:lang w:eastAsia="en-US"/>
        </w:rPr>
        <w:t>В пределах жилой зоны группы сараев должны содержать не более 30 блоков каждая.</w:t>
      </w:r>
    </w:p>
    <w:p w:rsidR="006634C7" w:rsidRPr="0057162D" w:rsidRDefault="006634C7" w:rsidP="006634C7">
      <w:pPr>
        <w:ind w:firstLine="851"/>
        <w:jc w:val="both"/>
        <w:rPr>
          <w:rFonts w:eastAsiaTheme="minorHAnsi"/>
          <w:color w:val="000000"/>
          <w:sz w:val="28"/>
          <w:szCs w:val="28"/>
          <w:lang w:eastAsia="en-US"/>
        </w:rPr>
      </w:pPr>
      <w:r w:rsidRPr="0057162D">
        <w:rPr>
          <w:rFonts w:eastAsiaTheme="minorHAnsi"/>
          <w:color w:val="000000"/>
          <w:sz w:val="28"/>
          <w:szCs w:val="28"/>
          <w:lang w:eastAsia="en-US"/>
        </w:rPr>
        <w:t>Сараи для скота и птицы должны быть на расстояниях от око</w:t>
      </w:r>
      <w:r w:rsidR="001E3277">
        <w:rPr>
          <w:rFonts w:eastAsiaTheme="minorHAnsi"/>
          <w:color w:val="000000"/>
          <w:sz w:val="28"/>
          <w:szCs w:val="28"/>
          <w:lang w:eastAsia="en-US"/>
        </w:rPr>
        <w:t>н жилых помещений дома не меньше</w:t>
      </w:r>
      <w:r w:rsidRPr="0057162D">
        <w:rPr>
          <w:rFonts w:eastAsiaTheme="minorHAnsi"/>
          <w:color w:val="000000"/>
          <w:sz w:val="28"/>
          <w:szCs w:val="28"/>
          <w:lang w:eastAsia="en-US"/>
        </w:rPr>
        <w:t>:</w:t>
      </w:r>
    </w:p>
    <w:tbl>
      <w:tblPr>
        <w:tblW w:w="0" w:type="auto"/>
        <w:tblInd w:w="4120" w:type="dxa"/>
        <w:tblLayout w:type="fixed"/>
        <w:tblCellMar>
          <w:left w:w="70" w:type="dxa"/>
          <w:right w:w="70" w:type="dxa"/>
        </w:tblCellMar>
        <w:tblLook w:val="0000" w:firstRow="0" w:lastRow="0" w:firstColumn="0" w:lastColumn="0" w:noHBand="0" w:noVBand="0"/>
      </w:tblPr>
      <w:tblGrid>
        <w:gridCol w:w="4455"/>
        <w:gridCol w:w="1890"/>
      </w:tblGrid>
      <w:tr w:rsidR="006634C7" w:rsidRPr="0057162D" w:rsidTr="00292BAA">
        <w:trPr>
          <w:cantSplit/>
          <w:trHeight w:val="240"/>
        </w:trPr>
        <w:tc>
          <w:tcPr>
            <w:tcW w:w="445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jc w:val="both"/>
              <w:rPr>
                <w:rFonts w:eastAsiaTheme="minorHAnsi"/>
                <w:color w:val="000000"/>
                <w:sz w:val="28"/>
                <w:szCs w:val="28"/>
                <w:lang w:eastAsia="en-US"/>
              </w:rPr>
            </w:pPr>
            <w:r w:rsidRPr="0057162D">
              <w:rPr>
                <w:rFonts w:eastAsiaTheme="minorHAnsi"/>
                <w:color w:val="000000"/>
                <w:sz w:val="28"/>
                <w:szCs w:val="28"/>
                <w:lang w:eastAsia="en-US"/>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jc w:val="both"/>
              <w:rPr>
                <w:rFonts w:eastAsiaTheme="minorHAnsi"/>
                <w:color w:val="000000"/>
                <w:sz w:val="28"/>
                <w:szCs w:val="28"/>
                <w:lang w:eastAsia="en-US"/>
              </w:rPr>
            </w:pPr>
            <w:r w:rsidRPr="0057162D">
              <w:rPr>
                <w:rFonts w:eastAsiaTheme="minorHAnsi"/>
                <w:color w:val="000000"/>
                <w:sz w:val="28"/>
                <w:szCs w:val="28"/>
                <w:lang w:eastAsia="en-US"/>
              </w:rPr>
              <w:t>Расстояние, м</w:t>
            </w:r>
          </w:p>
        </w:tc>
      </w:tr>
      <w:tr w:rsidR="006634C7" w:rsidRPr="0057162D" w:rsidTr="00292BAA">
        <w:trPr>
          <w:cantSplit/>
          <w:trHeight w:val="240"/>
        </w:trPr>
        <w:tc>
          <w:tcPr>
            <w:tcW w:w="445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15           </w:t>
            </w:r>
          </w:p>
        </w:tc>
      </w:tr>
      <w:tr w:rsidR="006634C7" w:rsidRPr="0057162D" w:rsidTr="00292BAA">
        <w:trPr>
          <w:cantSplit/>
          <w:trHeight w:val="240"/>
        </w:trPr>
        <w:tc>
          <w:tcPr>
            <w:tcW w:w="445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25           </w:t>
            </w:r>
          </w:p>
        </w:tc>
      </w:tr>
      <w:tr w:rsidR="006634C7" w:rsidRPr="0057162D" w:rsidTr="00292BAA">
        <w:trPr>
          <w:cantSplit/>
          <w:trHeight w:val="240"/>
        </w:trPr>
        <w:tc>
          <w:tcPr>
            <w:tcW w:w="4455"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6634C7" w:rsidRPr="0057162D" w:rsidRDefault="006634C7" w:rsidP="00292BAA">
            <w:pPr>
              <w:ind w:firstLine="851"/>
              <w:jc w:val="both"/>
              <w:rPr>
                <w:rFonts w:eastAsiaTheme="minorHAnsi"/>
                <w:color w:val="000000"/>
                <w:sz w:val="28"/>
                <w:szCs w:val="28"/>
                <w:lang w:eastAsia="en-US"/>
              </w:rPr>
            </w:pPr>
            <w:r w:rsidRPr="0057162D">
              <w:rPr>
                <w:rFonts w:eastAsiaTheme="minorHAnsi"/>
                <w:color w:val="000000"/>
                <w:sz w:val="28"/>
                <w:szCs w:val="28"/>
                <w:lang w:eastAsia="en-US"/>
              </w:rPr>
              <w:t xml:space="preserve">50           </w:t>
            </w:r>
          </w:p>
        </w:tc>
      </w:tr>
    </w:tbl>
    <w:p w:rsidR="006634C7" w:rsidRPr="0057162D" w:rsidRDefault="006634C7" w:rsidP="006634C7">
      <w:pPr>
        <w:ind w:firstLine="708"/>
        <w:contextualSpacing/>
        <w:jc w:val="both"/>
        <w:rPr>
          <w:sz w:val="28"/>
          <w:szCs w:val="28"/>
        </w:rPr>
      </w:pPr>
      <w:r w:rsidRPr="0057162D">
        <w:rPr>
          <w:sz w:val="28"/>
          <w:szCs w:val="28"/>
        </w:rPr>
        <w:t>Расстояния между группами сараев следует принимать в соответствии с противопожарными требования.</w:t>
      </w:r>
      <w:r w:rsidR="001E3277">
        <w:rPr>
          <w:sz w:val="28"/>
          <w:szCs w:val="28"/>
        </w:rPr>
        <w:t xml:space="preserve"> </w:t>
      </w:r>
      <w:r w:rsidRPr="0057162D">
        <w:rPr>
          <w:sz w:val="28"/>
          <w:szCs w:val="28"/>
        </w:rPr>
        <w:t>Расстояния от сараев для скота и птицы до шахтных колодцев должно быть не менее 50 м.</w:t>
      </w:r>
    </w:p>
    <w:p w:rsidR="006634C7" w:rsidRPr="0057162D" w:rsidRDefault="006634C7" w:rsidP="006634C7">
      <w:pPr>
        <w:ind w:firstLine="708"/>
        <w:contextualSpacing/>
        <w:jc w:val="both"/>
        <w:rPr>
          <w:sz w:val="28"/>
          <w:szCs w:val="28"/>
        </w:rPr>
      </w:pPr>
      <w:r w:rsidRPr="0057162D">
        <w:rPr>
          <w:sz w:val="28"/>
          <w:szCs w:val="28"/>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p w:rsidR="006634C7" w:rsidRPr="0057162D" w:rsidRDefault="006634C7" w:rsidP="006634C7">
      <w:pPr>
        <w:ind w:firstLine="708"/>
        <w:contextualSpacing/>
        <w:jc w:val="both"/>
        <w:rPr>
          <w:sz w:val="28"/>
          <w:szCs w:val="28"/>
        </w:rPr>
      </w:pPr>
      <w:r w:rsidRPr="0057162D">
        <w:rPr>
          <w:sz w:val="28"/>
          <w:szCs w:val="28"/>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6634C7" w:rsidRPr="0057162D" w:rsidRDefault="006634C7" w:rsidP="006634C7">
      <w:pPr>
        <w:ind w:firstLine="708"/>
        <w:contextualSpacing/>
        <w:jc w:val="both"/>
        <w:rPr>
          <w:sz w:val="28"/>
          <w:szCs w:val="28"/>
        </w:rPr>
      </w:pPr>
      <w:r w:rsidRPr="0057162D">
        <w:rPr>
          <w:sz w:val="28"/>
          <w:szCs w:val="28"/>
        </w:rPr>
        <w:lastRenderedPageBreak/>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6634C7" w:rsidRPr="0057162D" w:rsidRDefault="006634C7" w:rsidP="006634C7">
      <w:pPr>
        <w:ind w:firstLine="708"/>
        <w:contextualSpacing/>
        <w:jc w:val="both"/>
        <w:rPr>
          <w:sz w:val="28"/>
          <w:szCs w:val="28"/>
        </w:rPr>
      </w:pPr>
      <w:r w:rsidRPr="0057162D">
        <w:rPr>
          <w:sz w:val="28"/>
          <w:szCs w:val="28"/>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6634C7" w:rsidRPr="0057162D" w:rsidRDefault="006634C7" w:rsidP="006634C7">
      <w:pPr>
        <w:ind w:firstLine="708"/>
        <w:contextualSpacing/>
        <w:jc w:val="both"/>
        <w:rPr>
          <w:sz w:val="28"/>
          <w:szCs w:val="28"/>
        </w:rPr>
      </w:pPr>
      <w:r w:rsidRPr="0057162D">
        <w:rPr>
          <w:sz w:val="28"/>
          <w:szCs w:val="28"/>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6634C7" w:rsidRPr="0057162D" w:rsidRDefault="006634C7" w:rsidP="006634C7">
      <w:pPr>
        <w:ind w:firstLine="708"/>
        <w:contextualSpacing/>
        <w:jc w:val="both"/>
        <w:rPr>
          <w:sz w:val="28"/>
          <w:szCs w:val="28"/>
        </w:rPr>
      </w:pPr>
      <w:r w:rsidRPr="0057162D">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6634C7" w:rsidRPr="0057162D" w:rsidRDefault="006634C7" w:rsidP="006634C7">
      <w:pPr>
        <w:ind w:firstLine="708"/>
        <w:contextualSpacing/>
        <w:jc w:val="both"/>
        <w:rPr>
          <w:sz w:val="28"/>
          <w:szCs w:val="28"/>
        </w:rPr>
      </w:pPr>
      <w:r w:rsidRPr="0057162D">
        <w:rPr>
          <w:rFonts w:eastAsia="SimSun"/>
          <w:sz w:val="28"/>
          <w:szCs w:val="28"/>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6634C7" w:rsidRPr="0057162D" w:rsidRDefault="006634C7" w:rsidP="006634C7">
      <w:pPr>
        <w:jc w:val="both"/>
        <w:rPr>
          <w:rFonts w:eastAsia="SimSun"/>
          <w:sz w:val="28"/>
          <w:szCs w:val="28"/>
          <w:lang w:eastAsia="zh-CN"/>
        </w:rPr>
      </w:pPr>
      <w:r w:rsidRPr="0057162D">
        <w:rPr>
          <w:rFonts w:eastAsia="SimSun"/>
          <w:sz w:val="28"/>
          <w:szCs w:val="28"/>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6634C7" w:rsidRPr="001E3277" w:rsidRDefault="006634C7" w:rsidP="006634C7">
      <w:pPr>
        <w:jc w:val="center"/>
        <w:rPr>
          <w:rFonts w:eastAsia="SimSun"/>
          <w:color w:val="000000"/>
          <w:sz w:val="28"/>
          <w:szCs w:val="28"/>
          <w:lang w:eastAsia="zh-CN"/>
        </w:rPr>
      </w:pPr>
      <w:r w:rsidRPr="001E3277">
        <w:rPr>
          <w:rFonts w:eastAsia="SimSun"/>
          <w:color w:val="000000"/>
          <w:sz w:val="28"/>
          <w:szCs w:val="28"/>
          <w:lang w:eastAsia="zh-CN"/>
        </w:rPr>
        <w:t>Требования к ограждению земельных участков:</w:t>
      </w:r>
    </w:p>
    <w:p w:rsidR="006634C7" w:rsidRPr="0057162D" w:rsidRDefault="006634C7" w:rsidP="006634C7">
      <w:pPr>
        <w:ind w:firstLine="708"/>
        <w:contextualSpacing/>
        <w:jc w:val="both"/>
        <w:rPr>
          <w:sz w:val="28"/>
          <w:szCs w:val="28"/>
        </w:rPr>
      </w:pPr>
      <w:r w:rsidRPr="0057162D">
        <w:rPr>
          <w:rFonts w:eastAsia="SimSun"/>
          <w:sz w:val="28"/>
          <w:szCs w:val="28"/>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634C7" w:rsidRPr="0057162D" w:rsidRDefault="006634C7" w:rsidP="006634C7">
      <w:pPr>
        <w:ind w:firstLine="708"/>
        <w:contextualSpacing/>
        <w:jc w:val="both"/>
        <w:rPr>
          <w:sz w:val="28"/>
          <w:szCs w:val="28"/>
        </w:rPr>
      </w:pPr>
      <w:r w:rsidRPr="0057162D">
        <w:rPr>
          <w:rFonts w:eastAsia="SimSun"/>
          <w:sz w:val="28"/>
          <w:szCs w:val="28"/>
          <w:lang w:eastAsia="zh-CN"/>
        </w:rPr>
        <w:t xml:space="preserve">высота ограждения земельных участков должна быть не более 2 метров; </w:t>
      </w:r>
    </w:p>
    <w:p w:rsidR="006634C7" w:rsidRPr="0057162D" w:rsidRDefault="006634C7" w:rsidP="006634C7">
      <w:pPr>
        <w:ind w:firstLine="708"/>
        <w:contextualSpacing/>
        <w:jc w:val="both"/>
        <w:rPr>
          <w:sz w:val="28"/>
          <w:szCs w:val="28"/>
        </w:rPr>
      </w:pPr>
      <w:r w:rsidRPr="0057162D">
        <w:rPr>
          <w:rFonts w:eastAsia="SimSun"/>
          <w:sz w:val="28"/>
          <w:szCs w:val="28"/>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6634C7" w:rsidRPr="0057162D" w:rsidRDefault="006634C7" w:rsidP="006634C7">
      <w:pPr>
        <w:ind w:firstLine="708"/>
        <w:contextualSpacing/>
        <w:jc w:val="both"/>
        <w:rPr>
          <w:sz w:val="28"/>
          <w:szCs w:val="28"/>
        </w:rPr>
      </w:pPr>
      <w:r w:rsidRPr="0057162D">
        <w:rPr>
          <w:rFonts w:eastAsia="SimSun"/>
          <w:sz w:val="28"/>
          <w:szCs w:val="28"/>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6634C7" w:rsidRPr="0057162D" w:rsidRDefault="006634C7" w:rsidP="006634C7">
      <w:pPr>
        <w:ind w:firstLine="708"/>
        <w:contextualSpacing/>
        <w:jc w:val="both"/>
        <w:rPr>
          <w:sz w:val="28"/>
          <w:szCs w:val="28"/>
        </w:rPr>
      </w:pPr>
      <w:r w:rsidRPr="0057162D">
        <w:rPr>
          <w:rFonts w:eastAsia="SimSun"/>
          <w:sz w:val="28"/>
          <w:szCs w:val="28"/>
          <w:lang w:eastAsia="zh-CN"/>
        </w:rPr>
        <w:lastRenderedPageBreak/>
        <w:t xml:space="preserve">Ограждения между смежными земельными участками должны быть проветриваемыми на высоту не менее 0,5 м </w:t>
      </w:r>
      <w:r w:rsidR="001E3277">
        <w:rPr>
          <w:rFonts w:eastAsia="SimSun"/>
          <w:sz w:val="28"/>
          <w:szCs w:val="28"/>
          <w:lang w:eastAsia="zh-CN"/>
        </w:rPr>
        <w:t xml:space="preserve">                    </w:t>
      </w:r>
      <w:r w:rsidRPr="0057162D">
        <w:rPr>
          <w:rFonts w:eastAsia="SimSun"/>
          <w:sz w:val="28"/>
          <w:szCs w:val="28"/>
          <w:lang w:eastAsia="zh-CN"/>
        </w:rPr>
        <w:t xml:space="preserve">от уровня земли; </w:t>
      </w:r>
    </w:p>
    <w:p w:rsidR="006634C7" w:rsidRPr="0057162D" w:rsidRDefault="006634C7" w:rsidP="006634C7">
      <w:pPr>
        <w:ind w:firstLine="708"/>
        <w:contextualSpacing/>
        <w:jc w:val="both"/>
        <w:rPr>
          <w:sz w:val="28"/>
          <w:szCs w:val="28"/>
        </w:rPr>
      </w:pPr>
      <w:r w:rsidRPr="0057162D">
        <w:rPr>
          <w:rFonts w:eastAsia="SimSun"/>
          <w:sz w:val="28"/>
          <w:szCs w:val="28"/>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6634C7" w:rsidRPr="0057162D" w:rsidRDefault="006634C7" w:rsidP="006634C7">
      <w:pPr>
        <w:ind w:firstLine="851"/>
        <w:jc w:val="both"/>
        <w:rPr>
          <w:rFonts w:eastAsiaTheme="minorHAnsi"/>
          <w:color w:val="000000"/>
          <w:sz w:val="28"/>
          <w:szCs w:val="28"/>
          <w:lang w:eastAsia="en-US"/>
        </w:rPr>
      </w:pPr>
      <w:r w:rsidRPr="0057162D">
        <w:rPr>
          <w:rFonts w:eastAsia="SimSun"/>
          <w:sz w:val="28"/>
          <w:szCs w:val="28"/>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6634C7" w:rsidRPr="0057162D" w:rsidRDefault="006634C7" w:rsidP="006634C7">
      <w:pPr>
        <w:keepNext/>
        <w:keepLines/>
        <w:spacing w:before="200" w:line="312" w:lineRule="auto"/>
        <w:ind w:firstLine="709"/>
        <w:jc w:val="both"/>
        <w:outlineLvl w:val="2"/>
        <w:rPr>
          <w:sz w:val="28"/>
          <w:szCs w:val="28"/>
        </w:rPr>
      </w:pPr>
      <w:r w:rsidRPr="0057162D">
        <w:rPr>
          <w:sz w:val="28"/>
          <w:szCs w:val="28"/>
        </w:rPr>
        <w:t>Статья 44. Градостроительные регламенты. Общественно-деловые зоны.</w:t>
      </w:r>
      <w:bookmarkEnd w:id="378"/>
      <w:bookmarkEnd w:id="379"/>
      <w:bookmarkEnd w:id="380"/>
      <w:bookmarkEnd w:id="383"/>
    </w:p>
    <w:p w:rsidR="006634C7" w:rsidRPr="0057162D" w:rsidRDefault="006634C7" w:rsidP="006634C7">
      <w:pPr>
        <w:autoSpaceDE w:val="0"/>
        <w:autoSpaceDN w:val="0"/>
        <w:adjustRightInd w:val="0"/>
        <w:ind w:firstLine="720"/>
        <w:jc w:val="both"/>
        <w:rPr>
          <w:sz w:val="28"/>
          <w:szCs w:val="28"/>
        </w:rPr>
      </w:pPr>
      <w:bookmarkStart w:id="384" w:name="_Toc361819818"/>
      <w:bookmarkStart w:id="385" w:name="_Toc374709553"/>
      <w:bookmarkStart w:id="386" w:name="_Toc374973516"/>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6634C7">
      <w:pPr>
        <w:autoSpaceDE w:val="0"/>
        <w:autoSpaceDN w:val="0"/>
        <w:adjustRightInd w:val="0"/>
        <w:ind w:firstLine="720"/>
        <w:jc w:val="both"/>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6634C7">
      <w:pPr>
        <w:autoSpaceDE w:val="0"/>
        <w:autoSpaceDN w:val="0"/>
        <w:adjustRightInd w:val="0"/>
        <w:ind w:firstLine="720"/>
        <w:jc w:val="both"/>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Pr="0057162D" w:rsidRDefault="006634C7" w:rsidP="006634C7">
      <w:pPr>
        <w:ind w:firstLine="709"/>
        <w:jc w:val="both"/>
        <w:rPr>
          <w:sz w:val="28"/>
          <w:szCs w:val="28"/>
        </w:rPr>
      </w:pPr>
      <w:r w:rsidRPr="0057162D">
        <w:rPr>
          <w:sz w:val="28"/>
          <w:szCs w:val="28"/>
        </w:rPr>
        <w:t>Содержание видов разрешенного использования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6634C7" w:rsidRDefault="006634C7" w:rsidP="006634C7">
      <w:pPr>
        <w:jc w:val="center"/>
        <w:rPr>
          <w:rFonts w:eastAsia="SimSun"/>
          <w:sz w:val="28"/>
          <w:szCs w:val="28"/>
          <w:u w:val="single"/>
          <w:lang w:eastAsia="zh-CN"/>
        </w:rPr>
      </w:pPr>
    </w:p>
    <w:p w:rsidR="001E3277" w:rsidRDefault="001E3277" w:rsidP="006634C7">
      <w:pPr>
        <w:jc w:val="center"/>
        <w:rPr>
          <w:rFonts w:eastAsia="SimSun"/>
          <w:sz w:val="28"/>
          <w:szCs w:val="28"/>
          <w:u w:val="single"/>
          <w:lang w:eastAsia="zh-CN"/>
        </w:rPr>
      </w:pPr>
    </w:p>
    <w:p w:rsidR="001E3277" w:rsidRPr="0057162D" w:rsidRDefault="001E3277" w:rsidP="006634C7">
      <w:pPr>
        <w:jc w:val="center"/>
        <w:rPr>
          <w:rFonts w:eastAsia="SimSun"/>
          <w:sz w:val="28"/>
          <w:szCs w:val="28"/>
          <w:u w:val="single"/>
          <w:lang w:eastAsia="zh-CN"/>
        </w:rPr>
      </w:pPr>
    </w:p>
    <w:p w:rsidR="006634C7" w:rsidRPr="001E3277" w:rsidRDefault="006634C7" w:rsidP="006634C7">
      <w:pPr>
        <w:jc w:val="center"/>
        <w:rPr>
          <w:rFonts w:eastAsia="SimSun"/>
          <w:sz w:val="28"/>
          <w:szCs w:val="28"/>
          <w:lang w:eastAsia="zh-CN"/>
        </w:rPr>
      </w:pPr>
      <w:r w:rsidRPr="001E3277">
        <w:rPr>
          <w:rFonts w:eastAsia="SimSun"/>
          <w:sz w:val="28"/>
          <w:szCs w:val="28"/>
          <w:lang w:eastAsia="zh-CN"/>
        </w:rPr>
        <w:t>ОД-1. Многофункциональная общественно-деловая зона</w:t>
      </w:r>
    </w:p>
    <w:p w:rsidR="006634C7" w:rsidRPr="0057162D" w:rsidRDefault="006634C7" w:rsidP="006634C7">
      <w:pPr>
        <w:ind w:firstLine="851"/>
        <w:jc w:val="both"/>
        <w:rPr>
          <w:iCs/>
          <w:sz w:val="28"/>
          <w:szCs w:val="28"/>
        </w:rPr>
      </w:pPr>
      <w:r w:rsidRPr="0057162D">
        <w:rPr>
          <w:iCs/>
          <w:sz w:val="28"/>
          <w:szCs w:val="28"/>
        </w:rPr>
        <w:t>Зона ОД-1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6634C7" w:rsidRPr="0057162D" w:rsidRDefault="006634C7" w:rsidP="006634C7">
      <w:pPr>
        <w:ind w:firstLine="851"/>
        <w:jc w:val="both"/>
        <w:rPr>
          <w:rFonts w:eastAsiaTheme="minorHAnsi"/>
          <w:iCs/>
          <w:color w:val="000000"/>
          <w:sz w:val="28"/>
          <w:szCs w:val="28"/>
          <w:lang w:eastAsia="en-U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3827"/>
        <w:gridCol w:w="851"/>
        <w:gridCol w:w="6804"/>
      </w:tblGrid>
      <w:tr w:rsidR="007E75FF" w:rsidRPr="0057162D" w:rsidTr="007E75FF">
        <w:trPr>
          <w:tblHeader/>
        </w:trPr>
        <w:tc>
          <w:tcPr>
            <w:tcW w:w="709" w:type="dxa"/>
          </w:tcPr>
          <w:p w:rsidR="007E75FF" w:rsidRPr="0057162D" w:rsidRDefault="007E75FF" w:rsidP="00292BAA">
            <w:pPr>
              <w:contextualSpacing/>
              <w:jc w:val="center"/>
              <w:rPr>
                <w:sz w:val="28"/>
                <w:szCs w:val="28"/>
              </w:rPr>
            </w:pPr>
            <w:r>
              <w:rPr>
                <w:sz w:val="28"/>
                <w:szCs w:val="28"/>
              </w:rPr>
              <w:lastRenderedPageBreak/>
              <w:t>1</w:t>
            </w:r>
          </w:p>
        </w:tc>
        <w:tc>
          <w:tcPr>
            <w:tcW w:w="2410" w:type="dxa"/>
          </w:tcPr>
          <w:p w:rsidR="007E75FF" w:rsidRPr="0057162D" w:rsidRDefault="007E75FF" w:rsidP="00292BAA">
            <w:pPr>
              <w:contextualSpacing/>
              <w:jc w:val="center"/>
              <w:rPr>
                <w:sz w:val="28"/>
                <w:szCs w:val="28"/>
              </w:rPr>
            </w:pPr>
            <w:r>
              <w:rPr>
                <w:sz w:val="28"/>
                <w:szCs w:val="28"/>
              </w:rPr>
              <w:t>2</w:t>
            </w:r>
          </w:p>
        </w:tc>
        <w:tc>
          <w:tcPr>
            <w:tcW w:w="3827" w:type="dxa"/>
          </w:tcPr>
          <w:p w:rsidR="007E75FF" w:rsidRPr="0057162D" w:rsidRDefault="007E75FF" w:rsidP="00292BAA">
            <w:pPr>
              <w:contextualSpacing/>
              <w:jc w:val="center"/>
              <w:rPr>
                <w:sz w:val="28"/>
                <w:szCs w:val="28"/>
              </w:rPr>
            </w:pPr>
            <w:r>
              <w:rPr>
                <w:sz w:val="28"/>
                <w:szCs w:val="28"/>
              </w:rPr>
              <w:t>3</w:t>
            </w:r>
          </w:p>
        </w:tc>
        <w:tc>
          <w:tcPr>
            <w:tcW w:w="851" w:type="dxa"/>
          </w:tcPr>
          <w:p w:rsidR="007E75FF" w:rsidRPr="0057162D" w:rsidRDefault="007E75FF" w:rsidP="00292BAA">
            <w:pPr>
              <w:contextualSpacing/>
              <w:jc w:val="center"/>
              <w:rPr>
                <w:sz w:val="28"/>
                <w:szCs w:val="28"/>
              </w:rPr>
            </w:pPr>
            <w:r>
              <w:rPr>
                <w:sz w:val="28"/>
                <w:szCs w:val="28"/>
              </w:rPr>
              <w:t>4</w:t>
            </w:r>
          </w:p>
        </w:tc>
        <w:tc>
          <w:tcPr>
            <w:tcW w:w="6804" w:type="dxa"/>
          </w:tcPr>
          <w:p w:rsidR="007E75FF" w:rsidRPr="0057162D" w:rsidRDefault="007E75FF" w:rsidP="00292BAA">
            <w:pPr>
              <w:contextualSpacing/>
              <w:jc w:val="center"/>
              <w:rPr>
                <w:sz w:val="28"/>
                <w:szCs w:val="28"/>
              </w:rPr>
            </w:pPr>
            <w:r>
              <w:rPr>
                <w:sz w:val="28"/>
                <w:szCs w:val="28"/>
              </w:rPr>
              <w:t>5</w:t>
            </w:r>
          </w:p>
        </w:tc>
      </w:tr>
      <w:tr w:rsidR="006634C7" w:rsidRPr="0057162D" w:rsidTr="007E75FF">
        <w:tc>
          <w:tcPr>
            <w:tcW w:w="709" w:type="dxa"/>
          </w:tcPr>
          <w:p w:rsidR="006634C7" w:rsidRPr="0057162D" w:rsidRDefault="001E3277" w:rsidP="00292BAA">
            <w:pPr>
              <w:contextualSpacing/>
              <w:jc w:val="center"/>
              <w:rPr>
                <w:sz w:val="28"/>
                <w:szCs w:val="28"/>
              </w:rPr>
            </w:pPr>
            <w:r w:rsidRPr="0057162D">
              <w:rPr>
                <w:sz w:val="28"/>
                <w:szCs w:val="28"/>
              </w:rPr>
              <w:t>№</w:t>
            </w:r>
          </w:p>
          <w:p w:rsidR="006634C7" w:rsidRPr="0057162D" w:rsidRDefault="001E3277" w:rsidP="00292BAA">
            <w:pPr>
              <w:contextualSpacing/>
              <w:jc w:val="center"/>
              <w:rPr>
                <w:sz w:val="28"/>
                <w:szCs w:val="28"/>
              </w:rPr>
            </w:pPr>
            <w:r w:rsidRPr="0057162D">
              <w:rPr>
                <w:sz w:val="28"/>
                <w:szCs w:val="28"/>
              </w:rPr>
              <w:t>п/п</w:t>
            </w:r>
          </w:p>
        </w:tc>
        <w:tc>
          <w:tcPr>
            <w:tcW w:w="2410" w:type="dxa"/>
          </w:tcPr>
          <w:p w:rsidR="006634C7" w:rsidRPr="0057162D" w:rsidRDefault="001E3277"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3827" w:type="dxa"/>
          </w:tcPr>
          <w:p w:rsidR="006634C7" w:rsidRPr="0057162D" w:rsidRDefault="001E3277"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851" w:type="dxa"/>
          </w:tcPr>
          <w:p w:rsidR="006634C7" w:rsidRPr="0057162D" w:rsidRDefault="001E3277" w:rsidP="00292BAA">
            <w:pPr>
              <w:contextualSpacing/>
              <w:jc w:val="center"/>
              <w:rPr>
                <w:sz w:val="28"/>
                <w:szCs w:val="28"/>
              </w:rPr>
            </w:pPr>
            <w:r w:rsidRPr="0057162D">
              <w:rPr>
                <w:sz w:val="28"/>
                <w:szCs w:val="28"/>
              </w:rPr>
              <w:t>Код</w:t>
            </w:r>
          </w:p>
        </w:tc>
        <w:tc>
          <w:tcPr>
            <w:tcW w:w="6804" w:type="dxa"/>
          </w:tcPr>
          <w:p w:rsidR="006634C7" w:rsidRPr="0057162D" w:rsidRDefault="001E3277"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1E3277">
        <w:tc>
          <w:tcPr>
            <w:tcW w:w="709" w:type="dxa"/>
          </w:tcPr>
          <w:p w:rsidR="006634C7" w:rsidRPr="0057162D" w:rsidRDefault="001E3277" w:rsidP="00292BAA">
            <w:pPr>
              <w:contextualSpacing/>
              <w:jc w:val="center"/>
              <w:rPr>
                <w:sz w:val="28"/>
                <w:szCs w:val="28"/>
              </w:rPr>
            </w:pPr>
            <w:r w:rsidRPr="0057162D">
              <w:rPr>
                <w:sz w:val="28"/>
                <w:szCs w:val="28"/>
              </w:rPr>
              <w:t>1</w:t>
            </w:r>
          </w:p>
        </w:tc>
        <w:tc>
          <w:tcPr>
            <w:tcW w:w="2410" w:type="dxa"/>
          </w:tcPr>
          <w:p w:rsidR="006634C7" w:rsidRPr="0057162D" w:rsidRDefault="001E3277" w:rsidP="00292BAA">
            <w:pPr>
              <w:contextualSpacing/>
              <w:jc w:val="center"/>
              <w:rPr>
                <w:sz w:val="28"/>
                <w:szCs w:val="28"/>
              </w:rPr>
            </w:pPr>
            <w:r w:rsidRPr="0057162D">
              <w:rPr>
                <w:sz w:val="28"/>
                <w:szCs w:val="28"/>
              </w:rPr>
              <w:t>2</w:t>
            </w:r>
          </w:p>
        </w:tc>
        <w:tc>
          <w:tcPr>
            <w:tcW w:w="3827" w:type="dxa"/>
          </w:tcPr>
          <w:p w:rsidR="006634C7" w:rsidRPr="0057162D" w:rsidRDefault="001E3277" w:rsidP="00292BAA">
            <w:pPr>
              <w:contextualSpacing/>
              <w:jc w:val="center"/>
              <w:rPr>
                <w:sz w:val="28"/>
                <w:szCs w:val="28"/>
              </w:rPr>
            </w:pPr>
            <w:r w:rsidRPr="0057162D">
              <w:rPr>
                <w:sz w:val="28"/>
                <w:szCs w:val="28"/>
              </w:rPr>
              <w:t>3</w:t>
            </w:r>
          </w:p>
        </w:tc>
        <w:tc>
          <w:tcPr>
            <w:tcW w:w="851" w:type="dxa"/>
          </w:tcPr>
          <w:p w:rsidR="006634C7" w:rsidRPr="0057162D" w:rsidRDefault="001E3277" w:rsidP="00292BAA">
            <w:pPr>
              <w:contextualSpacing/>
              <w:jc w:val="center"/>
              <w:rPr>
                <w:sz w:val="28"/>
                <w:szCs w:val="28"/>
              </w:rPr>
            </w:pPr>
            <w:r w:rsidRPr="0057162D">
              <w:rPr>
                <w:sz w:val="28"/>
                <w:szCs w:val="28"/>
              </w:rPr>
              <w:t>4</w:t>
            </w:r>
          </w:p>
        </w:tc>
        <w:tc>
          <w:tcPr>
            <w:tcW w:w="6804" w:type="dxa"/>
          </w:tcPr>
          <w:p w:rsidR="006634C7" w:rsidRPr="0057162D" w:rsidRDefault="001E3277" w:rsidP="00292BAA">
            <w:pPr>
              <w:contextualSpacing/>
              <w:jc w:val="center"/>
              <w:rPr>
                <w:sz w:val="28"/>
                <w:szCs w:val="28"/>
              </w:rPr>
            </w:pPr>
            <w:r w:rsidRPr="0057162D">
              <w:rPr>
                <w:sz w:val="28"/>
                <w:szCs w:val="28"/>
              </w:rPr>
              <w:t>5</w:t>
            </w:r>
          </w:p>
        </w:tc>
      </w:tr>
      <w:tr w:rsidR="006634C7" w:rsidRPr="0057162D" w:rsidTr="001E3277">
        <w:tc>
          <w:tcPr>
            <w:tcW w:w="851" w:type="dxa"/>
            <w:gridSpan w:val="5"/>
          </w:tcPr>
          <w:p w:rsidR="006634C7" w:rsidRPr="0057162D" w:rsidRDefault="001E3277"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1E3277">
        <w:trPr>
          <w:trHeight w:val="2281"/>
        </w:trPr>
        <w:tc>
          <w:tcPr>
            <w:tcW w:w="709" w:type="dxa"/>
          </w:tcPr>
          <w:p w:rsidR="006634C7" w:rsidRPr="0057162D" w:rsidRDefault="001E3277" w:rsidP="00292BAA">
            <w:pPr>
              <w:contextualSpacing/>
              <w:jc w:val="both"/>
              <w:rPr>
                <w:sz w:val="28"/>
                <w:szCs w:val="28"/>
              </w:rPr>
            </w:pPr>
            <w:r w:rsidRPr="0057162D">
              <w:rPr>
                <w:sz w:val="28"/>
                <w:szCs w:val="28"/>
              </w:rPr>
              <w:t>1</w:t>
            </w: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государственное управление</w:t>
            </w:r>
          </w:p>
        </w:tc>
        <w:tc>
          <w:tcPr>
            <w:tcW w:w="3827" w:type="dxa"/>
          </w:tcPr>
          <w:p w:rsidR="006634C7" w:rsidRPr="0057162D" w:rsidRDefault="001E3277" w:rsidP="001E3277">
            <w:pPr>
              <w:contextualSpacing/>
              <w:jc w:val="both"/>
              <w:rPr>
                <w:sz w:val="28"/>
                <w:szCs w:val="28"/>
              </w:rPr>
            </w:pPr>
            <w:r w:rsidRPr="0057162D">
              <w:rPr>
                <w:sz w:val="28"/>
                <w:szCs w:val="28"/>
              </w:rPr>
              <w:t>размещение зданий, предназначенных</w:t>
            </w:r>
            <w:r>
              <w:rPr>
                <w:sz w:val="28"/>
                <w:szCs w:val="28"/>
              </w:rPr>
              <w:t xml:space="preserve"> </w:t>
            </w:r>
            <w:r w:rsidRPr="0057162D">
              <w:rPr>
                <w:sz w:val="28"/>
                <w:szCs w:val="28"/>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851" w:type="dxa"/>
          </w:tcPr>
          <w:p w:rsidR="006634C7" w:rsidRPr="0057162D" w:rsidRDefault="001E3277" w:rsidP="00292BAA">
            <w:pPr>
              <w:contextualSpacing/>
              <w:jc w:val="both"/>
              <w:rPr>
                <w:sz w:val="28"/>
                <w:szCs w:val="28"/>
              </w:rPr>
            </w:pPr>
            <w:r w:rsidRPr="0057162D">
              <w:rPr>
                <w:sz w:val="28"/>
                <w:szCs w:val="28"/>
              </w:rPr>
              <w:t>3.8.1</w:t>
            </w:r>
          </w:p>
          <w:p w:rsidR="006634C7" w:rsidRPr="0057162D" w:rsidRDefault="006634C7" w:rsidP="00292BAA">
            <w:pPr>
              <w:contextualSpacing/>
              <w:jc w:val="center"/>
              <w:rPr>
                <w:sz w:val="28"/>
                <w:szCs w:val="28"/>
              </w:rPr>
            </w:pPr>
          </w:p>
        </w:tc>
        <w:tc>
          <w:tcPr>
            <w:tcW w:w="5812" w:type="dxa"/>
            <w:vMerge w:val="restart"/>
          </w:tcPr>
          <w:p w:rsidR="006634C7" w:rsidRPr="0057162D" w:rsidRDefault="001E3277" w:rsidP="00292BAA">
            <w:pPr>
              <w:contextualSpacing/>
              <w:jc w:val="both"/>
              <w:rPr>
                <w:sz w:val="28"/>
                <w:szCs w:val="28"/>
              </w:rPr>
            </w:pPr>
            <w:r w:rsidRPr="0057162D">
              <w:rPr>
                <w:sz w:val="28"/>
                <w:szCs w:val="28"/>
              </w:rPr>
              <w:t xml:space="preserve">минимальная /максимальная площадь земельного </w:t>
            </w:r>
          </w:p>
          <w:p w:rsidR="006634C7" w:rsidRPr="0057162D" w:rsidRDefault="001E3277" w:rsidP="00292BAA">
            <w:pPr>
              <w:contextualSpacing/>
              <w:jc w:val="both"/>
              <w:rPr>
                <w:sz w:val="28"/>
                <w:szCs w:val="28"/>
              </w:rPr>
            </w:pPr>
            <w:r w:rsidRPr="0057162D">
              <w:rPr>
                <w:sz w:val="28"/>
                <w:szCs w:val="28"/>
              </w:rPr>
              <w:t>участка - 50/50000 кв. м.</w:t>
            </w:r>
            <w:r>
              <w:rPr>
                <w:sz w:val="28"/>
                <w:szCs w:val="28"/>
              </w:rPr>
              <w:t>;</w:t>
            </w:r>
            <w:r w:rsidRPr="0057162D">
              <w:rPr>
                <w:sz w:val="28"/>
                <w:szCs w:val="28"/>
              </w:rPr>
              <w:t xml:space="preserve"> </w:t>
            </w:r>
          </w:p>
          <w:p w:rsidR="006634C7" w:rsidRPr="0057162D" w:rsidRDefault="001E3277" w:rsidP="00292BAA">
            <w:pPr>
              <w:contextualSpacing/>
              <w:jc w:val="both"/>
              <w:rPr>
                <w:sz w:val="28"/>
                <w:szCs w:val="28"/>
              </w:rPr>
            </w:pPr>
            <w:r w:rsidRPr="0057162D">
              <w:rPr>
                <w:sz w:val="28"/>
                <w:szCs w:val="28"/>
              </w:rPr>
              <w:t xml:space="preserve">максимальное </w:t>
            </w:r>
            <w:r>
              <w:rPr>
                <w:sz w:val="28"/>
                <w:szCs w:val="28"/>
              </w:rPr>
              <w:t>количество этажей  – не более 3;</w:t>
            </w:r>
          </w:p>
          <w:p w:rsidR="006634C7" w:rsidRPr="0057162D" w:rsidRDefault="001E3277" w:rsidP="00292BAA">
            <w:pPr>
              <w:contextualSpacing/>
              <w:jc w:val="both"/>
              <w:rPr>
                <w:sz w:val="28"/>
                <w:szCs w:val="28"/>
              </w:rPr>
            </w:pPr>
            <w:r>
              <w:rPr>
                <w:sz w:val="28"/>
                <w:szCs w:val="28"/>
              </w:rPr>
              <w:t>высота – не более 15 м.;</w:t>
            </w:r>
          </w:p>
          <w:p w:rsidR="006634C7" w:rsidRPr="0057162D" w:rsidRDefault="001E3277" w:rsidP="00292BAA">
            <w:pPr>
              <w:contextualSpacing/>
              <w:jc w:val="both"/>
              <w:rPr>
                <w:sz w:val="28"/>
                <w:szCs w:val="28"/>
              </w:rPr>
            </w:pPr>
            <w:r w:rsidRPr="0057162D">
              <w:rPr>
                <w:sz w:val="28"/>
                <w:szCs w:val="28"/>
              </w:rPr>
              <w:t>максимальный процент застройки участка – 60%</w:t>
            </w:r>
            <w:r>
              <w:rPr>
                <w:sz w:val="28"/>
                <w:szCs w:val="28"/>
              </w:rPr>
              <w:t>;</w:t>
            </w:r>
          </w:p>
          <w:p w:rsidR="006634C7" w:rsidRPr="0057162D" w:rsidRDefault="001E3277" w:rsidP="00292BAA">
            <w:pPr>
              <w:contextualSpacing/>
              <w:jc w:val="both"/>
              <w:rPr>
                <w:sz w:val="28"/>
                <w:szCs w:val="28"/>
              </w:rPr>
            </w:pPr>
            <w:r w:rsidRPr="0057162D">
              <w:rPr>
                <w:sz w:val="28"/>
                <w:szCs w:val="28"/>
              </w:rPr>
              <w:t>минимальный процент озеленения земельного участ</w:t>
            </w:r>
            <w:r>
              <w:rPr>
                <w:sz w:val="28"/>
                <w:szCs w:val="28"/>
              </w:rPr>
              <w:t xml:space="preserve">- </w:t>
            </w:r>
            <w:r w:rsidRPr="0057162D">
              <w:rPr>
                <w:sz w:val="28"/>
                <w:szCs w:val="28"/>
              </w:rPr>
              <w:t>ка 30%</w:t>
            </w:r>
            <w:r>
              <w:rPr>
                <w:sz w:val="28"/>
                <w:szCs w:val="28"/>
              </w:rPr>
              <w:t>;</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w:t>
            </w:r>
            <w:r>
              <w:rPr>
                <w:sz w:val="28"/>
                <w:szCs w:val="28"/>
              </w:rPr>
              <w:t>ьного участка;</w:t>
            </w:r>
          </w:p>
          <w:p w:rsidR="006634C7" w:rsidRPr="0057162D" w:rsidRDefault="001E3277" w:rsidP="00292BAA">
            <w:pPr>
              <w:widowControl w:val="0"/>
              <w:contextualSpacing/>
              <w:jc w:val="both"/>
              <w:rPr>
                <w:rFonts w:eastAsia="SimSun"/>
                <w:sz w:val="28"/>
                <w:szCs w:val="28"/>
                <w:lang w:eastAsia="zh-CN"/>
              </w:rPr>
            </w:pPr>
            <w:r w:rsidRPr="0057162D">
              <w:rPr>
                <w:sz w:val="28"/>
                <w:szCs w:val="28"/>
              </w:rPr>
              <w:t>минимальные отступы от границ участка - 5 м для зданий,</w:t>
            </w:r>
            <w:r>
              <w:rPr>
                <w:sz w:val="28"/>
                <w:szCs w:val="28"/>
              </w:rPr>
              <w:t xml:space="preserve"> 1 м для хозяйственных построек;</w:t>
            </w:r>
          </w:p>
          <w:p w:rsidR="006634C7" w:rsidRPr="0057162D" w:rsidRDefault="001E3277" w:rsidP="00292BAA">
            <w:pPr>
              <w:contextualSpacing/>
              <w:jc w:val="both"/>
              <w:rPr>
                <w:sz w:val="28"/>
                <w:szCs w:val="28"/>
              </w:rPr>
            </w:pPr>
            <w:r w:rsidRPr="0057162D">
              <w:rPr>
                <w:sz w:val="28"/>
                <w:szCs w:val="28"/>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6634C7" w:rsidRPr="0057162D" w:rsidRDefault="001E3277" w:rsidP="00292BAA">
            <w:pPr>
              <w:contextualSpacing/>
              <w:jc w:val="both"/>
              <w:rPr>
                <w:sz w:val="28"/>
                <w:szCs w:val="28"/>
              </w:rPr>
            </w:pPr>
            <w:r w:rsidRPr="0057162D">
              <w:rPr>
                <w:sz w:val="28"/>
                <w:szCs w:val="28"/>
              </w:rPr>
              <w:t xml:space="preserve">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w:t>
            </w:r>
            <w:r w:rsidR="007E75FF">
              <w:rPr>
                <w:sz w:val="28"/>
                <w:szCs w:val="28"/>
              </w:rPr>
              <w:t>городских и сельских поселений»</w:t>
            </w: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ind w:firstLine="426"/>
              <w:contextualSpacing/>
              <w:jc w:val="center"/>
              <w:rPr>
                <w:sz w:val="28"/>
                <w:szCs w:val="28"/>
              </w:rPr>
            </w:pPr>
          </w:p>
        </w:tc>
      </w:tr>
      <w:tr w:rsidR="006634C7" w:rsidRPr="0057162D" w:rsidTr="001E3277">
        <w:trPr>
          <w:trHeight w:val="210"/>
        </w:trPr>
        <w:tc>
          <w:tcPr>
            <w:tcW w:w="709" w:type="dxa"/>
          </w:tcPr>
          <w:p w:rsidR="006634C7" w:rsidRPr="0057162D" w:rsidRDefault="001E3277" w:rsidP="00292BAA">
            <w:pPr>
              <w:contextualSpacing/>
              <w:rPr>
                <w:sz w:val="28"/>
                <w:szCs w:val="28"/>
              </w:rPr>
            </w:pPr>
            <w:r w:rsidRPr="0057162D">
              <w:rPr>
                <w:sz w:val="28"/>
                <w:szCs w:val="28"/>
              </w:rPr>
              <w:t>2</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деловое управление</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7E75FF">
            <w:pPr>
              <w:contextualSpacing/>
              <w:jc w:val="both"/>
              <w:rPr>
                <w:sz w:val="28"/>
                <w:szCs w:val="28"/>
              </w:rPr>
            </w:pPr>
            <w:r w:rsidRPr="0057162D">
              <w:rPr>
                <w:sz w:val="28"/>
                <w:szCs w:val="28"/>
              </w:rPr>
              <w:t>размещение объектов капитального строительства с целью: размещения объектов управленческой деятельности, не связанной с</w:t>
            </w:r>
            <w:r w:rsidR="007E75FF">
              <w:rPr>
                <w:sz w:val="28"/>
                <w:szCs w:val="28"/>
              </w:rPr>
              <w:t xml:space="preserve"> </w:t>
            </w:r>
            <w:r w:rsidRPr="0057162D">
              <w:rPr>
                <w:sz w:val="28"/>
                <w:szCs w:val="28"/>
              </w:rPr>
              <w:t xml:space="preserve">государственным или муниципальным управлением и оказанием услуг, а также с целью обеспечения совершения сделок, не </w:t>
            </w:r>
            <w:r w:rsidRPr="0057162D">
              <w:rPr>
                <w:sz w:val="28"/>
                <w:szCs w:val="28"/>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tcPr>
          <w:p w:rsidR="006634C7" w:rsidRPr="0057162D" w:rsidRDefault="001E3277" w:rsidP="00292BAA">
            <w:pPr>
              <w:contextualSpacing/>
              <w:jc w:val="both"/>
              <w:rPr>
                <w:sz w:val="28"/>
                <w:szCs w:val="28"/>
              </w:rPr>
            </w:pPr>
            <w:r w:rsidRPr="0057162D">
              <w:rPr>
                <w:sz w:val="28"/>
                <w:szCs w:val="28"/>
              </w:rPr>
              <w:lastRenderedPageBreak/>
              <w:t>4.1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240"/>
        </w:trPr>
        <w:tc>
          <w:tcPr>
            <w:tcW w:w="709" w:type="dxa"/>
          </w:tcPr>
          <w:p w:rsidR="006634C7" w:rsidRPr="0057162D" w:rsidRDefault="001E3277" w:rsidP="00292BAA">
            <w:pPr>
              <w:contextualSpacing/>
              <w:jc w:val="both"/>
              <w:rPr>
                <w:sz w:val="28"/>
                <w:szCs w:val="28"/>
              </w:rPr>
            </w:pPr>
            <w:r w:rsidRPr="0057162D">
              <w:rPr>
                <w:sz w:val="28"/>
                <w:szCs w:val="28"/>
              </w:rPr>
              <w:t>3</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культурное развитие</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7162D">
                <w:rPr>
                  <w:bCs/>
                  <w:sz w:val="28"/>
                  <w:szCs w:val="28"/>
                </w:rPr>
                <w:t>кода</w:t>
              </w:r>
              <w:r w:rsidR="007E75FF">
                <w:rPr>
                  <w:bCs/>
                  <w:sz w:val="28"/>
                  <w:szCs w:val="28"/>
                </w:rPr>
                <w:t xml:space="preserve">-                      </w:t>
              </w:r>
              <w:r w:rsidRPr="0057162D">
                <w:rPr>
                  <w:bCs/>
                  <w:sz w:val="28"/>
                  <w:szCs w:val="28"/>
                </w:rPr>
                <w:t>ми 3.6.1 - 3.6.3</w:t>
              </w:r>
            </w:hyperlink>
          </w:p>
        </w:tc>
        <w:tc>
          <w:tcPr>
            <w:tcW w:w="851" w:type="dxa"/>
          </w:tcPr>
          <w:p w:rsidR="006634C7" w:rsidRPr="0057162D" w:rsidRDefault="001E3277" w:rsidP="00292BAA">
            <w:pPr>
              <w:contextualSpacing/>
              <w:jc w:val="both"/>
              <w:rPr>
                <w:sz w:val="28"/>
                <w:szCs w:val="28"/>
              </w:rPr>
            </w:pPr>
            <w:r w:rsidRPr="0057162D">
              <w:rPr>
                <w:sz w:val="28"/>
                <w:szCs w:val="28"/>
              </w:rPr>
              <w:t>3.6</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255"/>
        </w:trPr>
        <w:tc>
          <w:tcPr>
            <w:tcW w:w="709" w:type="dxa"/>
          </w:tcPr>
          <w:p w:rsidR="006634C7" w:rsidRPr="0057162D" w:rsidRDefault="001E3277" w:rsidP="00292BAA">
            <w:pPr>
              <w:contextualSpacing/>
              <w:jc w:val="both"/>
              <w:rPr>
                <w:sz w:val="28"/>
                <w:szCs w:val="28"/>
              </w:rPr>
            </w:pPr>
            <w:r w:rsidRPr="0057162D">
              <w:rPr>
                <w:sz w:val="28"/>
                <w:szCs w:val="28"/>
              </w:rPr>
              <w:t>4</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both"/>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дошкольное, начальное и среднее общее образование</w:t>
            </w: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w:t>
            </w:r>
            <w:r w:rsidRPr="0057162D">
              <w:rPr>
                <w:sz w:val="28"/>
                <w:szCs w:val="28"/>
              </w:rPr>
              <w:lastRenderedPageBreak/>
              <w:t>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51" w:type="dxa"/>
          </w:tcPr>
          <w:p w:rsidR="006634C7" w:rsidRPr="0057162D" w:rsidRDefault="001E3277" w:rsidP="00292BAA">
            <w:pPr>
              <w:contextualSpacing/>
              <w:jc w:val="both"/>
              <w:rPr>
                <w:sz w:val="28"/>
                <w:szCs w:val="28"/>
              </w:rPr>
            </w:pPr>
            <w:r w:rsidRPr="0057162D">
              <w:rPr>
                <w:sz w:val="28"/>
                <w:szCs w:val="28"/>
              </w:rPr>
              <w:lastRenderedPageBreak/>
              <w:t>3.5.1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105"/>
        </w:trPr>
        <w:tc>
          <w:tcPr>
            <w:tcW w:w="709" w:type="dxa"/>
          </w:tcPr>
          <w:p w:rsidR="006634C7" w:rsidRPr="0057162D" w:rsidRDefault="001E3277" w:rsidP="00292BAA">
            <w:pPr>
              <w:contextualSpacing/>
              <w:jc w:val="both"/>
              <w:rPr>
                <w:sz w:val="28"/>
                <w:szCs w:val="28"/>
              </w:rPr>
            </w:pPr>
            <w:r w:rsidRPr="0057162D">
              <w:rPr>
                <w:sz w:val="28"/>
                <w:szCs w:val="28"/>
              </w:rPr>
              <w:t>5</w:t>
            </w:r>
          </w:p>
        </w:tc>
        <w:tc>
          <w:tcPr>
            <w:tcW w:w="2341" w:type="dxa"/>
          </w:tcPr>
          <w:p w:rsidR="006634C7" w:rsidRPr="0057162D" w:rsidRDefault="001E3277" w:rsidP="00292BAA">
            <w:pPr>
              <w:contextualSpacing/>
              <w:jc w:val="both"/>
              <w:rPr>
                <w:sz w:val="28"/>
                <w:szCs w:val="28"/>
              </w:rPr>
            </w:pPr>
            <w:r w:rsidRPr="0057162D">
              <w:rPr>
                <w:sz w:val="28"/>
                <w:szCs w:val="28"/>
              </w:rPr>
              <w:t>амбулаторно-поликлиническое обслуживание</w:t>
            </w:r>
          </w:p>
        </w:tc>
        <w:tc>
          <w:tcPr>
            <w:tcW w:w="3827" w:type="dxa"/>
          </w:tcPr>
          <w:p w:rsidR="006634C7" w:rsidRPr="0057162D" w:rsidRDefault="001E3277"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Pr>
          <w:p w:rsidR="006634C7" w:rsidRPr="0057162D" w:rsidRDefault="001E3277" w:rsidP="00292BAA">
            <w:pPr>
              <w:contextualSpacing/>
              <w:jc w:val="both"/>
              <w:rPr>
                <w:sz w:val="28"/>
                <w:szCs w:val="28"/>
              </w:rPr>
            </w:pPr>
            <w:r w:rsidRPr="0057162D">
              <w:rPr>
                <w:sz w:val="28"/>
                <w:szCs w:val="28"/>
              </w:rPr>
              <w:t>3.4.1</w:t>
            </w:r>
          </w:p>
        </w:tc>
        <w:tc>
          <w:tcPr>
            <w:tcW w:w="5812" w:type="dxa"/>
            <w:vMerge/>
          </w:tcPr>
          <w:p w:rsidR="006634C7" w:rsidRPr="0057162D" w:rsidRDefault="006634C7" w:rsidP="00292BAA">
            <w:pPr>
              <w:contextualSpacing/>
              <w:rPr>
                <w:sz w:val="28"/>
                <w:szCs w:val="28"/>
              </w:rPr>
            </w:pPr>
          </w:p>
        </w:tc>
      </w:tr>
      <w:tr w:rsidR="006634C7" w:rsidRPr="0057162D" w:rsidTr="001E3277">
        <w:trPr>
          <w:trHeight w:val="165"/>
        </w:trPr>
        <w:tc>
          <w:tcPr>
            <w:tcW w:w="709" w:type="dxa"/>
          </w:tcPr>
          <w:p w:rsidR="006634C7" w:rsidRPr="0057162D" w:rsidRDefault="001E3277" w:rsidP="00292BAA">
            <w:pPr>
              <w:contextualSpacing/>
              <w:rPr>
                <w:sz w:val="28"/>
                <w:szCs w:val="28"/>
              </w:rPr>
            </w:pPr>
            <w:r w:rsidRPr="0057162D">
              <w:rPr>
                <w:sz w:val="28"/>
                <w:szCs w:val="28"/>
              </w:rPr>
              <w:t>6</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341" w:type="dxa"/>
          </w:tcPr>
          <w:p w:rsidR="006634C7" w:rsidRPr="0057162D" w:rsidRDefault="001E3277" w:rsidP="00292BAA">
            <w:pPr>
              <w:contextualSpacing/>
              <w:rPr>
                <w:sz w:val="28"/>
                <w:szCs w:val="28"/>
              </w:rPr>
            </w:pPr>
            <w:r w:rsidRPr="0057162D">
              <w:rPr>
                <w:sz w:val="28"/>
                <w:szCs w:val="28"/>
              </w:rPr>
              <w:t>социальное обслуживание</w:t>
            </w: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7162D">
                <w:rPr>
                  <w:bCs/>
                  <w:sz w:val="28"/>
                  <w:szCs w:val="28"/>
                </w:rPr>
                <w:t>кодами 3.2.1 - 3.2.4</w:t>
              </w:r>
            </w:hyperlink>
          </w:p>
        </w:tc>
        <w:tc>
          <w:tcPr>
            <w:tcW w:w="851" w:type="dxa"/>
          </w:tcPr>
          <w:p w:rsidR="006634C7" w:rsidRPr="0057162D" w:rsidRDefault="001E3277" w:rsidP="00292BAA">
            <w:pPr>
              <w:contextualSpacing/>
              <w:rPr>
                <w:sz w:val="28"/>
                <w:szCs w:val="28"/>
              </w:rPr>
            </w:pPr>
            <w:r w:rsidRPr="0057162D">
              <w:rPr>
                <w:sz w:val="28"/>
                <w:szCs w:val="28"/>
              </w:rPr>
              <w:t>3.2</w:t>
            </w: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126"/>
        </w:trPr>
        <w:tc>
          <w:tcPr>
            <w:tcW w:w="709" w:type="dxa"/>
          </w:tcPr>
          <w:p w:rsidR="006634C7" w:rsidRPr="0057162D" w:rsidRDefault="001E3277" w:rsidP="00292BAA">
            <w:pPr>
              <w:contextualSpacing/>
              <w:rPr>
                <w:sz w:val="28"/>
                <w:szCs w:val="28"/>
              </w:rPr>
            </w:pPr>
            <w:r w:rsidRPr="0057162D">
              <w:rPr>
                <w:sz w:val="28"/>
                <w:szCs w:val="28"/>
              </w:rPr>
              <w:lastRenderedPageBreak/>
              <w:t>7</w:t>
            </w:r>
          </w:p>
        </w:tc>
        <w:tc>
          <w:tcPr>
            <w:tcW w:w="2341" w:type="dxa"/>
          </w:tcPr>
          <w:p w:rsidR="006634C7" w:rsidRPr="0057162D" w:rsidRDefault="001E3277" w:rsidP="00292BAA">
            <w:pPr>
              <w:contextualSpacing/>
              <w:rPr>
                <w:sz w:val="28"/>
                <w:szCs w:val="28"/>
              </w:rPr>
            </w:pPr>
            <w:r w:rsidRPr="0057162D">
              <w:rPr>
                <w:sz w:val="28"/>
                <w:szCs w:val="28"/>
              </w:rPr>
              <w:t>бытовое обслуживание</w:t>
            </w:r>
          </w:p>
        </w:tc>
        <w:tc>
          <w:tcPr>
            <w:tcW w:w="3827" w:type="dxa"/>
          </w:tcPr>
          <w:p w:rsidR="006634C7" w:rsidRPr="0057162D" w:rsidRDefault="001E3277"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Pr>
          <w:p w:rsidR="006634C7" w:rsidRPr="0057162D" w:rsidRDefault="001E3277" w:rsidP="00292BAA">
            <w:pPr>
              <w:contextualSpacing/>
              <w:rPr>
                <w:sz w:val="28"/>
                <w:szCs w:val="28"/>
              </w:rPr>
            </w:pPr>
            <w:r w:rsidRPr="0057162D">
              <w:rPr>
                <w:sz w:val="28"/>
                <w:szCs w:val="28"/>
              </w:rPr>
              <w:t>3.3</w:t>
            </w:r>
          </w:p>
        </w:tc>
        <w:tc>
          <w:tcPr>
            <w:tcW w:w="5812" w:type="dxa"/>
            <w:vMerge/>
          </w:tcPr>
          <w:p w:rsidR="006634C7" w:rsidRPr="0057162D" w:rsidRDefault="006634C7" w:rsidP="00292BAA">
            <w:pPr>
              <w:contextualSpacing/>
              <w:rPr>
                <w:sz w:val="28"/>
                <w:szCs w:val="28"/>
              </w:rPr>
            </w:pPr>
          </w:p>
        </w:tc>
      </w:tr>
      <w:tr w:rsidR="006634C7" w:rsidRPr="0057162D" w:rsidTr="001E3277">
        <w:trPr>
          <w:trHeight w:val="135"/>
        </w:trPr>
        <w:tc>
          <w:tcPr>
            <w:tcW w:w="709" w:type="dxa"/>
          </w:tcPr>
          <w:p w:rsidR="006634C7" w:rsidRPr="0057162D" w:rsidRDefault="001E3277" w:rsidP="00292BAA">
            <w:pPr>
              <w:contextualSpacing/>
              <w:rPr>
                <w:sz w:val="28"/>
                <w:szCs w:val="28"/>
              </w:rPr>
            </w:pPr>
            <w:r w:rsidRPr="0057162D">
              <w:rPr>
                <w:sz w:val="28"/>
                <w:szCs w:val="28"/>
              </w:rPr>
              <w:t>8</w:t>
            </w:r>
          </w:p>
        </w:tc>
        <w:tc>
          <w:tcPr>
            <w:tcW w:w="2341" w:type="dxa"/>
          </w:tcPr>
          <w:p w:rsidR="006634C7" w:rsidRPr="0057162D" w:rsidRDefault="001E3277" w:rsidP="00292BAA">
            <w:pPr>
              <w:contextualSpacing/>
              <w:rPr>
                <w:sz w:val="28"/>
                <w:szCs w:val="28"/>
              </w:rPr>
            </w:pPr>
            <w:r w:rsidRPr="0057162D">
              <w:rPr>
                <w:sz w:val="28"/>
                <w:szCs w:val="28"/>
              </w:rPr>
              <w:t>гостиничное обслуживание</w:t>
            </w:r>
          </w:p>
        </w:tc>
        <w:tc>
          <w:tcPr>
            <w:tcW w:w="3827" w:type="dxa"/>
          </w:tcPr>
          <w:p w:rsidR="006634C7" w:rsidRPr="0057162D" w:rsidRDefault="001E3277" w:rsidP="00292BAA">
            <w:pPr>
              <w:contextualSpacing/>
              <w:jc w:val="both"/>
              <w:rPr>
                <w:sz w:val="28"/>
                <w:szCs w:val="28"/>
              </w:rPr>
            </w:pPr>
            <w:r w:rsidRPr="0057162D">
              <w:rPr>
                <w:sz w:val="28"/>
                <w:szCs w:val="28"/>
              </w:rPr>
              <w:t>размещение гостиниц</w:t>
            </w:r>
          </w:p>
        </w:tc>
        <w:tc>
          <w:tcPr>
            <w:tcW w:w="851" w:type="dxa"/>
          </w:tcPr>
          <w:p w:rsidR="006634C7" w:rsidRPr="0057162D" w:rsidRDefault="001E3277" w:rsidP="00292BAA">
            <w:pPr>
              <w:contextualSpacing/>
              <w:rPr>
                <w:sz w:val="28"/>
                <w:szCs w:val="28"/>
              </w:rPr>
            </w:pPr>
            <w:r w:rsidRPr="0057162D">
              <w:rPr>
                <w:sz w:val="28"/>
                <w:szCs w:val="28"/>
              </w:rPr>
              <w:t>4.7</w:t>
            </w:r>
          </w:p>
        </w:tc>
        <w:tc>
          <w:tcPr>
            <w:tcW w:w="5812" w:type="dxa"/>
            <w:vMerge/>
          </w:tcPr>
          <w:p w:rsidR="006634C7" w:rsidRPr="0057162D" w:rsidRDefault="006634C7" w:rsidP="00292BAA">
            <w:pPr>
              <w:contextualSpacing/>
              <w:rPr>
                <w:sz w:val="28"/>
                <w:szCs w:val="28"/>
              </w:rPr>
            </w:pPr>
          </w:p>
        </w:tc>
      </w:tr>
      <w:tr w:rsidR="006634C7" w:rsidRPr="0057162D" w:rsidTr="001E3277">
        <w:trPr>
          <w:trHeight w:val="111"/>
        </w:trPr>
        <w:tc>
          <w:tcPr>
            <w:tcW w:w="709" w:type="dxa"/>
          </w:tcPr>
          <w:p w:rsidR="006634C7" w:rsidRPr="0057162D" w:rsidRDefault="001E3277" w:rsidP="00292BAA">
            <w:pPr>
              <w:contextualSpacing/>
              <w:rPr>
                <w:sz w:val="28"/>
                <w:szCs w:val="28"/>
              </w:rPr>
            </w:pPr>
            <w:r w:rsidRPr="0057162D">
              <w:rPr>
                <w:sz w:val="28"/>
                <w:szCs w:val="28"/>
              </w:rPr>
              <w:t>9</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объекты торговли (торговые центры, торгово-развлекательные центры (комплексы)</w:t>
            </w: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7162D">
                <w:rPr>
                  <w:bCs/>
                  <w:sz w:val="28"/>
                  <w:szCs w:val="28"/>
                </w:rPr>
                <w:t>кодами 4.5</w:t>
              </w:r>
            </w:hyperlink>
            <w:r w:rsidRPr="0057162D">
              <w:rPr>
                <w:sz w:val="28"/>
                <w:szCs w:val="28"/>
              </w:rPr>
              <w:t xml:space="preserve">, </w:t>
            </w:r>
            <w:hyperlink w:anchor="sub_1046" w:history="1">
              <w:r w:rsidRPr="0057162D">
                <w:rPr>
                  <w:bCs/>
                  <w:sz w:val="28"/>
                  <w:szCs w:val="28"/>
                </w:rPr>
                <w:t>4.6</w:t>
              </w:r>
            </w:hyperlink>
            <w:r w:rsidRPr="0057162D">
              <w:rPr>
                <w:sz w:val="28"/>
                <w:szCs w:val="28"/>
              </w:rPr>
              <w:t xml:space="preserve">, </w:t>
            </w:r>
            <w:hyperlink w:anchor="sub_1048" w:history="1">
              <w:r w:rsidRPr="0057162D">
                <w:rPr>
                  <w:bCs/>
                  <w:sz w:val="28"/>
                  <w:szCs w:val="28"/>
                </w:rPr>
                <w:t>4.8 - 4.8.2</w:t>
              </w:r>
            </w:hyperlink>
            <w:r w:rsidRPr="0057162D">
              <w:rPr>
                <w:sz w:val="28"/>
                <w:szCs w:val="28"/>
              </w:rPr>
              <w:t>;</w:t>
            </w:r>
          </w:p>
          <w:p w:rsidR="006634C7" w:rsidRPr="0057162D" w:rsidRDefault="001E3277" w:rsidP="00292BAA">
            <w:pPr>
              <w:contextualSpacing/>
              <w:jc w:val="both"/>
              <w:rPr>
                <w:sz w:val="28"/>
                <w:szCs w:val="28"/>
              </w:rPr>
            </w:pPr>
            <w:r w:rsidRPr="0057162D">
              <w:rPr>
                <w:sz w:val="28"/>
                <w:szCs w:val="28"/>
              </w:rPr>
              <w:t>размещение гаражей и (или) стоянок для автомобилей сотрудников и посетителей торгового центра</w:t>
            </w:r>
          </w:p>
        </w:tc>
        <w:tc>
          <w:tcPr>
            <w:tcW w:w="851" w:type="dxa"/>
          </w:tcPr>
          <w:p w:rsidR="006634C7" w:rsidRPr="0057162D" w:rsidRDefault="001E3277" w:rsidP="00292BAA">
            <w:pPr>
              <w:contextualSpacing/>
              <w:rPr>
                <w:sz w:val="28"/>
                <w:szCs w:val="28"/>
              </w:rPr>
            </w:pPr>
            <w:r w:rsidRPr="0057162D">
              <w:rPr>
                <w:sz w:val="28"/>
                <w:szCs w:val="28"/>
              </w:rPr>
              <w:t>4.2</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126"/>
        </w:trPr>
        <w:tc>
          <w:tcPr>
            <w:tcW w:w="709" w:type="dxa"/>
          </w:tcPr>
          <w:p w:rsidR="006634C7" w:rsidRPr="0057162D" w:rsidRDefault="001E3277" w:rsidP="00292BAA">
            <w:pPr>
              <w:contextualSpacing/>
              <w:rPr>
                <w:sz w:val="28"/>
                <w:szCs w:val="28"/>
              </w:rPr>
            </w:pPr>
            <w:r w:rsidRPr="0057162D">
              <w:rPr>
                <w:sz w:val="28"/>
                <w:szCs w:val="28"/>
              </w:rPr>
              <w:t>10</w:t>
            </w:r>
          </w:p>
        </w:tc>
        <w:tc>
          <w:tcPr>
            <w:tcW w:w="2341" w:type="dxa"/>
          </w:tcPr>
          <w:p w:rsidR="006634C7" w:rsidRPr="0057162D" w:rsidRDefault="001E3277" w:rsidP="00292BAA">
            <w:pPr>
              <w:contextualSpacing/>
              <w:rPr>
                <w:sz w:val="28"/>
                <w:szCs w:val="28"/>
              </w:rPr>
            </w:pPr>
            <w:r w:rsidRPr="0057162D">
              <w:rPr>
                <w:sz w:val="28"/>
                <w:szCs w:val="28"/>
              </w:rPr>
              <w:t>рынки</w:t>
            </w:r>
          </w:p>
        </w:tc>
        <w:tc>
          <w:tcPr>
            <w:tcW w:w="3827" w:type="dxa"/>
          </w:tcPr>
          <w:p w:rsidR="006634C7" w:rsidRPr="0057162D" w:rsidRDefault="001E3277" w:rsidP="00292BAA">
            <w:pPr>
              <w:widowControl w:val="0"/>
              <w:autoSpaceDE w:val="0"/>
              <w:autoSpaceDN w:val="0"/>
              <w:contextualSpacing/>
              <w:jc w:val="both"/>
              <w:rPr>
                <w:sz w:val="28"/>
                <w:szCs w:val="28"/>
              </w:rPr>
            </w:pPr>
            <w:r w:rsidRPr="0057162D">
              <w:rPr>
                <w:sz w:val="28"/>
                <w:szCs w:val="28"/>
              </w:rPr>
              <w:t>размещение объектов капи</w:t>
            </w:r>
            <w:r w:rsidRPr="0057162D">
              <w:rPr>
                <w:sz w:val="28"/>
                <w:szCs w:val="28"/>
              </w:rPr>
              <w:lastRenderedPageBreak/>
              <w:t>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634C7" w:rsidRPr="0057162D" w:rsidRDefault="001E3277" w:rsidP="00292BAA">
            <w:pPr>
              <w:contextualSpacing/>
              <w:rPr>
                <w:sz w:val="28"/>
                <w:szCs w:val="28"/>
              </w:rPr>
            </w:pPr>
            <w:r w:rsidRPr="0057162D">
              <w:rPr>
                <w:sz w:val="28"/>
                <w:szCs w:val="28"/>
              </w:rPr>
              <w:t>размещение гаражей и (или) стоянок для автомобилей сотрудников и посетителей рынка</w:t>
            </w:r>
          </w:p>
        </w:tc>
        <w:tc>
          <w:tcPr>
            <w:tcW w:w="851" w:type="dxa"/>
          </w:tcPr>
          <w:p w:rsidR="006634C7" w:rsidRPr="0057162D" w:rsidRDefault="001E3277" w:rsidP="00292BAA">
            <w:pPr>
              <w:contextualSpacing/>
              <w:rPr>
                <w:sz w:val="28"/>
                <w:szCs w:val="28"/>
              </w:rPr>
            </w:pPr>
            <w:r w:rsidRPr="0057162D">
              <w:rPr>
                <w:sz w:val="28"/>
                <w:szCs w:val="28"/>
              </w:rPr>
              <w:lastRenderedPageBreak/>
              <w:t>4.3</w:t>
            </w:r>
          </w:p>
        </w:tc>
        <w:tc>
          <w:tcPr>
            <w:tcW w:w="5812" w:type="dxa"/>
            <w:vMerge/>
          </w:tcPr>
          <w:p w:rsidR="006634C7" w:rsidRPr="0057162D" w:rsidRDefault="006634C7" w:rsidP="00292BAA">
            <w:pPr>
              <w:contextualSpacing/>
              <w:rPr>
                <w:sz w:val="28"/>
                <w:szCs w:val="28"/>
              </w:rPr>
            </w:pPr>
          </w:p>
        </w:tc>
      </w:tr>
      <w:tr w:rsidR="006634C7" w:rsidRPr="0057162D" w:rsidTr="001E3277">
        <w:trPr>
          <w:trHeight w:val="135"/>
        </w:trPr>
        <w:tc>
          <w:tcPr>
            <w:tcW w:w="709" w:type="dxa"/>
          </w:tcPr>
          <w:p w:rsidR="006634C7" w:rsidRPr="0057162D" w:rsidRDefault="001E3277" w:rsidP="00292BAA">
            <w:pPr>
              <w:contextualSpacing/>
              <w:rPr>
                <w:sz w:val="28"/>
                <w:szCs w:val="28"/>
              </w:rPr>
            </w:pPr>
            <w:r w:rsidRPr="0057162D">
              <w:rPr>
                <w:sz w:val="28"/>
                <w:szCs w:val="28"/>
              </w:rPr>
              <w:t>11</w:t>
            </w: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rPr>
                <w:sz w:val="28"/>
                <w:szCs w:val="28"/>
              </w:rPr>
            </w:pPr>
            <w:r w:rsidRPr="0057162D">
              <w:rPr>
                <w:sz w:val="28"/>
                <w:szCs w:val="28"/>
              </w:rPr>
              <w:t>магазины</w:t>
            </w:r>
          </w:p>
          <w:p w:rsidR="006634C7" w:rsidRPr="0057162D" w:rsidRDefault="006634C7" w:rsidP="00292BAA">
            <w:pPr>
              <w:contextualSpacing/>
              <w:jc w:val="center"/>
              <w:rPr>
                <w:sz w:val="28"/>
                <w:szCs w:val="28"/>
              </w:rPr>
            </w:pPr>
          </w:p>
        </w:tc>
        <w:tc>
          <w:tcPr>
            <w:tcW w:w="3827" w:type="dxa"/>
          </w:tcPr>
          <w:p w:rsidR="006634C7" w:rsidRPr="0057162D" w:rsidRDefault="001E3277" w:rsidP="00292BAA">
            <w:pPr>
              <w:contextualSpacing/>
              <w:jc w:val="both"/>
              <w:rPr>
                <w:sz w:val="28"/>
                <w:szCs w:val="28"/>
              </w:rPr>
            </w:pPr>
            <w:r w:rsidRPr="0057162D">
              <w:rPr>
                <w:sz w:val="28"/>
                <w:szCs w:val="28"/>
              </w:rPr>
              <w:t>размещение объектов капитального строительства, предназначенных для продажи</w:t>
            </w:r>
          </w:p>
          <w:p w:rsidR="006634C7" w:rsidRPr="0057162D" w:rsidRDefault="001E3277" w:rsidP="00292BAA">
            <w:pPr>
              <w:contextualSpacing/>
              <w:jc w:val="both"/>
              <w:rPr>
                <w:sz w:val="28"/>
                <w:szCs w:val="28"/>
              </w:rPr>
            </w:pPr>
            <w:r w:rsidRPr="0057162D">
              <w:rPr>
                <w:sz w:val="28"/>
                <w:szCs w:val="28"/>
              </w:rPr>
              <w:t xml:space="preserve"> товаров, торговая площадь которых составляет до 5000 кв. м</w:t>
            </w:r>
          </w:p>
        </w:tc>
        <w:tc>
          <w:tcPr>
            <w:tcW w:w="851" w:type="dxa"/>
          </w:tcPr>
          <w:p w:rsidR="006634C7" w:rsidRPr="0057162D" w:rsidRDefault="001E3277" w:rsidP="00292BAA">
            <w:pPr>
              <w:contextualSpacing/>
              <w:rPr>
                <w:sz w:val="28"/>
                <w:szCs w:val="28"/>
              </w:rPr>
            </w:pPr>
            <w:r w:rsidRPr="0057162D">
              <w:rPr>
                <w:sz w:val="28"/>
                <w:szCs w:val="28"/>
              </w:rPr>
              <w:t>4.4</w:t>
            </w:r>
          </w:p>
          <w:p w:rsidR="006634C7" w:rsidRPr="0057162D" w:rsidRDefault="006634C7" w:rsidP="00292BAA">
            <w:pPr>
              <w:contextualSpacing/>
              <w:jc w:val="center"/>
              <w:rPr>
                <w:sz w:val="28"/>
                <w:szCs w:val="28"/>
              </w:rPr>
            </w:pPr>
          </w:p>
        </w:tc>
        <w:tc>
          <w:tcPr>
            <w:tcW w:w="5812" w:type="dxa"/>
            <w:vMerge/>
          </w:tcPr>
          <w:p w:rsidR="006634C7" w:rsidRPr="0057162D" w:rsidRDefault="006634C7" w:rsidP="00292BAA">
            <w:pPr>
              <w:contextualSpacing/>
              <w:rPr>
                <w:sz w:val="28"/>
                <w:szCs w:val="28"/>
              </w:rPr>
            </w:pPr>
          </w:p>
        </w:tc>
      </w:tr>
      <w:tr w:rsidR="006634C7" w:rsidRPr="0057162D" w:rsidTr="001E3277">
        <w:trPr>
          <w:trHeight w:val="135"/>
        </w:trPr>
        <w:tc>
          <w:tcPr>
            <w:tcW w:w="709" w:type="dxa"/>
          </w:tcPr>
          <w:p w:rsidR="006634C7" w:rsidRPr="0057162D" w:rsidRDefault="001E3277" w:rsidP="00292BAA">
            <w:pPr>
              <w:contextualSpacing/>
              <w:rPr>
                <w:sz w:val="28"/>
                <w:szCs w:val="28"/>
              </w:rPr>
            </w:pPr>
            <w:r w:rsidRPr="0057162D">
              <w:rPr>
                <w:sz w:val="28"/>
                <w:szCs w:val="28"/>
              </w:rPr>
              <w:t>12</w:t>
            </w:r>
          </w:p>
        </w:tc>
        <w:tc>
          <w:tcPr>
            <w:tcW w:w="2341" w:type="dxa"/>
          </w:tcPr>
          <w:p w:rsidR="006634C7" w:rsidRPr="0057162D" w:rsidRDefault="001E3277" w:rsidP="00292BAA">
            <w:pPr>
              <w:contextualSpacing/>
              <w:rPr>
                <w:sz w:val="28"/>
                <w:szCs w:val="28"/>
              </w:rPr>
            </w:pPr>
            <w:r w:rsidRPr="0057162D">
              <w:rPr>
                <w:sz w:val="28"/>
                <w:szCs w:val="28"/>
              </w:rPr>
              <w:t>общественное питание</w:t>
            </w:r>
          </w:p>
        </w:tc>
        <w:tc>
          <w:tcPr>
            <w:tcW w:w="3827" w:type="dxa"/>
          </w:tcPr>
          <w:p w:rsidR="006634C7" w:rsidRPr="0057162D" w:rsidRDefault="001E3277" w:rsidP="00292BAA">
            <w:pPr>
              <w:contextualSpacing/>
              <w:jc w:val="both"/>
              <w:rPr>
                <w:sz w:val="28"/>
                <w:szCs w:val="28"/>
              </w:rPr>
            </w:pPr>
            <w:r w:rsidRPr="0057162D">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Pr>
          <w:p w:rsidR="006634C7" w:rsidRPr="0057162D" w:rsidRDefault="001E3277" w:rsidP="00292BAA">
            <w:pPr>
              <w:contextualSpacing/>
              <w:rPr>
                <w:sz w:val="28"/>
                <w:szCs w:val="28"/>
              </w:rPr>
            </w:pPr>
            <w:r w:rsidRPr="0057162D">
              <w:rPr>
                <w:sz w:val="28"/>
                <w:szCs w:val="28"/>
              </w:rPr>
              <w:t>4.6</w:t>
            </w:r>
          </w:p>
        </w:tc>
        <w:tc>
          <w:tcPr>
            <w:tcW w:w="5812" w:type="dxa"/>
            <w:vMerge/>
          </w:tcPr>
          <w:p w:rsidR="006634C7" w:rsidRPr="0057162D" w:rsidRDefault="006634C7" w:rsidP="00292BAA">
            <w:pPr>
              <w:contextualSpacing/>
              <w:rPr>
                <w:sz w:val="28"/>
                <w:szCs w:val="28"/>
              </w:rPr>
            </w:pPr>
          </w:p>
        </w:tc>
      </w:tr>
      <w:tr w:rsidR="006634C7" w:rsidRPr="0057162D" w:rsidTr="001E3277">
        <w:trPr>
          <w:trHeight w:val="126"/>
        </w:trPr>
        <w:tc>
          <w:tcPr>
            <w:tcW w:w="709" w:type="dxa"/>
          </w:tcPr>
          <w:p w:rsidR="006634C7" w:rsidRPr="0057162D" w:rsidRDefault="001E3277" w:rsidP="00292BAA">
            <w:pPr>
              <w:contextualSpacing/>
              <w:jc w:val="both"/>
              <w:rPr>
                <w:sz w:val="28"/>
                <w:szCs w:val="28"/>
              </w:rPr>
            </w:pPr>
            <w:r w:rsidRPr="0057162D">
              <w:rPr>
                <w:sz w:val="28"/>
                <w:szCs w:val="28"/>
              </w:rPr>
              <w:t>13</w:t>
            </w:r>
          </w:p>
        </w:tc>
        <w:tc>
          <w:tcPr>
            <w:tcW w:w="2341" w:type="dxa"/>
          </w:tcPr>
          <w:p w:rsidR="006634C7" w:rsidRPr="0057162D" w:rsidRDefault="001E3277" w:rsidP="00292BAA">
            <w:pPr>
              <w:contextualSpacing/>
              <w:jc w:val="both"/>
              <w:rPr>
                <w:sz w:val="28"/>
                <w:szCs w:val="28"/>
              </w:rPr>
            </w:pPr>
            <w:r w:rsidRPr="0057162D">
              <w:rPr>
                <w:sz w:val="28"/>
                <w:szCs w:val="28"/>
              </w:rPr>
              <w:t>банковская и страховая деятельность</w:t>
            </w: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объектов капитального строительства, предназначенных для размещения </w:t>
            </w:r>
            <w:r w:rsidRPr="0057162D">
              <w:rPr>
                <w:sz w:val="28"/>
                <w:szCs w:val="28"/>
              </w:rPr>
              <w:lastRenderedPageBreak/>
              <w:t>организаций, оказывающих банковские и страховые</w:t>
            </w:r>
          </w:p>
        </w:tc>
        <w:tc>
          <w:tcPr>
            <w:tcW w:w="851" w:type="dxa"/>
          </w:tcPr>
          <w:p w:rsidR="006634C7" w:rsidRPr="0057162D" w:rsidRDefault="001E3277" w:rsidP="00292BAA">
            <w:pPr>
              <w:contextualSpacing/>
              <w:jc w:val="both"/>
              <w:rPr>
                <w:sz w:val="28"/>
                <w:szCs w:val="28"/>
              </w:rPr>
            </w:pPr>
            <w:r w:rsidRPr="0057162D">
              <w:rPr>
                <w:sz w:val="28"/>
                <w:szCs w:val="28"/>
              </w:rPr>
              <w:lastRenderedPageBreak/>
              <w:t>4.5</w:t>
            </w:r>
          </w:p>
        </w:tc>
        <w:tc>
          <w:tcPr>
            <w:tcW w:w="5812" w:type="dxa"/>
            <w:vMerge/>
          </w:tcPr>
          <w:p w:rsidR="006634C7" w:rsidRPr="0057162D" w:rsidRDefault="006634C7" w:rsidP="00292BAA">
            <w:pPr>
              <w:contextualSpacing/>
              <w:rPr>
                <w:sz w:val="28"/>
                <w:szCs w:val="28"/>
              </w:rPr>
            </w:pPr>
          </w:p>
        </w:tc>
      </w:tr>
      <w:tr w:rsidR="006634C7" w:rsidRPr="0057162D" w:rsidTr="001E3277">
        <w:trPr>
          <w:trHeight w:val="135"/>
        </w:trPr>
        <w:tc>
          <w:tcPr>
            <w:tcW w:w="709" w:type="dxa"/>
          </w:tcPr>
          <w:p w:rsidR="006634C7" w:rsidRPr="0057162D" w:rsidRDefault="001E3277" w:rsidP="00292BAA">
            <w:pPr>
              <w:contextualSpacing/>
              <w:rPr>
                <w:sz w:val="28"/>
                <w:szCs w:val="28"/>
              </w:rPr>
            </w:pPr>
            <w:r w:rsidRPr="0057162D">
              <w:rPr>
                <w:sz w:val="28"/>
                <w:szCs w:val="28"/>
              </w:rPr>
              <w:t>14</w:t>
            </w:r>
          </w:p>
        </w:tc>
        <w:tc>
          <w:tcPr>
            <w:tcW w:w="2341" w:type="dxa"/>
          </w:tcPr>
          <w:p w:rsidR="006634C7" w:rsidRPr="0057162D" w:rsidRDefault="001E3277" w:rsidP="00292BAA">
            <w:pPr>
              <w:contextualSpacing/>
              <w:rPr>
                <w:sz w:val="28"/>
                <w:szCs w:val="28"/>
              </w:rPr>
            </w:pPr>
            <w:r w:rsidRPr="0057162D">
              <w:rPr>
                <w:sz w:val="28"/>
                <w:szCs w:val="28"/>
              </w:rPr>
              <w:t>земельные участки (территории) общего пользования</w:t>
            </w:r>
          </w:p>
        </w:tc>
        <w:tc>
          <w:tcPr>
            <w:tcW w:w="3827" w:type="dxa"/>
          </w:tcPr>
          <w:p w:rsidR="006634C7" w:rsidRPr="0057162D" w:rsidRDefault="001E3277" w:rsidP="00292BAA">
            <w:pPr>
              <w:contextualSpacing/>
              <w:jc w:val="both"/>
              <w:rPr>
                <w:sz w:val="28"/>
                <w:szCs w:val="28"/>
              </w:rPr>
            </w:pPr>
            <w:r w:rsidRPr="0057162D">
              <w:rPr>
                <w:sz w:val="28"/>
                <w:szCs w:val="2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57162D">
                <w:rPr>
                  <w:bCs/>
                  <w:sz w:val="28"/>
                  <w:szCs w:val="28"/>
                </w:rPr>
                <w:t>кодами 12.0.1 - 12.0.2</w:t>
              </w:r>
            </w:hyperlink>
          </w:p>
        </w:tc>
        <w:tc>
          <w:tcPr>
            <w:tcW w:w="851" w:type="dxa"/>
          </w:tcPr>
          <w:p w:rsidR="006634C7" w:rsidRPr="0057162D" w:rsidRDefault="001E3277" w:rsidP="00292BAA">
            <w:pPr>
              <w:contextualSpacing/>
              <w:rPr>
                <w:sz w:val="28"/>
                <w:szCs w:val="28"/>
              </w:rPr>
            </w:pPr>
            <w:r w:rsidRPr="0057162D">
              <w:rPr>
                <w:sz w:val="28"/>
                <w:szCs w:val="28"/>
              </w:rPr>
              <w:t>12.0</w:t>
            </w:r>
          </w:p>
        </w:tc>
        <w:tc>
          <w:tcPr>
            <w:tcW w:w="5812" w:type="dxa"/>
            <w:vMerge/>
          </w:tcPr>
          <w:p w:rsidR="006634C7" w:rsidRPr="0057162D" w:rsidRDefault="006634C7" w:rsidP="00292BAA">
            <w:pPr>
              <w:contextualSpacing/>
              <w:rPr>
                <w:sz w:val="28"/>
                <w:szCs w:val="28"/>
              </w:rPr>
            </w:pPr>
          </w:p>
        </w:tc>
      </w:tr>
      <w:tr w:rsidR="006634C7" w:rsidRPr="0057162D" w:rsidTr="001E3277">
        <w:trPr>
          <w:trHeight w:val="330"/>
        </w:trPr>
        <w:tc>
          <w:tcPr>
            <w:tcW w:w="709" w:type="dxa"/>
          </w:tcPr>
          <w:p w:rsidR="006634C7" w:rsidRPr="0057162D" w:rsidRDefault="001E3277" w:rsidP="00292BAA">
            <w:pPr>
              <w:contextualSpacing/>
              <w:jc w:val="both"/>
              <w:rPr>
                <w:sz w:val="28"/>
                <w:szCs w:val="28"/>
              </w:rPr>
            </w:pPr>
            <w:r w:rsidRPr="0057162D">
              <w:rPr>
                <w:sz w:val="28"/>
                <w:szCs w:val="28"/>
              </w:rPr>
              <w:t>15</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коммунальное облуживание</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7162D">
                <w:rPr>
                  <w:bCs/>
                  <w:sz w:val="28"/>
                  <w:szCs w:val="28"/>
                </w:rPr>
                <w:t>кодами 3.1.1 - 3.1.2</w:t>
              </w:r>
            </w:hyperlink>
          </w:p>
        </w:tc>
        <w:tc>
          <w:tcPr>
            <w:tcW w:w="851" w:type="dxa"/>
          </w:tcPr>
          <w:p w:rsidR="006634C7" w:rsidRPr="0057162D" w:rsidRDefault="001E3277" w:rsidP="00292BAA">
            <w:pPr>
              <w:contextualSpacing/>
              <w:jc w:val="both"/>
              <w:rPr>
                <w:sz w:val="28"/>
                <w:szCs w:val="28"/>
              </w:rPr>
            </w:pPr>
            <w:r w:rsidRPr="0057162D">
              <w:rPr>
                <w:sz w:val="28"/>
                <w:szCs w:val="28"/>
              </w:rPr>
              <w:t>3.1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292BAA">
            <w:pPr>
              <w:contextualSpacing/>
              <w:jc w:val="both"/>
              <w:rPr>
                <w:sz w:val="28"/>
                <w:szCs w:val="28"/>
              </w:rPr>
            </w:pPr>
            <w:r w:rsidRPr="0057162D">
              <w:rPr>
                <w:sz w:val="28"/>
                <w:szCs w:val="28"/>
              </w:rPr>
              <w:t>минимальная площадь земельных участков –20 кв. м.</w:t>
            </w:r>
            <w:r w:rsidR="0021400B">
              <w:rPr>
                <w:sz w:val="28"/>
                <w:szCs w:val="28"/>
              </w:rPr>
              <w:t>;</w:t>
            </w:r>
          </w:p>
          <w:p w:rsidR="006634C7" w:rsidRPr="0057162D" w:rsidRDefault="001E3277" w:rsidP="00292BAA">
            <w:pPr>
              <w:contextualSpacing/>
              <w:jc w:val="both"/>
              <w:rPr>
                <w:sz w:val="28"/>
                <w:szCs w:val="28"/>
              </w:rPr>
            </w:pPr>
            <w:r w:rsidRPr="0057162D">
              <w:rPr>
                <w:sz w:val="28"/>
                <w:szCs w:val="28"/>
              </w:rPr>
              <w:t>тепловые  котельные мощностью  до 200 гкал.</w:t>
            </w:r>
            <w:r w:rsidR="0021400B">
              <w:rPr>
                <w:sz w:val="28"/>
                <w:szCs w:val="28"/>
              </w:rPr>
              <w:t>;</w:t>
            </w:r>
          </w:p>
          <w:p w:rsidR="006634C7" w:rsidRPr="0057162D" w:rsidRDefault="001E3277" w:rsidP="00292BAA">
            <w:pPr>
              <w:contextualSpacing/>
              <w:jc w:val="both"/>
              <w:rPr>
                <w:sz w:val="28"/>
                <w:szCs w:val="28"/>
              </w:rPr>
            </w:pPr>
            <w:r w:rsidRPr="0057162D">
              <w:rPr>
                <w:sz w:val="28"/>
                <w:szCs w:val="28"/>
              </w:rPr>
              <w:t xml:space="preserve">максимальное </w:t>
            </w:r>
            <w:r w:rsidR="0021400B">
              <w:rPr>
                <w:sz w:val="28"/>
                <w:szCs w:val="28"/>
              </w:rPr>
              <w:t>количество этажей  – не более 2;</w:t>
            </w:r>
          </w:p>
          <w:p w:rsidR="006634C7" w:rsidRPr="0057162D" w:rsidRDefault="001E3277" w:rsidP="00292BAA">
            <w:pPr>
              <w:contextualSpacing/>
              <w:jc w:val="both"/>
              <w:rPr>
                <w:sz w:val="28"/>
                <w:szCs w:val="28"/>
              </w:rPr>
            </w:pPr>
            <w:r w:rsidRPr="0057162D">
              <w:rPr>
                <w:sz w:val="28"/>
                <w:szCs w:val="28"/>
              </w:rPr>
              <w:t>высота – не более 22 м.</w:t>
            </w:r>
            <w:r w:rsidR="0021400B">
              <w:rPr>
                <w:sz w:val="28"/>
                <w:szCs w:val="28"/>
              </w:rPr>
              <w:t>;</w:t>
            </w:r>
          </w:p>
          <w:p w:rsidR="006634C7" w:rsidRPr="0057162D" w:rsidRDefault="001E3277" w:rsidP="00292BAA">
            <w:pPr>
              <w:contextualSpacing/>
              <w:jc w:val="both"/>
              <w:rPr>
                <w:sz w:val="28"/>
                <w:szCs w:val="28"/>
              </w:rPr>
            </w:pPr>
            <w:r w:rsidRPr="0057162D">
              <w:rPr>
                <w:sz w:val="28"/>
                <w:szCs w:val="28"/>
              </w:rPr>
              <w:t>максимальный процент застройки участка – 60%</w:t>
            </w:r>
            <w:r w:rsidR="0021400B">
              <w:rPr>
                <w:sz w:val="28"/>
                <w:szCs w:val="28"/>
              </w:rPr>
              <w:t>;</w:t>
            </w:r>
          </w:p>
          <w:p w:rsidR="006634C7" w:rsidRPr="0057162D" w:rsidRDefault="001E3277" w:rsidP="00292BAA">
            <w:pPr>
              <w:widowControl w:val="0"/>
              <w:contextualSpacing/>
              <w:jc w:val="both"/>
              <w:rPr>
                <w:rFonts w:eastAsia="SimSun"/>
                <w:sz w:val="28"/>
                <w:szCs w:val="28"/>
                <w:lang w:eastAsia="zh-CN"/>
              </w:rPr>
            </w:pPr>
            <w:r w:rsidRPr="0057162D">
              <w:rPr>
                <w:sz w:val="28"/>
                <w:szCs w:val="28"/>
              </w:rPr>
              <w:t>минимальные отступы от границ участка - 5 м для зданий, 1 м для хозяйственных построек.</w:t>
            </w:r>
          </w:p>
        </w:tc>
      </w:tr>
      <w:tr w:rsidR="006634C7" w:rsidRPr="0057162D" w:rsidTr="001E3277">
        <w:trPr>
          <w:trHeight w:val="270"/>
        </w:trPr>
        <w:tc>
          <w:tcPr>
            <w:tcW w:w="851" w:type="dxa"/>
            <w:gridSpan w:val="5"/>
          </w:tcPr>
          <w:p w:rsidR="006634C7" w:rsidRPr="0057162D" w:rsidRDefault="001E3277"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1E3277">
        <w:trPr>
          <w:trHeight w:val="120"/>
        </w:trPr>
        <w:tc>
          <w:tcPr>
            <w:tcW w:w="709" w:type="dxa"/>
          </w:tcPr>
          <w:p w:rsidR="006634C7" w:rsidRPr="0057162D" w:rsidRDefault="001E3277" w:rsidP="00292BAA">
            <w:pPr>
              <w:contextualSpacing/>
              <w:jc w:val="both"/>
              <w:rPr>
                <w:sz w:val="28"/>
                <w:szCs w:val="28"/>
              </w:rPr>
            </w:pPr>
            <w:r w:rsidRPr="0057162D">
              <w:rPr>
                <w:sz w:val="28"/>
                <w:szCs w:val="28"/>
              </w:rPr>
              <w:t>1</w:t>
            </w:r>
          </w:p>
        </w:tc>
        <w:tc>
          <w:tcPr>
            <w:tcW w:w="2341" w:type="dxa"/>
          </w:tcPr>
          <w:p w:rsidR="006634C7" w:rsidRPr="0057162D" w:rsidRDefault="001E3277" w:rsidP="00292BAA">
            <w:pPr>
              <w:contextualSpacing/>
              <w:jc w:val="both"/>
              <w:rPr>
                <w:sz w:val="28"/>
                <w:szCs w:val="28"/>
              </w:rPr>
            </w:pPr>
            <w:r w:rsidRPr="0057162D">
              <w:rPr>
                <w:sz w:val="28"/>
                <w:szCs w:val="28"/>
              </w:rPr>
              <w:t>служебные гаражи</w:t>
            </w: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7162D">
                <w:rPr>
                  <w:bCs/>
                  <w:sz w:val="28"/>
                  <w:szCs w:val="28"/>
                </w:rPr>
                <w:t>кодами 3.0</w:t>
              </w:r>
            </w:hyperlink>
            <w:r w:rsidRPr="0057162D">
              <w:rPr>
                <w:sz w:val="28"/>
                <w:szCs w:val="28"/>
              </w:rPr>
              <w:t xml:space="preserve">, </w:t>
            </w:r>
            <w:hyperlink w:anchor="sub_1040" w:history="1">
              <w:r w:rsidRPr="0057162D">
                <w:rPr>
                  <w:bCs/>
                  <w:sz w:val="28"/>
                  <w:szCs w:val="28"/>
                </w:rPr>
                <w:t>4.0</w:t>
              </w:r>
            </w:hyperlink>
            <w:r w:rsidRPr="0057162D">
              <w:rPr>
                <w:sz w:val="28"/>
                <w:szCs w:val="28"/>
              </w:rPr>
              <w:t xml:space="preserve">, </w:t>
            </w:r>
            <w:r w:rsidRPr="0057162D">
              <w:rPr>
                <w:sz w:val="28"/>
                <w:szCs w:val="28"/>
              </w:rPr>
              <w:lastRenderedPageBreak/>
              <w:t>а также для стоянки и хранения транспортных средств общего пользования, в том числе в депо</w:t>
            </w:r>
          </w:p>
        </w:tc>
        <w:tc>
          <w:tcPr>
            <w:tcW w:w="851" w:type="dxa"/>
          </w:tcPr>
          <w:p w:rsidR="006634C7" w:rsidRPr="0057162D" w:rsidRDefault="001E3277" w:rsidP="00292BAA">
            <w:pPr>
              <w:contextualSpacing/>
              <w:jc w:val="both"/>
              <w:rPr>
                <w:sz w:val="28"/>
                <w:szCs w:val="28"/>
              </w:rPr>
            </w:pPr>
            <w:r w:rsidRPr="0057162D">
              <w:rPr>
                <w:sz w:val="28"/>
                <w:szCs w:val="28"/>
                <w:lang w:val="en-US"/>
              </w:rPr>
              <w:lastRenderedPageBreak/>
              <w:t>4</w:t>
            </w:r>
            <w:r w:rsidRPr="0057162D">
              <w:rPr>
                <w:sz w:val="28"/>
                <w:szCs w:val="28"/>
              </w:rPr>
              <w:t>.9</w:t>
            </w:r>
          </w:p>
        </w:tc>
        <w:tc>
          <w:tcPr>
            <w:tcW w:w="5812" w:type="dxa"/>
            <w:vMerge w:val="restart"/>
          </w:tcPr>
          <w:p w:rsidR="006634C7" w:rsidRPr="0057162D" w:rsidRDefault="001E3277" w:rsidP="00292BAA">
            <w:pPr>
              <w:contextualSpacing/>
              <w:jc w:val="both"/>
              <w:rPr>
                <w:sz w:val="28"/>
                <w:szCs w:val="28"/>
              </w:rPr>
            </w:pPr>
            <w:r w:rsidRPr="0057162D">
              <w:rPr>
                <w:sz w:val="28"/>
                <w:szCs w:val="28"/>
              </w:rPr>
              <w:t xml:space="preserve">минимальная /максимальная площадь </w:t>
            </w:r>
            <w:r w:rsidR="00C64C8E">
              <w:rPr>
                <w:sz w:val="28"/>
                <w:szCs w:val="28"/>
              </w:rPr>
              <w:t xml:space="preserve"> з</w:t>
            </w:r>
            <w:r w:rsidRPr="0057162D">
              <w:rPr>
                <w:sz w:val="28"/>
                <w:szCs w:val="28"/>
              </w:rPr>
              <w:t>емельных участков – 100/5000 кв. м.</w:t>
            </w:r>
            <w:r w:rsidR="00C64C8E">
              <w:rPr>
                <w:sz w:val="28"/>
                <w:szCs w:val="28"/>
              </w:rPr>
              <w:t>;</w:t>
            </w:r>
          </w:p>
          <w:p w:rsidR="006634C7" w:rsidRPr="0057162D" w:rsidRDefault="001E3277" w:rsidP="00292BAA">
            <w:pPr>
              <w:contextualSpacing/>
              <w:jc w:val="both"/>
              <w:rPr>
                <w:sz w:val="28"/>
                <w:szCs w:val="28"/>
              </w:rPr>
            </w:pPr>
            <w:r w:rsidRPr="0057162D">
              <w:rPr>
                <w:sz w:val="28"/>
                <w:szCs w:val="28"/>
              </w:rPr>
              <w:t>максимальн</w:t>
            </w:r>
            <w:r w:rsidR="00C64C8E">
              <w:rPr>
                <w:sz w:val="28"/>
                <w:szCs w:val="28"/>
              </w:rPr>
              <w:t>ое количество этажей зданий – 1;</w:t>
            </w:r>
          </w:p>
          <w:p w:rsidR="006634C7" w:rsidRPr="0057162D" w:rsidRDefault="001E3277" w:rsidP="00292BAA">
            <w:pPr>
              <w:tabs>
                <w:tab w:val="left" w:pos="2520"/>
              </w:tabs>
              <w:contextualSpacing/>
              <w:jc w:val="both"/>
              <w:rPr>
                <w:sz w:val="28"/>
                <w:szCs w:val="28"/>
              </w:rPr>
            </w:pPr>
            <w:r w:rsidRPr="0057162D">
              <w:rPr>
                <w:sz w:val="28"/>
                <w:szCs w:val="28"/>
              </w:rPr>
              <w:t>максимальная высота этажа - до 6 м.</w:t>
            </w:r>
            <w:r w:rsidR="00C64C8E">
              <w:rPr>
                <w:sz w:val="28"/>
                <w:szCs w:val="28"/>
              </w:rPr>
              <w:t>;</w:t>
            </w:r>
          </w:p>
          <w:p w:rsidR="006634C7" w:rsidRPr="0057162D" w:rsidRDefault="001E3277" w:rsidP="00292BAA">
            <w:pPr>
              <w:tabs>
                <w:tab w:val="left" w:pos="2520"/>
              </w:tabs>
              <w:contextualSpacing/>
              <w:jc w:val="both"/>
              <w:rPr>
                <w:sz w:val="28"/>
                <w:szCs w:val="28"/>
              </w:rPr>
            </w:pPr>
            <w:r w:rsidRPr="0057162D">
              <w:rPr>
                <w:sz w:val="28"/>
                <w:szCs w:val="28"/>
              </w:rPr>
              <w:t>максимальная высота здания - до 9 м.</w:t>
            </w:r>
            <w:r w:rsidR="00C64C8E">
              <w:rPr>
                <w:sz w:val="28"/>
                <w:szCs w:val="28"/>
              </w:rPr>
              <w:t>;</w:t>
            </w:r>
          </w:p>
          <w:p w:rsidR="006634C7" w:rsidRPr="0057162D" w:rsidRDefault="001E3277" w:rsidP="00292BAA">
            <w:pPr>
              <w:tabs>
                <w:tab w:val="left" w:pos="1134"/>
              </w:tabs>
              <w:contextualSpacing/>
              <w:jc w:val="both"/>
              <w:rPr>
                <w:sz w:val="28"/>
                <w:szCs w:val="28"/>
              </w:rPr>
            </w:pPr>
            <w:r w:rsidRPr="0057162D">
              <w:rPr>
                <w:sz w:val="28"/>
                <w:szCs w:val="28"/>
              </w:rPr>
              <w:t>минимальный отступ от границ участка - 3 м.</w:t>
            </w:r>
            <w:r w:rsidR="00C64C8E">
              <w:rPr>
                <w:sz w:val="28"/>
                <w:szCs w:val="28"/>
              </w:rPr>
              <w:t>;</w:t>
            </w:r>
          </w:p>
          <w:p w:rsidR="006634C7" w:rsidRPr="0057162D" w:rsidRDefault="001E3277" w:rsidP="00292BAA">
            <w:pPr>
              <w:tabs>
                <w:tab w:val="left" w:pos="2520"/>
              </w:tabs>
              <w:contextualSpacing/>
              <w:jc w:val="both"/>
              <w:rPr>
                <w:sz w:val="28"/>
                <w:szCs w:val="28"/>
              </w:rPr>
            </w:pPr>
            <w:r w:rsidRPr="0057162D">
              <w:rPr>
                <w:sz w:val="28"/>
                <w:szCs w:val="28"/>
              </w:rPr>
              <w:t>максимальный процент застройки в границах участ</w:t>
            </w:r>
            <w:r w:rsidR="00C64C8E">
              <w:rPr>
                <w:sz w:val="28"/>
                <w:szCs w:val="28"/>
              </w:rPr>
              <w:t xml:space="preserve">-              </w:t>
            </w:r>
            <w:r w:rsidRPr="0057162D">
              <w:rPr>
                <w:sz w:val="28"/>
                <w:szCs w:val="28"/>
              </w:rPr>
              <w:t>ка – 60 %</w:t>
            </w:r>
            <w:r w:rsidR="00C64C8E">
              <w:rPr>
                <w:sz w:val="28"/>
                <w:szCs w:val="28"/>
              </w:rPr>
              <w:t>;</w:t>
            </w:r>
          </w:p>
          <w:p w:rsidR="006634C7" w:rsidRPr="0057162D" w:rsidRDefault="001E3277" w:rsidP="00292BAA">
            <w:pPr>
              <w:contextualSpacing/>
              <w:jc w:val="both"/>
              <w:rPr>
                <w:sz w:val="28"/>
                <w:szCs w:val="28"/>
              </w:rPr>
            </w:pPr>
            <w:r w:rsidRPr="0057162D">
              <w:rPr>
                <w:sz w:val="28"/>
                <w:szCs w:val="28"/>
              </w:rPr>
              <w:lastRenderedPageBreak/>
              <w:t>процент застройки подземной части не регламентируетс</w:t>
            </w:r>
            <w:r w:rsidR="00C64C8E">
              <w:rPr>
                <w:sz w:val="28"/>
                <w:szCs w:val="28"/>
              </w:rPr>
              <w:t>я в границах земельного участка;</w:t>
            </w:r>
          </w:p>
          <w:p w:rsidR="006634C7" w:rsidRPr="0057162D" w:rsidRDefault="001E3277" w:rsidP="00292BAA">
            <w:pPr>
              <w:tabs>
                <w:tab w:val="left" w:pos="2520"/>
              </w:tabs>
              <w:contextualSpacing/>
              <w:jc w:val="both"/>
              <w:rPr>
                <w:sz w:val="28"/>
                <w:szCs w:val="28"/>
              </w:rPr>
            </w:pPr>
            <w:r w:rsidRPr="0057162D">
              <w:rPr>
                <w:sz w:val="28"/>
                <w:szCs w:val="28"/>
              </w:rPr>
              <w:t xml:space="preserve">максимальное количество постов станции технического обслуживания </w:t>
            </w:r>
            <w:r w:rsidR="00C64C8E">
              <w:rPr>
                <w:sz w:val="28"/>
                <w:szCs w:val="28"/>
              </w:rPr>
              <w:t>–</w:t>
            </w:r>
            <w:r w:rsidRPr="0057162D">
              <w:rPr>
                <w:sz w:val="28"/>
                <w:szCs w:val="28"/>
              </w:rPr>
              <w:t xml:space="preserve"> 5</w:t>
            </w:r>
            <w:r w:rsidR="00C64C8E">
              <w:rPr>
                <w:sz w:val="28"/>
                <w:szCs w:val="28"/>
              </w:rPr>
              <w:t>;</w:t>
            </w:r>
          </w:p>
          <w:p w:rsidR="006634C7" w:rsidRPr="0057162D" w:rsidRDefault="001E3277" w:rsidP="00292BAA">
            <w:pPr>
              <w:tabs>
                <w:tab w:val="left" w:pos="2520"/>
              </w:tabs>
              <w:contextualSpacing/>
              <w:jc w:val="both"/>
              <w:rPr>
                <w:sz w:val="28"/>
                <w:szCs w:val="28"/>
              </w:rPr>
            </w:pPr>
            <w:r w:rsidRPr="0057162D">
              <w:rPr>
                <w:sz w:val="28"/>
                <w:szCs w:val="28"/>
              </w:rPr>
              <w:t>максимальное количество постов автомойки до 2, если зона распространения химических и физических факторов до уровня пдк ограничивается размерами собственной территории предприятия.</w:t>
            </w:r>
          </w:p>
        </w:tc>
      </w:tr>
      <w:tr w:rsidR="006634C7" w:rsidRPr="0057162D" w:rsidTr="001E3277">
        <w:trPr>
          <w:trHeight w:val="225"/>
        </w:trPr>
        <w:tc>
          <w:tcPr>
            <w:tcW w:w="709" w:type="dxa"/>
          </w:tcPr>
          <w:p w:rsidR="006634C7" w:rsidRPr="0057162D" w:rsidRDefault="001E3277" w:rsidP="00292BAA">
            <w:pPr>
              <w:contextualSpacing/>
              <w:jc w:val="both"/>
              <w:rPr>
                <w:sz w:val="28"/>
                <w:szCs w:val="28"/>
              </w:rPr>
            </w:pPr>
            <w:r w:rsidRPr="0057162D">
              <w:rPr>
                <w:sz w:val="28"/>
                <w:szCs w:val="28"/>
              </w:rPr>
              <w:lastRenderedPageBreak/>
              <w:t>2</w:t>
            </w:r>
          </w:p>
        </w:tc>
        <w:tc>
          <w:tcPr>
            <w:tcW w:w="2341" w:type="dxa"/>
          </w:tcPr>
          <w:p w:rsidR="006634C7" w:rsidRPr="0057162D" w:rsidRDefault="001E3277" w:rsidP="00292BAA">
            <w:pPr>
              <w:contextualSpacing/>
              <w:jc w:val="both"/>
              <w:rPr>
                <w:sz w:val="28"/>
                <w:szCs w:val="28"/>
              </w:rPr>
            </w:pPr>
            <w:r w:rsidRPr="0057162D">
              <w:rPr>
                <w:sz w:val="28"/>
                <w:szCs w:val="28"/>
              </w:rPr>
              <w:t>объекты дорожного сервиса</w:t>
            </w:r>
          </w:p>
        </w:tc>
        <w:tc>
          <w:tcPr>
            <w:tcW w:w="3827" w:type="dxa"/>
          </w:tcPr>
          <w:p w:rsidR="006634C7" w:rsidRPr="0057162D" w:rsidRDefault="001E3277" w:rsidP="00292BAA">
            <w:pPr>
              <w:pStyle w:val="aa"/>
              <w:rPr>
                <w:rFonts w:ascii="Times New Roman" w:hAnsi="Times New Roman"/>
                <w:sz w:val="28"/>
                <w:szCs w:val="28"/>
              </w:rPr>
            </w:pPr>
            <w:r w:rsidRPr="0057162D">
              <w:rPr>
                <w:rFonts w:ascii="Times New Roman" w:hAnsi="Times New Roman"/>
                <w:sz w:val="28"/>
                <w:szCs w:val="2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7162D">
                <w:rPr>
                  <w:rFonts w:ascii="Times New Roman" w:hAnsi="Times New Roman"/>
                  <w:bCs/>
                  <w:sz w:val="28"/>
                  <w:szCs w:val="28"/>
                </w:rPr>
                <w:t>кодами 4.9.1.1 - 4.9.1.4</w:t>
              </w:r>
            </w:hyperlink>
          </w:p>
        </w:tc>
        <w:tc>
          <w:tcPr>
            <w:tcW w:w="851" w:type="dxa"/>
          </w:tcPr>
          <w:p w:rsidR="006634C7" w:rsidRPr="0057162D" w:rsidRDefault="001E3277" w:rsidP="00292BAA">
            <w:pPr>
              <w:contextualSpacing/>
              <w:jc w:val="both"/>
              <w:rPr>
                <w:sz w:val="28"/>
                <w:szCs w:val="28"/>
              </w:rPr>
            </w:pPr>
            <w:r w:rsidRPr="0057162D">
              <w:rPr>
                <w:sz w:val="28"/>
                <w:szCs w:val="28"/>
              </w:rPr>
              <w:t>4.9.1</w:t>
            </w:r>
          </w:p>
        </w:tc>
        <w:tc>
          <w:tcPr>
            <w:tcW w:w="5812" w:type="dxa"/>
            <w:vMerge/>
          </w:tcPr>
          <w:p w:rsidR="006634C7" w:rsidRPr="0057162D" w:rsidRDefault="006634C7" w:rsidP="00292BAA">
            <w:pPr>
              <w:contextualSpacing/>
              <w:jc w:val="both"/>
              <w:rPr>
                <w:sz w:val="28"/>
                <w:szCs w:val="28"/>
              </w:rPr>
            </w:pPr>
          </w:p>
        </w:tc>
      </w:tr>
      <w:tr w:rsidR="006634C7" w:rsidRPr="0057162D" w:rsidTr="001E3277">
        <w:trPr>
          <w:trHeight w:val="90"/>
        </w:trPr>
        <w:tc>
          <w:tcPr>
            <w:tcW w:w="709" w:type="dxa"/>
          </w:tcPr>
          <w:p w:rsidR="006634C7" w:rsidRPr="0057162D" w:rsidRDefault="001E3277" w:rsidP="00292BAA">
            <w:pPr>
              <w:contextualSpacing/>
              <w:jc w:val="both"/>
              <w:rPr>
                <w:sz w:val="28"/>
                <w:szCs w:val="28"/>
              </w:rPr>
            </w:pPr>
            <w:r w:rsidRPr="0057162D">
              <w:rPr>
                <w:sz w:val="28"/>
                <w:szCs w:val="28"/>
              </w:rPr>
              <w:t>3</w:t>
            </w: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 xml:space="preserve">обеспечение внутреннего </w:t>
            </w:r>
          </w:p>
          <w:p w:rsidR="006634C7" w:rsidRPr="0057162D" w:rsidRDefault="001E3277" w:rsidP="00292BAA">
            <w:pPr>
              <w:contextualSpacing/>
              <w:jc w:val="both"/>
              <w:rPr>
                <w:sz w:val="28"/>
                <w:szCs w:val="28"/>
              </w:rPr>
            </w:pPr>
            <w:r w:rsidRPr="0057162D">
              <w:rPr>
                <w:sz w:val="28"/>
                <w:szCs w:val="28"/>
              </w:rPr>
              <w:t>правопорядка</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6634C7" w:rsidRPr="0057162D" w:rsidRDefault="001E3277" w:rsidP="00292BAA">
            <w:pPr>
              <w:contextualSpacing/>
              <w:jc w:val="both"/>
              <w:rPr>
                <w:sz w:val="28"/>
                <w:szCs w:val="28"/>
              </w:rPr>
            </w:pPr>
            <w:r w:rsidRPr="0057162D">
              <w:rPr>
                <w:sz w:val="28"/>
                <w:szCs w:val="28"/>
              </w:rPr>
              <w:t>8.3</w:t>
            </w: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292BAA">
            <w:pPr>
              <w:keepLines/>
              <w:overflowPunct w:val="0"/>
              <w:autoSpaceDE w:val="0"/>
              <w:autoSpaceDN w:val="0"/>
              <w:adjustRightInd w:val="0"/>
              <w:contextualSpacing/>
              <w:jc w:val="both"/>
              <w:rPr>
                <w:rFonts w:eastAsia="SimSun"/>
                <w:sz w:val="28"/>
                <w:szCs w:val="28"/>
                <w:lang w:eastAsia="zh-CN"/>
              </w:rPr>
            </w:pPr>
            <w:r w:rsidRPr="0057162D">
              <w:rPr>
                <w:rFonts w:eastAsia="SimSun"/>
                <w:sz w:val="28"/>
                <w:szCs w:val="28"/>
                <w:lang w:eastAsia="zh-CN"/>
              </w:rPr>
              <w:t>минимальная/максимальная площадь земельного участка – 1000/20000 кв. м.</w:t>
            </w:r>
            <w:r w:rsidR="007F7A2B">
              <w:rPr>
                <w:rFonts w:eastAsia="SimSun"/>
                <w:sz w:val="28"/>
                <w:szCs w:val="28"/>
                <w:lang w:eastAsia="zh-CN"/>
              </w:rPr>
              <w:t>;</w:t>
            </w:r>
          </w:p>
          <w:p w:rsidR="006634C7" w:rsidRPr="0057162D" w:rsidRDefault="001E3277" w:rsidP="00292BAA">
            <w:pPr>
              <w:keepLines/>
              <w:overflowPunct w:val="0"/>
              <w:autoSpaceDE w:val="0"/>
              <w:autoSpaceDN w:val="0"/>
              <w:adjustRightInd w:val="0"/>
              <w:contextualSpacing/>
              <w:jc w:val="both"/>
              <w:rPr>
                <w:rFonts w:eastAsia="SimSun"/>
                <w:sz w:val="28"/>
                <w:szCs w:val="28"/>
                <w:lang w:eastAsia="zh-CN"/>
              </w:rPr>
            </w:pPr>
            <w:r w:rsidRPr="0057162D">
              <w:rPr>
                <w:rFonts w:eastAsia="SimSun"/>
                <w:sz w:val="28"/>
                <w:szCs w:val="28"/>
                <w:lang w:eastAsia="zh-CN"/>
              </w:rPr>
              <w:t>максимальный процент застройки в гр</w:t>
            </w:r>
            <w:r w:rsidR="007F7A2B">
              <w:rPr>
                <w:rFonts w:eastAsia="SimSun"/>
                <w:sz w:val="28"/>
                <w:szCs w:val="28"/>
                <w:lang w:eastAsia="zh-CN"/>
              </w:rPr>
              <w:t>аницах земельного участка – 60%;</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1E3277" w:rsidP="00292BAA">
            <w:pPr>
              <w:keepLines/>
              <w:overflowPunct w:val="0"/>
              <w:autoSpaceDE w:val="0"/>
              <w:autoSpaceDN w:val="0"/>
              <w:adjustRightInd w:val="0"/>
              <w:contextualSpacing/>
              <w:jc w:val="both"/>
              <w:rPr>
                <w:rFonts w:eastAsia="SimSun"/>
                <w:sz w:val="28"/>
                <w:szCs w:val="28"/>
                <w:lang w:eastAsia="zh-CN"/>
              </w:rPr>
            </w:pPr>
            <w:r w:rsidRPr="0057162D">
              <w:rPr>
                <w:rFonts w:eastAsia="SimSun"/>
                <w:sz w:val="28"/>
                <w:szCs w:val="28"/>
                <w:lang w:eastAsia="zh-CN"/>
              </w:rPr>
              <w:t>минимальный отступ от границы земельного участ</w:t>
            </w:r>
            <w:r w:rsidR="007F7A2B">
              <w:rPr>
                <w:rFonts w:eastAsia="SimSun"/>
                <w:sz w:val="28"/>
                <w:szCs w:val="28"/>
                <w:lang w:eastAsia="zh-CN"/>
              </w:rPr>
              <w:t>-           ка – 5 м.;</w:t>
            </w:r>
          </w:p>
          <w:p w:rsidR="006634C7" w:rsidRPr="0057162D" w:rsidRDefault="007F7A2B" w:rsidP="00292BAA">
            <w:pPr>
              <w:contextualSpacing/>
              <w:jc w:val="both"/>
              <w:rPr>
                <w:sz w:val="28"/>
                <w:szCs w:val="28"/>
              </w:rPr>
            </w:pPr>
            <w:r>
              <w:rPr>
                <w:sz w:val="28"/>
                <w:szCs w:val="28"/>
              </w:rPr>
              <w:t>этажность – не более 2;</w:t>
            </w:r>
          </w:p>
          <w:p w:rsidR="006634C7" w:rsidRPr="0057162D" w:rsidRDefault="001E3277" w:rsidP="00292BAA">
            <w:pPr>
              <w:contextualSpacing/>
              <w:jc w:val="both"/>
              <w:rPr>
                <w:sz w:val="28"/>
                <w:szCs w:val="28"/>
              </w:rPr>
            </w:pPr>
            <w:r w:rsidRPr="0057162D">
              <w:rPr>
                <w:sz w:val="28"/>
                <w:szCs w:val="28"/>
              </w:rPr>
              <w:t>высота этажа – не более 6 м.</w:t>
            </w:r>
            <w:r w:rsidR="007F7A2B">
              <w:rPr>
                <w:sz w:val="28"/>
                <w:szCs w:val="28"/>
              </w:rPr>
              <w:t>;</w:t>
            </w:r>
          </w:p>
          <w:p w:rsidR="006634C7" w:rsidRPr="0057162D" w:rsidRDefault="007F7A2B" w:rsidP="00292BAA">
            <w:pPr>
              <w:contextualSpacing/>
              <w:jc w:val="both"/>
              <w:rPr>
                <w:sz w:val="28"/>
                <w:szCs w:val="28"/>
              </w:rPr>
            </w:pPr>
            <w:r>
              <w:rPr>
                <w:sz w:val="28"/>
                <w:szCs w:val="28"/>
              </w:rPr>
              <w:t>высота здания – не более 15 м.;</w:t>
            </w:r>
            <w:r w:rsidR="001E3277" w:rsidRPr="0057162D">
              <w:rPr>
                <w:sz w:val="28"/>
                <w:szCs w:val="28"/>
              </w:rPr>
              <w:t xml:space="preserve"> </w:t>
            </w:r>
          </w:p>
          <w:p w:rsidR="006634C7" w:rsidRPr="0057162D" w:rsidRDefault="001E3277" w:rsidP="00292BAA">
            <w:pPr>
              <w:contextualSpacing/>
              <w:jc w:val="both"/>
              <w:rPr>
                <w:sz w:val="28"/>
                <w:szCs w:val="28"/>
              </w:rPr>
            </w:pPr>
            <w:r w:rsidRPr="0057162D">
              <w:rPr>
                <w:sz w:val="28"/>
                <w:szCs w:val="28"/>
              </w:rPr>
              <w:t xml:space="preserve">озеленение – не менее 10 </w:t>
            </w:r>
            <w:r w:rsidR="007F7A2B">
              <w:rPr>
                <w:sz w:val="28"/>
                <w:szCs w:val="28"/>
              </w:rPr>
              <w:t>% от площади земельного участка;</w:t>
            </w:r>
          </w:p>
          <w:p w:rsidR="006634C7" w:rsidRPr="0057162D" w:rsidRDefault="001E3277" w:rsidP="00292BAA">
            <w:pPr>
              <w:contextualSpacing/>
              <w:jc w:val="both"/>
              <w:rPr>
                <w:sz w:val="28"/>
                <w:szCs w:val="28"/>
              </w:rPr>
            </w:pPr>
            <w:r w:rsidRPr="0057162D">
              <w:rPr>
                <w:sz w:val="28"/>
                <w:szCs w:val="28"/>
              </w:rPr>
              <w:t xml:space="preserve">пожарные депо необходимо располагать на участке с отступом от красной линии до фронта выезда пожарных автомобилей не менее чем 15 м, для пожарных </w:t>
            </w:r>
            <w:r w:rsidRPr="0057162D">
              <w:rPr>
                <w:sz w:val="28"/>
                <w:szCs w:val="28"/>
              </w:rPr>
              <w:lastRenderedPageBreak/>
              <w:t xml:space="preserve">депо </w:t>
            </w:r>
            <w:r w:rsidR="007F7A2B" w:rsidRPr="0057162D">
              <w:rPr>
                <w:sz w:val="28"/>
                <w:szCs w:val="28"/>
              </w:rPr>
              <w:t xml:space="preserve">II, IV, V </w:t>
            </w:r>
            <w:r w:rsidRPr="0057162D">
              <w:rPr>
                <w:sz w:val="28"/>
                <w:szCs w:val="28"/>
              </w:rPr>
              <w:t>типов указанное расстояние допускается уменьшать до 10 м.</w:t>
            </w:r>
            <w:r w:rsidR="007F7A2B">
              <w:rPr>
                <w:sz w:val="28"/>
                <w:szCs w:val="28"/>
              </w:rPr>
              <w:t>;</w:t>
            </w:r>
          </w:p>
          <w:p w:rsidR="006634C7" w:rsidRPr="0057162D" w:rsidRDefault="001E3277" w:rsidP="00292BAA">
            <w:pPr>
              <w:contextualSpacing/>
              <w:jc w:val="both"/>
              <w:rPr>
                <w:sz w:val="28"/>
                <w:szCs w:val="28"/>
              </w:rPr>
            </w:pPr>
            <w:r w:rsidRPr="0057162D">
              <w:rPr>
                <w:sz w:val="28"/>
                <w:szCs w:val="28"/>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tc>
      </w:tr>
      <w:tr w:rsidR="006634C7" w:rsidRPr="0057162D" w:rsidTr="001E3277">
        <w:trPr>
          <w:trHeight w:val="561"/>
        </w:trPr>
        <w:tc>
          <w:tcPr>
            <w:tcW w:w="709" w:type="dxa"/>
          </w:tcPr>
          <w:p w:rsidR="006634C7" w:rsidRPr="0057162D" w:rsidRDefault="001E3277" w:rsidP="00292BAA">
            <w:pPr>
              <w:contextualSpacing/>
              <w:rPr>
                <w:sz w:val="28"/>
                <w:szCs w:val="28"/>
              </w:rPr>
            </w:pPr>
            <w:r w:rsidRPr="0057162D">
              <w:rPr>
                <w:sz w:val="28"/>
                <w:szCs w:val="28"/>
              </w:rPr>
              <w:lastRenderedPageBreak/>
              <w:t>4</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341" w:type="dxa"/>
          </w:tcPr>
          <w:p w:rsidR="006634C7" w:rsidRPr="0057162D" w:rsidRDefault="001E3277" w:rsidP="00292BAA">
            <w:pPr>
              <w:contextualSpacing/>
              <w:rPr>
                <w:sz w:val="28"/>
                <w:szCs w:val="28"/>
              </w:rPr>
            </w:pPr>
            <w:r w:rsidRPr="0057162D">
              <w:rPr>
                <w:sz w:val="28"/>
                <w:szCs w:val="28"/>
              </w:rPr>
              <w:t>религиозное использование</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7162D">
                <w:rPr>
                  <w:bCs/>
                  <w:sz w:val="28"/>
                  <w:szCs w:val="28"/>
                </w:rPr>
                <w:t>кода</w:t>
              </w:r>
              <w:r w:rsidR="007F7A2B">
                <w:rPr>
                  <w:bCs/>
                  <w:sz w:val="28"/>
                  <w:szCs w:val="28"/>
                </w:rPr>
                <w:t xml:space="preserve">-                       </w:t>
              </w:r>
              <w:r w:rsidRPr="0057162D">
                <w:rPr>
                  <w:bCs/>
                  <w:sz w:val="28"/>
                  <w:szCs w:val="28"/>
                </w:rPr>
                <w:t>ми 3.7.1 - 3.7.2</w:t>
              </w:r>
            </w:hyperlink>
          </w:p>
        </w:tc>
        <w:tc>
          <w:tcPr>
            <w:tcW w:w="851" w:type="dxa"/>
          </w:tcPr>
          <w:p w:rsidR="006634C7" w:rsidRPr="0057162D" w:rsidRDefault="001E3277" w:rsidP="00292BAA">
            <w:pPr>
              <w:contextualSpacing/>
              <w:rPr>
                <w:sz w:val="28"/>
                <w:szCs w:val="28"/>
              </w:rPr>
            </w:pPr>
            <w:r w:rsidRPr="0057162D">
              <w:rPr>
                <w:sz w:val="28"/>
                <w:szCs w:val="28"/>
              </w:rPr>
              <w:t>3.7</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5812" w:type="dxa"/>
          </w:tcPr>
          <w:p w:rsidR="006634C7" w:rsidRPr="0057162D" w:rsidRDefault="001E3277" w:rsidP="00292BAA">
            <w:pPr>
              <w:contextualSpacing/>
              <w:jc w:val="both"/>
              <w:rPr>
                <w:sz w:val="28"/>
                <w:szCs w:val="28"/>
              </w:rPr>
            </w:pPr>
            <w:r w:rsidRPr="0057162D">
              <w:rPr>
                <w:sz w:val="28"/>
                <w:szCs w:val="28"/>
              </w:rPr>
              <w:t xml:space="preserve">минимальная площадь земельных участков-300 кв. м. </w:t>
            </w:r>
          </w:p>
          <w:p w:rsidR="006634C7" w:rsidRPr="0057162D" w:rsidRDefault="001E3277" w:rsidP="00292BAA">
            <w:pPr>
              <w:contextualSpacing/>
              <w:jc w:val="both"/>
              <w:rPr>
                <w:sz w:val="28"/>
                <w:szCs w:val="28"/>
              </w:rPr>
            </w:pPr>
            <w:r w:rsidRPr="0057162D">
              <w:rPr>
                <w:sz w:val="28"/>
                <w:szCs w:val="28"/>
              </w:rPr>
              <w:t>максимальный процент  застройки – 40%</w:t>
            </w:r>
          </w:p>
          <w:p w:rsidR="006634C7" w:rsidRPr="0057162D" w:rsidRDefault="001E3277" w:rsidP="00292BAA">
            <w:pPr>
              <w:contextualSpacing/>
              <w:jc w:val="both"/>
              <w:rPr>
                <w:sz w:val="28"/>
                <w:szCs w:val="28"/>
              </w:rPr>
            </w:pPr>
            <w:r w:rsidRPr="0057162D">
              <w:rPr>
                <w:sz w:val="28"/>
                <w:szCs w:val="28"/>
              </w:rPr>
              <w:t>минимальный процент озеленения земельного участ</w:t>
            </w:r>
            <w:r w:rsidR="007F7A2B">
              <w:rPr>
                <w:sz w:val="28"/>
                <w:szCs w:val="28"/>
              </w:rPr>
              <w:t xml:space="preserve">-  </w:t>
            </w:r>
            <w:r w:rsidRPr="0057162D">
              <w:rPr>
                <w:sz w:val="28"/>
                <w:szCs w:val="28"/>
              </w:rPr>
              <w:t>ка 30%</w:t>
            </w:r>
            <w:r w:rsidR="007F7A2B">
              <w:rPr>
                <w:sz w:val="28"/>
                <w:szCs w:val="28"/>
              </w:rPr>
              <w:t>;</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w:t>
            </w:r>
            <w:r w:rsidR="007F7A2B">
              <w:rPr>
                <w:sz w:val="28"/>
                <w:szCs w:val="28"/>
              </w:rPr>
              <w:t>я в границах земельного участка;</w:t>
            </w:r>
          </w:p>
          <w:p w:rsidR="006634C7" w:rsidRPr="0057162D" w:rsidRDefault="001E3277" w:rsidP="00292BAA">
            <w:pPr>
              <w:contextualSpacing/>
              <w:jc w:val="both"/>
              <w:rPr>
                <w:sz w:val="28"/>
                <w:szCs w:val="28"/>
              </w:rPr>
            </w:pPr>
            <w:r w:rsidRPr="0057162D">
              <w:rPr>
                <w:sz w:val="28"/>
                <w:szCs w:val="28"/>
              </w:rPr>
              <w:t>максимальная высота зданий, строений, сооружений от уровня земли - 50 м.</w:t>
            </w:r>
            <w:r w:rsidR="007F7A2B">
              <w:rPr>
                <w:sz w:val="28"/>
                <w:szCs w:val="28"/>
              </w:rPr>
              <w:t>;</w:t>
            </w:r>
          </w:p>
          <w:p w:rsidR="006634C7" w:rsidRPr="0057162D" w:rsidRDefault="001E3277" w:rsidP="00292BAA">
            <w:pPr>
              <w:tabs>
                <w:tab w:val="left" w:pos="1134"/>
              </w:tabs>
              <w:contextualSpacing/>
              <w:jc w:val="both"/>
              <w:rPr>
                <w:sz w:val="28"/>
                <w:szCs w:val="28"/>
              </w:rPr>
            </w:pPr>
            <w:r w:rsidRPr="0057162D">
              <w:rPr>
                <w:sz w:val="28"/>
                <w:szCs w:val="28"/>
              </w:rPr>
              <w:t xml:space="preserve"> минимальный отступ от границ земельного участ</w:t>
            </w:r>
            <w:r w:rsidR="007F7A2B">
              <w:rPr>
                <w:sz w:val="28"/>
                <w:szCs w:val="28"/>
              </w:rPr>
              <w:t xml:space="preserve">-                  </w:t>
            </w:r>
            <w:r w:rsidRPr="0057162D">
              <w:rPr>
                <w:sz w:val="28"/>
                <w:szCs w:val="28"/>
              </w:rPr>
              <w:t>ка - 3 м.</w:t>
            </w:r>
            <w:r w:rsidR="007F7A2B">
              <w:rPr>
                <w:sz w:val="28"/>
                <w:szCs w:val="28"/>
              </w:rPr>
              <w:t>;</w:t>
            </w:r>
          </w:p>
        </w:tc>
      </w:tr>
      <w:tr w:rsidR="006634C7" w:rsidRPr="0057162D" w:rsidTr="001E3277">
        <w:trPr>
          <w:trHeight w:val="243"/>
        </w:trPr>
        <w:tc>
          <w:tcPr>
            <w:tcW w:w="709" w:type="dxa"/>
          </w:tcPr>
          <w:p w:rsidR="006634C7" w:rsidRPr="0057162D" w:rsidRDefault="001E3277" w:rsidP="00292BAA">
            <w:pPr>
              <w:contextualSpacing/>
              <w:rPr>
                <w:sz w:val="28"/>
                <w:szCs w:val="28"/>
              </w:rPr>
            </w:pPr>
            <w:r w:rsidRPr="0057162D">
              <w:rPr>
                <w:sz w:val="28"/>
                <w:szCs w:val="28"/>
              </w:rPr>
              <w:t>5</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rPr>
                <w:rFonts w:eastAsia="Calibri"/>
                <w:sz w:val="28"/>
                <w:szCs w:val="28"/>
              </w:rPr>
            </w:pPr>
            <w:r w:rsidRPr="0057162D">
              <w:rPr>
                <w:rFonts w:eastAsia="Calibri"/>
                <w:sz w:val="28"/>
                <w:szCs w:val="28"/>
              </w:rPr>
              <w:lastRenderedPageBreak/>
              <w:t>малоэтажная многоквартирная жилая застройка</w:t>
            </w: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rPr>
                <w:rFonts w:eastAsia="Calibri"/>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292BAA">
            <w:pPr>
              <w:widowControl w:val="0"/>
              <w:autoSpaceDE w:val="0"/>
              <w:autoSpaceDN w:val="0"/>
              <w:contextualSpacing/>
              <w:jc w:val="both"/>
              <w:rPr>
                <w:sz w:val="28"/>
                <w:szCs w:val="28"/>
              </w:rPr>
            </w:pPr>
            <w:r w:rsidRPr="0057162D">
              <w:rPr>
                <w:sz w:val="28"/>
                <w:szCs w:val="28"/>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6634C7" w:rsidRPr="0057162D" w:rsidRDefault="001E3277" w:rsidP="00292BAA">
            <w:pPr>
              <w:widowControl w:val="0"/>
              <w:autoSpaceDE w:val="0"/>
              <w:autoSpaceDN w:val="0"/>
              <w:contextualSpacing/>
              <w:jc w:val="both"/>
              <w:rPr>
                <w:sz w:val="28"/>
                <w:szCs w:val="28"/>
              </w:rPr>
            </w:pPr>
            <w:r w:rsidRPr="0057162D">
              <w:rPr>
                <w:sz w:val="28"/>
                <w:szCs w:val="28"/>
              </w:rPr>
              <w:t>разведение декоративных и плодовых деревьев, овощных и ягодных культур;</w:t>
            </w:r>
          </w:p>
          <w:p w:rsidR="006634C7" w:rsidRPr="0057162D" w:rsidRDefault="001E3277" w:rsidP="00292BAA">
            <w:pPr>
              <w:widowControl w:val="0"/>
              <w:autoSpaceDE w:val="0"/>
              <w:autoSpaceDN w:val="0"/>
              <w:contextualSpacing/>
              <w:jc w:val="both"/>
              <w:rPr>
                <w:sz w:val="28"/>
                <w:szCs w:val="28"/>
              </w:rPr>
            </w:pPr>
            <w:r w:rsidRPr="0057162D">
              <w:rPr>
                <w:sz w:val="28"/>
                <w:szCs w:val="28"/>
              </w:rPr>
              <w:t xml:space="preserve">размещение индивидуальных </w:t>
            </w:r>
            <w:r w:rsidRPr="0057162D">
              <w:rPr>
                <w:sz w:val="28"/>
                <w:szCs w:val="28"/>
              </w:rPr>
              <w:lastRenderedPageBreak/>
              <w:t>гаражей и иных вспомогательных сооружений;</w:t>
            </w:r>
          </w:p>
          <w:p w:rsidR="006634C7" w:rsidRPr="0057162D" w:rsidRDefault="001E3277" w:rsidP="00292BAA">
            <w:pPr>
              <w:widowControl w:val="0"/>
              <w:autoSpaceDE w:val="0"/>
              <w:autoSpaceDN w:val="0"/>
              <w:contextualSpacing/>
              <w:jc w:val="both"/>
              <w:rPr>
                <w:sz w:val="28"/>
                <w:szCs w:val="28"/>
              </w:rPr>
            </w:pPr>
            <w:r w:rsidRPr="0057162D">
              <w:rPr>
                <w:sz w:val="28"/>
                <w:szCs w:val="28"/>
              </w:rPr>
              <w:t>обустройство спортивных и детских площадок, площадок отдыха;</w:t>
            </w:r>
          </w:p>
          <w:p w:rsidR="006634C7" w:rsidRPr="0057162D" w:rsidRDefault="001E3277" w:rsidP="00292BAA">
            <w:pPr>
              <w:contextualSpacing/>
              <w:jc w:val="both"/>
              <w:rPr>
                <w:sz w:val="28"/>
                <w:szCs w:val="28"/>
              </w:rPr>
            </w:pPr>
            <w:r w:rsidRPr="0057162D">
              <w:rPr>
                <w:sz w:val="28"/>
                <w:szCs w:val="28"/>
              </w:rPr>
              <w:t xml:space="preserve">размещение объектов обслуживания жилой застройки во встроенных, пристроенных и встроенно-пристроенных помещениях </w:t>
            </w:r>
          </w:p>
          <w:p w:rsidR="006634C7" w:rsidRPr="0057162D" w:rsidRDefault="001E3277" w:rsidP="00292BAA">
            <w:pPr>
              <w:contextualSpacing/>
              <w:jc w:val="both"/>
              <w:rPr>
                <w:sz w:val="28"/>
                <w:szCs w:val="28"/>
              </w:rPr>
            </w:pPr>
            <w:r w:rsidRPr="0057162D">
              <w:rPr>
                <w:sz w:val="28"/>
                <w:szCs w:val="28"/>
              </w:rPr>
              <w:t>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51" w:type="dxa"/>
          </w:tcPr>
          <w:p w:rsidR="006634C7" w:rsidRPr="0057162D" w:rsidRDefault="001E3277" w:rsidP="00292BAA">
            <w:pPr>
              <w:contextualSpacing/>
              <w:rPr>
                <w:sz w:val="28"/>
                <w:szCs w:val="28"/>
              </w:rPr>
            </w:pPr>
            <w:r w:rsidRPr="0057162D">
              <w:rPr>
                <w:sz w:val="28"/>
                <w:szCs w:val="28"/>
              </w:rPr>
              <w:lastRenderedPageBreak/>
              <w:t>2.1.1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292BAA">
            <w:pPr>
              <w:keepLines/>
              <w:suppressAutoHyphens/>
              <w:overflowPunct w:val="0"/>
              <w:autoSpaceDE w:val="0"/>
              <w:ind w:firstLine="223"/>
              <w:jc w:val="both"/>
              <w:textAlignment w:val="baseline"/>
              <w:rPr>
                <w:sz w:val="28"/>
                <w:szCs w:val="28"/>
              </w:rPr>
            </w:pPr>
            <w:r w:rsidRPr="0057162D">
              <w:rPr>
                <w:sz w:val="28"/>
                <w:szCs w:val="28"/>
              </w:rPr>
              <w:lastRenderedPageBreak/>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rsidR="006634C7" w:rsidRPr="0057162D" w:rsidRDefault="001E3277" w:rsidP="00292BAA">
            <w:pPr>
              <w:contextualSpacing/>
              <w:jc w:val="both"/>
              <w:rPr>
                <w:sz w:val="28"/>
                <w:szCs w:val="28"/>
              </w:rPr>
            </w:pPr>
            <w:r w:rsidRPr="0057162D">
              <w:rPr>
                <w:rFonts w:eastAsia="Calibri"/>
                <w:sz w:val="28"/>
                <w:szCs w:val="28"/>
              </w:rPr>
              <w:t xml:space="preserve">минимальная/максимальная площадь земельного участка – 1000/5000 кв.м.; </w:t>
            </w:r>
          </w:p>
          <w:p w:rsidR="006634C7" w:rsidRPr="0057162D" w:rsidRDefault="001E3277" w:rsidP="00292BAA">
            <w:pPr>
              <w:contextualSpacing/>
              <w:jc w:val="both"/>
              <w:rPr>
                <w:sz w:val="28"/>
                <w:szCs w:val="28"/>
              </w:rPr>
            </w:pPr>
            <w:r w:rsidRPr="0057162D">
              <w:rPr>
                <w:rFonts w:eastAsia="Calibri"/>
                <w:sz w:val="28"/>
                <w:szCs w:val="28"/>
              </w:rPr>
              <w:t>максимальное количество этажей – 4 (включая мансардный)</w:t>
            </w:r>
            <w:r w:rsidR="003B0177">
              <w:rPr>
                <w:rFonts w:eastAsia="Calibri"/>
                <w:sz w:val="28"/>
                <w:szCs w:val="28"/>
              </w:rPr>
              <w:t>;</w:t>
            </w:r>
          </w:p>
          <w:p w:rsidR="006634C7" w:rsidRPr="0057162D" w:rsidRDefault="001E3277" w:rsidP="00292BAA">
            <w:pPr>
              <w:contextualSpacing/>
              <w:jc w:val="both"/>
              <w:rPr>
                <w:sz w:val="28"/>
                <w:szCs w:val="28"/>
              </w:rPr>
            </w:pPr>
            <w:r w:rsidRPr="0057162D">
              <w:rPr>
                <w:rFonts w:eastAsia="Calibri"/>
                <w:sz w:val="28"/>
                <w:szCs w:val="28"/>
              </w:rPr>
              <w:t>макс</w:t>
            </w:r>
            <w:r w:rsidR="003B0177">
              <w:rPr>
                <w:rFonts w:eastAsia="Calibri"/>
                <w:sz w:val="28"/>
                <w:szCs w:val="28"/>
              </w:rPr>
              <w:t>имальная высота здания  – 12 м.;</w:t>
            </w:r>
          </w:p>
          <w:p w:rsidR="006634C7" w:rsidRPr="0057162D" w:rsidRDefault="001E3277" w:rsidP="00292BAA">
            <w:pPr>
              <w:contextualSpacing/>
              <w:jc w:val="both"/>
              <w:rPr>
                <w:sz w:val="28"/>
                <w:szCs w:val="28"/>
              </w:rPr>
            </w:pPr>
            <w:r w:rsidRPr="0057162D">
              <w:rPr>
                <w:rFonts w:eastAsia="Calibri"/>
                <w:sz w:val="28"/>
                <w:szCs w:val="28"/>
              </w:rPr>
              <w:lastRenderedPageBreak/>
              <w:t>высота этажа – до 3 м.</w:t>
            </w:r>
            <w:r w:rsidR="003B0177">
              <w:rPr>
                <w:rFonts w:eastAsia="Calibri"/>
                <w:sz w:val="28"/>
                <w:szCs w:val="28"/>
              </w:rPr>
              <w:t>;</w:t>
            </w:r>
            <w:r w:rsidRPr="0057162D">
              <w:rPr>
                <w:rFonts w:eastAsia="Calibri"/>
                <w:sz w:val="28"/>
                <w:szCs w:val="28"/>
              </w:rPr>
              <w:t xml:space="preserve"> </w:t>
            </w:r>
          </w:p>
          <w:p w:rsidR="006634C7" w:rsidRPr="0057162D" w:rsidRDefault="001E3277" w:rsidP="00292BAA">
            <w:pPr>
              <w:contextualSpacing/>
              <w:jc w:val="both"/>
              <w:rPr>
                <w:rFonts w:eastAsia="Calibri"/>
                <w:sz w:val="28"/>
                <w:szCs w:val="28"/>
              </w:rPr>
            </w:pPr>
            <w:r w:rsidRPr="0057162D">
              <w:rPr>
                <w:rFonts w:eastAsia="Calibri"/>
                <w:sz w:val="28"/>
                <w:szCs w:val="28"/>
              </w:rPr>
              <w:t>максимальный процент застройки в границах земельного участка – 40%</w:t>
            </w:r>
            <w:r w:rsidR="003B0177">
              <w:rPr>
                <w:rFonts w:eastAsia="Calibri"/>
                <w:sz w:val="28"/>
                <w:szCs w:val="28"/>
              </w:rPr>
              <w:t>;</w:t>
            </w:r>
          </w:p>
          <w:p w:rsidR="006634C7" w:rsidRPr="0057162D" w:rsidRDefault="001E3277" w:rsidP="00292BAA">
            <w:pPr>
              <w:contextualSpacing/>
              <w:jc w:val="both"/>
              <w:rPr>
                <w:rFonts w:eastAsia="Calibri"/>
                <w:sz w:val="28"/>
                <w:szCs w:val="28"/>
              </w:rPr>
            </w:pPr>
            <w:r w:rsidRPr="0057162D">
              <w:rPr>
                <w:rFonts w:eastAsia="Calibri"/>
                <w:sz w:val="28"/>
                <w:szCs w:val="28"/>
              </w:rPr>
              <w:t>минимальный отступ строений от красной линии улиц не менее чем на - 5 м, от красной линии проездов не менее чем на - 3 м, от границ земельного участка – 3 м.</w:t>
            </w:r>
            <w:r w:rsidR="003B0177">
              <w:rPr>
                <w:rFonts w:eastAsia="Calibri"/>
                <w:sz w:val="28"/>
                <w:szCs w:val="28"/>
              </w:rPr>
              <w:t>;</w:t>
            </w:r>
            <w:r w:rsidRPr="0057162D">
              <w:rPr>
                <w:rFonts w:eastAsia="Calibri"/>
                <w:sz w:val="28"/>
                <w:szCs w:val="28"/>
              </w:rPr>
              <w:t xml:space="preserve"> </w:t>
            </w:r>
          </w:p>
          <w:p w:rsidR="006634C7" w:rsidRPr="0057162D" w:rsidRDefault="001E3277" w:rsidP="00292BAA">
            <w:pPr>
              <w:contextualSpacing/>
              <w:jc w:val="both"/>
              <w:rPr>
                <w:sz w:val="28"/>
                <w:szCs w:val="28"/>
              </w:rPr>
            </w:pPr>
            <w:r w:rsidRPr="0057162D">
              <w:rPr>
                <w:sz w:val="28"/>
                <w:szCs w:val="28"/>
              </w:rPr>
              <w:t>минимальный процент озеленения земельного участ</w:t>
            </w:r>
            <w:r w:rsidR="003B0177">
              <w:rPr>
                <w:sz w:val="28"/>
                <w:szCs w:val="28"/>
              </w:rPr>
              <w:t xml:space="preserve">-    </w:t>
            </w:r>
            <w:r w:rsidRPr="0057162D">
              <w:rPr>
                <w:sz w:val="28"/>
                <w:szCs w:val="28"/>
              </w:rPr>
              <w:t>ка 15%</w:t>
            </w:r>
            <w:r w:rsidR="003B0177">
              <w:rPr>
                <w:sz w:val="28"/>
                <w:szCs w:val="28"/>
              </w:rPr>
              <w:t>;</w:t>
            </w:r>
          </w:p>
          <w:p w:rsidR="006634C7" w:rsidRPr="0057162D" w:rsidRDefault="001E3277" w:rsidP="00292BAA">
            <w:pPr>
              <w:contextualSpacing/>
              <w:rPr>
                <w:sz w:val="28"/>
                <w:szCs w:val="28"/>
              </w:rPr>
            </w:pPr>
            <w:r w:rsidRPr="0057162D">
              <w:rPr>
                <w:sz w:val="28"/>
                <w:szCs w:val="28"/>
              </w:rPr>
              <w:t>на территории малоэтажной жилой застройки следует предусматривать 100-процентную обеспеченность местами для хранения и парковки легковых а</w:t>
            </w:r>
            <w:r w:rsidR="003B0177">
              <w:rPr>
                <w:sz w:val="28"/>
                <w:szCs w:val="28"/>
              </w:rPr>
              <w:t>втомобилей, мотоциклов, мопедов;</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w:t>
            </w:r>
            <w:r w:rsidR="003B0177">
              <w:rPr>
                <w:sz w:val="28"/>
                <w:szCs w:val="28"/>
              </w:rPr>
              <w:t>я в границах земельного участка;</w:t>
            </w:r>
          </w:p>
          <w:p w:rsidR="006634C7" w:rsidRPr="0057162D" w:rsidRDefault="001E3277" w:rsidP="00292BAA">
            <w:pPr>
              <w:contextualSpacing/>
              <w:jc w:val="both"/>
              <w:rPr>
                <w:sz w:val="28"/>
                <w:szCs w:val="28"/>
              </w:rPr>
            </w:pPr>
            <w:r w:rsidRPr="0057162D">
              <w:rPr>
                <w:rFonts w:eastAsia="Calibri"/>
                <w:sz w:val="28"/>
                <w:szCs w:val="28"/>
              </w:rPr>
              <w:t>расстояния между крайними строениями и группами строений следует принимать на основе расчетов инсоляции и освещенности, учета противопожарных и иных норм и правил</w:t>
            </w:r>
            <w:r w:rsidR="003B0177">
              <w:rPr>
                <w:rFonts w:eastAsia="Calibri"/>
                <w:sz w:val="28"/>
                <w:szCs w:val="28"/>
              </w:rPr>
              <w:t>.</w:t>
            </w:r>
          </w:p>
        </w:tc>
      </w:tr>
      <w:tr w:rsidR="006634C7" w:rsidRPr="0057162D" w:rsidTr="001E3277">
        <w:trPr>
          <w:trHeight w:val="111"/>
        </w:trPr>
        <w:tc>
          <w:tcPr>
            <w:tcW w:w="709" w:type="dxa"/>
          </w:tcPr>
          <w:p w:rsidR="006634C7" w:rsidRPr="0057162D" w:rsidRDefault="001E3277" w:rsidP="00292BAA">
            <w:pPr>
              <w:contextualSpacing/>
              <w:rPr>
                <w:sz w:val="28"/>
                <w:szCs w:val="28"/>
              </w:rPr>
            </w:pPr>
            <w:r w:rsidRPr="0057162D">
              <w:rPr>
                <w:sz w:val="28"/>
                <w:szCs w:val="28"/>
              </w:rPr>
              <w:lastRenderedPageBreak/>
              <w:t>6</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lastRenderedPageBreak/>
              <w:t>для индивидуального жилищного строительства</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3B0177">
            <w:pPr>
              <w:pStyle w:val="aa"/>
              <w:contextualSpacing/>
              <w:rPr>
                <w:rFonts w:ascii="Times New Roman" w:hAnsi="Times New Roman"/>
                <w:sz w:val="28"/>
                <w:szCs w:val="28"/>
              </w:rPr>
            </w:pPr>
            <w:r w:rsidRPr="0057162D">
              <w:rPr>
                <w:rFonts w:ascii="Times New Roman" w:hAnsi="Times New Roman"/>
                <w:sz w:val="28"/>
                <w:szCs w:val="28"/>
              </w:rPr>
              <w:lastRenderedPageBreak/>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w:t>
            </w:r>
            <w:r w:rsidRPr="0057162D">
              <w:rPr>
                <w:rFonts w:ascii="Times New Roman" w:hAnsi="Times New Roman"/>
                <w:sz w:val="28"/>
                <w:szCs w:val="28"/>
              </w:rPr>
              <w:lastRenderedPageBreak/>
              <w:t>нужд, связанных с их проживанием в таком здании, не предназначенного для раздела на самостоятельные объекты недвижимости);</w:t>
            </w:r>
          </w:p>
          <w:p w:rsidR="006634C7" w:rsidRPr="0057162D" w:rsidRDefault="001E3277" w:rsidP="003B0177">
            <w:pPr>
              <w:pStyle w:val="aa"/>
              <w:contextualSpacing/>
              <w:rPr>
                <w:rFonts w:ascii="Times New Roman" w:hAnsi="Times New Roman"/>
                <w:sz w:val="28"/>
                <w:szCs w:val="28"/>
              </w:rPr>
            </w:pPr>
            <w:r w:rsidRPr="0057162D">
              <w:rPr>
                <w:rFonts w:ascii="Times New Roman" w:hAnsi="Times New Roman"/>
                <w:sz w:val="28"/>
                <w:szCs w:val="28"/>
              </w:rPr>
              <w:t>выращивание сельскохозяйственных культур;</w:t>
            </w:r>
          </w:p>
          <w:p w:rsidR="006634C7" w:rsidRPr="0057162D" w:rsidRDefault="001E3277" w:rsidP="003B0177">
            <w:pPr>
              <w:pStyle w:val="aa"/>
              <w:contextualSpacing/>
              <w:rPr>
                <w:rFonts w:ascii="Times New Roman" w:hAnsi="Times New Roman"/>
                <w:sz w:val="28"/>
                <w:szCs w:val="28"/>
              </w:rPr>
            </w:pPr>
            <w:r w:rsidRPr="0057162D">
              <w:rPr>
                <w:rFonts w:ascii="Times New Roman" w:hAnsi="Times New Roman"/>
                <w:sz w:val="28"/>
                <w:szCs w:val="28"/>
              </w:rPr>
              <w:t>размещение гаражей для собственных нужд и хозяйственных построек</w:t>
            </w:r>
          </w:p>
        </w:tc>
        <w:tc>
          <w:tcPr>
            <w:tcW w:w="851" w:type="dxa"/>
          </w:tcPr>
          <w:p w:rsidR="006634C7" w:rsidRPr="0057162D" w:rsidRDefault="001E3277" w:rsidP="00292BAA">
            <w:pPr>
              <w:contextualSpacing/>
              <w:rPr>
                <w:sz w:val="28"/>
                <w:szCs w:val="28"/>
              </w:rPr>
            </w:pPr>
            <w:r w:rsidRPr="0057162D">
              <w:rPr>
                <w:sz w:val="28"/>
                <w:szCs w:val="28"/>
              </w:rPr>
              <w:lastRenderedPageBreak/>
              <w:t>2.1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292BAA">
            <w:pPr>
              <w:keepLines/>
              <w:suppressAutoHyphens/>
              <w:overflowPunct w:val="0"/>
              <w:autoSpaceDE w:val="0"/>
              <w:ind w:firstLine="223"/>
              <w:jc w:val="both"/>
              <w:textAlignment w:val="baseline"/>
              <w:rPr>
                <w:sz w:val="28"/>
                <w:szCs w:val="28"/>
              </w:rPr>
            </w:pPr>
            <w:r w:rsidRPr="0057162D">
              <w:rPr>
                <w:sz w:val="28"/>
                <w:szCs w:val="28"/>
              </w:rPr>
              <w:lastRenderedPageBreak/>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rsidR="006634C7" w:rsidRPr="0057162D" w:rsidRDefault="001E3277" w:rsidP="00292BAA">
            <w:pPr>
              <w:keepLines/>
              <w:suppressAutoHyphens/>
              <w:overflowPunct w:val="0"/>
              <w:autoSpaceDE w:val="0"/>
              <w:contextualSpacing/>
              <w:jc w:val="both"/>
              <w:textAlignment w:val="baseline"/>
              <w:rPr>
                <w:sz w:val="28"/>
                <w:szCs w:val="28"/>
              </w:rPr>
            </w:pPr>
            <w:r w:rsidRPr="0057162D">
              <w:rPr>
                <w:sz w:val="28"/>
                <w:szCs w:val="28"/>
              </w:rPr>
              <w:t>минимальная/максимальная площадь земельных участков – 300 /1500 кв. м.</w:t>
            </w:r>
            <w:r w:rsidR="003B0177">
              <w:rPr>
                <w:sz w:val="28"/>
                <w:szCs w:val="28"/>
              </w:rPr>
              <w:t>;</w:t>
            </w:r>
          </w:p>
          <w:p w:rsidR="006634C7" w:rsidRPr="0057162D" w:rsidRDefault="001E3277" w:rsidP="00292BAA">
            <w:pPr>
              <w:contextualSpacing/>
              <w:jc w:val="both"/>
              <w:rPr>
                <w:sz w:val="28"/>
                <w:szCs w:val="28"/>
              </w:rPr>
            </w:pPr>
            <w:r w:rsidRPr="0057162D">
              <w:rPr>
                <w:sz w:val="28"/>
                <w:szCs w:val="28"/>
              </w:rPr>
              <w:t>минимальная ширина земельных участков вдоль</w:t>
            </w:r>
            <w:r w:rsidR="003B0177">
              <w:rPr>
                <w:sz w:val="28"/>
                <w:szCs w:val="28"/>
              </w:rPr>
              <w:t xml:space="preserve"> фронта улицы (проезда) – 12 м.;</w:t>
            </w:r>
          </w:p>
          <w:p w:rsidR="006634C7" w:rsidRPr="0057162D" w:rsidRDefault="001E3277" w:rsidP="00292BAA">
            <w:pPr>
              <w:contextualSpacing/>
              <w:jc w:val="both"/>
              <w:rPr>
                <w:sz w:val="28"/>
                <w:szCs w:val="28"/>
              </w:rPr>
            </w:pPr>
            <w:r w:rsidRPr="0057162D">
              <w:rPr>
                <w:sz w:val="28"/>
                <w:szCs w:val="28"/>
              </w:rPr>
              <w:lastRenderedPageBreak/>
              <w:t>максимальное количество этажей зданий – 3 (или 2 этажа с возможностью использования мансардного этажа)</w:t>
            </w:r>
            <w:r w:rsidR="003B0177">
              <w:rPr>
                <w:sz w:val="28"/>
                <w:szCs w:val="28"/>
              </w:rPr>
              <w:t>;</w:t>
            </w:r>
          </w:p>
          <w:p w:rsidR="006634C7" w:rsidRPr="0057162D" w:rsidRDefault="001E3277" w:rsidP="00292BAA">
            <w:pPr>
              <w:contextualSpacing/>
              <w:jc w:val="both"/>
              <w:rPr>
                <w:sz w:val="28"/>
                <w:szCs w:val="28"/>
              </w:rPr>
            </w:pPr>
            <w:r w:rsidRPr="0057162D">
              <w:rPr>
                <w:sz w:val="28"/>
                <w:szCs w:val="28"/>
              </w:rPr>
              <w:t>максимальная высота зданий от уровня земли до верха перекрытия последнего этажа (или конька кров</w:t>
            </w:r>
            <w:r w:rsidR="003B0177">
              <w:rPr>
                <w:sz w:val="28"/>
                <w:szCs w:val="28"/>
              </w:rPr>
              <w:t>-                      ли) - 20 м.;</w:t>
            </w:r>
          </w:p>
          <w:p w:rsidR="006634C7" w:rsidRPr="0057162D" w:rsidRDefault="001E3277" w:rsidP="00292BAA">
            <w:pPr>
              <w:contextualSpacing/>
              <w:jc w:val="both"/>
              <w:rPr>
                <w:sz w:val="28"/>
                <w:szCs w:val="28"/>
              </w:rPr>
            </w:pPr>
            <w:r w:rsidRPr="0057162D">
              <w:rPr>
                <w:sz w:val="28"/>
                <w:szCs w:val="28"/>
              </w:rPr>
              <w:t>максимальный процент застройки в границах земельного участка – 40%</w:t>
            </w:r>
            <w:r w:rsidR="003B0177">
              <w:rPr>
                <w:sz w:val="28"/>
                <w:szCs w:val="28"/>
              </w:rPr>
              <w:t>;</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1E3277" w:rsidP="00292BAA">
            <w:pPr>
              <w:contextualSpacing/>
              <w:jc w:val="both"/>
              <w:rPr>
                <w:sz w:val="28"/>
                <w:szCs w:val="28"/>
              </w:rPr>
            </w:pPr>
            <w:r w:rsidRPr="0057162D">
              <w:rPr>
                <w:sz w:val="28"/>
                <w:szCs w:val="28"/>
              </w:rPr>
              <w:t>коэффициент плотности застройки кпз-0,8</w:t>
            </w:r>
            <w:r w:rsidR="003B0177">
              <w:rPr>
                <w:sz w:val="28"/>
                <w:szCs w:val="28"/>
              </w:rPr>
              <w:t>;</w:t>
            </w:r>
          </w:p>
          <w:p w:rsidR="006634C7" w:rsidRPr="0057162D" w:rsidRDefault="001E3277" w:rsidP="00292BAA">
            <w:pPr>
              <w:contextualSpacing/>
              <w:jc w:val="both"/>
              <w:rPr>
                <w:sz w:val="28"/>
                <w:szCs w:val="28"/>
              </w:rPr>
            </w:pPr>
            <w:r w:rsidRPr="0057162D">
              <w:rPr>
                <w:sz w:val="28"/>
                <w:szCs w:val="28"/>
              </w:rPr>
              <w:t>минимальные отступы до границы смежного земельного участка:</w:t>
            </w:r>
          </w:p>
          <w:p w:rsidR="006634C7" w:rsidRPr="0057162D" w:rsidRDefault="001E3277" w:rsidP="00292BAA">
            <w:pPr>
              <w:contextualSpacing/>
              <w:jc w:val="both"/>
              <w:rPr>
                <w:sz w:val="28"/>
                <w:szCs w:val="28"/>
              </w:rPr>
            </w:pPr>
            <w:r w:rsidRPr="0057162D">
              <w:rPr>
                <w:sz w:val="28"/>
                <w:szCs w:val="28"/>
              </w:rPr>
              <w:t>от жилых зданий - 3 м;</w:t>
            </w:r>
          </w:p>
          <w:p w:rsidR="006634C7" w:rsidRPr="0057162D" w:rsidRDefault="001E3277" w:rsidP="00292BAA">
            <w:pPr>
              <w:contextualSpacing/>
              <w:jc w:val="both"/>
              <w:rPr>
                <w:sz w:val="28"/>
                <w:szCs w:val="28"/>
              </w:rPr>
            </w:pPr>
            <w:r w:rsidRPr="0057162D">
              <w:rPr>
                <w:sz w:val="28"/>
                <w:szCs w:val="28"/>
              </w:rPr>
              <w:t>от хозяйственных построек - 1 м с учетом соблюдения требований технических регламентов;</w:t>
            </w:r>
          </w:p>
          <w:p w:rsidR="006634C7" w:rsidRPr="0057162D" w:rsidRDefault="001E3277" w:rsidP="00292BAA">
            <w:pPr>
              <w:contextualSpacing/>
              <w:jc w:val="both"/>
              <w:rPr>
                <w:sz w:val="28"/>
                <w:szCs w:val="28"/>
              </w:rPr>
            </w:pPr>
            <w:r w:rsidRPr="0057162D">
              <w:rPr>
                <w:sz w:val="28"/>
                <w:szCs w:val="28"/>
              </w:rPr>
              <w:t>от постройки для содержания скота и птицы – 4 м.</w:t>
            </w:r>
            <w:r w:rsidR="003B0177">
              <w:rPr>
                <w:sz w:val="28"/>
                <w:szCs w:val="28"/>
              </w:rPr>
              <w:t>;</w:t>
            </w:r>
          </w:p>
          <w:p w:rsidR="006634C7" w:rsidRPr="0057162D" w:rsidRDefault="001E3277" w:rsidP="00292BAA">
            <w:pPr>
              <w:contextualSpacing/>
              <w:jc w:val="both"/>
              <w:rPr>
                <w:sz w:val="28"/>
                <w:szCs w:val="28"/>
              </w:rPr>
            </w:pPr>
            <w:r w:rsidRPr="0057162D">
              <w:rPr>
                <w:sz w:val="28"/>
                <w:szCs w:val="28"/>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6634C7" w:rsidRPr="0057162D" w:rsidRDefault="001E3277" w:rsidP="003B0177">
            <w:pPr>
              <w:contextualSpacing/>
              <w:jc w:val="both"/>
              <w:rPr>
                <w:sz w:val="28"/>
                <w:szCs w:val="28"/>
              </w:rPr>
            </w:pPr>
            <w:r w:rsidRPr="0057162D">
              <w:rPr>
                <w:sz w:val="28"/>
                <w:szCs w:val="28"/>
              </w:rPr>
              <w:t>для одноэтажного – 1 м;</w:t>
            </w:r>
          </w:p>
          <w:p w:rsidR="006634C7" w:rsidRPr="0057162D" w:rsidRDefault="001E3277" w:rsidP="003B0177">
            <w:pPr>
              <w:contextualSpacing/>
              <w:jc w:val="both"/>
              <w:rPr>
                <w:sz w:val="28"/>
                <w:szCs w:val="28"/>
              </w:rPr>
            </w:pPr>
            <w:r w:rsidRPr="0057162D">
              <w:rPr>
                <w:sz w:val="28"/>
                <w:szCs w:val="28"/>
              </w:rPr>
              <w:t>для двухэтажного – 1,5 м;</w:t>
            </w:r>
          </w:p>
          <w:p w:rsidR="006634C7" w:rsidRPr="0057162D" w:rsidRDefault="001E3277" w:rsidP="003B0177">
            <w:pPr>
              <w:contextualSpacing/>
              <w:jc w:val="both"/>
              <w:rPr>
                <w:sz w:val="28"/>
                <w:szCs w:val="28"/>
              </w:rPr>
            </w:pPr>
            <w:r w:rsidRPr="0057162D">
              <w:rPr>
                <w:sz w:val="28"/>
                <w:szCs w:val="28"/>
              </w:rPr>
              <w:t>для трехэтажного – 2 м, при условии, что расстояние до расположенного на соседнем земельном участке жилого дома не менее 5 м.</w:t>
            </w:r>
            <w:r w:rsidR="003B0177">
              <w:rPr>
                <w:sz w:val="28"/>
                <w:szCs w:val="28"/>
              </w:rPr>
              <w:t>;</w:t>
            </w:r>
          </w:p>
          <w:p w:rsidR="006634C7" w:rsidRPr="0057162D" w:rsidRDefault="001E3277" w:rsidP="00292BAA">
            <w:pPr>
              <w:contextualSpacing/>
              <w:jc w:val="both"/>
              <w:rPr>
                <w:sz w:val="28"/>
                <w:szCs w:val="28"/>
              </w:rPr>
            </w:pPr>
            <w:r w:rsidRPr="0057162D">
              <w:rPr>
                <w:sz w:val="28"/>
                <w:szCs w:val="28"/>
              </w:rPr>
              <w:t xml:space="preserve">минимальный отступ строений от красной линии улиц не менее чем на - 5 м, от красной линии проездов не </w:t>
            </w:r>
            <w:r w:rsidRPr="0057162D">
              <w:rPr>
                <w:sz w:val="28"/>
                <w:szCs w:val="28"/>
              </w:rPr>
              <w:lastRenderedPageBreak/>
              <w:t>менее чем на 3 м, в условиях сложившейся застройки, основные строения допускается размещать с учетом сложившейся линии застройки.</w:t>
            </w:r>
          </w:p>
          <w:p w:rsidR="006634C7" w:rsidRPr="0057162D" w:rsidRDefault="001E3277" w:rsidP="00292BAA">
            <w:pPr>
              <w:contextualSpacing/>
              <w:jc w:val="both"/>
              <w:rPr>
                <w:sz w:val="28"/>
                <w:szCs w:val="28"/>
              </w:rPr>
            </w:pPr>
            <w:r w:rsidRPr="0057162D">
              <w:rPr>
                <w:sz w:val="28"/>
                <w:szCs w:val="28"/>
              </w:rPr>
              <w:t>отмостка зданий должна располагаться в пределах отведенного (предоставленного) земельного участка.</w:t>
            </w:r>
          </w:p>
        </w:tc>
      </w:tr>
      <w:tr w:rsidR="006634C7" w:rsidRPr="0057162D" w:rsidTr="001E3277">
        <w:trPr>
          <w:trHeight w:val="126"/>
        </w:trPr>
        <w:tc>
          <w:tcPr>
            <w:tcW w:w="709" w:type="dxa"/>
          </w:tcPr>
          <w:p w:rsidR="006634C7" w:rsidRPr="0057162D" w:rsidRDefault="001E3277" w:rsidP="00292BAA">
            <w:pPr>
              <w:contextualSpacing/>
              <w:rPr>
                <w:sz w:val="28"/>
                <w:szCs w:val="28"/>
              </w:rPr>
            </w:pPr>
            <w:r w:rsidRPr="0057162D">
              <w:rPr>
                <w:sz w:val="28"/>
                <w:szCs w:val="28"/>
              </w:rPr>
              <w:lastRenderedPageBreak/>
              <w:t>7</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t>для ведения личного подсобного хозяйства (приусадебный земельный участок)</w:t>
            </w:r>
          </w:p>
        </w:tc>
        <w:tc>
          <w:tcPr>
            <w:tcW w:w="3827" w:type="dxa"/>
          </w:tcPr>
          <w:p w:rsidR="006634C7" w:rsidRPr="0057162D" w:rsidRDefault="001E3277" w:rsidP="00292BAA">
            <w:pPr>
              <w:contextualSpacing/>
              <w:jc w:val="both"/>
              <w:rPr>
                <w:sz w:val="28"/>
                <w:szCs w:val="28"/>
              </w:rPr>
            </w:pPr>
            <w:r w:rsidRPr="0057162D">
              <w:rPr>
                <w:sz w:val="28"/>
                <w:szCs w:val="28"/>
              </w:rPr>
              <w:t xml:space="preserve">размещение жилого дома, указанного в описании вида разрешенного использования с </w:t>
            </w:r>
            <w:hyperlink w:anchor="sub_1021" w:history="1">
              <w:r w:rsidRPr="0057162D">
                <w:rPr>
                  <w:bCs/>
                  <w:sz w:val="28"/>
                  <w:szCs w:val="28"/>
                </w:rPr>
                <w:t>кодом 2.1</w:t>
              </w:r>
            </w:hyperlink>
            <w:r w:rsidRPr="0057162D">
              <w:rPr>
                <w:sz w:val="28"/>
                <w:szCs w:val="28"/>
              </w:rPr>
              <w:t>;</w:t>
            </w:r>
          </w:p>
          <w:p w:rsidR="006634C7" w:rsidRPr="0057162D" w:rsidRDefault="001E3277" w:rsidP="00292BAA">
            <w:pPr>
              <w:contextualSpacing/>
              <w:jc w:val="both"/>
              <w:rPr>
                <w:sz w:val="28"/>
                <w:szCs w:val="28"/>
              </w:rPr>
            </w:pPr>
            <w:r w:rsidRPr="0057162D">
              <w:rPr>
                <w:sz w:val="28"/>
                <w:szCs w:val="28"/>
              </w:rPr>
              <w:t>производство сельскохозяйственной продукции;</w:t>
            </w:r>
          </w:p>
          <w:p w:rsidR="006634C7" w:rsidRPr="0057162D" w:rsidRDefault="001E3277" w:rsidP="00292BAA">
            <w:pPr>
              <w:contextualSpacing/>
              <w:jc w:val="both"/>
              <w:rPr>
                <w:sz w:val="28"/>
                <w:szCs w:val="28"/>
              </w:rPr>
            </w:pPr>
            <w:r w:rsidRPr="0057162D">
              <w:rPr>
                <w:sz w:val="28"/>
                <w:szCs w:val="28"/>
              </w:rPr>
              <w:t>размещение гаража и иных вспомогательных сооружений;</w:t>
            </w:r>
          </w:p>
          <w:p w:rsidR="006634C7" w:rsidRPr="0057162D" w:rsidRDefault="001E3277" w:rsidP="00292BAA">
            <w:pPr>
              <w:contextualSpacing/>
              <w:jc w:val="both"/>
              <w:rPr>
                <w:sz w:val="28"/>
                <w:szCs w:val="28"/>
              </w:rPr>
            </w:pPr>
            <w:r w:rsidRPr="0057162D">
              <w:rPr>
                <w:sz w:val="28"/>
                <w:szCs w:val="28"/>
              </w:rPr>
              <w:t>содержание сельскохозяйственных животных</w:t>
            </w:r>
          </w:p>
        </w:tc>
        <w:tc>
          <w:tcPr>
            <w:tcW w:w="851" w:type="dxa"/>
          </w:tcPr>
          <w:p w:rsidR="006634C7" w:rsidRPr="0057162D" w:rsidRDefault="001E3277" w:rsidP="00292BAA">
            <w:pPr>
              <w:contextualSpacing/>
              <w:rPr>
                <w:sz w:val="28"/>
                <w:szCs w:val="28"/>
              </w:rPr>
            </w:pPr>
            <w:r w:rsidRPr="0057162D">
              <w:rPr>
                <w:sz w:val="28"/>
                <w:szCs w:val="28"/>
              </w:rPr>
              <w:t>2.2</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3B0177">
            <w:pPr>
              <w:keepLines/>
              <w:suppressAutoHyphens/>
              <w:overflowPunct w:val="0"/>
              <w:autoSpaceDE w:val="0"/>
              <w:jc w:val="both"/>
              <w:textAlignment w:val="baseline"/>
              <w:rPr>
                <w:sz w:val="28"/>
                <w:szCs w:val="28"/>
              </w:rPr>
            </w:pPr>
            <w:r w:rsidRPr="0057162D">
              <w:rPr>
                <w:sz w:val="28"/>
                <w:szCs w:val="28"/>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rsidR="006634C7" w:rsidRPr="0057162D" w:rsidRDefault="001E3277" w:rsidP="00292BAA">
            <w:pPr>
              <w:keepLines/>
              <w:suppressAutoHyphens/>
              <w:overflowPunct w:val="0"/>
              <w:autoSpaceDE w:val="0"/>
              <w:contextualSpacing/>
              <w:jc w:val="both"/>
              <w:textAlignment w:val="baseline"/>
              <w:rPr>
                <w:sz w:val="28"/>
                <w:szCs w:val="28"/>
              </w:rPr>
            </w:pPr>
            <w:r w:rsidRPr="0057162D">
              <w:rPr>
                <w:sz w:val="28"/>
                <w:szCs w:val="28"/>
              </w:rPr>
              <w:t>минимальная/максимальная площадь земельных участков   – 500 /5000 кв. м.</w:t>
            </w:r>
          </w:p>
          <w:p w:rsidR="006634C7" w:rsidRPr="0057162D" w:rsidRDefault="001E3277" w:rsidP="00292BAA">
            <w:pPr>
              <w:contextualSpacing/>
              <w:jc w:val="both"/>
              <w:rPr>
                <w:sz w:val="28"/>
                <w:szCs w:val="28"/>
              </w:rPr>
            </w:pPr>
            <w:r w:rsidRPr="0057162D">
              <w:rPr>
                <w:sz w:val="28"/>
                <w:szCs w:val="28"/>
              </w:rPr>
              <w:t xml:space="preserve">минимальная ширина земельных участков вдоль фронта улицы (проезда) – 12 м. </w:t>
            </w:r>
          </w:p>
          <w:p w:rsidR="006634C7" w:rsidRPr="0057162D" w:rsidRDefault="001E3277" w:rsidP="00292BAA">
            <w:pPr>
              <w:contextualSpacing/>
              <w:jc w:val="both"/>
              <w:rPr>
                <w:sz w:val="28"/>
                <w:szCs w:val="28"/>
              </w:rPr>
            </w:pPr>
            <w:r w:rsidRPr="0057162D">
              <w:rPr>
                <w:sz w:val="28"/>
                <w:szCs w:val="28"/>
              </w:rPr>
              <w:t>максимальное количество этажей зданий – 3 (или 2 этажа с возможностью использования мансардного этажа)</w:t>
            </w:r>
          </w:p>
          <w:p w:rsidR="006634C7" w:rsidRPr="0057162D" w:rsidRDefault="001E3277" w:rsidP="00292BAA">
            <w:pPr>
              <w:contextualSpacing/>
              <w:jc w:val="both"/>
              <w:rPr>
                <w:sz w:val="28"/>
                <w:szCs w:val="28"/>
              </w:rPr>
            </w:pPr>
            <w:r w:rsidRPr="0057162D">
              <w:rPr>
                <w:sz w:val="28"/>
                <w:szCs w:val="28"/>
              </w:rPr>
              <w:t>максимальная высота зданий от уровня земли до верха перекрытия последнего этажа (или конька кров</w:t>
            </w:r>
            <w:r w:rsidR="003B0177">
              <w:rPr>
                <w:sz w:val="28"/>
                <w:szCs w:val="28"/>
              </w:rPr>
              <w:t xml:space="preserve">-                       </w:t>
            </w:r>
            <w:r w:rsidRPr="0057162D">
              <w:rPr>
                <w:sz w:val="28"/>
                <w:szCs w:val="28"/>
              </w:rPr>
              <w:t>ли) - 20 м.</w:t>
            </w:r>
          </w:p>
          <w:p w:rsidR="006634C7" w:rsidRPr="0057162D" w:rsidRDefault="001E3277" w:rsidP="00292BAA">
            <w:pPr>
              <w:contextualSpacing/>
              <w:jc w:val="both"/>
              <w:rPr>
                <w:sz w:val="28"/>
                <w:szCs w:val="28"/>
              </w:rPr>
            </w:pPr>
            <w:r w:rsidRPr="0057162D">
              <w:rPr>
                <w:sz w:val="28"/>
                <w:szCs w:val="28"/>
              </w:rPr>
              <w:t>максимальный процент застройки в границах</w:t>
            </w:r>
            <w:r w:rsidR="003B0177">
              <w:rPr>
                <w:sz w:val="28"/>
                <w:szCs w:val="28"/>
              </w:rPr>
              <w:t xml:space="preserve"> </w:t>
            </w:r>
            <w:r w:rsidRPr="0057162D">
              <w:rPr>
                <w:sz w:val="28"/>
                <w:szCs w:val="28"/>
              </w:rPr>
              <w:t>земельного участка – 40%</w:t>
            </w:r>
            <w:r w:rsidR="003B0177">
              <w:rPr>
                <w:sz w:val="28"/>
                <w:szCs w:val="28"/>
              </w:rPr>
              <w:t>;</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w:t>
            </w:r>
            <w:r w:rsidR="003B0177">
              <w:rPr>
                <w:sz w:val="28"/>
                <w:szCs w:val="28"/>
              </w:rPr>
              <w:t>я в границах земельного участка;</w:t>
            </w:r>
          </w:p>
          <w:p w:rsidR="006634C7" w:rsidRPr="0057162D" w:rsidRDefault="001E3277" w:rsidP="00292BAA">
            <w:pPr>
              <w:contextualSpacing/>
              <w:jc w:val="both"/>
              <w:rPr>
                <w:sz w:val="28"/>
                <w:szCs w:val="28"/>
              </w:rPr>
            </w:pPr>
            <w:r w:rsidRPr="0057162D">
              <w:rPr>
                <w:sz w:val="28"/>
                <w:szCs w:val="28"/>
              </w:rPr>
              <w:t>минимальные отступы до границы смежного земельного участка:</w:t>
            </w:r>
          </w:p>
          <w:p w:rsidR="006634C7" w:rsidRPr="0057162D" w:rsidRDefault="001E3277" w:rsidP="003B0177">
            <w:pPr>
              <w:contextualSpacing/>
              <w:jc w:val="both"/>
              <w:rPr>
                <w:sz w:val="28"/>
                <w:szCs w:val="28"/>
              </w:rPr>
            </w:pPr>
            <w:r w:rsidRPr="0057162D">
              <w:rPr>
                <w:sz w:val="28"/>
                <w:szCs w:val="28"/>
              </w:rPr>
              <w:t>от жилых зданий - 3 м;</w:t>
            </w:r>
          </w:p>
          <w:p w:rsidR="006634C7" w:rsidRPr="0057162D" w:rsidRDefault="001E3277" w:rsidP="003B0177">
            <w:pPr>
              <w:contextualSpacing/>
              <w:jc w:val="both"/>
              <w:rPr>
                <w:sz w:val="28"/>
                <w:szCs w:val="28"/>
              </w:rPr>
            </w:pPr>
            <w:r w:rsidRPr="0057162D">
              <w:rPr>
                <w:sz w:val="28"/>
                <w:szCs w:val="28"/>
              </w:rPr>
              <w:lastRenderedPageBreak/>
              <w:t>от хозяйственных построек - 1 м с учетом соблюдения требований технических регламентов; от постройки для содержания скота и птицы – 4 м.</w:t>
            </w:r>
            <w:r w:rsidR="003B0177">
              <w:rPr>
                <w:sz w:val="28"/>
                <w:szCs w:val="28"/>
              </w:rPr>
              <w:t>;</w:t>
            </w:r>
          </w:p>
          <w:p w:rsidR="006634C7" w:rsidRPr="0057162D" w:rsidRDefault="001E3277" w:rsidP="00292BAA">
            <w:pPr>
              <w:contextualSpacing/>
              <w:jc w:val="both"/>
              <w:rPr>
                <w:sz w:val="28"/>
                <w:szCs w:val="28"/>
              </w:rPr>
            </w:pPr>
            <w:r w:rsidRPr="0057162D">
              <w:rPr>
                <w:sz w:val="28"/>
                <w:szCs w:val="28"/>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6634C7" w:rsidRPr="0057162D" w:rsidRDefault="001E3277" w:rsidP="003B0177">
            <w:pPr>
              <w:contextualSpacing/>
              <w:jc w:val="both"/>
              <w:rPr>
                <w:sz w:val="28"/>
                <w:szCs w:val="28"/>
              </w:rPr>
            </w:pPr>
            <w:r w:rsidRPr="0057162D">
              <w:rPr>
                <w:sz w:val="28"/>
                <w:szCs w:val="28"/>
              </w:rPr>
              <w:t>для одноэтажного – 1 м;</w:t>
            </w:r>
          </w:p>
          <w:p w:rsidR="006634C7" w:rsidRPr="0057162D" w:rsidRDefault="001E3277" w:rsidP="003B0177">
            <w:pPr>
              <w:contextualSpacing/>
              <w:jc w:val="both"/>
              <w:rPr>
                <w:sz w:val="28"/>
                <w:szCs w:val="28"/>
              </w:rPr>
            </w:pPr>
            <w:r w:rsidRPr="0057162D">
              <w:rPr>
                <w:sz w:val="28"/>
                <w:szCs w:val="28"/>
              </w:rPr>
              <w:t>для двухэтажного – 1,5 м;</w:t>
            </w:r>
          </w:p>
          <w:p w:rsidR="006634C7" w:rsidRPr="0057162D" w:rsidRDefault="001E3277" w:rsidP="003B0177">
            <w:pPr>
              <w:contextualSpacing/>
              <w:jc w:val="both"/>
              <w:rPr>
                <w:sz w:val="28"/>
                <w:szCs w:val="28"/>
              </w:rPr>
            </w:pPr>
            <w:r w:rsidRPr="0057162D">
              <w:rPr>
                <w:sz w:val="28"/>
                <w:szCs w:val="28"/>
              </w:rPr>
              <w:t>для трехэтажного – 2 м., при условии, что расстояние до расположенного на соседнем земельном участке жилого дома не менее 5 м.</w:t>
            </w:r>
            <w:r w:rsidR="003B0177">
              <w:rPr>
                <w:sz w:val="28"/>
                <w:szCs w:val="28"/>
              </w:rPr>
              <w:t>;</w:t>
            </w:r>
          </w:p>
          <w:p w:rsidR="006634C7" w:rsidRPr="0057162D" w:rsidRDefault="001E3277" w:rsidP="003B0177">
            <w:pPr>
              <w:contextualSpacing/>
              <w:jc w:val="both"/>
              <w:rPr>
                <w:sz w:val="28"/>
                <w:szCs w:val="28"/>
              </w:rPr>
            </w:pPr>
            <w:r w:rsidRPr="0057162D">
              <w:rPr>
                <w:sz w:val="28"/>
                <w:szCs w:val="28"/>
              </w:rPr>
              <w:t>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допускается размещать с уче</w:t>
            </w:r>
            <w:r w:rsidR="003B0177">
              <w:rPr>
                <w:sz w:val="28"/>
                <w:szCs w:val="28"/>
              </w:rPr>
              <w:t>том сложившейся линии застройки;</w:t>
            </w:r>
          </w:p>
          <w:p w:rsidR="006634C7" w:rsidRPr="0057162D" w:rsidRDefault="001E3277" w:rsidP="00292BAA">
            <w:pPr>
              <w:contextualSpacing/>
              <w:jc w:val="both"/>
              <w:rPr>
                <w:sz w:val="28"/>
                <w:szCs w:val="28"/>
              </w:rPr>
            </w:pPr>
            <w:r w:rsidRPr="0057162D">
              <w:rPr>
                <w:sz w:val="28"/>
                <w:szCs w:val="28"/>
              </w:rPr>
              <w:t>отмостка зданий должна располагаться в пределах отведенного (предоставленного) земельного участка.</w:t>
            </w:r>
          </w:p>
        </w:tc>
      </w:tr>
      <w:tr w:rsidR="006634C7" w:rsidRPr="0057162D" w:rsidTr="001E3277">
        <w:trPr>
          <w:trHeight w:val="987"/>
        </w:trPr>
        <w:tc>
          <w:tcPr>
            <w:tcW w:w="709" w:type="dxa"/>
          </w:tcPr>
          <w:p w:rsidR="006634C7" w:rsidRPr="0057162D" w:rsidRDefault="001E3277" w:rsidP="00292BAA">
            <w:pPr>
              <w:contextualSpacing/>
              <w:rPr>
                <w:sz w:val="28"/>
                <w:szCs w:val="28"/>
              </w:rPr>
            </w:pPr>
            <w:r w:rsidRPr="0057162D">
              <w:rPr>
                <w:sz w:val="28"/>
                <w:szCs w:val="28"/>
              </w:rPr>
              <w:lastRenderedPageBreak/>
              <w:t>8</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341" w:type="dxa"/>
          </w:tcPr>
          <w:p w:rsidR="006634C7" w:rsidRPr="0057162D" w:rsidRDefault="001E3277" w:rsidP="00292BAA">
            <w:pPr>
              <w:contextualSpacing/>
              <w:jc w:val="both"/>
              <w:rPr>
                <w:sz w:val="28"/>
                <w:szCs w:val="28"/>
              </w:rPr>
            </w:pPr>
            <w:r w:rsidRPr="0057162D">
              <w:rPr>
                <w:sz w:val="28"/>
                <w:szCs w:val="28"/>
              </w:rPr>
              <w:lastRenderedPageBreak/>
              <w:t>блокированная жилая застройка</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1E3277" w:rsidP="00292BAA">
            <w:pPr>
              <w:widowControl w:val="0"/>
              <w:autoSpaceDE w:val="0"/>
              <w:autoSpaceDN w:val="0"/>
              <w:contextualSpacing/>
              <w:jc w:val="both"/>
              <w:rPr>
                <w:sz w:val="28"/>
                <w:szCs w:val="28"/>
              </w:rPr>
            </w:pPr>
            <w:r w:rsidRPr="0057162D">
              <w:rPr>
                <w:sz w:val="28"/>
                <w:szCs w:val="28"/>
              </w:rPr>
              <w:lastRenderedPageBreak/>
              <w:t xml:space="preserve">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w:t>
            </w:r>
            <w:r w:rsidRPr="0057162D">
              <w:rPr>
                <w:sz w:val="28"/>
                <w:szCs w:val="28"/>
              </w:rPr>
              <w:lastRenderedPageBreak/>
              <w:t>более десяти и каждый из которых предназначен для проживания одной семьи, имеет общую стену (общие стены) без проемов</w:t>
            </w:r>
          </w:p>
          <w:p w:rsidR="006634C7" w:rsidRPr="0057162D" w:rsidRDefault="001E3277" w:rsidP="00292BAA">
            <w:pPr>
              <w:widowControl w:val="0"/>
              <w:autoSpaceDE w:val="0"/>
              <w:autoSpaceDN w:val="0"/>
              <w:contextualSpacing/>
              <w:jc w:val="both"/>
              <w:rPr>
                <w:sz w:val="28"/>
                <w:szCs w:val="28"/>
              </w:rPr>
            </w:pPr>
            <w:r w:rsidRPr="0057162D">
              <w:rPr>
                <w:sz w:val="28"/>
                <w:szCs w:val="28"/>
              </w:rPr>
              <w:t xml:space="preserve">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634C7" w:rsidRPr="0057162D" w:rsidRDefault="001E3277" w:rsidP="00292BAA">
            <w:pPr>
              <w:widowControl w:val="0"/>
              <w:autoSpaceDE w:val="0"/>
              <w:autoSpaceDN w:val="0"/>
              <w:contextualSpacing/>
              <w:jc w:val="both"/>
              <w:rPr>
                <w:sz w:val="28"/>
                <w:szCs w:val="28"/>
              </w:rPr>
            </w:pPr>
            <w:r w:rsidRPr="0057162D">
              <w:rPr>
                <w:sz w:val="28"/>
                <w:szCs w:val="28"/>
              </w:rPr>
              <w:t>разведение декоративных и плодовых деревьев, овощных и ягодных культур;</w:t>
            </w:r>
          </w:p>
          <w:p w:rsidR="006634C7" w:rsidRPr="0057162D" w:rsidRDefault="001E3277" w:rsidP="00292BAA">
            <w:pPr>
              <w:widowControl w:val="0"/>
              <w:autoSpaceDE w:val="0"/>
              <w:autoSpaceDN w:val="0"/>
              <w:contextualSpacing/>
              <w:jc w:val="both"/>
              <w:rPr>
                <w:sz w:val="28"/>
                <w:szCs w:val="28"/>
              </w:rPr>
            </w:pPr>
            <w:r w:rsidRPr="0057162D">
              <w:rPr>
                <w:sz w:val="28"/>
                <w:szCs w:val="28"/>
              </w:rPr>
              <w:t>размещение индивидуальных гаражей и иных вспомогательных сооружений;</w:t>
            </w:r>
          </w:p>
          <w:p w:rsidR="006634C7" w:rsidRPr="0057162D" w:rsidRDefault="001E3277" w:rsidP="00292BAA">
            <w:pPr>
              <w:contextualSpacing/>
              <w:jc w:val="both"/>
              <w:rPr>
                <w:sz w:val="28"/>
                <w:szCs w:val="28"/>
              </w:rPr>
            </w:pPr>
            <w:r w:rsidRPr="0057162D">
              <w:rPr>
                <w:sz w:val="28"/>
                <w:szCs w:val="28"/>
              </w:rPr>
              <w:t>обустройство спортивных и детских площадок, площадок отдыха</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851" w:type="dxa"/>
          </w:tcPr>
          <w:p w:rsidR="006634C7" w:rsidRPr="0057162D" w:rsidRDefault="001E3277" w:rsidP="00292BAA">
            <w:pPr>
              <w:contextualSpacing/>
              <w:rPr>
                <w:sz w:val="28"/>
                <w:szCs w:val="28"/>
              </w:rPr>
            </w:pPr>
            <w:r w:rsidRPr="0057162D">
              <w:rPr>
                <w:sz w:val="28"/>
                <w:szCs w:val="28"/>
              </w:rPr>
              <w:lastRenderedPageBreak/>
              <w:t>2.3</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812" w:type="dxa"/>
          </w:tcPr>
          <w:p w:rsidR="006634C7" w:rsidRPr="0057162D" w:rsidRDefault="001E3277" w:rsidP="00292BAA">
            <w:pPr>
              <w:keepLines/>
              <w:suppressAutoHyphens/>
              <w:overflowPunct w:val="0"/>
              <w:autoSpaceDE w:val="0"/>
              <w:ind w:firstLine="223"/>
              <w:jc w:val="both"/>
              <w:textAlignment w:val="baseline"/>
              <w:rPr>
                <w:sz w:val="28"/>
                <w:szCs w:val="28"/>
              </w:rPr>
            </w:pPr>
            <w:r w:rsidRPr="0057162D">
              <w:rPr>
                <w:sz w:val="28"/>
                <w:szCs w:val="28"/>
              </w:rPr>
              <w:lastRenderedPageBreak/>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w:t>
            </w:r>
            <w:r w:rsidR="003B0177">
              <w:rPr>
                <w:sz w:val="28"/>
                <w:szCs w:val="28"/>
              </w:rPr>
              <w:t>ческой (существующей) этажности;</w:t>
            </w:r>
          </w:p>
          <w:p w:rsidR="006634C7" w:rsidRPr="0057162D" w:rsidRDefault="001E3277" w:rsidP="00292BAA">
            <w:pPr>
              <w:contextualSpacing/>
              <w:jc w:val="both"/>
              <w:rPr>
                <w:sz w:val="28"/>
                <w:szCs w:val="28"/>
              </w:rPr>
            </w:pPr>
            <w:r w:rsidRPr="0057162D">
              <w:rPr>
                <w:sz w:val="28"/>
                <w:szCs w:val="28"/>
              </w:rPr>
              <w:t>минимальная/максимальная площадь приквартирного участка на одну семью –  500/5000 кв. м.</w:t>
            </w:r>
            <w:r w:rsidR="003B0177">
              <w:rPr>
                <w:sz w:val="28"/>
                <w:szCs w:val="28"/>
              </w:rPr>
              <w:t>;</w:t>
            </w:r>
          </w:p>
          <w:p w:rsidR="006634C7" w:rsidRPr="0057162D" w:rsidRDefault="001E3277" w:rsidP="00292BAA">
            <w:pPr>
              <w:contextualSpacing/>
              <w:jc w:val="both"/>
              <w:rPr>
                <w:sz w:val="28"/>
                <w:szCs w:val="28"/>
              </w:rPr>
            </w:pPr>
            <w:r w:rsidRPr="0057162D">
              <w:rPr>
                <w:sz w:val="28"/>
                <w:szCs w:val="28"/>
              </w:rPr>
              <w:t>минимальная ширина земельных участков вдол</w:t>
            </w:r>
            <w:r w:rsidR="003B0177">
              <w:rPr>
                <w:sz w:val="28"/>
                <w:szCs w:val="28"/>
              </w:rPr>
              <w:t>ь фронта улицы (проезда) – 8 м;</w:t>
            </w:r>
          </w:p>
          <w:p w:rsidR="006634C7" w:rsidRPr="0057162D" w:rsidRDefault="001E3277" w:rsidP="00292BAA">
            <w:pPr>
              <w:contextualSpacing/>
              <w:jc w:val="both"/>
              <w:rPr>
                <w:sz w:val="28"/>
                <w:szCs w:val="28"/>
              </w:rPr>
            </w:pPr>
            <w:r w:rsidRPr="0057162D">
              <w:rPr>
                <w:sz w:val="28"/>
                <w:szCs w:val="28"/>
              </w:rPr>
              <w:lastRenderedPageBreak/>
              <w:t>максимальное количество этажей –  3</w:t>
            </w:r>
            <w:r w:rsidR="003B0177">
              <w:rPr>
                <w:sz w:val="28"/>
                <w:szCs w:val="28"/>
              </w:rPr>
              <w:t>;</w:t>
            </w:r>
          </w:p>
          <w:p w:rsidR="006634C7" w:rsidRPr="0057162D" w:rsidRDefault="001E3277" w:rsidP="00292BAA">
            <w:pPr>
              <w:contextualSpacing/>
              <w:jc w:val="both"/>
              <w:rPr>
                <w:sz w:val="28"/>
                <w:szCs w:val="28"/>
              </w:rPr>
            </w:pPr>
            <w:r w:rsidRPr="0057162D">
              <w:rPr>
                <w:sz w:val="28"/>
                <w:szCs w:val="28"/>
              </w:rPr>
              <w:t xml:space="preserve">максимальная высота зданий от проектной отметки земли до наивысшей точки плоской крыши или до наивысшей точки конька скатной крыши - </w:t>
            </w:r>
            <w:r w:rsidR="003B0177">
              <w:rPr>
                <w:sz w:val="28"/>
                <w:szCs w:val="28"/>
              </w:rPr>
              <w:t>1</w:t>
            </w:r>
            <w:r w:rsidRPr="0057162D">
              <w:rPr>
                <w:sz w:val="28"/>
                <w:szCs w:val="28"/>
              </w:rPr>
              <w:t>2 м.</w:t>
            </w:r>
            <w:r w:rsidR="003B0177">
              <w:rPr>
                <w:sz w:val="28"/>
                <w:szCs w:val="28"/>
              </w:rPr>
              <w:t>;</w:t>
            </w:r>
          </w:p>
          <w:p w:rsidR="006634C7" w:rsidRPr="0057162D" w:rsidRDefault="001E3277" w:rsidP="00292BAA">
            <w:pPr>
              <w:contextualSpacing/>
              <w:jc w:val="both"/>
              <w:rPr>
                <w:rFonts w:eastAsia="SimSun"/>
                <w:sz w:val="28"/>
                <w:szCs w:val="28"/>
                <w:lang w:eastAsia="zh-CN"/>
              </w:rPr>
            </w:pPr>
            <w:r w:rsidRPr="0057162D">
              <w:rPr>
                <w:rFonts w:eastAsia="SimSun"/>
                <w:sz w:val="28"/>
                <w:szCs w:val="28"/>
                <w:lang w:eastAsia="zh-CN"/>
              </w:rPr>
              <w:t>максимальный процент застройки в границах земельного участка – 40%</w:t>
            </w:r>
            <w:r w:rsidR="003B0177">
              <w:rPr>
                <w:rFonts w:eastAsia="SimSun"/>
                <w:sz w:val="28"/>
                <w:szCs w:val="28"/>
                <w:lang w:eastAsia="zh-CN"/>
              </w:rPr>
              <w:t>;</w:t>
            </w:r>
          </w:p>
          <w:p w:rsidR="006634C7" w:rsidRPr="0057162D" w:rsidRDefault="001E3277" w:rsidP="00292BAA">
            <w:pPr>
              <w:contextualSpacing/>
              <w:jc w:val="both"/>
              <w:rPr>
                <w:sz w:val="28"/>
                <w:szCs w:val="28"/>
              </w:rPr>
            </w:pPr>
            <w:r w:rsidRPr="0057162D">
              <w:rPr>
                <w:sz w:val="28"/>
                <w:szCs w:val="28"/>
              </w:rPr>
              <w:t>процент застройки подземной части не регламентируетс</w:t>
            </w:r>
            <w:r w:rsidR="003B0177">
              <w:rPr>
                <w:sz w:val="28"/>
                <w:szCs w:val="28"/>
              </w:rPr>
              <w:t>я в границах земельного участка;</w:t>
            </w:r>
          </w:p>
          <w:p w:rsidR="006634C7" w:rsidRPr="0057162D" w:rsidRDefault="001E3277" w:rsidP="00292BAA">
            <w:pPr>
              <w:contextualSpacing/>
              <w:jc w:val="both"/>
              <w:rPr>
                <w:sz w:val="28"/>
                <w:szCs w:val="28"/>
              </w:rPr>
            </w:pPr>
            <w:r w:rsidRPr="0057162D">
              <w:rPr>
                <w:sz w:val="28"/>
                <w:szCs w:val="28"/>
              </w:rPr>
              <w:t>коэффициент плотности застройки кпз-0,8</w:t>
            </w:r>
          </w:p>
          <w:p w:rsidR="006634C7" w:rsidRPr="0057162D" w:rsidRDefault="001E3277" w:rsidP="00292BAA">
            <w:pPr>
              <w:contextualSpacing/>
              <w:jc w:val="both"/>
              <w:rPr>
                <w:sz w:val="28"/>
                <w:szCs w:val="28"/>
              </w:rPr>
            </w:pPr>
            <w:r w:rsidRPr="0057162D">
              <w:rPr>
                <w:sz w:val="28"/>
                <w:szCs w:val="28"/>
              </w:rPr>
              <w:t>минимальные отступы до границы смежного земельного участка:</w:t>
            </w:r>
          </w:p>
          <w:p w:rsidR="006634C7" w:rsidRPr="0057162D" w:rsidRDefault="001E3277" w:rsidP="003B0177">
            <w:pPr>
              <w:contextualSpacing/>
              <w:jc w:val="both"/>
              <w:rPr>
                <w:sz w:val="28"/>
                <w:szCs w:val="28"/>
              </w:rPr>
            </w:pPr>
            <w:r w:rsidRPr="0057162D">
              <w:rPr>
                <w:sz w:val="28"/>
                <w:szCs w:val="28"/>
              </w:rPr>
              <w:t>от жилых зданий - 3 м;</w:t>
            </w:r>
          </w:p>
          <w:p w:rsidR="006634C7" w:rsidRPr="0057162D" w:rsidRDefault="001E3277" w:rsidP="003B0177">
            <w:pPr>
              <w:contextualSpacing/>
              <w:jc w:val="both"/>
              <w:rPr>
                <w:sz w:val="28"/>
                <w:szCs w:val="28"/>
              </w:rPr>
            </w:pPr>
            <w:r w:rsidRPr="0057162D">
              <w:rPr>
                <w:sz w:val="28"/>
                <w:szCs w:val="28"/>
              </w:rPr>
              <w:t>от хозяйственных построек- 1 м с учетом соблюдения требований технических регламентов;</w:t>
            </w:r>
          </w:p>
          <w:p w:rsidR="006634C7" w:rsidRPr="0057162D" w:rsidRDefault="001E3277" w:rsidP="003B0177">
            <w:pPr>
              <w:contextualSpacing/>
              <w:jc w:val="both"/>
              <w:rPr>
                <w:sz w:val="28"/>
                <w:szCs w:val="28"/>
              </w:rPr>
            </w:pPr>
            <w:r w:rsidRPr="0057162D">
              <w:rPr>
                <w:sz w:val="28"/>
                <w:szCs w:val="28"/>
              </w:rPr>
              <w:t>от постройки для содержания скота и птицы – 4 м.</w:t>
            </w:r>
            <w:r w:rsidR="003B0177">
              <w:rPr>
                <w:sz w:val="28"/>
                <w:szCs w:val="28"/>
              </w:rPr>
              <w:t>;</w:t>
            </w:r>
          </w:p>
          <w:p w:rsidR="006634C7" w:rsidRPr="0057162D" w:rsidRDefault="001E3277" w:rsidP="00292BAA">
            <w:pPr>
              <w:contextualSpacing/>
              <w:jc w:val="both"/>
              <w:rPr>
                <w:sz w:val="28"/>
                <w:szCs w:val="28"/>
              </w:rPr>
            </w:pPr>
            <w:r w:rsidRPr="0057162D">
              <w:rPr>
                <w:sz w:val="28"/>
                <w:szCs w:val="28"/>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6634C7" w:rsidRPr="0057162D" w:rsidRDefault="001E3277" w:rsidP="003B0177">
            <w:pPr>
              <w:contextualSpacing/>
              <w:jc w:val="both"/>
              <w:rPr>
                <w:sz w:val="28"/>
                <w:szCs w:val="28"/>
              </w:rPr>
            </w:pPr>
            <w:r w:rsidRPr="0057162D">
              <w:rPr>
                <w:sz w:val="28"/>
                <w:szCs w:val="28"/>
              </w:rPr>
              <w:t>для одноэтажного – 1 м.;</w:t>
            </w:r>
          </w:p>
          <w:p w:rsidR="006634C7" w:rsidRPr="0057162D" w:rsidRDefault="001E3277" w:rsidP="003B0177">
            <w:pPr>
              <w:contextualSpacing/>
              <w:jc w:val="both"/>
              <w:rPr>
                <w:sz w:val="28"/>
                <w:szCs w:val="28"/>
              </w:rPr>
            </w:pPr>
            <w:r w:rsidRPr="0057162D">
              <w:rPr>
                <w:sz w:val="28"/>
                <w:szCs w:val="28"/>
              </w:rPr>
              <w:t>для двухэтажного – 1,5 м.;</w:t>
            </w:r>
          </w:p>
          <w:p w:rsidR="006634C7" w:rsidRPr="0057162D" w:rsidRDefault="001E3277" w:rsidP="003B0177">
            <w:pPr>
              <w:contextualSpacing/>
              <w:jc w:val="both"/>
              <w:rPr>
                <w:sz w:val="28"/>
                <w:szCs w:val="28"/>
              </w:rPr>
            </w:pPr>
            <w:r w:rsidRPr="0057162D">
              <w:rPr>
                <w:sz w:val="28"/>
                <w:szCs w:val="28"/>
              </w:rPr>
              <w:t>для трехэтажного – 2 м., при условии, что расстояние до расположенного на соседнем земельном участке жилого дома не менее 5 м.</w:t>
            </w:r>
          </w:p>
          <w:p w:rsidR="006634C7" w:rsidRPr="0057162D" w:rsidRDefault="001E3277" w:rsidP="00292BAA">
            <w:pPr>
              <w:contextualSpacing/>
              <w:jc w:val="both"/>
              <w:rPr>
                <w:sz w:val="28"/>
                <w:szCs w:val="28"/>
              </w:rPr>
            </w:pPr>
            <w:r w:rsidRPr="0057162D">
              <w:rPr>
                <w:sz w:val="28"/>
                <w:szCs w:val="28"/>
              </w:rPr>
              <w:t xml:space="preserve">минимальный отступ строений от красной линии улиц не менее чем на - 5 м, от красной линии проездов не менее чем на 3 м, в условиях сложившейся застройки, </w:t>
            </w:r>
            <w:r w:rsidRPr="0057162D">
              <w:rPr>
                <w:sz w:val="28"/>
                <w:szCs w:val="28"/>
              </w:rPr>
              <w:lastRenderedPageBreak/>
              <w:t>основные строения допускается размещать с учетом сложившейся линии застройки.</w:t>
            </w:r>
          </w:p>
          <w:p w:rsidR="006634C7" w:rsidRPr="0057162D" w:rsidRDefault="001E3277" w:rsidP="00292BAA">
            <w:pPr>
              <w:contextualSpacing/>
              <w:jc w:val="both"/>
              <w:rPr>
                <w:sz w:val="28"/>
                <w:szCs w:val="28"/>
              </w:rPr>
            </w:pPr>
            <w:r w:rsidRPr="0057162D">
              <w:rPr>
                <w:sz w:val="28"/>
                <w:szCs w:val="28"/>
              </w:rPr>
              <w:t>отмостка зданий должна располагаться в пределах отведенного (предоставленного) земельного участка.</w:t>
            </w:r>
          </w:p>
        </w:tc>
      </w:tr>
    </w:tbl>
    <w:p w:rsidR="006634C7" w:rsidRPr="0057162D" w:rsidRDefault="006634C7" w:rsidP="006634C7">
      <w:pPr>
        <w:pStyle w:val="a6"/>
        <w:ind w:left="0" w:firstLine="708"/>
        <w:jc w:val="both"/>
        <w:rPr>
          <w:sz w:val="28"/>
          <w:szCs w:val="28"/>
          <w:u w:val="single"/>
          <w:lang w:val="ru-RU"/>
        </w:rPr>
      </w:pPr>
    </w:p>
    <w:p w:rsidR="006634C7" w:rsidRPr="0057162D" w:rsidRDefault="003B0177" w:rsidP="003B0177">
      <w:pPr>
        <w:ind w:left="567"/>
        <w:jc w:val="both"/>
        <w:rPr>
          <w:sz w:val="28"/>
          <w:szCs w:val="28"/>
        </w:rPr>
      </w:pPr>
      <w:r w:rsidRPr="0057162D">
        <w:rPr>
          <w:sz w:val="28"/>
          <w:szCs w:val="28"/>
        </w:rPr>
        <w:t>Вспомогательные виды разрешенного использования объектов капитального строительства</w:t>
      </w:r>
    </w:p>
    <w:p w:rsidR="003B0177" w:rsidRDefault="006634C7" w:rsidP="003B0177">
      <w:pPr>
        <w:keepLines/>
        <w:widowControl w:val="0"/>
        <w:ind w:left="567"/>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w:t>
      </w:r>
    </w:p>
    <w:p w:rsidR="006634C7" w:rsidRPr="0057162D" w:rsidRDefault="006634C7" w:rsidP="003B0177">
      <w:pPr>
        <w:keepLines/>
        <w:widowControl w:val="0"/>
        <w:jc w:val="both"/>
        <w:rPr>
          <w:sz w:val="28"/>
          <w:szCs w:val="28"/>
        </w:rPr>
      </w:pPr>
      <w:r w:rsidRPr="0057162D">
        <w:rPr>
          <w:sz w:val="28"/>
          <w:szCs w:val="28"/>
        </w:rPr>
        <w:t xml:space="preserve">к основным и условно разрешенным видам использования и осуществляемые совместно с ними.  </w:t>
      </w:r>
    </w:p>
    <w:p w:rsidR="006634C7" w:rsidRPr="0057162D" w:rsidRDefault="006634C7" w:rsidP="006634C7">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8809"/>
      </w:tblGrid>
      <w:tr w:rsidR="003B0177" w:rsidRPr="0057162D" w:rsidTr="003B0177">
        <w:trPr>
          <w:trHeight w:val="314"/>
          <w:tblHeader/>
        </w:trPr>
        <w:tc>
          <w:tcPr>
            <w:tcW w:w="1975" w:type="pct"/>
            <w:vAlign w:val="center"/>
          </w:tcPr>
          <w:p w:rsidR="003B0177" w:rsidRPr="0057162D" w:rsidRDefault="003B0177" w:rsidP="003B0177">
            <w:pPr>
              <w:jc w:val="center"/>
              <w:rPr>
                <w:sz w:val="28"/>
                <w:szCs w:val="28"/>
              </w:rPr>
            </w:pPr>
            <w:r>
              <w:rPr>
                <w:sz w:val="28"/>
                <w:szCs w:val="28"/>
              </w:rPr>
              <w:t>1</w:t>
            </w:r>
          </w:p>
        </w:tc>
        <w:tc>
          <w:tcPr>
            <w:tcW w:w="3025" w:type="pct"/>
            <w:vAlign w:val="center"/>
          </w:tcPr>
          <w:p w:rsidR="003B0177" w:rsidRPr="0057162D" w:rsidRDefault="003B0177" w:rsidP="003B0177">
            <w:pPr>
              <w:jc w:val="center"/>
              <w:rPr>
                <w:sz w:val="28"/>
                <w:szCs w:val="28"/>
              </w:rPr>
            </w:pPr>
            <w:r>
              <w:rPr>
                <w:sz w:val="28"/>
                <w:szCs w:val="28"/>
              </w:rPr>
              <w:t>2</w:t>
            </w:r>
          </w:p>
        </w:tc>
      </w:tr>
      <w:tr w:rsidR="006634C7" w:rsidRPr="0057162D" w:rsidTr="00292BAA">
        <w:trPr>
          <w:trHeight w:val="552"/>
          <w:tblHeader/>
        </w:trPr>
        <w:tc>
          <w:tcPr>
            <w:tcW w:w="1975" w:type="pct"/>
            <w:vAlign w:val="center"/>
          </w:tcPr>
          <w:p w:rsidR="006634C7" w:rsidRPr="0057162D" w:rsidRDefault="003B0177" w:rsidP="003B0177">
            <w:pPr>
              <w:jc w:val="center"/>
              <w:rPr>
                <w:sz w:val="28"/>
                <w:szCs w:val="28"/>
              </w:rPr>
            </w:pPr>
            <w:r w:rsidRPr="0057162D">
              <w:rPr>
                <w:sz w:val="28"/>
                <w:szCs w:val="28"/>
              </w:rPr>
              <w:t>Виды разрешенного использования</w:t>
            </w:r>
          </w:p>
        </w:tc>
        <w:tc>
          <w:tcPr>
            <w:tcW w:w="3025" w:type="pct"/>
            <w:vAlign w:val="center"/>
          </w:tcPr>
          <w:p w:rsidR="006634C7" w:rsidRPr="0057162D" w:rsidRDefault="003B0177" w:rsidP="003B0177">
            <w:pPr>
              <w:jc w:val="center"/>
              <w:rPr>
                <w:sz w:val="28"/>
                <w:szCs w:val="28"/>
              </w:rPr>
            </w:pPr>
            <w:r w:rsidRPr="0057162D">
              <w:rPr>
                <w:sz w:val="28"/>
                <w:szCs w:val="28"/>
              </w:rPr>
              <w:t>Предельные параметры разрешенного строительства</w:t>
            </w:r>
          </w:p>
        </w:tc>
      </w:tr>
      <w:tr w:rsidR="006634C7" w:rsidRPr="0057162D" w:rsidTr="00292BAA">
        <w:trPr>
          <w:trHeight w:val="280"/>
        </w:trPr>
        <w:tc>
          <w:tcPr>
            <w:tcW w:w="1975" w:type="pct"/>
          </w:tcPr>
          <w:p w:rsidR="006634C7" w:rsidRPr="0057162D" w:rsidRDefault="003B0177" w:rsidP="00292BAA">
            <w:pPr>
              <w:jc w:val="both"/>
              <w:rPr>
                <w:sz w:val="28"/>
                <w:szCs w:val="28"/>
              </w:rPr>
            </w:pPr>
            <w:r w:rsidRPr="0057162D">
              <w:rPr>
                <w:sz w:val="28"/>
                <w:szCs w:val="28"/>
              </w:rPr>
              <w:t>объекты хозяйственного назначения:</w:t>
            </w:r>
          </w:p>
          <w:p w:rsidR="006634C7" w:rsidRPr="0057162D" w:rsidRDefault="003B0177" w:rsidP="00904060">
            <w:pPr>
              <w:jc w:val="both"/>
              <w:rPr>
                <w:sz w:val="28"/>
                <w:szCs w:val="28"/>
              </w:rPr>
            </w:pPr>
            <w:r w:rsidRPr="0057162D">
              <w:rPr>
                <w:sz w:val="28"/>
                <w:szCs w:val="28"/>
              </w:rPr>
              <w:t>- хозяйственные постройки, летние кухни, беседки, кладовые, подвалы;</w:t>
            </w:r>
          </w:p>
          <w:p w:rsidR="006634C7" w:rsidRPr="0057162D" w:rsidRDefault="003B0177" w:rsidP="00904060">
            <w:pPr>
              <w:jc w:val="both"/>
              <w:rPr>
                <w:sz w:val="28"/>
                <w:szCs w:val="28"/>
              </w:rPr>
            </w:pPr>
            <w:r w:rsidRPr="0057162D">
              <w:rPr>
                <w:sz w:val="28"/>
                <w:szCs w:val="28"/>
              </w:rPr>
              <w:t>- сады, огороды, палисадники;</w:t>
            </w:r>
          </w:p>
          <w:p w:rsidR="006634C7" w:rsidRPr="0057162D" w:rsidRDefault="003B0177" w:rsidP="00904060">
            <w:pPr>
              <w:jc w:val="both"/>
              <w:rPr>
                <w:sz w:val="28"/>
                <w:szCs w:val="28"/>
              </w:rPr>
            </w:pPr>
            <w:r w:rsidRPr="0057162D">
              <w:rPr>
                <w:sz w:val="28"/>
                <w:szCs w:val="28"/>
              </w:rPr>
              <w:t>- теплицы, оранжереи индивидуального пользования;</w:t>
            </w:r>
          </w:p>
          <w:p w:rsidR="006634C7" w:rsidRPr="0057162D" w:rsidRDefault="003B0177" w:rsidP="00904060">
            <w:pPr>
              <w:jc w:val="both"/>
              <w:rPr>
                <w:sz w:val="28"/>
                <w:szCs w:val="28"/>
              </w:rPr>
            </w:pPr>
            <w:r w:rsidRPr="0057162D">
              <w:rPr>
                <w:sz w:val="28"/>
                <w:szCs w:val="28"/>
              </w:rPr>
              <w:t xml:space="preserve">- бассейны, бани и сауны индивидуального использования; </w:t>
            </w:r>
          </w:p>
          <w:p w:rsidR="006634C7" w:rsidRPr="0057162D" w:rsidRDefault="003B0177" w:rsidP="00904060">
            <w:pPr>
              <w:jc w:val="both"/>
              <w:rPr>
                <w:sz w:val="28"/>
                <w:szCs w:val="28"/>
              </w:rPr>
            </w:pPr>
            <w:r w:rsidRPr="0057162D">
              <w:rPr>
                <w:sz w:val="28"/>
                <w:szCs w:val="28"/>
              </w:rPr>
              <w:t>- индивидуальные надворные туалеты гидронепроницаемые выгреба, септики;</w:t>
            </w:r>
          </w:p>
          <w:p w:rsidR="006634C7" w:rsidRPr="0057162D" w:rsidRDefault="003B0177" w:rsidP="00904060">
            <w:pPr>
              <w:jc w:val="both"/>
              <w:rPr>
                <w:sz w:val="28"/>
                <w:szCs w:val="28"/>
              </w:rPr>
            </w:pPr>
            <w:r w:rsidRPr="0057162D">
              <w:rPr>
                <w:sz w:val="28"/>
                <w:szCs w:val="28"/>
              </w:rPr>
              <w:t>- индивидуальные резервуары для хранения воды, скважины для забора воды, индивидуальные колодцы.</w:t>
            </w:r>
          </w:p>
          <w:p w:rsidR="006634C7" w:rsidRPr="0057162D" w:rsidRDefault="003B0177" w:rsidP="00292BAA">
            <w:pPr>
              <w:jc w:val="both"/>
              <w:rPr>
                <w:sz w:val="28"/>
                <w:szCs w:val="28"/>
              </w:rPr>
            </w:pPr>
            <w:r w:rsidRPr="0057162D">
              <w:rPr>
                <w:sz w:val="28"/>
                <w:szCs w:val="28"/>
              </w:rPr>
              <w:t>благоустройство и озеленение.</w:t>
            </w:r>
          </w:p>
          <w:p w:rsidR="006634C7" w:rsidRPr="0057162D" w:rsidRDefault="003B0177" w:rsidP="00292BAA">
            <w:pPr>
              <w:jc w:val="both"/>
              <w:rPr>
                <w:sz w:val="28"/>
                <w:szCs w:val="28"/>
              </w:rPr>
            </w:pPr>
            <w:r w:rsidRPr="0057162D">
              <w:rPr>
                <w:sz w:val="28"/>
                <w:szCs w:val="28"/>
              </w:rPr>
              <w:t>навесы, террасы.</w:t>
            </w:r>
          </w:p>
        </w:tc>
        <w:tc>
          <w:tcPr>
            <w:tcW w:w="3025" w:type="pct"/>
          </w:tcPr>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–принимать в соответствии с основным видом разрешенного использования земельного участка. </w:t>
            </w:r>
          </w:p>
          <w:p w:rsidR="006634C7" w:rsidRPr="0057162D" w:rsidRDefault="003B0177" w:rsidP="00904060">
            <w:pPr>
              <w:jc w:val="both"/>
              <w:rPr>
                <w:sz w:val="28"/>
                <w:szCs w:val="28"/>
              </w:rPr>
            </w:pPr>
            <w:r w:rsidRPr="0057162D">
              <w:rPr>
                <w:sz w:val="28"/>
                <w:szCs w:val="28"/>
              </w:rPr>
              <w:t>максимальное количество надзе</w:t>
            </w:r>
            <w:r w:rsidR="00904060">
              <w:rPr>
                <w:sz w:val="28"/>
                <w:szCs w:val="28"/>
              </w:rPr>
              <w:t>мных этажей – не более 1 этажа;</w:t>
            </w:r>
          </w:p>
          <w:p w:rsidR="006634C7" w:rsidRPr="0057162D" w:rsidRDefault="00904060" w:rsidP="00904060">
            <w:pPr>
              <w:jc w:val="both"/>
              <w:rPr>
                <w:sz w:val="28"/>
                <w:szCs w:val="28"/>
              </w:rPr>
            </w:pPr>
            <w:r>
              <w:rPr>
                <w:sz w:val="28"/>
                <w:szCs w:val="28"/>
              </w:rPr>
              <w:t>-минимальная высота этажа 2.4 м.;</w:t>
            </w:r>
          </w:p>
          <w:p w:rsidR="006634C7" w:rsidRPr="0057162D" w:rsidRDefault="003B0177" w:rsidP="00904060">
            <w:pPr>
              <w:jc w:val="both"/>
              <w:rPr>
                <w:sz w:val="28"/>
                <w:szCs w:val="28"/>
              </w:rPr>
            </w:pPr>
            <w:r w:rsidRPr="0057162D">
              <w:rPr>
                <w:sz w:val="28"/>
                <w:szCs w:val="28"/>
              </w:rPr>
              <w:t>-максимальная высота строения -6 м.</w:t>
            </w:r>
            <w:r w:rsidR="00904060">
              <w:rPr>
                <w:sz w:val="28"/>
                <w:szCs w:val="28"/>
              </w:rPr>
              <w:t>;</w:t>
            </w:r>
            <w:r w:rsidRPr="0057162D">
              <w:rPr>
                <w:sz w:val="28"/>
                <w:szCs w:val="28"/>
              </w:rPr>
              <w:t xml:space="preserve"> </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расстояние от объектов вспомогательного назначения ( индивидуальные гаражи, летние кухни, хозяйственные постройки, навесы и т.д.) до красных линий улиц и проездов не менее - 5 м.</w:t>
            </w:r>
            <w:r w:rsidR="00904060">
              <w:rPr>
                <w:rFonts w:eastAsia="SimSun"/>
                <w:sz w:val="28"/>
                <w:szCs w:val="28"/>
                <w:lang w:eastAsia="zh-CN"/>
              </w:rPr>
              <w:t>;</w:t>
            </w:r>
            <w:r w:rsidRPr="0057162D">
              <w:rPr>
                <w:rFonts w:eastAsia="SimSun"/>
                <w:sz w:val="28"/>
                <w:szCs w:val="28"/>
                <w:lang w:eastAsia="zh-CN"/>
              </w:rPr>
              <w:t xml:space="preserve"> </w:t>
            </w:r>
          </w:p>
          <w:p w:rsidR="006634C7" w:rsidRPr="0057162D" w:rsidRDefault="003B0177" w:rsidP="00904060">
            <w:pPr>
              <w:jc w:val="both"/>
              <w:rPr>
                <w:sz w:val="28"/>
                <w:szCs w:val="28"/>
              </w:rPr>
            </w:pPr>
            <w:r w:rsidRPr="0057162D">
              <w:rPr>
                <w:sz w:val="28"/>
                <w:szCs w:val="28"/>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r w:rsidR="00904060">
              <w:rPr>
                <w:sz w:val="28"/>
                <w:szCs w:val="28"/>
              </w:rPr>
              <w:t>;</w:t>
            </w:r>
          </w:p>
          <w:p w:rsidR="006634C7" w:rsidRPr="0057162D" w:rsidRDefault="003B0177" w:rsidP="00904060">
            <w:pPr>
              <w:jc w:val="both"/>
              <w:rPr>
                <w:sz w:val="28"/>
                <w:szCs w:val="28"/>
              </w:rPr>
            </w:pPr>
            <w:r w:rsidRPr="0057162D">
              <w:rPr>
                <w:sz w:val="28"/>
                <w:szCs w:val="28"/>
              </w:rPr>
              <w:t>минимальный отступ от границ соседнего участка до объектов хозяйственного назначения - 1 м.</w:t>
            </w:r>
            <w:r w:rsidRPr="0057162D">
              <w:rPr>
                <w:rFonts w:eastAsia="Calibri"/>
                <w:sz w:val="28"/>
                <w:szCs w:val="28"/>
              </w:rPr>
              <w:t>, до постройки для содержания скота и птицы - 4 м.</w:t>
            </w:r>
          </w:p>
          <w:p w:rsidR="006634C7" w:rsidRPr="0057162D" w:rsidRDefault="003B0177" w:rsidP="00904060">
            <w:pPr>
              <w:jc w:val="both"/>
              <w:rPr>
                <w:sz w:val="28"/>
                <w:szCs w:val="28"/>
              </w:rPr>
            </w:pPr>
            <w:r w:rsidRPr="0057162D">
              <w:rPr>
                <w:sz w:val="28"/>
                <w:szCs w:val="28"/>
              </w:rPr>
              <w:t>расстояние:</w:t>
            </w:r>
          </w:p>
          <w:p w:rsidR="006634C7" w:rsidRPr="0057162D" w:rsidRDefault="003B0177" w:rsidP="00904060">
            <w:pPr>
              <w:jc w:val="both"/>
              <w:rPr>
                <w:rFonts w:eastAsia="SimSun"/>
                <w:sz w:val="28"/>
                <w:szCs w:val="28"/>
                <w:lang w:eastAsia="zh-CN"/>
              </w:rPr>
            </w:pPr>
            <w:r w:rsidRPr="0057162D">
              <w:rPr>
                <w:rFonts w:eastAsia="SimSun"/>
                <w:sz w:val="28"/>
                <w:szCs w:val="28"/>
                <w:lang w:eastAsia="zh-CN"/>
              </w:rPr>
              <w:lastRenderedPageBreak/>
              <w:t>от границ соседнего участка до ство</w:t>
            </w:r>
            <w:r w:rsidR="00904060">
              <w:rPr>
                <w:rFonts w:eastAsia="SimSun"/>
                <w:sz w:val="28"/>
                <w:szCs w:val="28"/>
                <w:lang w:eastAsia="zh-CN"/>
              </w:rPr>
              <w:t>лов высокорослых деревьев - 4 м.;</w:t>
            </w:r>
          </w:p>
          <w:p w:rsidR="006634C7" w:rsidRPr="0057162D" w:rsidRDefault="003B0177" w:rsidP="00904060">
            <w:pPr>
              <w:jc w:val="both"/>
              <w:rPr>
                <w:rFonts w:eastAsia="SimSun"/>
                <w:sz w:val="28"/>
                <w:szCs w:val="28"/>
                <w:lang w:eastAsia="zh-CN"/>
              </w:rPr>
            </w:pPr>
            <w:r w:rsidRPr="0057162D">
              <w:rPr>
                <w:rFonts w:eastAsia="SimSun"/>
                <w:sz w:val="28"/>
                <w:szCs w:val="28"/>
                <w:lang w:eastAsia="zh-CN"/>
              </w:rPr>
              <w:t>от границ соседнего участка до ство</w:t>
            </w:r>
            <w:r w:rsidR="00904060">
              <w:rPr>
                <w:rFonts w:eastAsia="SimSun"/>
                <w:sz w:val="28"/>
                <w:szCs w:val="28"/>
                <w:lang w:eastAsia="zh-CN"/>
              </w:rPr>
              <w:t>лов среднерослых деревьев - 2 м.;</w:t>
            </w:r>
          </w:p>
          <w:p w:rsidR="006634C7" w:rsidRPr="0057162D" w:rsidRDefault="003B0177" w:rsidP="00292BAA">
            <w:pPr>
              <w:jc w:val="both"/>
              <w:rPr>
                <w:rFonts w:eastAsia="SimSun"/>
                <w:sz w:val="28"/>
                <w:szCs w:val="28"/>
                <w:lang w:eastAsia="zh-CN"/>
              </w:rPr>
            </w:pPr>
            <w:r w:rsidRPr="0057162D">
              <w:rPr>
                <w:rFonts w:eastAsia="SimSun"/>
                <w:sz w:val="28"/>
                <w:szCs w:val="28"/>
                <w:lang w:eastAsia="zh-CN"/>
              </w:rPr>
              <w:t>от границ соседнего участка до кустарника - 1 м.</w:t>
            </w:r>
            <w:r w:rsidR="00904060">
              <w:rPr>
                <w:rFonts w:eastAsia="SimSun"/>
                <w:sz w:val="28"/>
                <w:szCs w:val="28"/>
                <w:lang w:eastAsia="zh-CN"/>
              </w:rPr>
              <w:t>;</w:t>
            </w:r>
          </w:p>
          <w:p w:rsidR="006634C7" w:rsidRPr="0057162D" w:rsidRDefault="003B0177" w:rsidP="00292BAA">
            <w:pPr>
              <w:pStyle w:val="af0"/>
              <w:jc w:val="both"/>
              <w:rPr>
                <w:rFonts w:eastAsia="SimSun"/>
                <w:sz w:val="28"/>
                <w:szCs w:val="28"/>
                <w:vertAlign w:val="superscript"/>
                <w:lang w:eastAsia="zh-CN"/>
              </w:rPr>
            </w:pPr>
            <w:r w:rsidRPr="0057162D">
              <w:rPr>
                <w:rFonts w:eastAsia="SimSun"/>
                <w:sz w:val="28"/>
                <w:szCs w:val="28"/>
                <w:lang w:eastAsia="zh-CN"/>
              </w:rPr>
              <w:t>общая площадь помещений  - до 100 кв. м. для земельных участков жилой застройки,  в соответствии с учетом установленного процента застройки земельного участка- для объектов общественно-деловой заст</w:t>
            </w:r>
            <w:r w:rsidR="00904060">
              <w:rPr>
                <w:rFonts w:eastAsia="SimSun"/>
                <w:sz w:val="28"/>
                <w:szCs w:val="28"/>
                <w:lang w:eastAsia="zh-CN"/>
              </w:rPr>
              <w:t>ройки;</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w:t>
            </w:r>
            <w:r w:rsidR="00904060">
              <w:rPr>
                <w:rFonts w:eastAsia="SimSun"/>
                <w:sz w:val="28"/>
                <w:szCs w:val="28"/>
                <w:lang w:eastAsia="zh-CN"/>
              </w:rPr>
              <w:t>етом противопожарных требований;</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группы сараев должны содержать не более 30 блоков каждая. площадь застройки сблокированных сараев не должна превышать 800 кв. м.</w:t>
            </w:r>
            <w:r w:rsidR="00904060">
              <w:rPr>
                <w:rFonts w:eastAsia="SimSun"/>
                <w:sz w:val="28"/>
                <w:szCs w:val="28"/>
                <w:lang w:eastAsia="zh-CN"/>
              </w:rPr>
              <w:t>;</w:t>
            </w:r>
            <w:r w:rsidRPr="0057162D">
              <w:rPr>
                <w:rFonts w:eastAsia="SimSun"/>
                <w:sz w:val="28"/>
                <w:szCs w:val="28"/>
                <w:lang w:eastAsia="zh-CN"/>
              </w:rPr>
              <w:t xml:space="preserve"> </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смежного земельного участка – 1м.</w:t>
            </w:r>
            <w:r w:rsidR="00904060">
              <w:rPr>
                <w:rFonts w:eastAsia="SimSun"/>
                <w:sz w:val="28"/>
                <w:szCs w:val="28"/>
                <w:lang w:eastAsia="zh-CN"/>
              </w:rPr>
              <w:t>;</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sidR="00904060">
              <w:rPr>
                <w:rFonts w:eastAsia="SimSun"/>
                <w:sz w:val="28"/>
                <w:szCs w:val="28"/>
                <w:lang w:eastAsia="zh-CN"/>
              </w:rPr>
              <w:t>;</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lastRenderedPageBreak/>
              <w:t>вспомогательные строения, за исключением гаражей, размещать</w:t>
            </w:r>
            <w:r w:rsidR="00904060">
              <w:rPr>
                <w:rFonts w:eastAsia="SimSun"/>
                <w:sz w:val="28"/>
                <w:szCs w:val="28"/>
                <w:lang w:eastAsia="zh-CN"/>
              </w:rPr>
              <w:t xml:space="preserve"> со стороны улиц не допускается;</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w:t>
            </w:r>
            <w:r w:rsidR="00904060">
              <w:rPr>
                <w:rFonts w:eastAsia="SimSun"/>
                <w:sz w:val="28"/>
                <w:szCs w:val="28"/>
                <w:lang w:eastAsia="zh-CN"/>
              </w:rPr>
              <w:t>ный не ближе 7 м от входа в дом;</w:t>
            </w:r>
          </w:p>
          <w:p w:rsidR="006634C7" w:rsidRPr="0057162D" w:rsidRDefault="003B0177" w:rsidP="00292BAA">
            <w:pPr>
              <w:ind w:firstLine="33"/>
              <w:jc w:val="both"/>
              <w:rPr>
                <w:sz w:val="28"/>
                <w:szCs w:val="28"/>
              </w:rPr>
            </w:pPr>
            <w:r w:rsidRPr="0057162D">
              <w:rPr>
                <w:rFonts w:eastAsia="SimSun"/>
                <w:sz w:val="28"/>
                <w:szCs w:val="28"/>
                <w:lang w:eastAsia="zh-CN"/>
              </w:rPr>
              <w:t xml:space="preserve">отмостка должна располагаться в пределах отведенного </w:t>
            </w:r>
            <w:r w:rsidRPr="0057162D">
              <w:rPr>
                <w:sz w:val="28"/>
                <w:szCs w:val="28"/>
              </w:rPr>
              <w:t>(предоставленного) земельного участка. отмостка зданий должна быть не менее 0,8 м. уклон отмостки рекомендуется принимать н</w:t>
            </w:r>
            <w:r w:rsidR="00904060">
              <w:rPr>
                <w:sz w:val="28"/>
                <w:szCs w:val="28"/>
              </w:rPr>
              <w:t>е менее 10% в сторону             от здания;</w:t>
            </w:r>
          </w:p>
          <w:p w:rsidR="006634C7" w:rsidRPr="0057162D" w:rsidRDefault="003B0177"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292BAA">
        <w:trPr>
          <w:trHeight w:val="280"/>
        </w:trPr>
        <w:tc>
          <w:tcPr>
            <w:tcW w:w="1975" w:type="pct"/>
          </w:tcPr>
          <w:p w:rsidR="006634C7" w:rsidRPr="0057162D" w:rsidRDefault="00904060" w:rsidP="00292BAA">
            <w:pPr>
              <w:jc w:val="both"/>
              <w:rPr>
                <w:sz w:val="28"/>
                <w:szCs w:val="28"/>
              </w:rPr>
            </w:pPr>
            <w:r w:rsidRPr="0057162D">
              <w:rPr>
                <w:sz w:val="28"/>
                <w:szCs w:val="28"/>
              </w:rPr>
              <w:lastRenderedPageBreak/>
              <w:t>отдельно стоящие, встроенные или пристроенные в жилые дома гаражи на одно-два машиноместа на индивидуальный участок.</w:t>
            </w:r>
          </w:p>
          <w:p w:rsidR="006634C7" w:rsidRPr="0057162D" w:rsidRDefault="006634C7" w:rsidP="00292BAA">
            <w:pPr>
              <w:rPr>
                <w:sz w:val="28"/>
                <w:szCs w:val="28"/>
              </w:rPr>
            </w:pPr>
          </w:p>
        </w:tc>
        <w:tc>
          <w:tcPr>
            <w:tcW w:w="3025" w:type="pct"/>
          </w:tcPr>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–принимать в соответствии с основным видом разрешенного использования земельного участка. </w:t>
            </w:r>
          </w:p>
          <w:p w:rsidR="006634C7" w:rsidRPr="0057162D" w:rsidRDefault="00904060" w:rsidP="005D0218">
            <w:pPr>
              <w:jc w:val="both"/>
              <w:rPr>
                <w:sz w:val="28"/>
                <w:szCs w:val="28"/>
              </w:rPr>
            </w:pPr>
            <w:r w:rsidRPr="0057162D">
              <w:rPr>
                <w:sz w:val="28"/>
                <w:szCs w:val="28"/>
              </w:rPr>
              <w:t>максимальное количество надземных этажей – не более 1 этажа .</w:t>
            </w:r>
          </w:p>
          <w:p w:rsidR="006634C7" w:rsidRPr="0057162D" w:rsidRDefault="00904060" w:rsidP="005D0218">
            <w:pPr>
              <w:jc w:val="both"/>
              <w:rPr>
                <w:sz w:val="28"/>
                <w:szCs w:val="28"/>
              </w:rPr>
            </w:pPr>
            <w:r w:rsidRPr="0057162D">
              <w:rPr>
                <w:sz w:val="28"/>
                <w:szCs w:val="28"/>
              </w:rPr>
              <w:t xml:space="preserve">максимальная высота – до 7 м., высота этажа – до 3м. </w:t>
            </w:r>
          </w:p>
          <w:p w:rsidR="005D0218" w:rsidRDefault="00904060" w:rsidP="005D0218">
            <w:pPr>
              <w:jc w:val="both"/>
              <w:rPr>
                <w:sz w:val="28"/>
                <w:szCs w:val="28"/>
              </w:rPr>
            </w:pPr>
            <w:r w:rsidRPr="0057162D">
              <w:rPr>
                <w:sz w:val="28"/>
                <w:szCs w:val="28"/>
              </w:rPr>
              <w:t>допускается размещать по красной линии без устройства распашных ворот.</w:t>
            </w:r>
          </w:p>
          <w:p w:rsidR="006634C7" w:rsidRPr="0057162D" w:rsidRDefault="00904060" w:rsidP="005D0218">
            <w:pPr>
              <w:jc w:val="both"/>
              <w:rPr>
                <w:sz w:val="28"/>
                <w:szCs w:val="28"/>
              </w:rPr>
            </w:pPr>
            <w:r w:rsidRPr="0057162D">
              <w:rPr>
                <w:sz w:val="28"/>
                <w:szCs w:val="28"/>
              </w:rPr>
              <w:t>допускается делать встроенными в первые этажи жилого дома.</w:t>
            </w:r>
          </w:p>
          <w:p w:rsidR="006634C7" w:rsidRPr="0057162D" w:rsidRDefault="00904060" w:rsidP="005D0218">
            <w:pPr>
              <w:jc w:val="both"/>
              <w:rPr>
                <w:sz w:val="28"/>
                <w:szCs w:val="28"/>
              </w:rPr>
            </w:pPr>
            <w:r w:rsidRPr="0057162D">
              <w:rPr>
                <w:sz w:val="28"/>
                <w:szCs w:val="28"/>
              </w:rPr>
              <w:t>отступ от границ смежного земельного участка -1 м.</w:t>
            </w:r>
          </w:p>
          <w:p w:rsidR="006634C7" w:rsidRPr="0057162D" w:rsidRDefault="00904060" w:rsidP="005D0218">
            <w:pPr>
              <w:jc w:val="both"/>
              <w:rPr>
                <w:sz w:val="28"/>
                <w:szCs w:val="28"/>
              </w:rPr>
            </w:pPr>
            <w:r w:rsidRPr="0057162D">
              <w:rPr>
                <w:sz w:val="28"/>
                <w:szCs w:val="28"/>
              </w:rPr>
              <w:t>отступ от границ смежного земельного участка до открытой стоян</w:t>
            </w:r>
            <w:r w:rsidR="005D0218">
              <w:rPr>
                <w:sz w:val="28"/>
                <w:szCs w:val="28"/>
              </w:rPr>
              <w:t xml:space="preserve">-                      </w:t>
            </w:r>
            <w:r w:rsidRPr="0057162D">
              <w:rPr>
                <w:sz w:val="28"/>
                <w:szCs w:val="28"/>
              </w:rPr>
              <w:t>ки – 1 м.</w:t>
            </w:r>
            <w:r w:rsidR="005D0218">
              <w:rPr>
                <w:sz w:val="28"/>
                <w:szCs w:val="28"/>
              </w:rPr>
              <w:t>;</w:t>
            </w:r>
          </w:p>
          <w:p w:rsidR="006634C7" w:rsidRPr="0057162D" w:rsidRDefault="00904060" w:rsidP="005D0218">
            <w:pPr>
              <w:jc w:val="both"/>
              <w:rPr>
                <w:sz w:val="28"/>
                <w:szCs w:val="28"/>
              </w:rPr>
            </w:pPr>
            <w:r w:rsidRPr="0057162D">
              <w:rPr>
                <w:sz w:val="28"/>
                <w:szCs w:val="28"/>
              </w:rPr>
              <w:lastRenderedPageBreak/>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6634C7" w:rsidRPr="0057162D" w:rsidTr="00292BAA">
        <w:trPr>
          <w:trHeight w:val="280"/>
        </w:trPr>
        <w:tc>
          <w:tcPr>
            <w:tcW w:w="1975" w:type="pct"/>
          </w:tcPr>
          <w:p w:rsidR="006634C7" w:rsidRPr="0057162D" w:rsidRDefault="00904060" w:rsidP="00292BAA">
            <w:pPr>
              <w:jc w:val="both"/>
              <w:rPr>
                <w:rFonts w:eastAsia="SimSun"/>
                <w:sz w:val="28"/>
                <w:szCs w:val="28"/>
                <w:lang w:eastAsia="zh-CN"/>
              </w:rPr>
            </w:pPr>
            <w:r w:rsidRPr="0057162D">
              <w:rPr>
                <w:rFonts w:eastAsia="SimSun"/>
                <w:sz w:val="28"/>
                <w:szCs w:val="28"/>
                <w:lang w:eastAsia="zh-CN"/>
              </w:rPr>
              <w:lastRenderedPageBreak/>
              <w:t>надворные туалеты, гидронепроницаемые выгребы, септики.</w:t>
            </w:r>
          </w:p>
        </w:tc>
        <w:tc>
          <w:tcPr>
            <w:tcW w:w="3025" w:type="pct"/>
          </w:tcPr>
          <w:p w:rsidR="006634C7" w:rsidRPr="0057162D" w:rsidRDefault="00904060" w:rsidP="005D0218">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 принимать в соответствии с основным видом разрешенного ис</w:t>
            </w:r>
            <w:r w:rsidR="005D0218">
              <w:rPr>
                <w:rFonts w:eastAsia="SimSun"/>
                <w:sz w:val="28"/>
                <w:szCs w:val="28"/>
                <w:lang w:eastAsia="zh-CN"/>
              </w:rPr>
              <w:t>пользования земельного участка;</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максимальный процент застройки назначать в соответствии с основным видом разрешенного ис</w:t>
            </w:r>
            <w:r w:rsidR="005D0218">
              <w:rPr>
                <w:rFonts w:eastAsia="SimSun"/>
                <w:sz w:val="28"/>
                <w:szCs w:val="28"/>
                <w:lang w:eastAsia="zh-CN"/>
              </w:rPr>
              <w:t>пользования земельного участка;</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надворные туалеты:</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 xml:space="preserve">- расстояние от красной линии не менее - 10 м; </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 расстояние от границы смежного земельного участка не менее - 1 м;</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 до стен соседнего дома при отсутствии централизованной канализации - не менее 12 м, до источника водоснабжения (колодца) - не менее 25 м.</w:t>
            </w:r>
            <w:r w:rsidR="005D0218">
              <w:rPr>
                <w:rFonts w:eastAsia="SimSun"/>
                <w:sz w:val="28"/>
                <w:szCs w:val="28"/>
                <w:lang w:eastAsia="zh-CN"/>
              </w:rPr>
              <w:t>;</w:t>
            </w:r>
          </w:p>
          <w:p w:rsidR="006634C7" w:rsidRPr="0057162D" w:rsidRDefault="00904060" w:rsidP="00292BAA">
            <w:pPr>
              <w:ind w:left="67"/>
              <w:jc w:val="both"/>
              <w:rPr>
                <w:rFonts w:eastAsia="SimSun"/>
                <w:sz w:val="28"/>
                <w:szCs w:val="28"/>
                <w:lang w:eastAsia="zh-CN"/>
              </w:rPr>
            </w:pPr>
            <w:r w:rsidRPr="0057162D">
              <w:rPr>
                <w:rFonts w:eastAsia="SimSun"/>
                <w:sz w:val="28"/>
                <w:szCs w:val="28"/>
                <w:lang w:eastAsia="zh-CN"/>
              </w:rPr>
              <w:t>минимальное расстояние от границ участка до строений, а также между строениями:</w:t>
            </w:r>
          </w:p>
          <w:p w:rsidR="006634C7" w:rsidRPr="0057162D" w:rsidRDefault="00904060" w:rsidP="00292BAA">
            <w:pPr>
              <w:jc w:val="both"/>
              <w:rPr>
                <w:rFonts w:eastAsia="SimSun"/>
                <w:sz w:val="28"/>
                <w:szCs w:val="28"/>
                <w:lang w:eastAsia="zh-CN"/>
              </w:rPr>
            </w:pPr>
            <w:r w:rsidRPr="0057162D">
              <w:rPr>
                <w:rFonts w:eastAsia="SimSun"/>
                <w:sz w:val="28"/>
                <w:szCs w:val="28"/>
                <w:lang w:eastAsia="zh-CN"/>
              </w:rPr>
              <w:t>- от септиков до фундаментов зданий, строений, сооружений – не менее 5м., от фильтрующих колодцев – не менее 8 м.;</w:t>
            </w:r>
          </w:p>
          <w:p w:rsidR="006634C7" w:rsidRPr="0057162D" w:rsidRDefault="00904060" w:rsidP="00292BAA">
            <w:pPr>
              <w:jc w:val="both"/>
              <w:rPr>
                <w:rFonts w:eastAsia="SimSun"/>
                <w:sz w:val="28"/>
                <w:szCs w:val="28"/>
                <w:lang w:eastAsia="zh-CN"/>
              </w:rPr>
            </w:pPr>
            <w:r w:rsidRPr="0057162D">
              <w:rPr>
                <w:rFonts w:eastAsia="SimSun"/>
                <w:sz w:val="28"/>
                <w:szCs w:val="28"/>
                <w:lang w:eastAsia="zh-CN"/>
              </w:rPr>
              <w:t>- от септиков и фильтрующих колодцев до границы соседнего земельного участка и красной линии - не менее 4 м. и 7 м. соответственно.</w:t>
            </w:r>
          </w:p>
        </w:tc>
      </w:tr>
      <w:tr w:rsidR="006634C7" w:rsidRPr="0057162D" w:rsidTr="00292BAA">
        <w:trPr>
          <w:trHeight w:val="280"/>
        </w:trPr>
        <w:tc>
          <w:tcPr>
            <w:tcW w:w="1975" w:type="pct"/>
          </w:tcPr>
          <w:p w:rsidR="006634C7" w:rsidRPr="0057162D" w:rsidRDefault="00904060" w:rsidP="00292BAA">
            <w:pPr>
              <w:autoSpaceDE w:val="0"/>
              <w:autoSpaceDN w:val="0"/>
              <w:adjustRightInd w:val="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3025" w:type="pct"/>
          </w:tcPr>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w:t>
            </w:r>
            <w:r w:rsidR="005D0218">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904060" w:rsidP="005D0218">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904060" w:rsidP="005D0218">
            <w:pPr>
              <w:autoSpaceDE w:val="0"/>
              <w:autoSpaceDN w:val="0"/>
              <w:adjustRightInd w:val="0"/>
              <w:jc w:val="both"/>
              <w:rPr>
                <w:sz w:val="28"/>
                <w:szCs w:val="28"/>
              </w:rPr>
            </w:pPr>
            <w:r w:rsidRPr="0057162D">
              <w:rPr>
                <w:sz w:val="28"/>
                <w:szCs w:val="28"/>
              </w:rPr>
              <w:t>для легковых автомобилей - 25 кв. м;</w:t>
            </w:r>
          </w:p>
          <w:p w:rsidR="005D0218" w:rsidRDefault="00904060" w:rsidP="005D0218">
            <w:pPr>
              <w:autoSpaceDE w:val="0"/>
              <w:autoSpaceDN w:val="0"/>
              <w:adjustRightInd w:val="0"/>
              <w:jc w:val="both"/>
              <w:rPr>
                <w:sz w:val="28"/>
                <w:szCs w:val="28"/>
              </w:rPr>
            </w:pPr>
            <w:r w:rsidRPr="0057162D">
              <w:rPr>
                <w:sz w:val="28"/>
                <w:szCs w:val="28"/>
              </w:rPr>
              <w:t>для автобусов - 40 кв. м;</w:t>
            </w:r>
          </w:p>
          <w:p w:rsidR="006634C7" w:rsidRPr="0057162D" w:rsidRDefault="00904060" w:rsidP="005D0218">
            <w:pPr>
              <w:autoSpaceDE w:val="0"/>
              <w:autoSpaceDN w:val="0"/>
              <w:adjustRightInd w:val="0"/>
              <w:jc w:val="both"/>
              <w:rPr>
                <w:sz w:val="28"/>
                <w:szCs w:val="28"/>
              </w:rPr>
            </w:pPr>
            <w:r w:rsidRPr="0057162D">
              <w:rPr>
                <w:sz w:val="28"/>
                <w:szCs w:val="28"/>
              </w:rPr>
              <w:lastRenderedPageBreak/>
              <w:t>для велосипедов - 0,9 кв. м.</w:t>
            </w:r>
          </w:p>
          <w:p w:rsidR="006634C7" w:rsidRPr="0057162D" w:rsidRDefault="00904060" w:rsidP="005D0218">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объектов общественно-деловой застройки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  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 </w:t>
            </w:r>
          </w:p>
        </w:tc>
      </w:tr>
      <w:tr w:rsidR="006634C7" w:rsidRPr="0057162D" w:rsidTr="00292BAA">
        <w:trPr>
          <w:trHeight w:val="280"/>
        </w:trPr>
        <w:tc>
          <w:tcPr>
            <w:tcW w:w="1975" w:type="pct"/>
          </w:tcPr>
          <w:p w:rsidR="006634C7" w:rsidRPr="0057162D" w:rsidRDefault="00904060" w:rsidP="00292BAA">
            <w:pPr>
              <w:jc w:val="both"/>
              <w:rPr>
                <w:sz w:val="28"/>
                <w:szCs w:val="28"/>
              </w:rPr>
            </w:pPr>
            <w:r w:rsidRPr="0057162D">
              <w:rPr>
                <w:sz w:val="28"/>
                <w:szCs w:val="28"/>
              </w:rPr>
              <w:lastRenderedPageBreak/>
              <w:t>детские игровые площадки, площадки отдыха, занятия физкультурой и спортом, хозяйственные площадки.</w:t>
            </w:r>
          </w:p>
        </w:tc>
        <w:tc>
          <w:tcPr>
            <w:tcW w:w="3025" w:type="pct"/>
          </w:tcPr>
          <w:p w:rsidR="006634C7" w:rsidRPr="0057162D" w:rsidRDefault="00904060" w:rsidP="005D0218">
            <w:pPr>
              <w:rPr>
                <w:sz w:val="28"/>
                <w:szCs w:val="28"/>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использования земельного участка</w:t>
            </w:r>
            <w:r w:rsidR="005D0218">
              <w:rPr>
                <w:rFonts w:eastAsia="SimSun"/>
                <w:sz w:val="28"/>
                <w:szCs w:val="28"/>
                <w:lang w:eastAsia="zh-CN"/>
              </w:rPr>
              <w:t>;</w:t>
            </w:r>
          </w:p>
          <w:p w:rsidR="006634C7" w:rsidRPr="0057162D" w:rsidRDefault="00904060" w:rsidP="005D0218">
            <w:pPr>
              <w:rPr>
                <w:sz w:val="28"/>
                <w:szCs w:val="28"/>
              </w:rPr>
            </w:pPr>
            <w:r w:rsidRPr="0057162D">
              <w:rPr>
                <w:sz w:val="28"/>
                <w:szCs w:val="28"/>
              </w:rPr>
              <w:t>минимально допустимое расстояние от окон жилых и общественных зданий до площадок:</w:t>
            </w:r>
          </w:p>
          <w:p w:rsidR="006634C7" w:rsidRPr="0057162D" w:rsidRDefault="00904060" w:rsidP="005D0218">
            <w:pPr>
              <w:rPr>
                <w:sz w:val="28"/>
                <w:szCs w:val="28"/>
              </w:rPr>
            </w:pPr>
            <w:r w:rsidRPr="0057162D">
              <w:rPr>
                <w:sz w:val="28"/>
                <w:szCs w:val="28"/>
              </w:rPr>
              <w:t>- для игр детей дошкольного и младшего школьного возраста - не менее 12 м;</w:t>
            </w:r>
          </w:p>
          <w:p w:rsidR="006634C7" w:rsidRPr="0057162D" w:rsidRDefault="00904060" w:rsidP="005D0218">
            <w:pPr>
              <w:rPr>
                <w:sz w:val="28"/>
                <w:szCs w:val="28"/>
              </w:rPr>
            </w:pPr>
            <w:r w:rsidRPr="0057162D">
              <w:rPr>
                <w:sz w:val="28"/>
                <w:szCs w:val="28"/>
              </w:rPr>
              <w:t>- для отдыха взрослого населения - не менее 10 м;</w:t>
            </w:r>
          </w:p>
          <w:p w:rsidR="006634C7" w:rsidRPr="0057162D" w:rsidRDefault="00904060" w:rsidP="005D0218">
            <w:pPr>
              <w:rPr>
                <w:sz w:val="28"/>
                <w:szCs w:val="28"/>
              </w:rPr>
            </w:pPr>
            <w:r w:rsidRPr="0057162D">
              <w:rPr>
                <w:sz w:val="28"/>
                <w:szCs w:val="28"/>
              </w:rPr>
              <w:t>- для хозяйственных целей - не менее 20 м;</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lastRenderedPageBreak/>
              <w:t>расчет площади нормируемых элементов дворовой территории осуществляется в соответствии с рекомендуемыми нормами:</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t>- для игр детей дошкольного и младшего школьного возрас</w:t>
            </w:r>
            <w:r w:rsidR="005D0218">
              <w:rPr>
                <w:rFonts w:eastAsia="Calibri"/>
                <w:sz w:val="28"/>
                <w:szCs w:val="28"/>
              </w:rPr>
              <w:t>-                                 та- 0.7 кв.м./чел.;</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t>- для отдыха взро</w:t>
            </w:r>
            <w:r w:rsidR="005D0218">
              <w:rPr>
                <w:rFonts w:eastAsia="Calibri"/>
                <w:sz w:val="28"/>
                <w:szCs w:val="28"/>
              </w:rPr>
              <w:t>слого населения- 0.1 кв.м./чел.;</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t>- для занятий физкультурой и спортом -2.0 кв.м./чел.</w:t>
            </w:r>
            <w:r w:rsidR="005D0218">
              <w:rPr>
                <w:rFonts w:eastAsia="Calibri"/>
                <w:sz w:val="28"/>
                <w:szCs w:val="28"/>
              </w:rPr>
              <w:t>;</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t>- для хозяйственных целей и выгула собак -0.3 кв.м./чел.</w:t>
            </w:r>
            <w:r w:rsidR="005D0218">
              <w:rPr>
                <w:rFonts w:eastAsia="Calibri"/>
                <w:sz w:val="28"/>
                <w:szCs w:val="28"/>
              </w:rPr>
              <w:t>;</w:t>
            </w:r>
          </w:p>
          <w:p w:rsidR="006634C7" w:rsidRPr="0057162D" w:rsidRDefault="00904060" w:rsidP="005D0218">
            <w:pPr>
              <w:autoSpaceDE w:val="0"/>
              <w:autoSpaceDN w:val="0"/>
              <w:adjustRightInd w:val="0"/>
              <w:jc w:val="both"/>
              <w:rPr>
                <w:rFonts w:eastAsia="Calibri"/>
                <w:sz w:val="28"/>
                <w:szCs w:val="28"/>
              </w:rPr>
            </w:pPr>
            <w:r w:rsidRPr="0057162D">
              <w:rPr>
                <w:rFonts w:eastAsia="Calibri"/>
                <w:sz w:val="28"/>
                <w:szCs w:val="28"/>
              </w:rPr>
              <w:t>- для сто</w:t>
            </w:r>
            <w:r w:rsidR="005D0218">
              <w:rPr>
                <w:rFonts w:eastAsia="Calibri"/>
                <w:sz w:val="28"/>
                <w:szCs w:val="28"/>
              </w:rPr>
              <w:t>янки автомобилей-0.8 кв.м./чел.</w:t>
            </w:r>
          </w:p>
        </w:tc>
      </w:tr>
      <w:tr w:rsidR="006634C7" w:rsidRPr="0057162D" w:rsidTr="00292BAA">
        <w:trPr>
          <w:trHeight w:val="280"/>
        </w:trPr>
        <w:tc>
          <w:tcPr>
            <w:tcW w:w="1975" w:type="pct"/>
          </w:tcPr>
          <w:p w:rsidR="006634C7" w:rsidRPr="0057162D" w:rsidRDefault="00904060" w:rsidP="00292BAA">
            <w:pPr>
              <w:jc w:val="both"/>
              <w:rPr>
                <w:rFonts w:eastAsia="SimSun"/>
                <w:sz w:val="28"/>
                <w:szCs w:val="28"/>
                <w:lang w:eastAsia="zh-CN"/>
              </w:rPr>
            </w:pPr>
            <w:r w:rsidRPr="0057162D">
              <w:rPr>
                <w:rFonts w:eastAsia="SimSun"/>
                <w:sz w:val="28"/>
                <w:szCs w:val="28"/>
                <w:lang w:eastAsia="zh-CN"/>
              </w:rPr>
              <w:lastRenderedPageBreak/>
              <w:t>площадка для размещения контейнера для сбора мусора</w:t>
            </w:r>
          </w:p>
        </w:tc>
        <w:tc>
          <w:tcPr>
            <w:tcW w:w="3025" w:type="pct"/>
          </w:tcPr>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w:t>
            </w:r>
            <w:r w:rsidR="00C708D0">
              <w:rPr>
                <w:rFonts w:eastAsia="SimSun"/>
                <w:sz w:val="28"/>
                <w:szCs w:val="28"/>
                <w:lang w:eastAsia="zh-CN"/>
              </w:rPr>
              <w:t xml:space="preserve">-                                               </w:t>
            </w:r>
            <w:r w:rsidRPr="0057162D">
              <w:rPr>
                <w:rFonts w:eastAsia="SimSun"/>
                <w:sz w:val="28"/>
                <w:szCs w:val="28"/>
                <w:lang w:eastAsia="zh-CN"/>
              </w:rPr>
              <w:t>ков – 100/50000 кв.м. (принимать в соответствии с основным видом разрешенного ис</w:t>
            </w:r>
            <w:r w:rsidR="00561A81">
              <w:rPr>
                <w:rFonts w:eastAsia="SimSun"/>
                <w:sz w:val="28"/>
                <w:szCs w:val="28"/>
                <w:lang w:eastAsia="zh-CN"/>
              </w:rPr>
              <w:t>пользования земельного участка);</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r w:rsidR="00561A81">
              <w:rPr>
                <w:rFonts w:eastAsia="SimSun"/>
                <w:sz w:val="28"/>
                <w:szCs w:val="28"/>
                <w:lang w:eastAsia="zh-CN"/>
              </w:rPr>
              <w:t>;</w:t>
            </w:r>
            <w:r w:rsidRPr="0057162D">
              <w:rPr>
                <w:rFonts w:eastAsia="SimSun"/>
                <w:sz w:val="28"/>
                <w:szCs w:val="28"/>
                <w:lang w:eastAsia="zh-CN"/>
              </w:rPr>
              <w:t xml:space="preserve"> </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общее количество контейнеров не более 5 шт.</w:t>
            </w:r>
            <w:r w:rsidR="00561A81">
              <w:rPr>
                <w:rFonts w:eastAsia="SimSun"/>
                <w:sz w:val="28"/>
                <w:szCs w:val="28"/>
                <w:lang w:eastAsia="zh-CN"/>
              </w:rPr>
              <w:t>;</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высота ограждения площадок - не более 2 м.</w:t>
            </w:r>
            <w:r w:rsidR="00561A81">
              <w:rPr>
                <w:rFonts w:eastAsia="SimSun"/>
                <w:sz w:val="28"/>
                <w:szCs w:val="28"/>
                <w:lang w:eastAsia="zh-CN"/>
              </w:rPr>
              <w:t>;</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292BAA">
        <w:tc>
          <w:tcPr>
            <w:tcW w:w="1975" w:type="pct"/>
            <w:shd w:val="clear" w:color="auto" w:fill="auto"/>
          </w:tcPr>
          <w:p w:rsidR="006634C7" w:rsidRPr="0057162D" w:rsidRDefault="00904060" w:rsidP="00292BAA">
            <w:pPr>
              <w:autoSpaceDE w:val="0"/>
              <w:autoSpaceDN w:val="0"/>
              <w:adjustRightInd w:val="0"/>
              <w:jc w:val="both"/>
              <w:rPr>
                <w:rFonts w:eastAsia="SimSun"/>
                <w:sz w:val="28"/>
                <w:szCs w:val="28"/>
                <w:lang w:eastAsia="zh-CN"/>
              </w:rPr>
            </w:pPr>
            <w:r w:rsidRPr="0057162D">
              <w:rPr>
                <w:rFonts w:eastAsia="SimSun"/>
                <w:sz w:val="28"/>
                <w:szCs w:val="28"/>
                <w:lang w:eastAsia="zh-CN"/>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w:t>
            </w:r>
            <w:r w:rsidRPr="0057162D">
              <w:rPr>
                <w:rFonts w:eastAsia="SimSun"/>
                <w:sz w:val="28"/>
                <w:szCs w:val="28"/>
                <w:lang w:eastAsia="zh-CN"/>
              </w:rPr>
              <w:lastRenderedPageBreak/>
              <w:t>связи), индивидуальные резервуары для хранения воды, скважины для забора воды, индивидуальные колодцы, бассейны.</w:t>
            </w:r>
          </w:p>
        </w:tc>
        <w:tc>
          <w:tcPr>
            <w:tcW w:w="3025" w:type="pct"/>
          </w:tcPr>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lastRenderedPageBreak/>
              <w:t>минимальная/максимальная площадь земельных участков –принимать в соответствии с основным видом разрешенного и</w:t>
            </w:r>
            <w:r w:rsidR="00561A81">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904060" w:rsidP="00292BAA">
            <w:pPr>
              <w:autoSpaceDE w:val="0"/>
              <w:autoSpaceDN w:val="0"/>
              <w:adjustRightInd w:val="0"/>
              <w:rPr>
                <w:sz w:val="28"/>
                <w:szCs w:val="28"/>
              </w:rPr>
            </w:pPr>
            <w:r w:rsidRPr="0057162D">
              <w:rPr>
                <w:sz w:val="28"/>
                <w:szCs w:val="28"/>
              </w:rPr>
              <w:t>расстояния от сараев для скота и птицы до шахтных колодцев должно быть не менее 20 м.</w:t>
            </w:r>
            <w:r w:rsidR="00561A81">
              <w:rPr>
                <w:sz w:val="28"/>
                <w:szCs w:val="28"/>
              </w:rPr>
              <w:t>;</w:t>
            </w:r>
            <w:r w:rsidRPr="0057162D">
              <w:rPr>
                <w:sz w:val="28"/>
                <w:szCs w:val="28"/>
              </w:rPr>
              <w:t xml:space="preserve">  </w:t>
            </w:r>
          </w:p>
          <w:p w:rsidR="006634C7" w:rsidRPr="0057162D" w:rsidRDefault="00904060" w:rsidP="00292BAA">
            <w:pPr>
              <w:autoSpaceDE w:val="0"/>
              <w:autoSpaceDN w:val="0"/>
              <w:adjustRightInd w:val="0"/>
              <w:rPr>
                <w:rFonts w:eastAsia="Calibri"/>
                <w:sz w:val="28"/>
                <w:szCs w:val="28"/>
              </w:rPr>
            </w:pPr>
            <w:r w:rsidRPr="0057162D">
              <w:rPr>
                <w:sz w:val="28"/>
                <w:szCs w:val="28"/>
              </w:rPr>
              <w:t xml:space="preserve">расстояние от </w:t>
            </w:r>
            <w:r w:rsidR="00561A81">
              <w:rPr>
                <w:rFonts w:eastAsia="Calibri"/>
                <w:sz w:val="28"/>
                <w:szCs w:val="28"/>
              </w:rPr>
              <w:t>фундаментов зданий и сооружений</w:t>
            </w:r>
            <w:r w:rsidRPr="0057162D">
              <w:rPr>
                <w:rFonts w:eastAsia="Calibri"/>
                <w:sz w:val="28"/>
                <w:szCs w:val="28"/>
              </w:rPr>
              <w:t>:</w:t>
            </w:r>
          </w:p>
          <w:p w:rsidR="006634C7" w:rsidRPr="0057162D" w:rsidRDefault="00904060" w:rsidP="00292BAA">
            <w:pPr>
              <w:autoSpaceDE w:val="0"/>
              <w:autoSpaceDN w:val="0"/>
              <w:adjustRightInd w:val="0"/>
              <w:rPr>
                <w:rFonts w:eastAsia="Calibri"/>
                <w:sz w:val="28"/>
                <w:szCs w:val="28"/>
              </w:rPr>
            </w:pPr>
            <w:r w:rsidRPr="0057162D">
              <w:rPr>
                <w:rFonts w:eastAsia="Calibri"/>
                <w:sz w:val="28"/>
                <w:szCs w:val="28"/>
              </w:rPr>
              <w:lastRenderedPageBreak/>
              <w:t>- водопро</w:t>
            </w:r>
            <w:r w:rsidR="00561A81">
              <w:rPr>
                <w:rFonts w:eastAsia="Calibri"/>
                <w:sz w:val="28"/>
                <w:szCs w:val="28"/>
              </w:rPr>
              <w:t>вод и напорная канализация -5 м.;</w:t>
            </w:r>
          </w:p>
          <w:p w:rsidR="006634C7" w:rsidRPr="0057162D" w:rsidRDefault="00904060" w:rsidP="00292BAA">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561A81">
              <w:rPr>
                <w:rFonts w:eastAsia="Calibri"/>
                <w:sz w:val="28"/>
                <w:szCs w:val="28"/>
              </w:rPr>
              <w:t>;</w:t>
            </w:r>
          </w:p>
          <w:p w:rsidR="006634C7" w:rsidRPr="0057162D" w:rsidRDefault="00904060"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561A81" w:rsidRDefault="00561A81" w:rsidP="006634C7">
      <w:pPr>
        <w:pStyle w:val="a6"/>
        <w:ind w:left="0" w:firstLine="708"/>
        <w:jc w:val="both"/>
        <w:rPr>
          <w:sz w:val="28"/>
          <w:szCs w:val="28"/>
          <w:lang w:val="ru-RU"/>
        </w:rPr>
      </w:pPr>
    </w:p>
    <w:p w:rsidR="006634C7" w:rsidRPr="00561A81" w:rsidRDefault="006634C7" w:rsidP="006634C7">
      <w:pPr>
        <w:pStyle w:val="a6"/>
        <w:ind w:left="0" w:firstLine="708"/>
        <w:jc w:val="both"/>
        <w:rPr>
          <w:sz w:val="28"/>
          <w:szCs w:val="28"/>
          <w:lang w:val="ru-RU"/>
        </w:rPr>
      </w:pPr>
      <w:r w:rsidRPr="00561A81">
        <w:rPr>
          <w:sz w:val="28"/>
          <w:szCs w:val="28"/>
          <w:lang w:val="ru-RU"/>
        </w:rPr>
        <w:t>Примечание:</w:t>
      </w:r>
    </w:p>
    <w:p w:rsidR="006634C7" w:rsidRPr="0057162D" w:rsidRDefault="006634C7" w:rsidP="006634C7">
      <w:pPr>
        <w:pStyle w:val="a6"/>
        <w:ind w:left="0" w:firstLine="708"/>
        <w:jc w:val="both"/>
        <w:rPr>
          <w:sz w:val="28"/>
          <w:szCs w:val="28"/>
          <w:lang w:val="ru-RU"/>
        </w:rPr>
      </w:pPr>
      <w:r w:rsidRPr="0057162D">
        <w:rPr>
          <w:sz w:val="28"/>
          <w:szCs w:val="28"/>
          <w:lang w:val="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6634C7">
      <w:pPr>
        <w:pStyle w:val="a6"/>
        <w:ind w:left="0" w:firstLine="708"/>
        <w:jc w:val="both"/>
        <w:rPr>
          <w:sz w:val="28"/>
          <w:szCs w:val="28"/>
          <w:lang w:val="ru-RU"/>
        </w:rPr>
      </w:pPr>
      <w:r w:rsidRPr="0057162D">
        <w:rPr>
          <w:sz w:val="28"/>
          <w:szCs w:val="28"/>
          <w:lang w:val="ru-RU"/>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6634C7" w:rsidRPr="0057162D" w:rsidRDefault="006634C7" w:rsidP="006634C7">
      <w:pPr>
        <w:pStyle w:val="a6"/>
        <w:ind w:left="0" w:firstLine="708"/>
        <w:jc w:val="both"/>
        <w:rPr>
          <w:sz w:val="28"/>
          <w:szCs w:val="28"/>
          <w:lang w:val="ru-RU"/>
        </w:rPr>
      </w:pPr>
      <w:r w:rsidRPr="0057162D">
        <w:rPr>
          <w:sz w:val="28"/>
          <w:szCs w:val="28"/>
          <w:lang w:val="ru-RU"/>
        </w:rPr>
        <w:t>на 10 постов - 1,0 га;</w:t>
      </w:r>
    </w:p>
    <w:p w:rsidR="006634C7" w:rsidRPr="0057162D" w:rsidRDefault="006634C7" w:rsidP="006634C7">
      <w:pPr>
        <w:pStyle w:val="a6"/>
        <w:ind w:left="0" w:firstLine="708"/>
        <w:jc w:val="both"/>
        <w:rPr>
          <w:sz w:val="28"/>
          <w:szCs w:val="28"/>
          <w:lang w:val="ru-RU"/>
        </w:rPr>
      </w:pPr>
      <w:r w:rsidRPr="0057162D">
        <w:rPr>
          <w:sz w:val="28"/>
          <w:szCs w:val="28"/>
          <w:lang w:val="ru-RU"/>
        </w:rPr>
        <w:t>на 15 постов - 1,5 га;</w:t>
      </w:r>
    </w:p>
    <w:p w:rsidR="006634C7" w:rsidRPr="0057162D" w:rsidRDefault="006634C7" w:rsidP="006634C7">
      <w:pPr>
        <w:pStyle w:val="a6"/>
        <w:ind w:left="0" w:firstLine="708"/>
        <w:jc w:val="both"/>
        <w:rPr>
          <w:sz w:val="28"/>
          <w:szCs w:val="28"/>
          <w:lang w:val="ru-RU"/>
        </w:rPr>
      </w:pPr>
      <w:r w:rsidRPr="0057162D">
        <w:rPr>
          <w:sz w:val="28"/>
          <w:szCs w:val="28"/>
          <w:lang w:val="ru-RU"/>
        </w:rPr>
        <w:t>на 25 постов - 2,0 га;</w:t>
      </w:r>
    </w:p>
    <w:p w:rsidR="006634C7" w:rsidRPr="0057162D" w:rsidRDefault="006634C7" w:rsidP="006634C7">
      <w:pPr>
        <w:pStyle w:val="a6"/>
        <w:ind w:left="0" w:firstLine="708"/>
        <w:jc w:val="both"/>
        <w:rPr>
          <w:sz w:val="28"/>
          <w:szCs w:val="28"/>
          <w:lang w:val="ru-RU"/>
        </w:rPr>
      </w:pPr>
      <w:r w:rsidRPr="0057162D">
        <w:rPr>
          <w:sz w:val="28"/>
          <w:szCs w:val="28"/>
          <w:lang w:val="ru-RU"/>
        </w:rPr>
        <w:t>на 40 постов - 3,5 га.</w:t>
      </w:r>
    </w:p>
    <w:p w:rsidR="006634C7" w:rsidRPr="001C235F" w:rsidRDefault="006634C7" w:rsidP="006634C7">
      <w:pPr>
        <w:pStyle w:val="a6"/>
        <w:ind w:left="0" w:firstLine="708"/>
        <w:jc w:val="both"/>
        <w:rPr>
          <w:sz w:val="28"/>
          <w:szCs w:val="28"/>
          <w:lang w:val="ru-RU"/>
        </w:rPr>
      </w:pPr>
      <w:r w:rsidRPr="0057162D">
        <w:rPr>
          <w:sz w:val="28"/>
          <w:szCs w:val="28"/>
          <w:lang w:val="ru-RU"/>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94" w:history="1">
        <w:r w:rsidRPr="001C235F">
          <w:rPr>
            <w:rStyle w:val="af"/>
            <w:rFonts w:eastAsiaTheme="majorEastAsia"/>
            <w:color w:val="auto"/>
            <w:sz w:val="28"/>
            <w:szCs w:val="28"/>
            <w:u w:val="none"/>
            <w:lang w:val="ru-RU"/>
          </w:rPr>
          <w:t>таблице</w:t>
        </w:r>
      </w:hyperlink>
      <w:r w:rsidRPr="001C235F">
        <w:rPr>
          <w:sz w:val="28"/>
          <w:szCs w:val="28"/>
          <w:lang w:val="ru-RU"/>
        </w:rPr>
        <w:t>.</w:t>
      </w:r>
    </w:p>
    <w:p w:rsidR="00561A81" w:rsidRDefault="00561A81" w:rsidP="006634C7">
      <w:pPr>
        <w:ind w:firstLine="851"/>
        <w:jc w:val="both"/>
        <w:rPr>
          <w:sz w:val="28"/>
          <w:szCs w:val="28"/>
        </w:rPr>
      </w:pPr>
    </w:p>
    <w:p w:rsidR="001C235F" w:rsidRPr="0057162D" w:rsidRDefault="001C235F" w:rsidP="006634C7">
      <w:pPr>
        <w:ind w:firstLine="851"/>
        <w:jc w:val="both"/>
        <w:rPr>
          <w:sz w:val="28"/>
          <w:szCs w:val="28"/>
        </w:rPr>
      </w:pPr>
    </w:p>
    <w:tbl>
      <w:tblPr>
        <w:tblW w:w="9548" w:type="dxa"/>
        <w:tblCellSpacing w:w="5" w:type="nil"/>
        <w:tblInd w:w="2515" w:type="dxa"/>
        <w:tblLayout w:type="fixed"/>
        <w:tblCellMar>
          <w:left w:w="75" w:type="dxa"/>
          <w:right w:w="75" w:type="dxa"/>
        </w:tblCellMar>
        <w:tblLook w:val="0000" w:firstRow="0" w:lastRow="0" w:firstColumn="0" w:lastColumn="0" w:noHBand="0" w:noVBand="0"/>
      </w:tblPr>
      <w:tblGrid>
        <w:gridCol w:w="6076"/>
        <w:gridCol w:w="1984"/>
        <w:gridCol w:w="1488"/>
      </w:tblGrid>
      <w:tr w:rsidR="001C235F" w:rsidRPr="0057162D" w:rsidTr="001C235F">
        <w:trPr>
          <w:trHeight w:val="400"/>
          <w:tblHeader/>
          <w:tblCellSpacing w:w="5" w:type="nil"/>
        </w:trPr>
        <w:tc>
          <w:tcPr>
            <w:tcW w:w="6076" w:type="dxa"/>
            <w:tcBorders>
              <w:top w:val="single" w:sz="4" w:space="0" w:color="auto"/>
              <w:left w:val="single" w:sz="4" w:space="0" w:color="auto"/>
              <w:bottom w:val="single" w:sz="4" w:space="0" w:color="auto"/>
              <w:right w:val="single" w:sz="4" w:space="0" w:color="auto"/>
            </w:tcBorders>
          </w:tcPr>
          <w:p w:rsidR="001C235F" w:rsidRPr="0057162D" w:rsidRDefault="001C235F" w:rsidP="001C235F">
            <w:pPr>
              <w:pStyle w:val="a6"/>
              <w:ind w:left="0"/>
              <w:jc w:val="center"/>
              <w:rPr>
                <w:sz w:val="28"/>
                <w:szCs w:val="28"/>
                <w:lang w:val="ru-RU"/>
              </w:rPr>
            </w:pPr>
            <w:r>
              <w:rPr>
                <w:sz w:val="28"/>
                <w:szCs w:val="28"/>
                <w:lang w:val="ru-RU"/>
              </w:rPr>
              <w:lastRenderedPageBreak/>
              <w:t>1</w:t>
            </w:r>
          </w:p>
        </w:tc>
        <w:tc>
          <w:tcPr>
            <w:tcW w:w="3472" w:type="dxa"/>
            <w:gridSpan w:val="2"/>
            <w:tcBorders>
              <w:top w:val="single" w:sz="4" w:space="0" w:color="auto"/>
              <w:left w:val="single" w:sz="4" w:space="0" w:color="auto"/>
              <w:bottom w:val="single" w:sz="4" w:space="0" w:color="auto"/>
              <w:right w:val="single" w:sz="4" w:space="0" w:color="auto"/>
            </w:tcBorders>
          </w:tcPr>
          <w:p w:rsidR="001C235F" w:rsidRPr="001C235F" w:rsidRDefault="001C235F" w:rsidP="001C235F">
            <w:pPr>
              <w:pStyle w:val="a6"/>
              <w:ind w:left="0"/>
              <w:jc w:val="center"/>
              <w:rPr>
                <w:sz w:val="28"/>
                <w:szCs w:val="28"/>
                <w:lang w:val="ru-RU"/>
              </w:rPr>
            </w:pPr>
            <w:r>
              <w:rPr>
                <w:sz w:val="28"/>
                <w:szCs w:val="28"/>
                <w:lang w:val="ru-RU"/>
              </w:rPr>
              <w:t>2</w:t>
            </w:r>
          </w:p>
        </w:tc>
      </w:tr>
      <w:tr w:rsidR="006634C7" w:rsidRPr="0057162D" w:rsidTr="00292BAA">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lang w:val="ru-RU"/>
              </w:rPr>
            </w:pPr>
            <w:r w:rsidRPr="0057162D">
              <w:rPr>
                <w:sz w:val="28"/>
                <w:szCs w:val="28"/>
                <w:lang w:val="ru-RU"/>
              </w:rPr>
              <w:t xml:space="preserve">  Здания, до которых определяется расстояние   </w:t>
            </w:r>
          </w:p>
        </w:tc>
        <w:tc>
          <w:tcPr>
            <w:tcW w:w="3472" w:type="dxa"/>
            <w:gridSpan w:val="2"/>
            <w:tcBorders>
              <w:top w:val="single" w:sz="4" w:space="0" w:color="auto"/>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Расстояние, м      </w:t>
            </w:r>
          </w:p>
        </w:tc>
      </w:tr>
      <w:tr w:rsidR="006634C7" w:rsidRPr="0057162D" w:rsidTr="00292BAA">
        <w:trPr>
          <w:trHeight w:val="800"/>
          <w:tblCellSpacing w:w="5" w:type="nil"/>
        </w:trPr>
        <w:tc>
          <w:tcPr>
            <w:tcW w:w="6076" w:type="dxa"/>
            <w:vMerge/>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p>
        </w:tc>
        <w:tc>
          <w:tcPr>
            <w:tcW w:w="3472" w:type="dxa"/>
            <w:gridSpan w:val="2"/>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lang w:val="ru-RU"/>
              </w:rPr>
            </w:pPr>
            <w:r w:rsidRPr="0057162D">
              <w:rPr>
                <w:sz w:val="28"/>
                <w:szCs w:val="28"/>
                <w:lang w:val="ru-RU"/>
              </w:rPr>
              <w:t xml:space="preserve"> от станций технического </w:t>
            </w:r>
            <w:r w:rsidRPr="0057162D">
              <w:rPr>
                <w:sz w:val="28"/>
                <w:szCs w:val="28"/>
                <w:lang w:val="ru-RU"/>
              </w:rPr>
              <w:br/>
              <w:t xml:space="preserve"> обслуживания при числе  </w:t>
            </w:r>
            <w:r w:rsidRPr="0057162D">
              <w:rPr>
                <w:sz w:val="28"/>
                <w:szCs w:val="28"/>
                <w:lang w:val="ru-RU"/>
              </w:rPr>
              <w:br/>
              <w:t xml:space="preserve"> постов          </w:t>
            </w:r>
          </w:p>
        </w:tc>
      </w:tr>
      <w:tr w:rsidR="006634C7" w:rsidRPr="0057162D" w:rsidTr="00292BAA">
        <w:trPr>
          <w:tblCellSpacing w:w="5" w:type="nil"/>
        </w:trPr>
        <w:tc>
          <w:tcPr>
            <w:tcW w:w="6076" w:type="dxa"/>
            <w:vMerge/>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lang w:val="ru-RU"/>
              </w:rPr>
            </w:pP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10 и менее</w:t>
            </w:r>
          </w:p>
        </w:tc>
        <w:tc>
          <w:tcPr>
            <w:tcW w:w="1488"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11 - 30  </w:t>
            </w:r>
          </w:p>
        </w:tc>
      </w:tr>
      <w:tr w:rsidR="006634C7" w:rsidRPr="0057162D" w:rsidTr="00292BA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Жилыедома,                                    </w:t>
            </w: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25        </w:t>
            </w:r>
          </w:p>
        </w:tc>
      </w:tr>
      <w:tr w:rsidR="006634C7" w:rsidRPr="0057162D" w:rsidTr="00292BA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lang w:val="ru-RU"/>
              </w:rPr>
            </w:pPr>
            <w:r w:rsidRPr="0057162D">
              <w:rPr>
                <w:sz w:val="28"/>
                <w:szCs w:val="28"/>
                <w:lang w:val="ru-RU"/>
              </w:rPr>
              <w:t xml:space="preserve">в том числе торцы жилых домов без окон         </w:t>
            </w: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25        </w:t>
            </w:r>
          </w:p>
        </w:tc>
      </w:tr>
      <w:tr w:rsidR="006634C7" w:rsidRPr="0057162D" w:rsidTr="00292BA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Общественныездания</w:t>
            </w: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20        </w:t>
            </w:r>
          </w:p>
        </w:tc>
      </w:tr>
      <w:tr w:rsidR="006634C7" w:rsidRPr="0057162D" w:rsidTr="00292BAA">
        <w:trPr>
          <w:trHeight w:val="400"/>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lang w:val="ru-RU"/>
              </w:rPr>
            </w:pPr>
            <w:r w:rsidRPr="0057162D">
              <w:rPr>
                <w:sz w:val="28"/>
                <w:szCs w:val="28"/>
                <w:lang w:val="ru-RU"/>
              </w:rPr>
              <w:t xml:space="preserve">Общеобразовательные школы и дошкольные         </w:t>
            </w:r>
            <w:r w:rsidRPr="0057162D">
              <w:rPr>
                <w:sz w:val="28"/>
                <w:szCs w:val="28"/>
                <w:lang w:val="ru-RU"/>
              </w:rPr>
              <w:br/>
              <w:t xml:space="preserve">образовательные учреждения                     </w:t>
            </w: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50            </w:t>
            </w:r>
          </w:p>
        </w:tc>
        <w:tc>
          <w:tcPr>
            <w:tcW w:w="1488" w:type="dxa"/>
            <w:tcBorders>
              <w:left w:val="single" w:sz="4" w:space="0" w:color="auto"/>
              <w:bottom w:val="single" w:sz="4" w:space="0" w:color="auto"/>
              <w:right w:val="single" w:sz="4" w:space="0" w:color="auto"/>
            </w:tcBorders>
          </w:tcPr>
          <w:p w:rsidR="006634C7" w:rsidRPr="0057162D" w:rsidRDefault="00CE0829" w:rsidP="00292BAA">
            <w:pPr>
              <w:pStyle w:val="a6"/>
              <w:ind w:left="0"/>
              <w:jc w:val="both"/>
              <w:rPr>
                <w:sz w:val="28"/>
                <w:szCs w:val="28"/>
              </w:rPr>
            </w:pPr>
            <w:hyperlink r:id="rId95" w:history="1">
              <w:r w:rsidR="006634C7" w:rsidRPr="0057162D">
                <w:rPr>
                  <w:rStyle w:val="af"/>
                  <w:rFonts w:eastAsiaTheme="majorEastAsia"/>
                  <w:color w:val="auto"/>
                  <w:sz w:val="28"/>
                  <w:szCs w:val="28"/>
                </w:rPr>
                <w:t>&lt;*&gt;</w:t>
              </w:r>
            </w:hyperlink>
          </w:p>
        </w:tc>
      </w:tr>
      <w:tr w:rsidR="006634C7" w:rsidRPr="0057162D" w:rsidTr="00292BA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Лечебныеучреждениясостационаром</w:t>
            </w:r>
          </w:p>
        </w:tc>
        <w:tc>
          <w:tcPr>
            <w:tcW w:w="1984" w:type="dxa"/>
            <w:tcBorders>
              <w:left w:val="single" w:sz="4" w:space="0" w:color="auto"/>
              <w:bottom w:val="single" w:sz="4" w:space="0" w:color="auto"/>
              <w:right w:val="single" w:sz="4" w:space="0" w:color="auto"/>
            </w:tcBorders>
          </w:tcPr>
          <w:p w:rsidR="006634C7" w:rsidRPr="0057162D" w:rsidRDefault="006634C7" w:rsidP="00292BAA">
            <w:pPr>
              <w:pStyle w:val="a6"/>
              <w:ind w:left="0"/>
              <w:jc w:val="both"/>
              <w:rPr>
                <w:sz w:val="28"/>
                <w:szCs w:val="28"/>
              </w:rPr>
            </w:pPr>
            <w:r w:rsidRPr="0057162D">
              <w:rPr>
                <w:sz w:val="28"/>
                <w:szCs w:val="28"/>
              </w:rPr>
              <w:t xml:space="preserve">50            </w:t>
            </w:r>
          </w:p>
        </w:tc>
        <w:tc>
          <w:tcPr>
            <w:tcW w:w="1488" w:type="dxa"/>
            <w:tcBorders>
              <w:left w:val="single" w:sz="4" w:space="0" w:color="auto"/>
              <w:bottom w:val="single" w:sz="4" w:space="0" w:color="auto"/>
              <w:right w:val="single" w:sz="4" w:space="0" w:color="auto"/>
            </w:tcBorders>
          </w:tcPr>
          <w:p w:rsidR="006634C7" w:rsidRPr="0057162D" w:rsidRDefault="00CE0829" w:rsidP="00292BAA">
            <w:pPr>
              <w:pStyle w:val="a6"/>
              <w:ind w:left="0"/>
              <w:jc w:val="both"/>
              <w:rPr>
                <w:sz w:val="28"/>
                <w:szCs w:val="28"/>
              </w:rPr>
            </w:pPr>
            <w:hyperlink r:id="rId96" w:history="1">
              <w:r w:rsidR="006634C7" w:rsidRPr="0057162D">
                <w:rPr>
                  <w:rStyle w:val="af"/>
                  <w:rFonts w:eastAsiaTheme="majorEastAsia"/>
                  <w:color w:val="auto"/>
                  <w:sz w:val="28"/>
                  <w:szCs w:val="28"/>
                </w:rPr>
                <w:t>&lt;*&gt;</w:t>
              </w:r>
            </w:hyperlink>
          </w:p>
        </w:tc>
      </w:tr>
    </w:tbl>
    <w:p w:rsidR="00751026" w:rsidRDefault="00751026" w:rsidP="006634C7">
      <w:pPr>
        <w:pStyle w:val="a6"/>
        <w:ind w:left="0" w:firstLine="708"/>
        <w:jc w:val="both"/>
        <w:rPr>
          <w:sz w:val="28"/>
          <w:szCs w:val="28"/>
          <w:lang w:val="ru-RU"/>
        </w:rPr>
      </w:pPr>
    </w:p>
    <w:p w:rsidR="006634C7" w:rsidRPr="0057162D" w:rsidRDefault="006634C7" w:rsidP="006634C7">
      <w:pPr>
        <w:pStyle w:val="a6"/>
        <w:ind w:left="0" w:firstLine="708"/>
        <w:jc w:val="both"/>
        <w:rPr>
          <w:sz w:val="28"/>
          <w:szCs w:val="28"/>
          <w:lang w:val="ru-RU"/>
        </w:rPr>
      </w:pPr>
      <w:r w:rsidRPr="0057162D">
        <w:rPr>
          <w:sz w:val="28"/>
          <w:szCs w:val="28"/>
          <w:lang w:val="ru-RU"/>
        </w:rPr>
        <w:t>&lt;*&gt; Определяется по согласованию с органами Государственного санитарно-эпидемиологического надзора</w:t>
      </w:r>
    </w:p>
    <w:p w:rsidR="006634C7" w:rsidRPr="0057162D" w:rsidRDefault="006634C7" w:rsidP="006634C7">
      <w:pPr>
        <w:pStyle w:val="a6"/>
        <w:ind w:left="0"/>
        <w:jc w:val="both"/>
        <w:rPr>
          <w:sz w:val="28"/>
          <w:szCs w:val="28"/>
          <w:lang w:val="ru-RU"/>
        </w:rPr>
      </w:pPr>
      <w:r w:rsidRPr="0057162D">
        <w:rPr>
          <w:sz w:val="28"/>
          <w:szCs w:val="28"/>
          <w:lang w:val="ru-RU"/>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6634C7" w:rsidRPr="0057162D" w:rsidRDefault="006634C7" w:rsidP="006634C7">
      <w:pPr>
        <w:pStyle w:val="a6"/>
        <w:ind w:left="0" w:firstLine="708"/>
        <w:jc w:val="both"/>
        <w:rPr>
          <w:sz w:val="28"/>
          <w:szCs w:val="28"/>
          <w:lang w:val="ru-RU"/>
        </w:rPr>
      </w:pPr>
      <w:r w:rsidRPr="0057162D">
        <w:rPr>
          <w:sz w:val="28"/>
          <w:szCs w:val="28"/>
          <w:lang w:val="ru-RU"/>
        </w:rPr>
        <w:t>на 2 колонки - 0,1 га;</w:t>
      </w:r>
    </w:p>
    <w:p w:rsidR="006634C7" w:rsidRPr="0057162D" w:rsidRDefault="006634C7" w:rsidP="006634C7">
      <w:pPr>
        <w:pStyle w:val="a6"/>
        <w:ind w:left="0" w:firstLine="708"/>
        <w:jc w:val="both"/>
        <w:rPr>
          <w:sz w:val="28"/>
          <w:szCs w:val="28"/>
          <w:lang w:val="ru-RU"/>
        </w:rPr>
      </w:pPr>
      <w:r w:rsidRPr="0057162D">
        <w:rPr>
          <w:sz w:val="28"/>
          <w:szCs w:val="28"/>
          <w:lang w:val="ru-RU"/>
        </w:rPr>
        <w:t>на 5 колонок - 0,2 га;</w:t>
      </w:r>
    </w:p>
    <w:p w:rsidR="006634C7" w:rsidRPr="0057162D" w:rsidRDefault="006634C7" w:rsidP="006634C7">
      <w:pPr>
        <w:pStyle w:val="a6"/>
        <w:ind w:left="0" w:firstLine="708"/>
        <w:jc w:val="both"/>
        <w:rPr>
          <w:sz w:val="28"/>
          <w:szCs w:val="28"/>
          <w:lang w:val="ru-RU"/>
        </w:rPr>
      </w:pPr>
      <w:r w:rsidRPr="0057162D">
        <w:rPr>
          <w:sz w:val="28"/>
          <w:szCs w:val="28"/>
          <w:lang w:val="ru-RU"/>
        </w:rPr>
        <w:t>на 7 колонок - 0,3 га;</w:t>
      </w:r>
    </w:p>
    <w:p w:rsidR="006634C7" w:rsidRPr="0057162D" w:rsidRDefault="006634C7" w:rsidP="006634C7">
      <w:pPr>
        <w:pStyle w:val="a6"/>
        <w:ind w:left="0" w:firstLine="708"/>
        <w:jc w:val="both"/>
        <w:rPr>
          <w:sz w:val="28"/>
          <w:szCs w:val="28"/>
          <w:lang w:val="ru-RU"/>
        </w:rPr>
      </w:pPr>
      <w:r w:rsidRPr="0057162D">
        <w:rPr>
          <w:sz w:val="28"/>
          <w:szCs w:val="28"/>
          <w:lang w:val="ru-RU"/>
        </w:rPr>
        <w:t>на 9 колонок - 0,35 га;</w:t>
      </w:r>
    </w:p>
    <w:p w:rsidR="006634C7" w:rsidRPr="0057162D" w:rsidRDefault="006634C7" w:rsidP="006634C7">
      <w:pPr>
        <w:pStyle w:val="a6"/>
        <w:ind w:left="0" w:firstLine="708"/>
        <w:jc w:val="both"/>
        <w:rPr>
          <w:sz w:val="28"/>
          <w:szCs w:val="28"/>
          <w:lang w:val="ru-RU"/>
        </w:rPr>
      </w:pPr>
      <w:r w:rsidRPr="0057162D">
        <w:rPr>
          <w:sz w:val="28"/>
          <w:szCs w:val="28"/>
          <w:lang w:val="ru-RU"/>
        </w:rPr>
        <w:t>на 11 колонок - 0,4 га.</w:t>
      </w:r>
    </w:p>
    <w:p w:rsidR="006634C7" w:rsidRPr="0057162D" w:rsidRDefault="006634C7" w:rsidP="006634C7">
      <w:pPr>
        <w:pStyle w:val="a6"/>
        <w:ind w:left="0" w:firstLine="708"/>
        <w:jc w:val="both"/>
        <w:rPr>
          <w:sz w:val="28"/>
          <w:szCs w:val="28"/>
          <w:lang w:val="ru-RU"/>
        </w:rPr>
      </w:pPr>
      <w:r w:rsidRPr="0057162D">
        <w:rPr>
          <w:sz w:val="28"/>
          <w:szCs w:val="28"/>
          <w:lang w:val="ru-RU"/>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6634C7" w:rsidRPr="0057162D" w:rsidRDefault="006634C7" w:rsidP="006634C7">
      <w:pPr>
        <w:pStyle w:val="a6"/>
        <w:ind w:left="0" w:firstLine="708"/>
        <w:jc w:val="both"/>
        <w:rPr>
          <w:sz w:val="28"/>
          <w:szCs w:val="28"/>
          <w:lang w:val="ru-RU"/>
        </w:rPr>
      </w:pPr>
      <w:r w:rsidRPr="0057162D">
        <w:rPr>
          <w:sz w:val="28"/>
          <w:szCs w:val="28"/>
          <w:lang w:val="ru-RU"/>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6634C7" w:rsidRPr="0057162D" w:rsidRDefault="006634C7" w:rsidP="006634C7">
      <w:pPr>
        <w:pStyle w:val="a6"/>
        <w:ind w:left="0"/>
        <w:jc w:val="both"/>
        <w:rPr>
          <w:sz w:val="28"/>
          <w:szCs w:val="28"/>
          <w:lang w:val="ru-RU"/>
        </w:rPr>
      </w:pPr>
      <w:r w:rsidRPr="0057162D">
        <w:rPr>
          <w:sz w:val="28"/>
          <w:szCs w:val="28"/>
          <w:lang w:val="ru-RU"/>
        </w:rPr>
        <w:lastRenderedPageBreak/>
        <w:t>Расстояние может быть изменено Главным государственным врачом субъекта РФ или его заместителем.</w:t>
      </w:r>
    </w:p>
    <w:p w:rsidR="006634C7" w:rsidRPr="0057162D" w:rsidRDefault="006634C7" w:rsidP="006634C7">
      <w:pPr>
        <w:pStyle w:val="a6"/>
        <w:ind w:left="0"/>
        <w:jc w:val="both"/>
        <w:rPr>
          <w:sz w:val="28"/>
          <w:szCs w:val="28"/>
          <w:lang w:val="ru-RU"/>
        </w:rPr>
      </w:pPr>
      <w:r w:rsidRPr="0057162D">
        <w:rPr>
          <w:sz w:val="28"/>
          <w:szCs w:val="28"/>
          <w:lang w:val="ru-RU"/>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6634C7" w:rsidRPr="00405E4E" w:rsidRDefault="006634C7" w:rsidP="006634C7">
      <w:pPr>
        <w:pStyle w:val="a6"/>
        <w:ind w:left="0" w:firstLine="708"/>
        <w:jc w:val="both"/>
        <w:rPr>
          <w:sz w:val="28"/>
          <w:szCs w:val="28"/>
          <w:lang w:val="ru-RU"/>
        </w:rPr>
      </w:pPr>
      <w:r w:rsidRPr="0057162D">
        <w:rPr>
          <w:sz w:val="28"/>
          <w:szCs w:val="28"/>
          <w:lang w:val="ru-RU"/>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w:t>
      </w:r>
      <w:r w:rsidRPr="00405E4E">
        <w:rPr>
          <w:sz w:val="28"/>
          <w:szCs w:val="28"/>
          <w:lang w:val="ru-RU"/>
        </w:rPr>
        <w:t>тельством Российской Федерации.</w:t>
      </w:r>
    </w:p>
    <w:p w:rsidR="006634C7" w:rsidRPr="00405E4E" w:rsidRDefault="006634C7" w:rsidP="006634C7">
      <w:pPr>
        <w:pStyle w:val="a6"/>
        <w:ind w:left="0" w:firstLine="708"/>
        <w:jc w:val="both"/>
        <w:rPr>
          <w:sz w:val="28"/>
          <w:szCs w:val="28"/>
          <w:lang w:val="ru-RU"/>
        </w:rPr>
      </w:pPr>
      <w:r w:rsidRPr="00405E4E">
        <w:rPr>
          <w:sz w:val="28"/>
          <w:szCs w:val="28"/>
          <w:lang w:val="ru-RU"/>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6634C7" w:rsidRPr="00405E4E" w:rsidRDefault="006634C7" w:rsidP="006634C7">
      <w:pPr>
        <w:pStyle w:val="a6"/>
        <w:ind w:left="0"/>
        <w:jc w:val="both"/>
        <w:rPr>
          <w:sz w:val="28"/>
          <w:szCs w:val="28"/>
          <w:lang w:val="ru-RU"/>
        </w:rPr>
      </w:pPr>
      <w:r w:rsidRPr="00405E4E">
        <w:rPr>
          <w:sz w:val="28"/>
          <w:szCs w:val="28"/>
          <w:lang w:val="ru-RU"/>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405E4E" w:rsidRDefault="006634C7" w:rsidP="006634C7">
      <w:pPr>
        <w:pStyle w:val="a6"/>
        <w:ind w:left="0" w:firstLine="708"/>
        <w:jc w:val="both"/>
        <w:rPr>
          <w:sz w:val="28"/>
          <w:szCs w:val="28"/>
          <w:lang w:val="ru-RU"/>
        </w:rPr>
      </w:pPr>
      <w:r w:rsidRPr="00405E4E">
        <w:rPr>
          <w:sz w:val="28"/>
          <w:szCs w:val="28"/>
          <w:lang w:val="ru-RU"/>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405E4E" w:rsidRDefault="006634C7" w:rsidP="006634C7">
      <w:pPr>
        <w:pStyle w:val="a6"/>
        <w:ind w:left="0" w:firstLine="708"/>
        <w:jc w:val="both"/>
        <w:rPr>
          <w:sz w:val="28"/>
          <w:szCs w:val="28"/>
          <w:lang w:val="ru-RU"/>
        </w:rPr>
      </w:pPr>
      <w:r w:rsidRPr="00405E4E">
        <w:rPr>
          <w:sz w:val="28"/>
          <w:szCs w:val="28"/>
          <w:lang w:val="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6634C7" w:rsidRPr="00405E4E" w:rsidRDefault="006634C7" w:rsidP="006634C7">
      <w:pPr>
        <w:pStyle w:val="a6"/>
        <w:ind w:left="0" w:firstLine="708"/>
        <w:jc w:val="both"/>
        <w:rPr>
          <w:sz w:val="28"/>
          <w:szCs w:val="28"/>
          <w:lang w:val="ru-RU"/>
        </w:rPr>
      </w:pPr>
      <w:r w:rsidRPr="00405E4E">
        <w:rPr>
          <w:sz w:val="28"/>
          <w:szCs w:val="28"/>
          <w:lang w:val="ru-RU"/>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r w:rsidRPr="00405E4E">
        <w:rPr>
          <w:sz w:val="28"/>
          <w:szCs w:val="28"/>
          <w:lang w:val="ru-RU"/>
        </w:rPr>
        <w:tab/>
      </w:r>
    </w:p>
    <w:p w:rsidR="006634C7" w:rsidRPr="00405E4E" w:rsidRDefault="006634C7" w:rsidP="006634C7">
      <w:pPr>
        <w:pStyle w:val="a6"/>
        <w:ind w:left="0" w:firstLine="708"/>
        <w:jc w:val="both"/>
        <w:rPr>
          <w:sz w:val="28"/>
          <w:szCs w:val="28"/>
          <w:lang w:val="ru-RU"/>
        </w:rPr>
      </w:pPr>
      <w:r w:rsidRPr="00405E4E">
        <w:rPr>
          <w:sz w:val="28"/>
          <w:szCs w:val="28"/>
          <w:lang w:val="ru-RU"/>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6634C7" w:rsidRPr="00405E4E" w:rsidRDefault="006634C7" w:rsidP="006634C7">
      <w:pPr>
        <w:ind w:firstLine="709"/>
        <w:jc w:val="center"/>
        <w:rPr>
          <w:rFonts w:eastAsia="SimSun"/>
          <w:color w:val="000000"/>
          <w:sz w:val="28"/>
          <w:szCs w:val="28"/>
          <w:lang w:eastAsia="zh-CN"/>
        </w:rPr>
      </w:pPr>
      <w:r w:rsidRPr="00405E4E">
        <w:rPr>
          <w:rFonts w:eastAsia="SimSun"/>
          <w:color w:val="000000"/>
          <w:sz w:val="28"/>
          <w:szCs w:val="28"/>
          <w:lang w:eastAsia="zh-CN"/>
        </w:rPr>
        <w:t>Требования к ограждению земельных участков:</w:t>
      </w:r>
    </w:p>
    <w:p w:rsidR="006634C7" w:rsidRPr="00405E4E" w:rsidRDefault="006634C7" w:rsidP="00405E4E">
      <w:pPr>
        <w:pStyle w:val="a6"/>
        <w:ind w:left="0" w:firstLine="708"/>
        <w:jc w:val="both"/>
        <w:rPr>
          <w:sz w:val="28"/>
          <w:szCs w:val="28"/>
          <w:lang w:val="ru-RU"/>
        </w:rPr>
      </w:pPr>
      <w:r w:rsidRPr="00405E4E">
        <w:rPr>
          <w:sz w:val="28"/>
          <w:szCs w:val="28"/>
          <w:lang w:val="ru-RU"/>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w:t>
      </w:r>
      <w:r w:rsidRPr="00405E4E">
        <w:rPr>
          <w:sz w:val="28"/>
          <w:szCs w:val="28"/>
          <w:lang w:val="ru-RU"/>
        </w:rPr>
        <w:lastRenderedPageBreak/>
        <w:t>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rsidR="006634C7" w:rsidRPr="00405E4E" w:rsidRDefault="006634C7" w:rsidP="00405E4E">
      <w:pPr>
        <w:pStyle w:val="a6"/>
        <w:ind w:left="0" w:firstLine="708"/>
        <w:jc w:val="both"/>
        <w:rPr>
          <w:sz w:val="28"/>
          <w:szCs w:val="28"/>
          <w:lang w:val="ru-RU"/>
        </w:rPr>
      </w:pPr>
      <w:r w:rsidRPr="00405E4E">
        <w:rPr>
          <w:sz w:val="28"/>
          <w:szCs w:val="28"/>
          <w:lang w:val="ru-RU"/>
        </w:rPr>
        <w:t>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r w:rsidRPr="00405E4E">
        <w:rPr>
          <w:sz w:val="28"/>
          <w:szCs w:val="28"/>
          <w:lang w:val="ru-RU"/>
        </w:rPr>
        <w:tab/>
      </w:r>
    </w:p>
    <w:p w:rsidR="006634C7" w:rsidRPr="00405E4E" w:rsidRDefault="006634C7" w:rsidP="00405E4E">
      <w:pPr>
        <w:pStyle w:val="a6"/>
        <w:ind w:left="0" w:firstLine="708"/>
        <w:jc w:val="both"/>
        <w:rPr>
          <w:sz w:val="28"/>
          <w:szCs w:val="28"/>
          <w:lang w:val="ru-RU"/>
        </w:rPr>
      </w:pPr>
      <w:r w:rsidRPr="00405E4E">
        <w:rPr>
          <w:sz w:val="28"/>
          <w:szCs w:val="28"/>
          <w:lang w:val="ru-RU"/>
        </w:rPr>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6634C7" w:rsidRPr="00405E4E" w:rsidRDefault="006634C7" w:rsidP="00405E4E">
      <w:pPr>
        <w:spacing w:line="276" w:lineRule="auto"/>
        <w:ind w:firstLine="284"/>
        <w:jc w:val="both"/>
        <w:rPr>
          <w:rFonts w:eastAsiaTheme="minorHAnsi"/>
          <w:sz w:val="28"/>
          <w:szCs w:val="28"/>
          <w:lang w:eastAsia="en-US"/>
        </w:rPr>
      </w:pPr>
      <w:r w:rsidRPr="00405E4E">
        <w:rPr>
          <w:rFonts w:eastAsiaTheme="minorHAnsi"/>
          <w:sz w:val="28"/>
          <w:szCs w:val="28"/>
          <w:lang w:eastAsia="en-US"/>
        </w:rPr>
        <w:t>Зона специализированной общественной застройки.</w:t>
      </w:r>
    </w:p>
    <w:p w:rsidR="006634C7" w:rsidRPr="00405E4E" w:rsidRDefault="006634C7" w:rsidP="00405E4E">
      <w:pPr>
        <w:spacing w:line="276" w:lineRule="auto"/>
        <w:ind w:firstLine="709"/>
        <w:jc w:val="both"/>
        <w:rPr>
          <w:rFonts w:eastAsia="SimSun"/>
          <w:color w:val="000000"/>
          <w:sz w:val="28"/>
          <w:szCs w:val="28"/>
          <w:lang w:eastAsia="zh-CN"/>
        </w:rPr>
      </w:pPr>
      <w:r w:rsidRPr="00405E4E">
        <w:rPr>
          <w:rFonts w:eastAsia="SimSun"/>
          <w:color w:val="000000"/>
          <w:sz w:val="28"/>
          <w:szCs w:val="28"/>
          <w:lang w:eastAsia="zh-CN"/>
        </w:rPr>
        <w:t>ОД-2. Зона объектов здравоохранения.</w:t>
      </w:r>
    </w:p>
    <w:p w:rsidR="006634C7" w:rsidRPr="0057162D" w:rsidRDefault="00405E4E" w:rsidP="00405E4E">
      <w:pPr>
        <w:widowControl w:val="0"/>
        <w:tabs>
          <w:tab w:val="left" w:pos="709"/>
        </w:tabs>
        <w:jc w:val="both"/>
        <w:rPr>
          <w:rFonts w:eastAsiaTheme="minorHAnsi"/>
          <w:iCs/>
          <w:color w:val="000000"/>
          <w:sz w:val="28"/>
          <w:szCs w:val="28"/>
          <w:lang w:eastAsia="en-US"/>
        </w:rPr>
      </w:pPr>
      <w:r>
        <w:rPr>
          <w:rFonts w:eastAsiaTheme="minorHAnsi"/>
          <w:iCs/>
          <w:color w:val="000000"/>
          <w:sz w:val="28"/>
          <w:szCs w:val="28"/>
          <w:lang w:eastAsia="en-US"/>
        </w:rPr>
        <w:tab/>
      </w:r>
      <w:r w:rsidR="006634C7" w:rsidRPr="0057162D">
        <w:rPr>
          <w:rFonts w:eastAsiaTheme="minorHAnsi"/>
          <w:iCs/>
          <w:color w:val="000000"/>
          <w:sz w:val="28"/>
          <w:szCs w:val="28"/>
          <w:lang w:eastAsia="en-US"/>
        </w:rPr>
        <w:t>Зона ОД-2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6634C7" w:rsidRPr="0057162D" w:rsidRDefault="006634C7" w:rsidP="00405E4E">
      <w:pPr>
        <w:widowControl w:val="0"/>
        <w:tabs>
          <w:tab w:val="left" w:pos="1260"/>
        </w:tabs>
        <w:ind w:firstLine="709"/>
        <w:jc w:val="both"/>
        <w:rPr>
          <w:rFonts w:eastAsiaTheme="minorHAnsi"/>
          <w:iCs/>
          <w:color w:val="000000"/>
          <w:sz w:val="28"/>
          <w:szCs w:val="28"/>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827"/>
        <w:gridCol w:w="851"/>
        <w:gridCol w:w="6804"/>
      </w:tblGrid>
      <w:tr w:rsidR="000E3A91" w:rsidRPr="0057162D" w:rsidTr="000E3A91">
        <w:trPr>
          <w:tblHeader/>
        </w:trPr>
        <w:tc>
          <w:tcPr>
            <w:tcW w:w="709" w:type="dxa"/>
          </w:tcPr>
          <w:p w:rsidR="000E3A91" w:rsidRPr="0057162D" w:rsidRDefault="000E3A91" w:rsidP="00292BAA">
            <w:pPr>
              <w:jc w:val="center"/>
              <w:rPr>
                <w:rFonts w:eastAsiaTheme="minorHAnsi"/>
                <w:sz w:val="28"/>
                <w:szCs w:val="28"/>
                <w:lang w:eastAsia="en-US"/>
              </w:rPr>
            </w:pPr>
            <w:r>
              <w:rPr>
                <w:rFonts w:eastAsiaTheme="minorHAnsi"/>
                <w:sz w:val="28"/>
                <w:szCs w:val="28"/>
                <w:lang w:eastAsia="en-US"/>
              </w:rPr>
              <w:t>1</w:t>
            </w:r>
          </w:p>
        </w:tc>
        <w:tc>
          <w:tcPr>
            <w:tcW w:w="2410" w:type="dxa"/>
          </w:tcPr>
          <w:p w:rsidR="000E3A91" w:rsidRPr="0057162D" w:rsidRDefault="000E3A91" w:rsidP="00292BAA">
            <w:pPr>
              <w:jc w:val="center"/>
              <w:rPr>
                <w:rFonts w:eastAsiaTheme="minorHAnsi"/>
                <w:sz w:val="28"/>
                <w:szCs w:val="28"/>
                <w:lang w:eastAsia="en-US"/>
              </w:rPr>
            </w:pPr>
            <w:r>
              <w:rPr>
                <w:rFonts w:eastAsiaTheme="minorHAnsi"/>
                <w:sz w:val="28"/>
                <w:szCs w:val="28"/>
                <w:lang w:eastAsia="en-US"/>
              </w:rPr>
              <w:t>2</w:t>
            </w:r>
          </w:p>
        </w:tc>
        <w:tc>
          <w:tcPr>
            <w:tcW w:w="3827" w:type="dxa"/>
          </w:tcPr>
          <w:p w:rsidR="000E3A91" w:rsidRPr="0057162D" w:rsidRDefault="000E3A91" w:rsidP="00292BAA">
            <w:pPr>
              <w:jc w:val="center"/>
              <w:rPr>
                <w:rFonts w:eastAsiaTheme="minorHAnsi"/>
                <w:sz w:val="28"/>
                <w:szCs w:val="28"/>
                <w:lang w:eastAsia="en-US"/>
              </w:rPr>
            </w:pPr>
            <w:r>
              <w:rPr>
                <w:rFonts w:eastAsiaTheme="minorHAnsi"/>
                <w:sz w:val="28"/>
                <w:szCs w:val="28"/>
                <w:lang w:eastAsia="en-US"/>
              </w:rPr>
              <w:t>3</w:t>
            </w:r>
          </w:p>
        </w:tc>
        <w:tc>
          <w:tcPr>
            <w:tcW w:w="851" w:type="dxa"/>
          </w:tcPr>
          <w:p w:rsidR="000E3A91" w:rsidRPr="0057162D" w:rsidRDefault="000E3A91" w:rsidP="00292BAA">
            <w:pPr>
              <w:jc w:val="center"/>
              <w:rPr>
                <w:rFonts w:eastAsiaTheme="minorHAnsi"/>
                <w:sz w:val="28"/>
                <w:szCs w:val="28"/>
                <w:lang w:eastAsia="en-US"/>
              </w:rPr>
            </w:pPr>
            <w:r>
              <w:rPr>
                <w:rFonts w:eastAsiaTheme="minorHAnsi"/>
                <w:sz w:val="28"/>
                <w:szCs w:val="28"/>
                <w:lang w:eastAsia="en-US"/>
              </w:rPr>
              <w:t>4</w:t>
            </w:r>
          </w:p>
        </w:tc>
        <w:tc>
          <w:tcPr>
            <w:tcW w:w="6804" w:type="dxa"/>
          </w:tcPr>
          <w:p w:rsidR="000E3A91" w:rsidRPr="0057162D" w:rsidRDefault="000E3A91"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0E3A91">
        <w:tc>
          <w:tcPr>
            <w:tcW w:w="709"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п/п</w:t>
            </w:r>
          </w:p>
        </w:tc>
        <w:tc>
          <w:tcPr>
            <w:tcW w:w="2410"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3827"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851"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Код</w:t>
            </w:r>
          </w:p>
        </w:tc>
        <w:tc>
          <w:tcPr>
            <w:tcW w:w="6804"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0E3A91">
        <w:tc>
          <w:tcPr>
            <w:tcW w:w="709"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2</w:t>
            </w:r>
          </w:p>
        </w:tc>
        <w:tc>
          <w:tcPr>
            <w:tcW w:w="3827"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3</w:t>
            </w:r>
          </w:p>
        </w:tc>
        <w:tc>
          <w:tcPr>
            <w:tcW w:w="851"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4</w:t>
            </w:r>
          </w:p>
        </w:tc>
        <w:tc>
          <w:tcPr>
            <w:tcW w:w="6804" w:type="dxa"/>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0E3A91">
        <w:tc>
          <w:tcPr>
            <w:tcW w:w="709" w:type="dxa"/>
            <w:gridSpan w:val="5"/>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0E3A91">
        <w:trPr>
          <w:trHeight w:val="70"/>
        </w:trPr>
        <w:tc>
          <w:tcPr>
            <w:tcW w:w="709"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здравоохранение</w:t>
            </w:r>
          </w:p>
        </w:tc>
        <w:tc>
          <w:tcPr>
            <w:tcW w:w="3827"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w:t>
            </w:r>
            <w:r w:rsidRPr="0057162D">
              <w:rPr>
                <w:rFonts w:eastAsiaTheme="minorHAnsi"/>
                <w:sz w:val="28"/>
                <w:szCs w:val="28"/>
                <w:lang w:eastAsia="en-US"/>
              </w:rPr>
              <w:lastRenderedPageBreak/>
              <w:t xml:space="preserve">использования с </w:t>
            </w:r>
            <w:hyperlink w:anchor="P197" w:history="1">
              <w:r w:rsidRPr="0057162D">
                <w:rPr>
                  <w:rFonts w:eastAsiaTheme="minorHAnsi"/>
                  <w:sz w:val="28"/>
                  <w:szCs w:val="28"/>
                  <w:lang w:eastAsia="en-US"/>
                </w:rPr>
                <w:t>кодами 3.4.1</w:t>
              </w:r>
            </w:hyperlink>
            <w:r w:rsidRPr="0057162D">
              <w:rPr>
                <w:rFonts w:eastAsiaTheme="minorHAnsi"/>
                <w:sz w:val="28"/>
                <w:szCs w:val="28"/>
                <w:lang w:eastAsia="en-US"/>
              </w:rPr>
              <w:t xml:space="preserve"> - </w:t>
            </w:r>
            <w:hyperlink w:anchor="P201" w:history="1">
              <w:r w:rsidRPr="0057162D">
                <w:rPr>
                  <w:rFonts w:eastAsiaTheme="minorHAnsi"/>
                  <w:sz w:val="28"/>
                  <w:szCs w:val="28"/>
                  <w:lang w:eastAsia="en-US"/>
                </w:rPr>
                <w:t>3.4.2</w:t>
              </w:r>
            </w:hyperlink>
          </w:p>
        </w:tc>
        <w:tc>
          <w:tcPr>
            <w:tcW w:w="851"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lastRenderedPageBreak/>
              <w:t>3.4</w:t>
            </w:r>
          </w:p>
        </w:tc>
        <w:tc>
          <w:tcPr>
            <w:tcW w:w="5812"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- 50/50000 кв. м.</w:t>
            </w:r>
            <w:r w:rsidR="000E3A91">
              <w:rPr>
                <w:rFonts w:eastAsiaTheme="minorHAnsi"/>
                <w:sz w:val="28"/>
                <w:szCs w:val="28"/>
                <w:lang w:eastAsia="en-US"/>
              </w:rPr>
              <w:t>;</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макс</w:t>
            </w:r>
            <w:r w:rsidR="000E3A91">
              <w:rPr>
                <w:rFonts w:eastAsiaTheme="minorHAnsi"/>
                <w:sz w:val="28"/>
                <w:szCs w:val="28"/>
                <w:lang w:eastAsia="en-US"/>
              </w:rPr>
              <w:t>имальное количество этажей  – 3;</w:t>
            </w:r>
          </w:p>
          <w:p w:rsidR="006634C7" w:rsidRPr="0057162D" w:rsidRDefault="00751026" w:rsidP="00292BAA">
            <w:pPr>
              <w:keepLines/>
              <w:suppressAutoHyphens/>
              <w:overflowPunct w:val="0"/>
              <w:autoSpaceDE w:val="0"/>
              <w:autoSpaceDN w:val="0"/>
              <w:adjustRightInd w:val="0"/>
              <w:jc w:val="both"/>
              <w:textAlignment w:val="baseline"/>
              <w:rPr>
                <w:rFonts w:eastAsiaTheme="minorHAnsi"/>
                <w:sz w:val="28"/>
                <w:szCs w:val="28"/>
                <w:lang w:eastAsia="en-US"/>
              </w:rPr>
            </w:pPr>
            <w:r w:rsidRPr="0057162D">
              <w:rPr>
                <w:rFonts w:eastAsiaTheme="minorHAnsi"/>
                <w:sz w:val="28"/>
                <w:szCs w:val="28"/>
                <w:lang w:eastAsia="en-US"/>
              </w:rPr>
              <w:t>максимальная высота этажа – 3 м.</w:t>
            </w:r>
            <w:r w:rsidR="000E3A91">
              <w:rPr>
                <w:rFonts w:eastAsiaTheme="minorHAnsi"/>
                <w:sz w:val="28"/>
                <w:szCs w:val="28"/>
                <w:lang w:eastAsia="en-US"/>
              </w:rPr>
              <w:t>;</w:t>
            </w:r>
          </w:p>
          <w:p w:rsidR="006634C7" w:rsidRPr="0057162D" w:rsidRDefault="000E3A91" w:rsidP="00292BAA">
            <w:pPr>
              <w:keepLines/>
              <w:suppressAutoHyphens/>
              <w:overflowPunct w:val="0"/>
              <w:autoSpaceDE w:val="0"/>
              <w:autoSpaceDN w:val="0"/>
              <w:adjustRightInd w:val="0"/>
              <w:jc w:val="both"/>
              <w:textAlignment w:val="baseline"/>
              <w:rPr>
                <w:rFonts w:eastAsiaTheme="minorHAnsi"/>
                <w:sz w:val="28"/>
                <w:szCs w:val="28"/>
                <w:lang w:eastAsia="en-US"/>
              </w:rPr>
            </w:pPr>
            <w:r>
              <w:rPr>
                <w:rFonts w:eastAsiaTheme="minorHAnsi"/>
                <w:sz w:val="28"/>
                <w:szCs w:val="28"/>
                <w:lang w:eastAsia="en-US"/>
              </w:rPr>
              <w:t>высота здания – не более 12 м.;</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запрещае</w:t>
            </w:r>
            <w:r w:rsidR="000E3A91">
              <w:rPr>
                <w:rFonts w:eastAsiaTheme="minorHAnsi"/>
                <w:sz w:val="28"/>
                <w:szCs w:val="28"/>
                <w:lang w:eastAsia="en-US"/>
              </w:rPr>
              <w:t>тся перепрофилирование объектов;</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минимальный отступ строений:</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от красной л</w:t>
            </w:r>
            <w:r w:rsidR="000E3A91">
              <w:rPr>
                <w:rFonts w:eastAsiaTheme="minorHAnsi"/>
                <w:sz w:val="28"/>
                <w:szCs w:val="28"/>
                <w:lang w:eastAsia="en-US"/>
              </w:rPr>
              <w:t>инии улиц - не менее чем на 5 м.;</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lastRenderedPageBreak/>
              <w:t>от красной линии</w:t>
            </w:r>
            <w:r w:rsidR="000E3A91">
              <w:rPr>
                <w:rFonts w:eastAsiaTheme="minorHAnsi"/>
                <w:sz w:val="28"/>
                <w:szCs w:val="28"/>
                <w:lang w:eastAsia="en-US"/>
              </w:rPr>
              <w:t xml:space="preserve"> проездов - не менее чем на 3 м.;</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от границ соседнего участка - не менее чем 3 м.</w:t>
            </w:r>
            <w:r w:rsidR="000E3A91">
              <w:rPr>
                <w:rFonts w:eastAsiaTheme="minorHAnsi"/>
                <w:sz w:val="28"/>
                <w:szCs w:val="28"/>
                <w:lang w:eastAsia="en-US"/>
              </w:rPr>
              <w:t>;</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w:t>
            </w:r>
            <w:r w:rsidR="000E3A91">
              <w:rPr>
                <w:rFonts w:eastAsiaTheme="minorHAnsi"/>
                <w:sz w:val="28"/>
                <w:szCs w:val="28"/>
                <w:lang w:eastAsia="en-US"/>
              </w:rPr>
              <w:t>рганами местного самоуправления;</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максимальный процент застройки земельного участ</w:t>
            </w:r>
            <w:r w:rsidR="000E3A91">
              <w:rPr>
                <w:rFonts w:eastAsiaTheme="minorHAnsi"/>
                <w:sz w:val="28"/>
                <w:szCs w:val="28"/>
                <w:lang w:eastAsia="en-US"/>
              </w:rPr>
              <w:t xml:space="preserve">-          </w:t>
            </w:r>
            <w:r w:rsidRPr="0057162D">
              <w:rPr>
                <w:rFonts w:eastAsiaTheme="minorHAnsi"/>
                <w:sz w:val="28"/>
                <w:szCs w:val="28"/>
                <w:lang w:eastAsia="en-US"/>
              </w:rPr>
              <w:t>ка – 40%</w:t>
            </w:r>
            <w:r w:rsidR="000E3A91">
              <w:rPr>
                <w:rFonts w:eastAsiaTheme="minorHAnsi"/>
                <w:sz w:val="28"/>
                <w:szCs w:val="28"/>
                <w:lang w:eastAsia="en-US"/>
              </w:rPr>
              <w:t>;</w:t>
            </w:r>
          </w:p>
          <w:p w:rsidR="006634C7" w:rsidRPr="0057162D" w:rsidRDefault="00751026" w:rsidP="000E3A91">
            <w:pPr>
              <w:jc w:val="both"/>
              <w:rPr>
                <w:rFonts w:eastAsiaTheme="minorHAnsi"/>
                <w:sz w:val="28"/>
                <w:szCs w:val="28"/>
                <w:lang w:eastAsia="en-US"/>
              </w:rPr>
            </w:pPr>
            <w:r w:rsidRPr="0057162D">
              <w:rPr>
                <w:sz w:val="28"/>
                <w:szCs w:val="28"/>
              </w:rPr>
              <w:t>минимальный процент озеленения земельного участ</w:t>
            </w:r>
            <w:r w:rsidR="000E3A91">
              <w:rPr>
                <w:sz w:val="28"/>
                <w:szCs w:val="28"/>
              </w:rPr>
              <w:t xml:space="preserve">-  </w:t>
            </w:r>
            <w:r w:rsidRPr="0057162D">
              <w:rPr>
                <w:sz w:val="28"/>
                <w:szCs w:val="28"/>
              </w:rPr>
              <w:t>ка 30%</w:t>
            </w:r>
            <w:r w:rsidR="000E3A91">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751026"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0E3A91">
        <w:trPr>
          <w:trHeight w:val="330"/>
        </w:trPr>
        <w:tc>
          <w:tcPr>
            <w:tcW w:w="709"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lastRenderedPageBreak/>
              <w:t>2</w:t>
            </w:r>
          </w:p>
        </w:tc>
        <w:tc>
          <w:tcPr>
            <w:tcW w:w="2410"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3827"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57162D">
              <w:rPr>
                <w:rFonts w:eastAsiaTheme="minorHAnsi"/>
                <w:sz w:val="28"/>
                <w:szCs w:val="28"/>
                <w:lang w:eastAsia="en-US"/>
              </w:rPr>
              <w:lastRenderedPageBreak/>
              <w:t>уборочной и аварийной техники, сооружений, необходимых для сбора и плавки снега)</w:t>
            </w:r>
          </w:p>
        </w:tc>
        <w:tc>
          <w:tcPr>
            <w:tcW w:w="851"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lastRenderedPageBreak/>
              <w:t>3.1.1</w:t>
            </w:r>
          </w:p>
        </w:tc>
        <w:tc>
          <w:tcPr>
            <w:tcW w:w="5812" w:type="dxa"/>
          </w:tcPr>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минимальная площадь земельных участков – 20 кв. м.</w:t>
            </w:r>
            <w:r w:rsidR="000E3A91">
              <w:rPr>
                <w:rFonts w:eastAsiaTheme="minorHAnsi"/>
                <w:sz w:val="28"/>
                <w:szCs w:val="28"/>
                <w:lang w:eastAsia="en-US"/>
              </w:rPr>
              <w:t>;</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тепловые  котельные мощностью  до 200 гкал.</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 xml:space="preserve">максимальное </w:t>
            </w:r>
            <w:r w:rsidR="000E3A91">
              <w:rPr>
                <w:rFonts w:eastAsiaTheme="minorHAnsi"/>
                <w:sz w:val="28"/>
                <w:szCs w:val="28"/>
                <w:lang w:eastAsia="en-US"/>
              </w:rPr>
              <w:t>количество этажей – не более 2;</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высота – не более 22 м.</w:t>
            </w:r>
            <w:r w:rsidR="000E3A91">
              <w:rPr>
                <w:rFonts w:eastAsiaTheme="minorHAnsi"/>
                <w:sz w:val="28"/>
                <w:szCs w:val="28"/>
                <w:lang w:eastAsia="en-US"/>
              </w:rPr>
              <w:t>;</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процент застройки территории – не более 40% от площади земельного участка</w:t>
            </w:r>
            <w:r w:rsidR="000E3A91">
              <w:rPr>
                <w:rFonts w:eastAsiaTheme="minorHAnsi"/>
                <w:sz w:val="28"/>
                <w:szCs w:val="28"/>
                <w:lang w:eastAsia="en-US"/>
              </w:rPr>
              <w:t>;</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минимальный отступ строений:</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от красной ли</w:t>
            </w:r>
            <w:r w:rsidR="000E3A91">
              <w:rPr>
                <w:rFonts w:eastAsiaTheme="minorHAnsi"/>
                <w:sz w:val="28"/>
                <w:szCs w:val="28"/>
                <w:lang w:eastAsia="en-US"/>
              </w:rPr>
              <w:t>нии улиц - не менее чем на 5 м.;</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 xml:space="preserve">от красной линии </w:t>
            </w:r>
            <w:r w:rsidR="000E3A91">
              <w:rPr>
                <w:rFonts w:eastAsiaTheme="minorHAnsi"/>
                <w:sz w:val="28"/>
                <w:szCs w:val="28"/>
                <w:lang w:eastAsia="en-US"/>
              </w:rPr>
              <w:t>проездов - не менее чем на 3 м.;</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от границ соседнего участка - не менее чем 3 м.</w:t>
            </w:r>
          </w:p>
          <w:p w:rsidR="006634C7" w:rsidRPr="0057162D" w:rsidRDefault="006634C7" w:rsidP="00292BAA">
            <w:pPr>
              <w:jc w:val="both"/>
              <w:rPr>
                <w:rFonts w:eastAsiaTheme="minorHAnsi"/>
                <w:sz w:val="28"/>
                <w:szCs w:val="28"/>
                <w:lang w:eastAsia="en-US"/>
              </w:rPr>
            </w:pPr>
          </w:p>
        </w:tc>
      </w:tr>
      <w:tr w:rsidR="006634C7" w:rsidRPr="0057162D" w:rsidTr="000E3A91">
        <w:trPr>
          <w:trHeight w:val="270"/>
        </w:trPr>
        <w:tc>
          <w:tcPr>
            <w:tcW w:w="709" w:type="dxa"/>
            <w:gridSpan w:val="5"/>
          </w:tcPr>
          <w:p w:rsidR="006634C7" w:rsidRPr="0057162D" w:rsidRDefault="00751026"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0E3A91">
        <w:trPr>
          <w:trHeight w:val="375"/>
        </w:trPr>
        <w:tc>
          <w:tcPr>
            <w:tcW w:w="709"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обеспечение внутреннего правопорядка</w:t>
            </w:r>
          </w:p>
        </w:tc>
        <w:tc>
          <w:tcPr>
            <w:tcW w:w="3827"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t>8.3</w:t>
            </w:r>
          </w:p>
        </w:tc>
        <w:tc>
          <w:tcPr>
            <w:tcW w:w="5812" w:type="dxa"/>
          </w:tcPr>
          <w:p w:rsidR="006634C7" w:rsidRPr="0057162D" w:rsidRDefault="00751026" w:rsidP="000E3A91">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минимальная/максимальная площадь земельного участка – 1000/20000 кв. м.</w:t>
            </w:r>
            <w:r w:rsidR="000E3A91">
              <w:rPr>
                <w:rFonts w:eastAsia="SimSun"/>
                <w:sz w:val="28"/>
                <w:szCs w:val="28"/>
                <w:lang w:eastAsia="zh-CN"/>
              </w:rPr>
              <w:t>;</w:t>
            </w:r>
          </w:p>
          <w:p w:rsidR="006634C7" w:rsidRPr="0057162D" w:rsidRDefault="00751026" w:rsidP="000E3A91">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максимальный процент застройки в гр</w:t>
            </w:r>
            <w:r w:rsidR="000E3A91">
              <w:rPr>
                <w:rFonts w:eastAsia="SimSun"/>
                <w:sz w:val="28"/>
                <w:szCs w:val="28"/>
                <w:lang w:eastAsia="zh-CN"/>
              </w:rPr>
              <w:t>аницах земельного участка – 60%;</w:t>
            </w:r>
          </w:p>
          <w:p w:rsidR="006634C7" w:rsidRPr="0057162D" w:rsidRDefault="00751026" w:rsidP="000E3A91">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минимальный отступ от границы земельного участ</w:t>
            </w:r>
            <w:r w:rsidR="000E3A91">
              <w:rPr>
                <w:rFonts w:eastAsia="SimSun"/>
                <w:sz w:val="28"/>
                <w:szCs w:val="28"/>
                <w:lang w:eastAsia="zh-CN"/>
              </w:rPr>
              <w:t xml:space="preserve">-             </w:t>
            </w:r>
            <w:r w:rsidRPr="0057162D">
              <w:rPr>
                <w:rFonts w:eastAsia="SimSun"/>
                <w:sz w:val="28"/>
                <w:szCs w:val="28"/>
                <w:lang w:eastAsia="zh-CN"/>
              </w:rPr>
              <w:t>ка – 5 м.</w:t>
            </w:r>
            <w:r w:rsidR="000E3A91">
              <w:rPr>
                <w:rFonts w:eastAsia="SimSun"/>
                <w:sz w:val="28"/>
                <w:szCs w:val="28"/>
                <w:lang w:eastAsia="zh-CN"/>
              </w:rPr>
              <w:t>;</w:t>
            </w:r>
          </w:p>
          <w:p w:rsidR="006634C7" w:rsidRPr="0057162D" w:rsidRDefault="000E3A91" w:rsidP="00292BAA">
            <w:pPr>
              <w:jc w:val="both"/>
              <w:rPr>
                <w:rFonts w:eastAsiaTheme="minorHAnsi"/>
                <w:sz w:val="28"/>
                <w:szCs w:val="28"/>
                <w:lang w:eastAsia="en-US"/>
              </w:rPr>
            </w:pPr>
            <w:r>
              <w:rPr>
                <w:rFonts w:eastAsiaTheme="minorHAnsi"/>
                <w:sz w:val="28"/>
                <w:szCs w:val="28"/>
                <w:lang w:eastAsia="en-US"/>
              </w:rPr>
              <w:t>этажность – не более 2;</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высота этажа – не более 6 м.</w:t>
            </w:r>
            <w:r w:rsidR="000E3A91">
              <w:rPr>
                <w:rFonts w:eastAsiaTheme="minorHAnsi"/>
                <w:sz w:val="28"/>
                <w:szCs w:val="28"/>
                <w:lang w:eastAsia="en-US"/>
              </w:rPr>
              <w:t>;</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высота здания – не более 15 м.</w:t>
            </w:r>
            <w:r w:rsidR="000E3A91">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озеленение – не менее 10 % от площади земельного учас</w:t>
            </w:r>
            <w:r w:rsidR="000E3A91">
              <w:rPr>
                <w:rFonts w:eastAsiaTheme="minorHAnsi"/>
                <w:sz w:val="28"/>
                <w:szCs w:val="28"/>
                <w:lang w:eastAsia="en-US"/>
              </w:rPr>
              <w:t>тка;</w:t>
            </w:r>
          </w:p>
          <w:p w:rsidR="006634C7" w:rsidRPr="0057162D" w:rsidRDefault="00751026" w:rsidP="000E3A91">
            <w:pPr>
              <w:jc w:val="both"/>
              <w:rPr>
                <w:rFonts w:eastAsiaTheme="minorHAnsi"/>
                <w:sz w:val="28"/>
                <w:szCs w:val="28"/>
                <w:lang w:eastAsia="en-US"/>
              </w:rPr>
            </w:pPr>
            <w:r w:rsidRPr="0057162D">
              <w:rPr>
                <w:rFonts w:eastAsiaTheme="minorHAnsi"/>
                <w:sz w:val="28"/>
                <w:szCs w:val="28"/>
                <w:lang w:eastAsia="en-US"/>
              </w:rPr>
              <w:t xml:space="preserve">пожарные депо необходимо располагать на участке с отступом от красной линии до фронта выезда пожарных автомобилей не менее чем 15 м, для пожарных депо </w:t>
            </w:r>
            <w:r w:rsidR="000E3A91" w:rsidRPr="0057162D">
              <w:rPr>
                <w:rFonts w:eastAsiaTheme="minorHAnsi"/>
                <w:sz w:val="28"/>
                <w:szCs w:val="28"/>
                <w:lang w:eastAsia="en-US"/>
              </w:rPr>
              <w:t xml:space="preserve">II, IV, V </w:t>
            </w:r>
            <w:r w:rsidRPr="0057162D">
              <w:rPr>
                <w:rFonts w:eastAsiaTheme="minorHAnsi"/>
                <w:sz w:val="28"/>
                <w:szCs w:val="28"/>
                <w:lang w:eastAsia="en-US"/>
              </w:rPr>
              <w:t>типов указанное расстояние допускается уменьшать до 10 м.</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w:t>
            </w:r>
            <w:r w:rsidR="0011093E">
              <w:rPr>
                <w:rFonts w:eastAsiaTheme="minorHAnsi"/>
                <w:sz w:val="28"/>
                <w:szCs w:val="28"/>
                <w:lang w:eastAsia="en-US"/>
              </w:rPr>
              <w:t>ционарного типа - не менее 30 м</w:t>
            </w:r>
            <w:r w:rsidRPr="0057162D">
              <w:rPr>
                <w:rFonts w:eastAsiaTheme="minorHAnsi"/>
                <w:sz w:val="28"/>
                <w:szCs w:val="28"/>
                <w:lang w:eastAsia="en-US"/>
              </w:rPr>
              <w:t>.</w:t>
            </w:r>
            <w:r w:rsidR="0011093E">
              <w:rPr>
                <w:rFonts w:eastAsiaTheme="minorHAnsi"/>
                <w:sz w:val="28"/>
                <w:szCs w:val="28"/>
                <w:lang w:eastAsia="en-US"/>
              </w:rPr>
              <w:t>;</w:t>
            </w:r>
          </w:p>
          <w:p w:rsidR="006634C7" w:rsidRPr="0057162D" w:rsidRDefault="00751026"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0E3A91">
        <w:trPr>
          <w:trHeight w:val="360"/>
        </w:trPr>
        <w:tc>
          <w:tcPr>
            <w:tcW w:w="709"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lastRenderedPageBreak/>
              <w:t>2</w:t>
            </w:r>
          </w:p>
        </w:tc>
        <w:tc>
          <w:tcPr>
            <w:tcW w:w="2410"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осуществление религиозных обрядов</w:t>
            </w:r>
          </w:p>
        </w:tc>
        <w:tc>
          <w:tcPr>
            <w:tcW w:w="3827"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851" w:type="dxa"/>
          </w:tcPr>
          <w:p w:rsidR="006634C7" w:rsidRPr="0057162D" w:rsidRDefault="00751026" w:rsidP="00292BAA">
            <w:pPr>
              <w:rPr>
                <w:rFonts w:eastAsiaTheme="minorHAnsi"/>
                <w:sz w:val="28"/>
                <w:szCs w:val="28"/>
                <w:lang w:eastAsia="en-US"/>
              </w:rPr>
            </w:pPr>
            <w:r w:rsidRPr="0057162D">
              <w:rPr>
                <w:rFonts w:eastAsiaTheme="minorHAnsi"/>
                <w:sz w:val="28"/>
                <w:szCs w:val="28"/>
                <w:lang w:eastAsia="en-US"/>
              </w:rPr>
              <w:t>3.7.1</w:t>
            </w:r>
          </w:p>
        </w:tc>
        <w:tc>
          <w:tcPr>
            <w:tcW w:w="5812" w:type="dxa"/>
          </w:tcPr>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 xml:space="preserve">минимальная площадь земельных участков - </w:t>
            </w:r>
            <w:r w:rsidR="00BF4A9F">
              <w:rPr>
                <w:rFonts w:eastAsiaTheme="minorHAnsi"/>
                <w:sz w:val="28"/>
                <w:szCs w:val="28"/>
                <w:lang w:eastAsia="en-US"/>
              </w:rPr>
              <w:t>3</w:t>
            </w:r>
            <w:r w:rsidRPr="0057162D">
              <w:rPr>
                <w:rFonts w:eastAsiaTheme="minorHAnsi"/>
                <w:sz w:val="28"/>
                <w:szCs w:val="28"/>
                <w:lang w:eastAsia="en-US"/>
              </w:rPr>
              <w:t>00 кв. м.</w:t>
            </w:r>
            <w:r w:rsidR="00BF4A9F">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максимальный процент  застройки – 40%</w:t>
            </w:r>
            <w:r w:rsidR="00BF4A9F">
              <w:rPr>
                <w:rFonts w:eastAsiaTheme="minorHAnsi"/>
                <w:sz w:val="28"/>
                <w:szCs w:val="28"/>
                <w:lang w:eastAsia="en-US"/>
              </w:rPr>
              <w:t>;</w:t>
            </w:r>
          </w:p>
          <w:p w:rsidR="006634C7" w:rsidRPr="0057162D" w:rsidRDefault="00751026" w:rsidP="00BF4A9F">
            <w:pPr>
              <w:jc w:val="both"/>
              <w:rPr>
                <w:sz w:val="28"/>
                <w:szCs w:val="28"/>
              </w:rPr>
            </w:pPr>
            <w:r w:rsidRPr="0057162D">
              <w:rPr>
                <w:sz w:val="28"/>
                <w:szCs w:val="28"/>
              </w:rPr>
              <w:t>минимальный процент озеленения земельного участ</w:t>
            </w:r>
            <w:r w:rsidR="00BF4A9F">
              <w:rPr>
                <w:sz w:val="28"/>
                <w:szCs w:val="28"/>
              </w:rPr>
              <w:t xml:space="preserve">-  </w:t>
            </w:r>
            <w:r w:rsidRPr="0057162D">
              <w:rPr>
                <w:sz w:val="28"/>
                <w:szCs w:val="28"/>
              </w:rPr>
              <w:t>ка 30%</w:t>
            </w:r>
            <w:r w:rsidR="00BF4A9F">
              <w:rPr>
                <w:sz w:val="28"/>
                <w:szCs w:val="28"/>
              </w:rPr>
              <w:t>;</w:t>
            </w:r>
          </w:p>
          <w:p w:rsidR="006634C7" w:rsidRPr="0057162D" w:rsidRDefault="00751026" w:rsidP="00BF4A9F">
            <w:pPr>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BF4A9F" w:rsidP="00292BAA">
            <w:pPr>
              <w:jc w:val="both"/>
              <w:rPr>
                <w:rFonts w:eastAsiaTheme="minorHAnsi"/>
                <w:sz w:val="28"/>
                <w:szCs w:val="28"/>
                <w:lang w:eastAsia="en-US"/>
              </w:rPr>
            </w:pPr>
            <w:r>
              <w:rPr>
                <w:rFonts w:eastAsiaTheme="minorHAnsi"/>
                <w:sz w:val="28"/>
                <w:szCs w:val="28"/>
                <w:lang w:eastAsia="en-US"/>
              </w:rPr>
              <w:t xml:space="preserve"> </w:t>
            </w:r>
            <w:r w:rsidR="00751026" w:rsidRPr="0057162D">
              <w:rPr>
                <w:rFonts w:eastAsiaTheme="minorHAnsi"/>
                <w:sz w:val="28"/>
                <w:szCs w:val="28"/>
                <w:lang w:eastAsia="en-US"/>
              </w:rPr>
              <w:t>максимальная высота зданий, строений, сооружений от уровня земли - 50 м.</w:t>
            </w:r>
            <w:r>
              <w:rPr>
                <w:rFonts w:eastAsiaTheme="minorHAnsi"/>
                <w:sz w:val="28"/>
                <w:szCs w:val="28"/>
                <w:lang w:eastAsia="en-US"/>
              </w:rPr>
              <w:t>;</w:t>
            </w:r>
          </w:p>
          <w:p w:rsidR="006634C7" w:rsidRPr="0057162D" w:rsidRDefault="00751026" w:rsidP="00292BAA">
            <w:pPr>
              <w:jc w:val="both"/>
              <w:rPr>
                <w:rFonts w:eastAsiaTheme="minorHAnsi"/>
                <w:sz w:val="28"/>
                <w:szCs w:val="28"/>
                <w:lang w:eastAsia="en-US"/>
              </w:rPr>
            </w:pPr>
            <w:r w:rsidRPr="0057162D">
              <w:rPr>
                <w:rFonts w:eastAsiaTheme="minorHAnsi"/>
                <w:sz w:val="28"/>
                <w:szCs w:val="28"/>
                <w:lang w:eastAsia="en-US"/>
              </w:rPr>
              <w:t>минимальный отступ от границ земельного участ</w:t>
            </w:r>
            <w:r w:rsidR="00BF4A9F">
              <w:rPr>
                <w:rFonts w:eastAsiaTheme="minorHAnsi"/>
                <w:sz w:val="28"/>
                <w:szCs w:val="28"/>
                <w:lang w:eastAsia="en-US"/>
              </w:rPr>
              <w:t xml:space="preserve">-           </w:t>
            </w:r>
            <w:r w:rsidRPr="0057162D">
              <w:rPr>
                <w:rFonts w:eastAsiaTheme="minorHAnsi"/>
                <w:sz w:val="28"/>
                <w:szCs w:val="28"/>
                <w:lang w:eastAsia="en-US"/>
              </w:rPr>
              <w:t>ка - 3 м</w:t>
            </w:r>
            <w:r w:rsidR="00BF4A9F">
              <w:rPr>
                <w:rFonts w:eastAsiaTheme="minorHAnsi"/>
                <w:sz w:val="28"/>
                <w:szCs w:val="28"/>
                <w:lang w:eastAsia="en-US"/>
              </w:rPr>
              <w:t>.</w:t>
            </w:r>
          </w:p>
        </w:tc>
      </w:tr>
    </w:tbl>
    <w:p w:rsidR="006634C7" w:rsidRPr="0057162D" w:rsidRDefault="006634C7" w:rsidP="006634C7">
      <w:pPr>
        <w:widowControl w:val="0"/>
        <w:ind w:firstLine="426"/>
        <w:jc w:val="center"/>
        <w:rPr>
          <w:rFonts w:eastAsia="SimSun"/>
          <w:color w:val="000000"/>
          <w:sz w:val="28"/>
          <w:szCs w:val="28"/>
          <w:u w:val="single"/>
          <w:lang w:eastAsia="zh-CN"/>
        </w:rPr>
      </w:pPr>
    </w:p>
    <w:p w:rsidR="006634C7" w:rsidRPr="0057162D" w:rsidRDefault="00BF4A9F" w:rsidP="006634C7">
      <w:pPr>
        <w:ind w:left="720"/>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p>
    <w:p w:rsidR="006634C7" w:rsidRPr="0057162D" w:rsidRDefault="006634C7" w:rsidP="006634C7">
      <w:pPr>
        <w:keepLines/>
        <w:widowControl w:val="0"/>
        <w:ind w:firstLine="284"/>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9922"/>
      </w:tblGrid>
      <w:tr w:rsidR="00BF4A9F" w:rsidRPr="0057162D" w:rsidTr="00BF4A9F">
        <w:trPr>
          <w:cantSplit/>
          <w:trHeight w:val="338"/>
          <w:tblHeader/>
        </w:trPr>
        <w:tc>
          <w:tcPr>
            <w:tcW w:w="4928" w:type="dxa"/>
            <w:vAlign w:val="center"/>
          </w:tcPr>
          <w:p w:rsidR="00BF4A9F" w:rsidRPr="0057162D" w:rsidRDefault="00BF4A9F" w:rsidP="00BF4A9F">
            <w:pPr>
              <w:jc w:val="center"/>
              <w:rPr>
                <w:sz w:val="28"/>
                <w:szCs w:val="28"/>
              </w:rPr>
            </w:pPr>
            <w:r>
              <w:rPr>
                <w:sz w:val="28"/>
                <w:szCs w:val="28"/>
              </w:rPr>
              <w:t>1</w:t>
            </w:r>
          </w:p>
        </w:tc>
        <w:tc>
          <w:tcPr>
            <w:tcW w:w="9922" w:type="dxa"/>
            <w:vAlign w:val="center"/>
          </w:tcPr>
          <w:p w:rsidR="00BF4A9F" w:rsidRPr="0057162D" w:rsidRDefault="00BF4A9F" w:rsidP="00BF4A9F">
            <w:pPr>
              <w:jc w:val="center"/>
              <w:rPr>
                <w:sz w:val="28"/>
                <w:szCs w:val="28"/>
              </w:rPr>
            </w:pPr>
            <w:r>
              <w:rPr>
                <w:sz w:val="28"/>
                <w:szCs w:val="28"/>
              </w:rPr>
              <w:t>2</w:t>
            </w:r>
          </w:p>
        </w:tc>
      </w:tr>
      <w:tr w:rsidR="006634C7" w:rsidRPr="0057162D" w:rsidTr="00BF4A9F">
        <w:trPr>
          <w:cantSplit/>
          <w:trHeight w:val="624"/>
        </w:trPr>
        <w:tc>
          <w:tcPr>
            <w:tcW w:w="4928" w:type="dxa"/>
            <w:vAlign w:val="center"/>
          </w:tcPr>
          <w:p w:rsidR="006634C7" w:rsidRPr="0057162D" w:rsidRDefault="00BF4A9F" w:rsidP="00BF4A9F">
            <w:pPr>
              <w:jc w:val="center"/>
              <w:rPr>
                <w:sz w:val="28"/>
                <w:szCs w:val="28"/>
              </w:rPr>
            </w:pPr>
            <w:r w:rsidRPr="0057162D">
              <w:rPr>
                <w:sz w:val="28"/>
                <w:szCs w:val="28"/>
              </w:rPr>
              <w:t>Виды разрешенного использования</w:t>
            </w:r>
          </w:p>
        </w:tc>
        <w:tc>
          <w:tcPr>
            <w:tcW w:w="9922" w:type="dxa"/>
            <w:vAlign w:val="center"/>
          </w:tcPr>
          <w:p w:rsidR="006634C7" w:rsidRPr="0057162D" w:rsidRDefault="00BF4A9F" w:rsidP="00BF4A9F">
            <w:pPr>
              <w:jc w:val="center"/>
              <w:rPr>
                <w:sz w:val="28"/>
                <w:szCs w:val="28"/>
              </w:rPr>
            </w:pPr>
            <w:r w:rsidRPr="0057162D">
              <w:rPr>
                <w:sz w:val="28"/>
                <w:szCs w:val="28"/>
              </w:rPr>
              <w:t>Предельные параметры разрешенного строительства</w:t>
            </w:r>
          </w:p>
        </w:tc>
      </w:tr>
      <w:tr w:rsidR="006634C7" w:rsidRPr="0057162D" w:rsidTr="00BF4A9F">
        <w:trPr>
          <w:trHeight w:val="1282"/>
        </w:trPr>
        <w:tc>
          <w:tcPr>
            <w:tcW w:w="4928" w:type="dxa"/>
          </w:tcPr>
          <w:p w:rsidR="006634C7" w:rsidRPr="0057162D" w:rsidRDefault="00BF4A9F"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9922" w:type="dxa"/>
          </w:tcPr>
          <w:p w:rsidR="006634C7" w:rsidRPr="0057162D" w:rsidRDefault="00BF4A9F"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BF4A9F" w:rsidP="00BF4A9F">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BF4A9F" w:rsidP="00BF4A9F">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BF4A9F" w:rsidP="00BF4A9F">
            <w:pPr>
              <w:autoSpaceDE w:val="0"/>
              <w:autoSpaceDN w:val="0"/>
              <w:adjustRightInd w:val="0"/>
              <w:jc w:val="both"/>
              <w:rPr>
                <w:sz w:val="28"/>
                <w:szCs w:val="28"/>
              </w:rPr>
            </w:pPr>
            <w:r w:rsidRPr="0057162D">
              <w:rPr>
                <w:sz w:val="28"/>
                <w:szCs w:val="28"/>
              </w:rPr>
              <w:t>для автобусов - 40 кв. м;</w:t>
            </w:r>
          </w:p>
          <w:p w:rsidR="006634C7" w:rsidRPr="0057162D" w:rsidRDefault="00BF4A9F" w:rsidP="00BF4A9F">
            <w:pPr>
              <w:autoSpaceDE w:val="0"/>
              <w:autoSpaceDN w:val="0"/>
              <w:adjustRightInd w:val="0"/>
              <w:jc w:val="both"/>
              <w:rPr>
                <w:sz w:val="28"/>
                <w:szCs w:val="28"/>
              </w:rPr>
            </w:pPr>
            <w:r w:rsidRPr="0057162D">
              <w:rPr>
                <w:sz w:val="28"/>
                <w:szCs w:val="28"/>
              </w:rPr>
              <w:t>для велосипедов - 0,9 кв. м.</w:t>
            </w:r>
          </w:p>
          <w:p w:rsidR="006634C7" w:rsidRPr="0057162D" w:rsidRDefault="00BF4A9F" w:rsidP="00BF4A9F">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на расстоянии не далее 50 м от входа, следует выделять до 10 процентов мест (но не менее одного места) для специального автотранспорта инвалидов с учетом ши</w:t>
            </w:r>
            <w:r w:rsidRPr="0057162D">
              <w:rPr>
                <w:sz w:val="28"/>
                <w:szCs w:val="28"/>
              </w:rPr>
              <w:lastRenderedPageBreak/>
              <w:t>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r>
              <w:rPr>
                <w:sz w:val="28"/>
                <w:szCs w:val="28"/>
              </w:rPr>
              <w:t>;</w:t>
            </w:r>
          </w:p>
          <w:p w:rsidR="006634C7" w:rsidRPr="0057162D" w:rsidRDefault="00BF4A9F" w:rsidP="00BF4A9F">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w:t>
            </w:r>
            <w:r>
              <w:rPr>
                <w:rFonts w:eastAsia="SimSun"/>
                <w:sz w:val="28"/>
                <w:szCs w:val="28"/>
                <w:lang w:eastAsia="zh-CN"/>
              </w:rPr>
              <w:t>х органов и организаций;</w:t>
            </w:r>
          </w:p>
          <w:p w:rsidR="006634C7" w:rsidRPr="0057162D" w:rsidRDefault="00BF4A9F"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BF4A9F">
        <w:trPr>
          <w:trHeight w:val="432"/>
        </w:trPr>
        <w:tc>
          <w:tcPr>
            <w:tcW w:w="4928" w:type="dxa"/>
          </w:tcPr>
          <w:p w:rsidR="006634C7" w:rsidRPr="0057162D" w:rsidRDefault="00BF4A9F" w:rsidP="00292BAA">
            <w:pPr>
              <w:jc w:val="both"/>
              <w:rPr>
                <w:sz w:val="28"/>
                <w:szCs w:val="28"/>
              </w:rPr>
            </w:pPr>
            <w:r w:rsidRPr="0057162D">
              <w:rPr>
                <w:rFonts w:eastAsia="SimSun"/>
                <w:sz w:val="28"/>
                <w:szCs w:val="28"/>
                <w:lang w:eastAsia="zh-CN"/>
              </w:rPr>
              <w:lastRenderedPageBreak/>
              <w:t>площадка для размещения контейнера для сбора мусора</w:t>
            </w:r>
          </w:p>
        </w:tc>
        <w:tc>
          <w:tcPr>
            <w:tcW w:w="9922" w:type="dxa"/>
          </w:tcPr>
          <w:p w:rsidR="006634C7" w:rsidRPr="0057162D" w:rsidRDefault="00BF4A9F" w:rsidP="00292BAA">
            <w:pPr>
              <w:jc w:val="both"/>
              <w:rPr>
                <w:sz w:val="28"/>
                <w:szCs w:val="28"/>
              </w:rPr>
            </w:pPr>
            <w:r w:rsidRPr="0057162D">
              <w:rPr>
                <w:sz w:val="28"/>
                <w:szCs w:val="28"/>
              </w:rPr>
              <w:t xml:space="preserve">минимальная/максимальная площадь земельных участков – </w:t>
            </w:r>
            <w:r w:rsidRPr="0057162D">
              <w:rPr>
                <w:rFonts w:eastAsia="SimSun"/>
                <w:sz w:val="28"/>
                <w:szCs w:val="28"/>
                <w:lang w:eastAsia="zh-CN"/>
              </w:rPr>
              <w:t xml:space="preserve">4/50000 </w:t>
            </w:r>
            <w:r w:rsidRPr="0057162D">
              <w:rPr>
                <w:sz w:val="28"/>
                <w:szCs w:val="28"/>
              </w:rPr>
              <w:t>кв.м. (принимать в соответствии с основным видом разрешенного испо</w:t>
            </w:r>
            <w:r>
              <w:rPr>
                <w:sz w:val="28"/>
                <w:szCs w:val="28"/>
              </w:rPr>
              <w:t>льзования земельного участка);</w:t>
            </w:r>
          </w:p>
          <w:p w:rsidR="006634C7" w:rsidRPr="0057162D" w:rsidRDefault="00BF4A9F" w:rsidP="00292BAA">
            <w:pPr>
              <w:jc w:val="both"/>
              <w:rPr>
                <w:sz w:val="28"/>
                <w:szCs w:val="28"/>
              </w:rPr>
            </w:pPr>
            <w:r w:rsidRPr="0057162D">
              <w:rPr>
                <w:sz w:val="28"/>
                <w:szCs w:val="28"/>
              </w:rPr>
              <w:t>расстояние от площадок с контейнерами до окон жилых домов, границ участков детских, лечебных учреждений, мест отдыха должны быть н</w:t>
            </w:r>
            <w:r>
              <w:rPr>
                <w:sz w:val="28"/>
                <w:szCs w:val="28"/>
              </w:rPr>
              <w:t>е менее 20 м, и не более 100 м.;</w:t>
            </w:r>
          </w:p>
          <w:p w:rsidR="006634C7" w:rsidRPr="0057162D" w:rsidRDefault="00BF4A9F" w:rsidP="00292BAA">
            <w:pPr>
              <w:jc w:val="both"/>
              <w:rPr>
                <w:sz w:val="28"/>
                <w:szCs w:val="28"/>
              </w:rPr>
            </w:pPr>
            <w:r w:rsidRPr="0057162D">
              <w:rPr>
                <w:sz w:val="28"/>
                <w:szCs w:val="28"/>
              </w:rPr>
              <w:t>общее количество контейнеров не более 5 шт.</w:t>
            </w:r>
            <w:r>
              <w:rPr>
                <w:sz w:val="28"/>
                <w:szCs w:val="28"/>
              </w:rPr>
              <w:t>;</w:t>
            </w:r>
          </w:p>
          <w:p w:rsidR="006634C7" w:rsidRPr="0057162D" w:rsidRDefault="00BF4A9F" w:rsidP="00292BAA">
            <w:pPr>
              <w:jc w:val="both"/>
              <w:rPr>
                <w:sz w:val="28"/>
                <w:szCs w:val="28"/>
              </w:rPr>
            </w:pPr>
            <w:r w:rsidRPr="0057162D">
              <w:rPr>
                <w:sz w:val="28"/>
                <w:szCs w:val="28"/>
              </w:rPr>
              <w:t>высота  - не более 2 м.</w:t>
            </w:r>
            <w:r>
              <w:rPr>
                <w:sz w:val="28"/>
                <w:szCs w:val="28"/>
              </w:rPr>
              <w:t>;</w:t>
            </w:r>
          </w:p>
          <w:p w:rsidR="006634C7" w:rsidRPr="0057162D" w:rsidRDefault="00BF4A9F" w:rsidP="00292BAA">
            <w:pPr>
              <w:autoSpaceDE w:val="0"/>
              <w:autoSpaceDN w:val="0"/>
              <w:adjustRightInd w:val="0"/>
              <w:jc w:val="both"/>
              <w:rPr>
                <w:sz w:val="28"/>
                <w:szCs w:val="28"/>
              </w:rPr>
            </w:pPr>
            <w:r w:rsidRPr="0057162D">
              <w:rPr>
                <w:sz w:val="28"/>
                <w:szCs w:val="28"/>
              </w:rPr>
              <w:t>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w:t>
            </w:r>
            <w:r>
              <w:rPr>
                <w:sz w:val="28"/>
                <w:szCs w:val="28"/>
              </w:rPr>
              <w:t xml:space="preserve"> и не менее 100 м от пищеблоков;</w:t>
            </w:r>
          </w:p>
          <w:p w:rsidR="006634C7" w:rsidRPr="0057162D" w:rsidRDefault="00BF4A9F" w:rsidP="00292BAA">
            <w:pPr>
              <w:jc w:val="both"/>
              <w:rPr>
                <w:sz w:val="28"/>
                <w:szCs w:val="28"/>
              </w:rPr>
            </w:pPr>
            <w:r w:rsidRPr="0057162D">
              <w:rPr>
                <w:sz w:val="28"/>
                <w:szCs w:val="28"/>
              </w:rPr>
              <w:t xml:space="preserve">остальные предельные параметры застройки (отступы от границ земельного участка, максимальный процент застройки, отступ от красной линии) принимать </w:t>
            </w:r>
            <w:r w:rsidRPr="0057162D">
              <w:rPr>
                <w:sz w:val="28"/>
                <w:szCs w:val="28"/>
              </w:rPr>
              <w:lastRenderedPageBreak/>
              <w:t>в соответствии с основным видом разрешенного использования земельного участка.</w:t>
            </w:r>
          </w:p>
        </w:tc>
      </w:tr>
      <w:tr w:rsidR="006634C7" w:rsidRPr="0057162D" w:rsidTr="00BF4A9F">
        <w:trPr>
          <w:trHeight w:val="1078"/>
        </w:trPr>
        <w:tc>
          <w:tcPr>
            <w:tcW w:w="4928" w:type="dxa"/>
          </w:tcPr>
          <w:p w:rsidR="006634C7" w:rsidRPr="0057162D" w:rsidRDefault="00BF4A9F" w:rsidP="00292BAA">
            <w:pPr>
              <w:jc w:val="both"/>
              <w:rPr>
                <w:sz w:val="28"/>
                <w:szCs w:val="28"/>
              </w:rPr>
            </w:pPr>
            <w:r w:rsidRPr="0057162D">
              <w:rPr>
                <w:sz w:val="28"/>
                <w:szCs w:val="28"/>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9922" w:type="dxa"/>
          </w:tcPr>
          <w:p w:rsidR="006634C7" w:rsidRPr="0057162D" w:rsidRDefault="00BF4A9F"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BF4A9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r>
              <w:rPr>
                <w:sz w:val="28"/>
                <w:szCs w:val="28"/>
              </w:rPr>
              <w:t>;</w:t>
            </w:r>
            <w:r w:rsidRPr="0057162D">
              <w:rPr>
                <w:sz w:val="28"/>
                <w:szCs w:val="28"/>
              </w:rPr>
              <w:t xml:space="preserve"> </w:t>
            </w:r>
          </w:p>
          <w:p w:rsidR="006634C7" w:rsidRPr="0057162D" w:rsidRDefault="00BF4A9F" w:rsidP="00BF4A9F">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BF4A9F" w:rsidP="00BF4A9F">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BF4A9F" w:rsidP="00BF4A9F">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BF4A9F" w:rsidP="00292BAA">
            <w:pPr>
              <w:jc w:val="both"/>
              <w:rPr>
                <w:sz w:val="28"/>
                <w:szCs w:val="28"/>
              </w:rPr>
            </w:pPr>
            <w:r w:rsidRPr="0057162D">
              <w:rPr>
                <w:sz w:val="28"/>
                <w:szCs w:val="28"/>
              </w:rPr>
              <w:t>для линейных объектов регламенты не устанавливаются.</w:t>
            </w:r>
          </w:p>
        </w:tc>
      </w:tr>
    </w:tbl>
    <w:p w:rsidR="006634C7" w:rsidRPr="0057162D" w:rsidRDefault="006634C7" w:rsidP="006634C7">
      <w:pPr>
        <w:spacing w:line="200" w:lineRule="atLeast"/>
        <w:rPr>
          <w:sz w:val="28"/>
          <w:szCs w:val="28"/>
          <w:u w:val="single"/>
        </w:rPr>
      </w:pPr>
    </w:p>
    <w:p w:rsidR="006634C7" w:rsidRPr="00BF4A9F" w:rsidRDefault="006634C7" w:rsidP="00BF4A9F">
      <w:pPr>
        <w:ind w:firstLine="426"/>
        <w:contextualSpacing/>
        <w:jc w:val="both"/>
        <w:rPr>
          <w:sz w:val="28"/>
          <w:szCs w:val="28"/>
        </w:rPr>
      </w:pPr>
      <w:bookmarkStart w:id="387" w:name="_Toc492306741"/>
      <w:bookmarkStart w:id="388" w:name="_Toc16609325"/>
      <w:bookmarkStart w:id="389" w:name="_Toc20161699"/>
      <w:bookmarkStart w:id="390" w:name="_Toc57555610"/>
      <w:r w:rsidRPr="00BF4A9F">
        <w:rPr>
          <w:sz w:val="28"/>
          <w:szCs w:val="28"/>
        </w:rPr>
        <w:t>Примечание:</w:t>
      </w:r>
      <w:bookmarkEnd w:id="387"/>
      <w:bookmarkEnd w:id="388"/>
      <w:bookmarkEnd w:id="389"/>
      <w:bookmarkEnd w:id="390"/>
    </w:p>
    <w:p w:rsidR="006634C7" w:rsidRPr="0057162D" w:rsidRDefault="006634C7" w:rsidP="00BF4A9F">
      <w:pPr>
        <w:ind w:firstLine="426"/>
        <w:contextualSpacing/>
        <w:jc w:val="both"/>
        <w:rPr>
          <w:sz w:val="28"/>
          <w:szCs w:val="28"/>
        </w:rPr>
      </w:pPr>
      <w:r w:rsidRPr="0057162D">
        <w:rPr>
          <w:sz w:val="28"/>
          <w:szCs w:val="28"/>
        </w:rPr>
        <w:t xml:space="preserve">Границы застройки подземной части зданий, строений, сооружений не должны превышать, установленные градостроительным регламентом, границы зоны допустимого размещения объектов. </w:t>
      </w:r>
    </w:p>
    <w:p w:rsidR="006634C7" w:rsidRPr="0057162D" w:rsidRDefault="006634C7" w:rsidP="00BF4A9F">
      <w:pPr>
        <w:ind w:firstLine="426"/>
        <w:contextualSpacing/>
        <w:jc w:val="both"/>
        <w:rPr>
          <w:sz w:val="28"/>
          <w:szCs w:val="28"/>
        </w:rPr>
      </w:pPr>
      <w:r w:rsidRPr="0057162D">
        <w:rPr>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BF4A9F">
      <w:pPr>
        <w:ind w:firstLine="426"/>
        <w:contextualSpacing/>
        <w:jc w:val="both"/>
        <w:rPr>
          <w:sz w:val="28"/>
          <w:szCs w:val="28"/>
        </w:rPr>
      </w:pPr>
      <w:r w:rsidRPr="0057162D">
        <w:rPr>
          <w:sz w:val="28"/>
          <w:szCs w:val="28"/>
        </w:rPr>
        <w:t xml:space="preserve">Не допускается ограничение общего доступа к территориям, сформированных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 </w:t>
      </w:r>
    </w:p>
    <w:p w:rsidR="006634C7" w:rsidRPr="0057162D" w:rsidRDefault="006634C7" w:rsidP="00BF4A9F">
      <w:pPr>
        <w:ind w:firstLine="426"/>
        <w:contextualSpacing/>
        <w:jc w:val="both"/>
        <w:rPr>
          <w:sz w:val="28"/>
          <w:szCs w:val="28"/>
        </w:rPr>
      </w:pPr>
      <w:r w:rsidRPr="0057162D">
        <w:rPr>
          <w:sz w:val="28"/>
          <w:szCs w:val="28"/>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rsidR="006634C7" w:rsidRPr="0057162D" w:rsidRDefault="006634C7" w:rsidP="00BF4A9F">
      <w:pPr>
        <w:ind w:firstLine="426"/>
        <w:contextualSpacing/>
        <w:jc w:val="both"/>
        <w:rPr>
          <w:sz w:val="28"/>
          <w:szCs w:val="28"/>
        </w:rPr>
      </w:pPr>
      <w:r w:rsidRPr="0057162D">
        <w:rPr>
          <w:sz w:val="28"/>
          <w:szCs w:val="28"/>
        </w:rPr>
        <w:lastRenderedPageBreak/>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6634C7" w:rsidRPr="0057162D" w:rsidRDefault="006634C7" w:rsidP="00BF4A9F">
      <w:pPr>
        <w:ind w:firstLine="426"/>
        <w:contextualSpacing/>
        <w:jc w:val="both"/>
        <w:rPr>
          <w:sz w:val="28"/>
          <w:szCs w:val="28"/>
        </w:rPr>
      </w:pPr>
      <w:r w:rsidRPr="0057162D">
        <w:rPr>
          <w:sz w:val="28"/>
          <w:szCs w:val="28"/>
        </w:rPr>
        <w:t>Расстояние между зданиями определяется  по нормам инсоляции и освещенности.</w:t>
      </w:r>
    </w:p>
    <w:p w:rsidR="006634C7" w:rsidRPr="0057162D" w:rsidRDefault="006634C7" w:rsidP="00BF4A9F">
      <w:pPr>
        <w:ind w:firstLine="426"/>
        <w:contextualSpacing/>
        <w:jc w:val="both"/>
        <w:rPr>
          <w:sz w:val="28"/>
          <w:szCs w:val="28"/>
        </w:rPr>
      </w:pPr>
      <w:r w:rsidRPr="0057162D">
        <w:rPr>
          <w:sz w:val="28"/>
          <w:szCs w:val="28"/>
        </w:rPr>
        <w:t>Отмостка должна располагаться в пределах отведенного (предоставленного) земельного участка.</w:t>
      </w:r>
    </w:p>
    <w:p w:rsidR="006634C7" w:rsidRPr="0057162D" w:rsidRDefault="006634C7" w:rsidP="00BF4A9F">
      <w:pPr>
        <w:ind w:firstLine="426"/>
        <w:contextualSpacing/>
        <w:jc w:val="both"/>
        <w:rPr>
          <w:sz w:val="28"/>
          <w:szCs w:val="28"/>
        </w:rPr>
      </w:pPr>
      <w:r w:rsidRPr="0057162D">
        <w:rPr>
          <w:sz w:val="28"/>
          <w:szCs w:val="28"/>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rsidR="006634C7" w:rsidRPr="0057162D" w:rsidRDefault="006634C7" w:rsidP="00BF4A9F">
      <w:pPr>
        <w:ind w:firstLine="426"/>
        <w:contextualSpacing/>
        <w:jc w:val="both"/>
        <w:rPr>
          <w:sz w:val="28"/>
          <w:szCs w:val="28"/>
        </w:rPr>
      </w:pPr>
      <w:r w:rsidRPr="0057162D">
        <w:rPr>
          <w:sz w:val="28"/>
          <w:szCs w:val="28"/>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6634C7" w:rsidRPr="0057162D" w:rsidRDefault="006634C7" w:rsidP="00BF4A9F">
      <w:pPr>
        <w:ind w:firstLine="426"/>
        <w:contextualSpacing/>
        <w:jc w:val="both"/>
        <w:rPr>
          <w:sz w:val="28"/>
          <w:szCs w:val="28"/>
        </w:rPr>
      </w:pPr>
      <w:r w:rsidRPr="0057162D">
        <w:rPr>
          <w:sz w:val="28"/>
          <w:szCs w:val="28"/>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BF4A9F">
      <w:pPr>
        <w:ind w:firstLine="426"/>
        <w:contextualSpacing/>
        <w:jc w:val="both"/>
        <w:rPr>
          <w:sz w:val="28"/>
          <w:szCs w:val="28"/>
        </w:rPr>
      </w:pPr>
      <w:r w:rsidRPr="0057162D">
        <w:rPr>
          <w:sz w:val="28"/>
          <w:szCs w:val="28"/>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6634C7" w:rsidRPr="0057162D" w:rsidRDefault="006634C7" w:rsidP="00BF4A9F">
      <w:pPr>
        <w:ind w:firstLine="426"/>
        <w:contextualSpacing/>
        <w:jc w:val="both"/>
        <w:rPr>
          <w:sz w:val="28"/>
          <w:szCs w:val="28"/>
        </w:rPr>
      </w:pPr>
      <w:r w:rsidRPr="0057162D">
        <w:rPr>
          <w:sz w:val="28"/>
          <w:szCs w:val="28"/>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6634C7" w:rsidRPr="0057162D" w:rsidRDefault="006634C7" w:rsidP="00BF4A9F">
      <w:pPr>
        <w:ind w:firstLine="426"/>
        <w:contextualSpacing/>
        <w:jc w:val="center"/>
        <w:rPr>
          <w:sz w:val="28"/>
          <w:szCs w:val="28"/>
        </w:rPr>
      </w:pPr>
      <w:bookmarkStart w:id="391" w:name="_Toc492306742"/>
      <w:bookmarkStart w:id="392" w:name="_Toc16609326"/>
      <w:bookmarkStart w:id="393" w:name="_Toc20161700"/>
      <w:bookmarkStart w:id="394" w:name="_Toc57555611"/>
      <w:r w:rsidRPr="0057162D">
        <w:rPr>
          <w:sz w:val="28"/>
          <w:szCs w:val="28"/>
        </w:rPr>
        <w:t>Требования к ограждению земельных участков:</w:t>
      </w:r>
      <w:bookmarkEnd w:id="391"/>
      <w:bookmarkEnd w:id="392"/>
      <w:bookmarkEnd w:id="393"/>
      <w:bookmarkEnd w:id="394"/>
    </w:p>
    <w:p w:rsidR="006634C7" w:rsidRPr="0057162D" w:rsidRDefault="006634C7" w:rsidP="00BF4A9F">
      <w:pPr>
        <w:contextualSpacing/>
        <w:jc w:val="both"/>
        <w:rPr>
          <w:sz w:val="28"/>
          <w:szCs w:val="28"/>
        </w:rPr>
      </w:pPr>
      <w:r w:rsidRPr="0057162D">
        <w:rPr>
          <w:sz w:val="28"/>
          <w:szCs w:val="28"/>
        </w:rPr>
        <w:t>Ограждения объектов здравоохранения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6634C7" w:rsidRPr="0057162D" w:rsidRDefault="006634C7" w:rsidP="00BF4A9F">
      <w:pPr>
        <w:contextualSpacing/>
        <w:jc w:val="both"/>
        <w:rPr>
          <w:sz w:val="28"/>
          <w:szCs w:val="28"/>
        </w:rPr>
      </w:pPr>
      <w:r w:rsidRPr="0057162D">
        <w:rPr>
          <w:sz w:val="28"/>
          <w:szCs w:val="28"/>
        </w:rPr>
        <w:lastRenderedPageBreak/>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6634C7" w:rsidRPr="00BF4A9F" w:rsidRDefault="006634C7" w:rsidP="00BF4A9F">
      <w:pPr>
        <w:widowControl w:val="0"/>
        <w:ind w:firstLine="426"/>
        <w:contextualSpacing/>
        <w:jc w:val="center"/>
        <w:rPr>
          <w:rFonts w:eastAsia="SimSun"/>
          <w:color w:val="000000"/>
          <w:sz w:val="28"/>
          <w:szCs w:val="28"/>
          <w:lang w:eastAsia="zh-CN"/>
        </w:rPr>
      </w:pPr>
      <w:r w:rsidRPr="00BF4A9F">
        <w:rPr>
          <w:rFonts w:eastAsia="SimSun"/>
          <w:color w:val="000000"/>
          <w:sz w:val="28"/>
          <w:szCs w:val="28"/>
          <w:lang w:eastAsia="zh-CN"/>
        </w:rPr>
        <w:t>ОД-3. Зона объектов образования.</w:t>
      </w:r>
    </w:p>
    <w:p w:rsidR="006634C7" w:rsidRPr="0057162D" w:rsidRDefault="006634C7" w:rsidP="00BF4A9F">
      <w:pPr>
        <w:widowControl w:val="0"/>
        <w:tabs>
          <w:tab w:val="left" w:pos="1260"/>
        </w:tabs>
        <w:ind w:firstLine="851"/>
        <w:contextualSpacing/>
        <w:jc w:val="both"/>
        <w:rPr>
          <w:rFonts w:eastAsiaTheme="minorHAnsi"/>
          <w:iCs/>
          <w:color w:val="000000"/>
          <w:sz w:val="28"/>
          <w:szCs w:val="28"/>
          <w:lang w:eastAsia="en-US"/>
        </w:rPr>
      </w:pPr>
      <w:r w:rsidRPr="0057162D">
        <w:rPr>
          <w:rFonts w:eastAsiaTheme="minorHAnsi"/>
          <w:iCs/>
          <w:color w:val="000000"/>
          <w:sz w:val="28"/>
          <w:szCs w:val="28"/>
          <w:lang w:eastAsia="en-US"/>
        </w:rPr>
        <w:t>Зона ОД-3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6634C7" w:rsidRPr="0057162D" w:rsidRDefault="006634C7" w:rsidP="00BF4A9F">
      <w:pPr>
        <w:widowControl w:val="0"/>
        <w:tabs>
          <w:tab w:val="left" w:pos="1260"/>
        </w:tabs>
        <w:ind w:firstLine="851"/>
        <w:contextualSpacing/>
        <w:jc w:val="both"/>
        <w:rPr>
          <w:rFonts w:eastAsiaTheme="minorHAnsi"/>
          <w:iCs/>
          <w:color w:val="000000"/>
          <w:sz w:val="28"/>
          <w:szCs w:val="28"/>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3827"/>
        <w:gridCol w:w="851"/>
        <w:gridCol w:w="6804"/>
      </w:tblGrid>
      <w:tr w:rsidR="00BF4A9F" w:rsidRPr="0057162D" w:rsidTr="00BF4A9F">
        <w:trPr>
          <w:tblHeader/>
        </w:trPr>
        <w:tc>
          <w:tcPr>
            <w:tcW w:w="709" w:type="dxa"/>
          </w:tcPr>
          <w:p w:rsidR="00BF4A9F" w:rsidRPr="0057162D" w:rsidRDefault="00BF4A9F" w:rsidP="00292BAA">
            <w:pPr>
              <w:jc w:val="center"/>
              <w:rPr>
                <w:rFonts w:eastAsiaTheme="minorHAnsi"/>
                <w:sz w:val="28"/>
                <w:szCs w:val="28"/>
                <w:lang w:eastAsia="en-US"/>
              </w:rPr>
            </w:pPr>
            <w:r>
              <w:rPr>
                <w:rFonts w:eastAsiaTheme="minorHAnsi"/>
                <w:sz w:val="28"/>
                <w:szCs w:val="28"/>
                <w:lang w:eastAsia="en-US"/>
              </w:rPr>
              <w:t>1</w:t>
            </w:r>
          </w:p>
        </w:tc>
        <w:tc>
          <w:tcPr>
            <w:tcW w:w="2410" w:type="dxa"/>
          </w:tcPr>
          <w:p w:rsidR="00BF4A9F" w:rsidRPr="0057162D" w:rsidRDefault="00BF4A9F" w:rsidP="00292BAA">
            <w:pPr>
              <w:jc w:val="center"/>
              <w:rPr>
                <w:rFonts w:eastAsiaTheme="minorHAnsi"/>
                <w:sz w:val="28"/>
                <w:szCs w:val="28"/>
                <w:lang w:eastAsia="en-US"/>
              </w:rPr>
            </w:pPr>
            <w:r>
              <w:rPr>
                <w:rFonts w:eastAsiaTheme="minorHAnsi"/>
                <w:sz w:val="28"/>
                <w:szCs w:val="28"/>
                <w:lang w:eastAsia="en-US"/>
              </w:rPr>
              <w:t>2</w:t>
            </w:r>
          </w:p>
        </w:tc>
        <w:tc>
          <w:tcPr>
            <w:tcW w:w="3827" w:type="dxa"/>
          </w:tcPr>
          <w:p w:rsidR="00BF4A9F" w:rsidRPr="0057162D" w:rsidRDefault="00BF4A9F" w:rsidP="00292BAA">
            <w:pPr>
              <w:jc w:val="center"/>
              <w:rPr>
                <w:rFonts w:eastAsiaTheme="minorHAnsi"/>
                <w:sz w:val="28"/>
                <w:szCs w:val="28"/>
                <w:lang w:eastAsia="en-US"/>
              </w:rPr>
            </w:pPr>
            <w:r>
              <w:rPr>
                <w:rFonts w:eastAsiaTheme="minorHAnsi"/>
                <w:sz w:val="28"/>
                <w:szCs w:val="28"/>
                <w:lang w:eastAsia="en-US"/>
              </w:rPr>
              <w:t>3</w:t>
            </w:r>
          </w:p>
        </w:tc>
        <w:tc>
          <w:tcPr>
            <w:tcW w:w="851" w:type="dxa"/>
          </w:tcPr>
          <w:p w:rsidR="00BF4A9F" w:rsidRPr="0057162D" w:rsidRDefault="00BF4A9F" w:rsidP="00292BAA">
            <w:pPr>
              <w:jc w:val="center"/>
              <w:rPr>
                <w:rFonts w:eastAsiaTheme="minorHAnsi"/>
                <w:sz w:val="28"/>
                <w:szCs w:val="28"/>
                <w:lang w:eastAsia="en-US"/>
              </w:rPr>
            </w:pPr>
            <w:r>
              <w:rPr>
                <w:rFonts w:eastAsiaTheme="minorHAnsi"/>
                <w:sz w:val="28"/>
                <w:szCs w:val="28"/>
                <w:lang w:eastAsia="en-US"/>
              </w:rPr>
              <w:t>4</w:t>
            </w:r>
          </w:p>
        </w:tc>
        <w:tc>
          <w:tcPr>
            <w:tcW w:w="6804" w:type="dxa"/>
          </w:tcPr>
          <w:p w:rsidR="00BF4A9F" w:rsidRPr="0057162D" w:rsidRDefault="00BF4A9F"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BF4A9F">
        <w:tc>
          <w:tcPr>
            <w:tcW w:w="709"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П/п</w:t>
            </w:r>
          </w:p>
        </w:tc>
        <w:tc>
          <w:tcPr>
            <w:tcW w:w="2410"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3827"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851"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Код</w:t>
            </w:r>
          </w:p>
        </w:tc>
        <w:tc>
          <w:tcPr>
            <w:tcW w:w="6804"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BF4A9F">
        <w:tc>
          <w:tcPr>
            <w:tcW w:w="709"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2</w:t>
            </w:r>
          </w:p>
        </w:tc>
        <w:tc>
          <w:tcPr>
            <w:tcW w:w="3827"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3</w:t>
            </w:r>
          </w:p>
        </w:tc>
        <w:tc>
          <w:tcPr>
            <w:tcW w:w="851"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4</w:t>
            </w:r>
          </w:p>
        </w:tc>
        <w:tc>
          <w:tcPr>
            <w:tcW w:w="6804" w:type="dxa"/>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BF4A9F">
        <w:tc>
          <w:tcPr>
            <w:tcW w:w="6804" w:type="dxa"/>
            <w:gridSpan w:val="5"/>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BF4A9F">
        <w:trPr>
          <w:trHeight w:val="179"/>
        </w:trPr>
        <w:tc>
          <w:tcPr>
            <w:tcW w:w="709"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образование и просвещение</w:t>
            </w:r>
          </w:p>
        </w:tc>
        <w:tc>
          <w:tcPr>
            <w:tcW w:w="3827" w:type="dxa"/>
          </w:tcPr>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w:t>
            </w:r>
            <w:r w:rsidRPr="0057162D">
              <w:rPr>
                <w:rFonts w:eastAsiaTheme="minorHAnsi"/>
                <w:sz w:val="28"/>
                <w:szCs w:val="28"/>
                <w:lang w:eastAsia="en-US"/>
              </w:rPr>
              <w:lastRenderedPageBreak/>
              <w:t xml:space="preserve">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210" w:history="1">
              <w:r w:rsidRPr="0057162D">
                <w:rPr>
                  <w:rFonts w:eastAsiaTheme="minorHAnsi"/>
                  <w:sz w:val="28"/>
                  <w:szCs w:val="28"/>
                  <w:lang w:eastAsia="en-US"/>
                </w:rPr>
                <w:t>кодами 3.5.1</w:t>
              </w:r>
            </w:hyperlink>
            <w:r w:rsidRPr="0057162D">
              <w:rPr>
                <w:rFonts w:eastAsiaTheme="minorHAnsi"/>
                <w:sz w:val="28"/>
                <w:szCs w:val="28"/>
                <w:lang w:eastAsia="en-US"/>
              </w:rPr>
              <w:t xml:space="preserve"> - </w:t>
            </w:r>
            <w:hyperlink w:anchor="P214" w:history="1">
              <w:r w:rsidRPr="0057162D">
                <w:rPr>
                  <w:rFonts w:eastAsiaTheme="minorHAnsi"/>
                  <w:sz w:val="28"/>
                  <w:szCs w:val="28"/>
                  <w:lang w:eastAsia="en-US"/>
                </w:rPr>
                <w:t>3.5.2</w:t>
              </w:r>
            </w:hyperlink>
          </w:p>
        </w:tc>
        <w:tc>
          <w:tcPr>
            <w:tcW w:w="851"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lastRenderedPageBreak/>
              <w:t>3.5</w:t>
            </w:r>
          </w:p>
        </w:tc>
        <w:tc>
          <w:tcPr>
            <w:tcW w:w="6804" w:type="dxa"/>
            <w:vMerge w:val="restart"/>
          </w:tcPr>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- 50/50000 кв.м.</w:t>
            </w:r>
            <w:r>
              <w:rPr>
                <w:rFonts w:eastAsiaTheme="minorHAnsi"/>
                <w:sz w:val="28"/>
                <w:szCs w:val="28"/>
                <w:lang w:eastAsia="en-US"/>
              </w:rPr>
              <w:t>;</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 xml:space="preserve">максимальное </w:t>
            </w:r>
            <w:r>
              <w:rPr>
                <w:rFonts w:eastAsiaTheme="minorHAnsi"/>
                <w:sz w:val="28"/>
                <w:szCs w:val="28"/>
                <w:lang w:eastAsia="en-US"/>
              </w:rPr>
              <w:t>количество этажей  – не более 3;</w:t>
            </w:r>
          </w:p>
          <w:p w:rsidR="006634C7" w:rsidRPr="0057162D" w:rsidRDefault="00BF4A9F" w:rsidP="00BF4A9F">
            <w:pPr>
              <w:keepLines/>
              <w:suppressAutoHyphens/>
              <w:overflowPunct w:val="0"/>
              <w:autoSpaceDE w:val="0"/>
              <w:autoSpaceDN w:val="0"/>
              <w:adjustRightInd w:val="0"/>
              <w:jc w:val="both"/>
              <w:textAlignment w:val="baseline"/>
              <w:rPr>
                <w:rFonts w:eastAsiaTheme="minorHAnsi"/>
                <w:sz w:val="28"/>
                <w:szCs w:val="28"/>
                <w:lang w:eastAsia="en-US"/>
              </w:rPr>
            </w:pPr>
            <w:r>
              <w:rPr>
                <w:rFonts w:eastAsiaTheme="minorHAnsi"/>
                <w:sz w:val="28"/>
                <w:szCs w:val="28"/>
                <w:lang w:eastAsia="en-US"/>
              </w:rPr>
              <w:t>высота – не более 15 м.;</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максимальный процент застройки участка – 40 %</w:t>
            </w:r>
            <w:r>
              <w:rPr>
                <w:rFonts w:eastAsiaTheme="minorHAnsi"/>
                <w:sz w:val="28"/>
                <w:szCs w:val="28"/>
                <w:lang w:eastAsia="en-US"/>
              </w:rPr>
              <w:t>;</w:t>
            </w:r>
          </w:p>
          <w:p w:rsidR="006634C7" w:rsidRPr="0057162D" w:rsidRDefault="00BF4A9F" w:rsidP="00BF4A9F">
            <w:pPr>
              <w:jc w:val="both"/>
              <w:rPr>
                <w:sz w:val="28"/>
                <w:szCs w:val="28"/>
              </w:rPr>
            </w:pPr>
            <w:r w:rsidRPr="0057162D">
              <w:rPr>
                <w:sz w:val="28"/>
                <w:szCs w:val="28"/>
              </w:rPr>
              <w:t>минимальный процент озеленения земельного участ</w:t>
            </w:r>
            <w:r>
              <w:rPr>
                <w:sz w:val="28"/>
                <w:szCs w:val="28"/>
              </w:rPr>
              <w:t xml:space="preserve">- </w:t>
            </w:r>
            <w:r w:rsidRPr="0057162D">
              <w:rPr>
                <w:sz w:val="28"/>
                <w:szCs w:val="28"/>
              </w:rPr>
              <w:t>ка 30%</w:t>
            </w:r>
            <w:r>
              <w:rPr>
                <w:sz w:val="28"/>
                <w:szCs w:val="28"/>
              </w:rPr>
              <w:t>;</w:t>
            </w:r>
          </w:p>
          <w:p w:rsidR="006634C7" w:rsidRPr="0057162D" w:rsidRDefault="00BF4A9F" w:rsidP="00BF4A9F">
            <w:pPr>
              <w:jc w:val="both"/>
              <w:rPr>
                <w:rFonts w:eastAsiaTheme="minorHAnsi"/>
                <w:sz w:val="28"/>
                <w:szCs w:val="28"/>
                <w:lang w:eastAsia="en-US"/>
              </w:rPr>
            </w:pPr>
            <w:r w:rsidRPr="0057162D">
              <w:rPr>
                <w:sz w:val="28"/>
                <w:szCs w:val="28"/>
              </w:rPr>
              <w:t>процент застройки подземной части не регламентируетс</w:t>
            </w:r>
            <w:r>
              <w:rPr>
                <w:sz w:val="28"/>
                <w:szCs w:val="28"/>
              </w:rPr>
              <w:t>я в границах земельного участка;</w:t>
            </w:r>
          </w:p>
          <w:p w:rsidR="00BF4A9F" w:rsidRDefault="00BF4A9F" w:rsidP="00292BAA">
            <w:pPr>
              <w:jc w:val="both"/>
              <w:rPr>
                <w:rFonts w:eastAsiaTheme="minorHAnsi"/>
                <w:sz w:val="28"/>
                <w:szCs w:val="28"/>
                <w:lang w:eastAsia="en-US"/>
              </w:rPr>
            </w:pPr>
            <w:r w:rsidRPr="0057162D">
              <w:rPr>
                <w:rFonts w:eastAsiaTheme="minorHAnsi"/>
                <w:sz w:val="28"/>
                <w:szCs w:val="28"/>
                <w:lang w:eastAsia="en-US"/>
              </w:rPr>
              <w:t xml:space="preserve">минимальные </w:t>
            </w:r>
            <w:r>
              <w:rPr>
                <w:rFonts w:eastAsiaTheme="minorHAnsi"/>
                <w:sz w:val="28"/>
                <w:szCs w:val="28"/>
                <w:lang w:eastAsia="en-US"/>
              </w:rPr>
              <w:t>отступы от границ участка - 5 м.;</w:t>
            </w:r>
          </w:p>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 xml:space="preserve">от  красной  линии - 10 м, с учетом соблюдения требований технических регламентов, размещение зданий по </w:t>
            </w:r>
            <w:r w:rsidRPr="0057162D">
              <w:rPr>
                <w:rFonts w:eastAsiaTheme="minorHAnsi"/>
                <w:sz w:val="28"/>
                <w:szCs w:val="28"/>
                <w:lang w:eastAsia="en-US"/>
              </w:rPr>
              <w:lastRenderedPageBreak/>
              <w:t>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r w:rsidR="006634C7" w:rsidRPr="0057162D" w:rsidTr="00BF4A9F">
        <w:trPr>
          <w:trHeight w:val="225"/>
        </w:trPr>
        <w:tc>
          <w:tcPr>
            <w:tcW w:w="709"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lastRenderedPageBreak/>
              <w:t>2</w:t>
            </w:r>
          </w:p>
        </w:tc>
        <w:tc>
          <w:tcPr>
            <w:tcW w:w="2410" w:type="dxa"/>
          </w:tcPr>
          <w:p w:rsidR="006634C7" w:rsidRPr="0057162D" w:rsidRDefault="00BF4A9F" w:rsidP="00292BAA">
            <w:pPr>
              <w:pStyle w:val="affb"/>
              <w:rPr>
                <w:rFonts w:ascii="Times New Roman" w:hAnsi="Times New Roman" w:cs="Times New Roman"/>
                <w:sz w:val="28"/>
                <w:szCs w:val="28"/>
              </w:rPr>
            </w:pPr>
            <w:r w:rsidRPr="0057162D">
              <w:rPr>
                <w:rFonts w:ascii="Times New Roman" w:hAnsi="Times New Roman" w:cs="Times New Roman"/>
                <w:sz w:val="28"/>
                <w:szCs w:val="28"/>
              </w:rPr>
              <w:t>объекты культурно-досуговой деятельности</w:t>
            </w:r>
          </w:p>
        </w:tc>
        <w:tc>
          <w:tcPr>
            <w:tcW w:w="3827" w:type="dxa"/>
          </w:tcPr>
          <w:p w:rsidR="006634C7" w:rsidRPr="0057162D" w:rsidRDefault="00BF4A9F" w:rsidP="00292BAA">
            <w:pPr>
              <w:pStyle w:val="aa"/>
              <w:rPr>
                <w:rFonts w:ascii="Times New Roman" w:hAnsi="Times New Roman"/>
                <w:sz w:val="28"/>
                <w:szCs w:val="28"/>
              </w:rPr>
            </w:pPr>
            <w:r w:rsidRPr="0057162D">
              <w:rPr>
                <w:rFonts w:ascii="Times New Roman" w:hAnsi="Times New Roman"/>
                <w:sz w:val="28"/>
                <w:szCs w:val="2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3.6.1</w:t>
            </w:r>
          </w:p>
        </w:tc>
        <w:tc>
          <w:tcPr>
            <w:tcW w:w="6804" w:type="dxa"/>
            <w:vMerge/>
          </w:tcPr>
          <w:p w:rsidR="006634C7" w:rsidRPr="0057162D" w:rsidRDefault="006634C7" w:rsidP="00292BAA">
            <w:pPr>
              <w:rPr>
                <w:rFonts w:eastAsiaTheme="minorHAnsi"/>
                <w:sz w:val="28"/>
                <w:szCs w:val="28"/>
                <w:lang w:eastAsia="en-US"/>
              </w:rPr>
            </w:pPr>
          </w:p>
        </w:tc>
      </w:tr>
      <w:tr w:rsidR="006634C7" w:rsidRPr="0057162D" w:rsidTr="00BF4A9F">
        <w:trPr>
          <w:trHeight w:val="330"/>
        </w:trPr>
        <w:tc>
          <w:tcPr>
            <w:tcW w:w="709"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3</w:t>
            </w:r>
          </w:p>
        </w:tc>
        <w:tc>
          <w:tcPr>
            <w:tcW w:w="2410"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3827" w:type="dxa"/>
          </w:tcPr>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57162D">
              <w:rPr>
                <w:rFonts w:eastAsiaTheme="minorHAnsi"/>
                <w:sz w:val="28"/>
                <w:szCs w:val="28"/>
                <w:lang w:eastAsia="en-US"/>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1"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lastRenderedPageBreak/>
              <w:t>3.1.1</w:t>
            </w:r>
          </w:p>
        </w:tc>
        <w:tc>
          <w:tcPr>
            <w:tcW w:w="6804" w:type="dxa"/>
          </w:tcPr>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минимальная площадь земельных участков – 20 кв. м.</w:t>
            </w:r>
            <w:r>
              <w:rPr>
                <w:rFonts w:eastAsiaTheme="minorHAnsi"/>
                <w:sz w:val="28"/>
                <w:szCs w:val="28"/>
                <w:lang w:eastAsia="en-US"/>
              </w:rPr>
              <w:t>;</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тепловые  котельные мощностью  до 200 гкал.</w:t>
            </w:r>
            <w:r>
              <w:rPr>
                <w:rFonts w:eastAsiaTheme="minorHAnsi"/>
                <w:sz w:val="28"/>
                <w:szCs w:val="28"/>
                <w:lang w:eastAsia="en-US"/>
              </w:rPr>
              <w:t>;</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максимальное количество</w:t>
            </w:r>
            <w:r>
              <w:rPr>
                <w:rFonts w:eastAsiaTheme="minorHAnsi"/>
                <w:sz w:val="28"/>
                <w:szCs w:val="28"/>
                <w:lang w:eastAsia="en-US"/>
              </w:rPr>
              <w:t xml:space="preserve"> надземных этажей  – не более 2;</w:t>
            </w:r>
          </w:p>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высота – не более 22 м.</w:t>
            </w:r>
            <w:r>
              <w:rPr>
                <w:rFonts w:eastAsiaTheme="minorHAnsi"/>
                <w:sz w:val="28"/>
                <w:szCs w:val="28"/>
                <w:lang w:eastAsia="en-US"/>
              </w:rPr>
              <w:t>;</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процент застройки территории – 40% от площади земельного участка</w:t>
            </w:r>
            <w:r>
              <w:rPr>
                <w:rFonts w:eastAsiaTheme="minorHAnsi"/>
                <w:sz w:val="28"/>
                <w:szCs w:val="28"/>
                <w:lang w:eastAsia="en-US"/>
              </w:rPr>
              <w:t>;</w:t>
            </w:r>
          </w:p>
          <w:p w:rsidR="006634C7" w:rsidRPr="0057162D" w:rsidRDefault="00BF4A9F" w:rsidP="00BF4A9F">
            <w:pPr>
              <w:ind w:left="34"/>
              <w:jc w:val="both"/>
              <w:rPr>
                <w:rFonts w:eastAsiaTheme="minorHAnsi"/>
                <w:sz w:val="28"/>
                <w:szCs w:val="28"/>
                <w:lang w:eastAsia="en-US"/>
              </w:rPr>
            </w:pPr>
            <w:r w:rsidRPr="0057162D">
              <w:rPr>
                <w:rFonts w:eastAsiaTheme="minorHAnsi"/>
                <w:sz w:val="28"/>
                <w:szCs w:val="28"/>
                <w:lang w:eastAsia="en-US"/>
              </w:rPr>
              <w:lastRenderedPageBreak/>
              <w:t>минимальный  отступ  от  границ  смежных участ</w:t>
            </w:r>
            <w:r>
              <w:rPr>
                <w:rFonts w:eastAsiaTheme="minorHAnsi"/>
                <w:sz w:val="28"/>
                <w:szCs w:val="28"/>
                <w:lang w:eastAsia="en-US"/>
              </w:rPr>
              <w:t xml:space="preserve">-             </w:t>
            </w:r>
            <w:r w:rsidRPr="0057162D">
              <w:rPr>
                <w:rFonts w:eastAsiaTheme="minorHAnsi"/>
                <w:sz w:val="28"/>
                <w:szCs w:val="28"/>
                <w:lang w:eastAsia="en-US"/>
              </w:rPr>
              <w:t>ков – 3 м.</w:t>
            </w:r>
          </w:p>
          <w:p w:rsidR="006634C7" w:rsidRPr="0057162D" w:rsidRDefault="00BF4A9F" w:rsidP="00BF4A9F">
            <w:pPr>
              <w:ind w:left="34"/>
              <w:jc w:val="both"/>
              <w:rPr>
                <w:rFonts w:eastAsiaTheme="minorHAnsi"/>
                <w:sz w:val="28"/>
                <w:szCs w:val="28"/>
                <w:lang w:eastAsia="en-US"/>
              </w:rPr>
            </w:pPr>
            <w:r w:rsidRPr="0057162D">
              <w:rPr>
                <w:rFonts w:eastAsiaTheme="minorHAnsi"/>
                <w:sz w:val="28"/>
                <w:szCs w:val="28"/>
                <w:lang w:eastAsia="en-US"/>
              </w:rPr>
              <w:t xml:space="preserve">минимальный отступ строений от красной линии </w:t>
            </w:r>
            <w:r>
              <w:rPr>
                <w:rFonts w:eastAsiaTheme="minorHAnsi"/>
                <w:sz w:val="28"/>
                <w:szCs w:val="28"/>
                <w:lang w:eastAsia="en-US"/>
              </w:rPr>
              <w:t xml:space="preserve">             </w:t>
            </w:r>
            <w:r w:rsidRPr="0057162D">
              <w:rPr>
                <w:rFonts w:eastAsiaTheme="minorHAnsi"/>
                <w:sz w:val="28"/>
                <w:szCs w:val="28"/>
                <w:lang w:eastAsia="en-US"/>
              </w:rPr>
              <w:t>улиц - 5 м.</w:t>
            </w:r>
          </w:p>
          <w:p w:rsidR="006634C7" w:rsidRPr="0057162D" w:rsidRDefault="006634C7" w:rsidP="00292BAA">
            <w:pPr>
              <w:jc w:val="both"/>
              <w:rPr>
                <w:rFonts w:eastAsiaTheme="minorHAnsi"/>
                <w:sz w:val="28"/>
                <w:szCs w:val="28"/>
                <w:lang w:eastAsia="en-US"/>
              </w:rPr>
            </w:pPr>
          </w:p>
        </w:tc>
      </w:tr>
      <w:tr w:rsidR="006634C7" w:rsidRPr="0057162D" w:rsidTr="00BF4A9F">
        <w:trPr>
          <w:trHeight w:val="330"/>
        </w:trPr>
        <w:tc>
          <w:tcPr>
            <w:tcW w:w="709" w:type="dxa"/>
          </w:tcPr>
          <w:p w:rsidR="006634C7" w:rsidRPr="0057162D" w:rsidRDefault="00BF4A9F" w:rsidP="00292BAA">
            <w:pPr>
              <w:contextualSpacing/>
              <w:rPr>
                <w:sz w:val="28"/>
                <w:szCs w:val="28"/>
              </w:rPr>
            </w:pPr>
            <w:r w:rsidRPr="0057162D">
              <w:rPr>
                <w:sz w:val="28"/>
                <w:szCs w:val="28"/>
              </w:rPr>
              <w:lastRenderedPageBreak/>
              <w:t>4</w:t>
            </w:r>
          </w:p>
        </w:tc>
        <w:tc>
          <w:tcPr>
            <w:tcW w:w="2410" w:type="dxa"/>
          </w:tcPr>
          <w:p w:rsidR="006634C7" w:rsidRPr="0057162D" w:rsidRDefault="00BF4A9F" w:rsidP="00292BAA">
            <w:pPr>
              <w:pStyle w:val="aa"/>
              <w:rPr>
                <w:rFonts w:ascii="Times New Roman" w:hAnsi="Times New Roman"/>
                <w:sz w:val="28"/>
                <w:szCs w:val="28"/>
              </w:rPr>
            </w:pPr>
            <w:r w:rsidRPr="0057162D">
              <w:rPr>
                <w:rFonts w:ascii="Times New Roman" w:hAnsi="Times New Roman"/>
                <w:sz w:val="28"/>
                <w:szCs w:val="28"/>
              </w:rPr>
              <w:t>земельные участки (территории) общего пользования</w:t>
            </w:r>
          </w:p>
          <w:p w:rsidR="006634C7" w:rsidRPr="0057162D" w:rsidRDefault="006634C7" w:rsidP="00292BAA">
            <w:pPr>
              <w:contextualSpacing/>
              <w:rPr>
                <w:sz w:val="28"/>
                <w:szCs w:val="28"/>
              </w:rPr>
            </w:pPr>
          </w:p>
        </w:tc>
        <w:tc>
          <w:tcPr>
            <w:tcW w:w="3827" w:type="dxa"/>
          </w:tcPr>
          <w:p w:rsidR="006634C7" w:rsidRPr="0057162D" w:rsidRDefault="00BF4A9F" w:rsidP="00292BAA">
            <w:pPr>
              <w:pStyle w:val="aa"/>
              <w:rPr>
                <w:rFonts w:ascii="Times New Roman" w:hAnsi="Times New Roman"/>
                <w:sz w:val="28"/>
                <w:szCs w:val="28"/>
              </w:rPr>
            </w:pPr>
            <w:r w:rsidRPr="0057162D">
              <w:rPr>
                <w:rFonts w:ascii="Times New Roman" w:hAnsi="Times New Roman"/>
                <w:sz w:val="28"/>
                <w:szCs w:val="2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57162D">
                <w:rPr>
                  <w:rFonts w:ascii="Times New Roman" w:hAnsi="Times New Roman"/>
                  <w:bCs/>
                  <w:sz w:val="28"/>
                  <w:szCs w:val="28"/>
                </w:rPr>
                <w:t>кодами 12.0.1 - 12.0.2</w:t>
              </w:r>
            </w:hyperlink>
          </w:p>
        </w:tc>
        <w:tc>
          <w:tcPr>
            <w:tcW w:w="851" w:type="dxa"/>
          </w:tcPr>
          <w:p w:rsidR="006634C7" w:rsidRPr="0057162D" w:rsidRDefault="00BF4A9F" w:rsidP="00292BAA">
            <w:pPr>
              <w:contextualSpacing/>
              <w:rPr>
                <w:sz w:val="28"/>
                <w:szCs w:val="28"/>
              </w:rPr>
            </w:pPr>
            <w:r w:rsidRPr="0057162D">
              <w:rPr>
                <w:sz w:val="28"/>
                <w:szCs w:val="28"/>
              </w:rPr>
              <w:t>12.0</w:t>
            </w:r>
          </w:p>
        </w:tc>
        <w:tc>
          <w:tcPr>
            <w:tcW w:w="6804" w:type="dxa"/>
          </w:tcPr>
          <w:p w:rsidR="006634C7" w:rsidRPr="0057162D" w:rsidRDefault="00BF4A9F" w:rsidP="00BF4A9F">
            <w:pPr>
              <w:shd w:val="clear" w:color="auto" w:fill="FFFFFF"/>
              <w:contextualSpacing/>
              <w:jc w:val="both"/>
              <w:rPr>
                <w:sz w:val="28"/>
                <w:szCs w:val="28"/>
              </w:rPr>
            </w:pPr>
            <w:r w:rsidRPr="0057162D">
              <w:rPr>
                <w:sz w:val="28"/>
                <w:szCs w:val="28"/>
              </w:rPr>
              <w:t>регламенты не устанавливаются</w:t>
            </w:r>
          </w:p>
        </w:tc>
      </w:tr>
      <w:tr w:rsidR="006634C7" w:rsidRPr="0057162D" w:rsidTr="00BF4A9F">
        <w:trPr>
          <w:trHeight w:val="270"/>
        </w:trPr>
        <w:tc>
          <w:tcPr>
            <w:tcW w:w="6804" w:type="dxa"/>
            <w:gridSpan w:val="5"/>
          </w:tcPr>
          <w:p w:rsidR="006634C7" w:rsidRPr="0057162D" w:rsidRDefault="00BF4A9F"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BF4A9F">
        <w:trPr>
          <w:trHeight w:val="375"/>
        </w:trPr>
        <w:tc>
          <w:tcPr>
            <w:tcW w:w="709"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обеспечение внутреннего правопорядка</w:t>
            </w:r>
          </w:p>
        </w:tc>
        <w:tc>
          <w:tcPr>
            <w:tcW w:w="3827" w:type="dxa"/>
          </w:tcPr>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w:t>
            </w:r>
            <w:r w:rsidRPr="0057162D">
              <w:rPr>
                <w:rFonts w:eastAsiaTheme="minorHAnsi"/>
                <w:sz w:val="28"/>
                <w:szCs w:val="28"/>
                <w:lang w:eastAsia="en-US"/>
              </w:rPr>
              <w:lastRenderedPageBreak/>
              <w:t>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6634C7" w:rsidRPr="0057162D" w:rsidRDefault="00BF4A9F" w:rsidP="00292BAA">
            <w:pPr>
              <w:rPr>
                <w:rFonts w:eastAsiaTheme="minorHAnsi"/>
                <w:sz w:val="28"/>
                <w:szCs w:val="28"/>
                <w:lang w:eastAsia="en-US"/>
              </w:rPr>
            </w:pPr>
            <w:r w:rsidRPr="0057162D">
              <w:rPr>
                <w:rFonts w:eastAsiaTheme="minorHAnsi"/>
                <w:sz w:val="28"/>
                <w:szCs w:val="28"/>
                <w:lang w:eastAsia="en-US"/>
              </w:rPr>
              <w:lastRenderedPageBreak/>
              <w:t>8.3</w:t>
            </w:r>
          </w:p>
        </w:tc>
        <w:tc>
          <w:tcPr>
            <w:tcW w:w="6804" w:type="dxa"/>
          </w:tcPr>
          <w:p w:rsidR="006634C7" w:rsidRPr="0057162D" w:rsidRDefault="00BF4A9F" w:rsidP="00BF4A9F">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минимальная/максимальная площадь земельного участка – 1000/20000 кв. м.</w:t>
            </w:r>
            <w:r>
              <w:rPr>
                <w:rFonts w:eastAsia="SimSun"/>
                <w:sz w:val="28"/>
                <w:szCs w:val="28"/>
                <w:lang w:eastAsia="zh-CN"/>
              </w:rPr>
              <w:t>;</w:t>
            </w:r>
          </w:p>
          <w:p w:rsidR="006634C7" w:rsidRPr="0057162D" w:rsidRDefault="00BF4A9F" w:rsidP="00BF4A9F">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максимальный процент застройки в гр</w:t>
            </w:r>
            <w:r>
              <w:rPr>
                <w:rFonts w:eastAsia="SimSun"/>
                <w:sz w:val="28"/>
                <w:szCs w:val="28"/>
                <w:lang w:eastAsia="zh-CN"/>
              </w:rPr>
              <w:t>аницах земельного участка – 60%;</w:t>
            </w:r>
          </w:p>
          <w:p w:rsidR="006634C7" w:rsidRPr="0057162D" w:rsidRDefault="00BF4A9F" w:rsidP="00BF4A9F">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минимальный отступ от границы земельного участ</w:t>
            </w:r>
            <w:r>
              <w:rPr>
                <w:rFonts w:eastAsia="SimSun"/>
                <w:sz w:val="28"/>
                <w:szCs w:val="28"/>
                <w:lang w:eastAsia="zh-CN"/>
              </w:rPr>
              <w:t xml:space="preserve">-            </w:t>
            </w:r>
            <w:r w:rsidRPr="0057162D">
              <w:rPr>
                <w:rFonts w:eastAsia="SimSun"/>
                <w:sz w:val="28"/>
                <w:szCs w:val="28"/>
                <w:lang w:eastAsia="zh-CN"/>
              </w:rPr>
              <w:t>ка – 5 м.</w:t>
            </w:r>
            <w:r>
              <w:rPr>
                <w:rFonts w:eastAsia="SimSun"/>
                <w:sz w:val="28"/>
                <w:szCs w:val="28"/>
                <w:lang w:eastAsia="zh-CN"/>
              </w:rPr>
              <w:t>;</w:t>
            </w:r>
          </w:p>
          <w:p w:rsidR="006634C7" w:rsidRPr="0057162D" w:rsidRDefault="00BF4A9F" w:rsidP="00292BAA">
            <w:pPr>
              <w:jc w:val="both"/>
              <w:rPr>
                <w:rFonts w:eastAsiaTheme="minorHAnsi"/>
                <w:sz w:val="28"/>
                <w:szCs w:val="28"/>
                <w:lang w:eastAsia="en-US"/>
              </w:rPr>
            </w:pPr>
            <w:r>
              <w:rPr>
                <w:rFonts w:eastAsiaTheme="minorHAnsi"/>
                <w:sz w:val="28"/>
                <w:szCs w:val="28"/>
                <w:lang w:eastAsia="en-US"/>
              </w:rPr>
              <w:t>этажность – не более 2;</w:t>
            </w:r>
          </w:p>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высота этажа – не более 6 м.</w:t>
            </w:r>
            <w:r>
              <w:rPr>
                <w:rFonts w:eastAsiaTheme="minorHAnsi"/>
                <w:sz w:val="28"/>
                <w:szCs w:val="28"/>
                <w:lang w:eastAsia="en-US"/>
              </w:rPr>
              <w:t>;</w:t>
            </w:r>
          </w:p>
          <w:p w:rsidR="006634C7" w:rsidRPr="0057162D" w:rsidRDefault="00BF4A9F" w:rsidP="00292BAA">
            <w:pPr>
              <w:jc w:val="both"/>
              <w:rPr>
                <w:rFonts w:eastAsiaTheme="minorHAnsi"/>
                <w:sz w:val="28"/>
                <w:szCs w:val="28"/>
                <w:lang w:eastAsia="en-US"/>
              </w:rPr>
            </w:pPr>
            <w:r>
              <w:rPr>
                <w:rFonts w:eastAsiaTheme="minorHAnsi"/>
                <w:sz w:val="28"/>
                <w:szCs w:val="28"/>
                <w:lang w:eastAsia="en-US"/>
              </w:rPr>
              <w:t>высота здания – не более 15 м.;</w:t>
            </w:r>
            <w:r w:rsidRPr="0057162D">
              <w:rPr>
                <w:rFonts w:eastAsiaTheme="minorHAnsi"/>
                <w:sz w:val="28"/>
                <w:szCs w:val="28"/>
                <w:lang w:eastAsia="en-US"/>
              </w:rPr>
              <w:t xml:space="preserve"> </w:t>
            </w:r>
          </w:p>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lastRenderedPageBreak/>
              <w:t>озеленение – не менее 10 % от площади земельного участка.</w:t>
            </w:r>
          </w:p>
          <w:p w:rsidR="006634C7" w:rsidRPr="0057162D" w:rsidRDefault="00BF4A9F" w:rsidP="00BF4A9F">
            <w:pPr>
              <w:jc w:val="both"/>
              <w:rPr>
                <w:rFonts w:eastAsiaTheme="minorHAnsi"/>
                <w:sz w:val="28"/>
                <w:szCs w:val="28"/>
                <w:lang w:eastAsia="en-US"/>
              </w:rPr>
            </w:pPr>
            <w:r w:rsidRPr="0057162D">
              <w:rPr>
                <w:rFonts w:eastAsiaTheme="minorHAnsi"/>
                <w:sz w:val="28"/>
                <w:szCs w:val="28"/>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r>
              <w:rPr>
                <w:rFonts w:eastAsiaTheme="minorHAnsi"/>
                <w:sz w:val="28"/>
                <w:szCs w:val="28"/>
                <w:lang w:eastAsia="en-US"/>
              </w:rPr>
              <w:t>;</w:t>
            </w:r>
          </w:p>
          <w:p w:rsidR="006634C7" w:rsidRPr="0057162D" w:rsidRDefault="00BF4A9F" w:rsidP="00292BAA">
            <w:pPr>
              <w:jc w:val="both"/>
              <w:rPr>
                <w:rFonts w:eastAsiaTheme="minorHAnsi"/>
                <w:sz w:val="28"/>
                <w:szCs w:val="28"/>
                <w:lang w:eastAsia="en-US"/>
              </w:rPr>
            </w:pPr>
            <w:r w:rsidRPr="0057162D">
              <w:rPr>
                <w:rFonts w:eastAsiaTheme="minorHAnsi"/>
                <w:sz w:val="28"/>
                <w:szCs w:val="28"/>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w:t>
            </w:r>
            <w:r>
              <w:rPr>
                <w:rFonts w:eastAsiaTheme="minorHAnsi"/>
                <w:sz w:val="28"/>
                <w:szCs w:val="28"/>
                <w:lang w:eastAsia="en-US"/>
              </w:rPr>
              <w:t>рного типа - не менее 30 м.;</w:t>
            </w:r>
          </w:p>
          <w:p w:rsidR="006634C7" w:rsidRPr="0057162D" w:rsidRDefault="00BF4A9F"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bl>
    <w:p w:rsidR="006634C7" w:rsidRPr="0057162D" w:rsidRDefault="006634C7" w:rsidP="006634C7">
      <w:pPr>
        <w:jc w:val="both"/>
        <w:rPr>
          <w:sz w:val="28"/>
          <w:szCs w:val="28"/>
        </w:rPr>
      </w:pPr>
    </w:p>
    <w:p w:rsidR="006634C7" w:rsidRPr="0057162D" w:rsidRDefault="00BF4A9F" w:rsidP="00BF4A9F">
      <w:pPr>
        <w:ind w:firstLine="284"/>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6634C7" w:rsidP="006634C7">
      <w:pPr>
        <w:keepLines/>
        <w:widowControl w:val="0"/>
        <w:ind w:firstLine="284"/>
        <w:jc w:val="both"/>
        <w:rPr>
          <w:sz w:val="28"/>
          <w:szCs w:val="28"/>
        </w:rPr>
      </w:pPr>
    </w:p>
    <w:p w:rsidR="006634C7" w:rsidRPr="0057162D" w:rsidRDefault="00BF4A9F" w:rsidP="006634C7">
      <w:pPr>
        <w:keepLines/>
        <w:widowControl w:val="0"/>
        <w:ind w:firstLine="284"/>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keepLines/>
        <w:widowControl w:val="0"/>
        <w:ind w:firstLine="284"/>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0660"/>
      </w:tblGrid>
      <w:tr w:rsidR="006634C7" w:rsidRPr="0057162D" w:rsidTr="008148E6">
        <w:trPr>
          <w:trHeight w:val="552"/>
          <w:tblHeader/>
        </w:trPr>
        <w:tc>
          <w:tcPr>
            <w:tcW w:w="3936" w:type="dxa"/>
            <w:vAlign w:val="center"/>
          </w:tcPr>
          <w:p w:rsidR="006634C7" w:rsidRPr="0057162D" w:rsidRDefault="00BF4A9F" w:rsidP="00292BAA">
            <w:pPr>
              <w:jc w:val="center"/>
              <w:rPr>
                <w:sz w:val="28"/>
                <w:szCs w:val="28"/>
              </w:rPr>
            </w:pPr>
            <w:r w:rsidRPr="0057162D">
              <w:rPr>
                <w:sz w:val="28"/>
                <w:szCs w:val="28"/>
              </w:rPr>
              <w:t>Виды разрешенного использования</w:t>
            </w:r>
          </w:p>
        </w:tc>
        <w:tc>
          <w:tcPr>
            <w:tcW w:w="10660" w:type="dxa"/>
            <w:vAlign w:val="center"/>
          </w:tcPr>
          <w:p w:rsidR="006634C7" w:rsidRPr="0057162D" w:rsidRDefault="00BF4A9F"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8148E6">
        <w:trPr>
          <w:trHeight w:val="502"/>
        </w:trPr>
        <w:tc>
          <w:tcPr>
            <w:tcW w:w="3936" w:type="dxa"/>
          </w:tcPr>
          <w:p w:rsidR="006634C7" w:rsidRPr="0057162D" w:rsidRDefault="00BF4A9F"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660" w:type="dxa"/>
          </w:tcPr>
          <w:p w:rsidR="006634C7" w:rsidRPr="0057162D" w:rsidRDefault="00BF4A9F"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BF4A9F" w:rsidP="00BF4A9F">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BF4A9F" w:rsidP="00BF4A9F">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BF4A9F" w:rsidP="00BF4A9F">
            <w:pPr>
              <w:autoSpaceDE w:val="0"/>
              <w:autoSpaceDN w:val="0"/>
              <w:adjustRightInd w:val="0"/>
              <w:jc w:val="both"/>
              <w:rPr>
                <w:sz w:val="28"/>
                <w:szCs w:val="28"/>
              </w:rPr>
            </w:pPr>
            <w:r w:rsidRPr="0057162D">
              <w:rPr>
                <w:sz w:val="28"/>
                <w:szCs w:val="28"/>
              </w:rPr>
              <w:t>для автобусов - 40 кв. м;</w:t>
            </w:r>
          </w:p>
          <w:p w:rsidR="006634C7" w:rsidRPr="0057162D" w:rsidRDefault="00BF4A9F" w:rsidP="00BF4A9F">
            <w:pPr>
              <w:autoSpaceDE w:val="0"/>
              <w:autoSpaceDN w:val="0"/>
              <w:adjustRightInd w:val="0"/>
              <w:jc w:val="both"/>
              <w:rPr>
                <w:sz w:val="28"/>
                <w:szCs w:val="28"/>
              </w:rPr>
            </w:pPr>
            <w:r w:rsidRPr="0057162D">
              <w:rPr>
                <w:sz w:val="28"/>
                <w:szCs w:val="28"/>
              </w:rPr>
              <w:lastRenderedPageBreak/>
              <w:t>для велосипедов - 0,9 кв. м.</w:t>
            </w:r>
            <w:r>
              <w:rPr>
                <w:sz w:val="28"/>
                <w:szCs w:val="28"/>
              </w:rPr>
              <w:t>;</w:t>
            </w:r>
          </w:p>
          <w:p w:rsidR="006634C7" w:rsidRPr="0057162D" w:rsidRDefault="00BF4A9F" w:rsidP="00BF4A9F">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BF4A9F" w:rsidP="00BF4A9F">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Pr>
                <w:rFonts w:eastAsia="SimSun"/>
                <w:sz w:val="28"/>
                <w:szCs w:val="28"/>
                <w:lang w:eastAsia="zh-CN"/>
              </w:rPr>
              <w:t>тствующих органов и организаций;</w:t>
            </w:r>
          </w:p>
          <w:p w:rsidR="006634C7" w:rsidRPr="0057162D" w:rsidRDefault="00BF4A9F"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8148E6">
        <w:trPr>
          <w:trHeight w:val="1078"/>
        </w:trPr>
        <w:tc>
          <w:tcPr>
            <w:tcW w:w="3936" w:type="dxa"/>
          </w:tcPr>
          <w:p w:rsidR="006634C7" w:rsidRPr="0057162D" w:rsidRDefault="00BF4A9F" w:rsidP="00292BAA">
            <w:pPr>
              <w:jc w:val="both"/>
              <w:rPr>
                <w:sz w:val="28"/>
                <w:szCs w:val="28"/>
              </w:rPr>
            </w:pPr>
            <w:r w:rsidRPr="0057162D">
              <w:rPr>
                <w:rFonts w:eastAsia="SimSun"/>
                <w:sz w:val="28"/>
                <w:szCs w:val="28"/>
                <w:lang w:eastAsia="zh-CN"/>
              </w:rPr>
              <w:lastRenderedPageBreak/>
              <w:t>площадка для размещения контейнера для сбора мусора</w:t>
            </w:r>
          </w:p>
        </w:tc>
        <w:tc>
          <w:tcPr>
            <w:tcW w:w="10660" w:type="dxa"/>
          </w:tcPr>
          <w:p w:rsidR="006634C7" w:rsidRPr="0057162D" w:rsidRDefault="00BF4A9F" w:rsidP="00292BAA">
            <w:pPr>
              <w:jc w:val="both"/>
              <w:rPr>
                <w:sz w:val="28"/>
                <w:szCs w:val="28"/>
              </w:rPr>
            </w:pPr>
            <w:r w:rsidRPr="0057162D">
              <w:rPr>
                <w:sz w:val="28"/>
                <w:szCs w:val="28"/>
              </w:rPr>
              <w:t xml:space="preserve">минимальная/максимальная площадь земельных участков – </w:t>
            </w:r>
            <w:r w:rsidRPr="0057162D">
              <w:rPr>
                <w:rFonts w:eastAsia="SimSun"/>
                <w:sz w:val="28"/>
                <w:szCs w:val="28"/>
                <w:lang w:eastAsia="zh-CN"/>
              </w:rPr>
              <w:t xml:space="preserve">4/50000 </w:t>
            </w:r>
            <w:r w:rsidRPr="0057162D">
              <w:rPr>
                <w:sz w:val="28"/>
                <w:szCs w:val="28"/>
              </w:rPr>
              <w:t>кв.м. (принимать в соответствии с основным видом разрешенного ис</w:t>
            </w:r>
            <w:r w:rsidR="00747E80">
              <w:rPr>
                <w:sz w:val="28"/>
                <w:szCs w:val="28"/>
              </w:rPr>
              <w:t>пользования земельного участка);</w:t>
            </w:r>
          </w:p>
          <w:p w:rsidR="006634C7" w:rsidRPr="0057162D" w:rsidRDefault="00BF4A9F" w:rsidP="00292BAA">
            <w:pPr>
              <w:jc w:val="both"/>
              <w:rPr>
                <w:sz w:val="28"/>
                <w:szCs w:val="28"/>
              </w:rPr>
            </w:pPr>
            <w:r w:rsidRPr="0057162D">
              <w:rPr>
                <w:sz w:val="28"/>
                <w:szCs w:val="28"/>
              </w:rPr>
              <w:t>расстояние от площадок с контейнерами до окон жилых домов, границ участков детских, лечебных учреждений, мест отдыха должны быть н</w:t>
            </w:r>
            <w:r w:rsidR="00747E80">
              <w:rPr>
                <w:sz w:val="28"/>
                <w:szCs w:val="28"/>
              </w:rPr>
              <w:t>е менее 20 м, и не более 100 м.;</w:t>
            </w:r>
          </w:p>
          <w:p w:rsidR="006634C7" w:rsidRPr="0057162D" w:rsidRDefault="00BF4A9F" w:rsidP="00292BAA">
            <w:pPr>
              <w:jc w:val="both"/>
              <w:rPr>
                <w:sz w:val="28"/>
                <w:szCs w:val="28"/>
              </w:rPr>
            </w:pPr>
            <w:r w:rsidRPr="0057162D">
              <w:rPr>
                <w:sz w:val="28"/>
                <w:szCs w:val="28"/>
              </w:rPr>
              <w:t>общее количество контейнеров не более 5 шт.</w:t>
            </w:r>
            <w:r w:rsidR="00747E80">
              <w:rPr>
                <w:sz w:val="28"/>
                <w:szCs w:val="28"/>
              </w:rPr>
              <w:t>;</w:t>
            </w:r>
          </w:p>
          <w:p w:rsidR="006634C7" w:rsidRPr="0057162D" w:rsidRDefault="00BF4A9F" w:rsidP="00292BAA">
            <w:pPr>
              <w:jc w:val="both"/>
              <w:rPr>
                <w:sz w:val="28"/>
                <w:szCs w:val="28"/>
              </w:rPr>
            </w:pPr>
            <w:r w:rsidRPr="0057162D">
              <w:rPr>
                <w:sz w:val="28"/>
                <w:szCs w:val="28"/>
              </w:rPr>
              <w:t>высота  - не более 2 м.</w:t>
            </w:r>
            <w:r w:rsidR="00747E80">
              <w:rPr>
                <w:sz w:val="28"/>
                <w:szCs w:val="28"/>
              </w:rPr>
              <w:t>;</w:t>
            </w:r>
          </w:p>
          <w:p w:rsidR="006634C7" w:rsidRPr="0057162D" w:rsidRDefault="00BF4A9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8148E6">
        <w:trPr>
          <w:trHeight w:val="637"/>
        </w:trPr>
        <w:tc>
          <w:tcPr>
            <w:tcW w:w="3936" w:type="dxa"/>
          </w:tcPr>
          <w:p w:rsidR="006634C7" w:rsidRPr="0057162D" w:rsidRDefault="00BF4A9F" w:rsidP="00292BAA">
            <w:pPr>
              <w:jc w:val="both"/>
              <w:rPr>
                <w:sz w:val="28"/>
                <w:szCs w:val="28"/>
              </w:rPr>
            </w:pPr>
            <w:r w:rsidRPr="0057162D">
              <w:rPr>
                <w:sz w:val="28"/>
                <w:szCs w:val="28"/>
              </w:rPr>
              <w:t xml:space="preserve">объекты инженерно-технического обеспечения и линейные </w:t>
            </w:r>
            <w:r w:rsidRPr="0057162D">
              <w:rPr>
                <w:sz w:val="28"/>
                <w:szCs w:val="28"/>
              </w:rPr>
              <w:lastRenderedPageBreak/>
              <w:t>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660" w:type="dxa"/>
          </w:tcPr>
          <w:p w:rsidR="006634C7" w:rsidRPr="0057162D" w:rsidRDefault="00BF4A9F"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w:t>
            </w:r>
            <w:r w:rsidR="00747E80">
              <w:rPr>
                <w:sz w:val="28"/>
                <w:szCs w:val="28"/>
              </w:rPr>
              <w:t>спользования земельного участка;</w:t>
            </w:r>
          </w:p>
          <w:p w:rsidR="006634C7" w:rsidRPr="0057162D" w:rsidRDefault="00BF4A9F" w:rsidP="00747E80">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BF4A9F" w:rsidP="00747E80">
            <w:pPr>
              <w:autoSpaceDE w:val="0"/>
              <w:autoSpaceDN w:val="0"/>
              <w:adjustRightInd w:val="0"/>
              <w:rPr>
                <w:rFonts w:eastAsia="Calibri"/>
                <w:sz w:val="28"/>
                <w:szCs w:val="28"/>
              </w:rPr>
            </w:pPr>
            <w:r w:rsidRPr="0057162D">
              <w:rPr>
                <w:rFonts w:eastAsia="Calibri"/>
                <w:sz w:val="28"/>
                <w:szCs w:val="28"/>
              </w:rPr>
              <w:lastRenderedPageBreak/>
              <w:t>- водопровод и напорная канализация -5 м</w:t>
            </w:r>
            <w:r w:rsidR="00747E80">
              <w:rPr>
                <w:rFonts w:eastAsia="Calibri"/>
                <w:sz w:val="28"/>
                <w:szCs w:val="28"/>
              </w:rPr>
              <w:t>.;</w:t>
            </w:r>
          </w:p>
          <w:p w:rsidR="006634C7" w:rsidRPr="0057162D" w:rsidRDefault="00BF4A9F" w:rsidP="00747E80">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747E80">
              <w:rPr>
                <w:rFonts w:eastAsia="Calibri"/>
                <w:sz w:val="28"/>
                <w:szCs w:val="28"/>
              </w:rPr>
              <w:t>;</w:t>
            </w:r>
          </w:p>
          <w:p w:rsidR="006634C7" w:rsidRPr="0057162D" w:rsidRDefault="00BF4A9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747E80" w:rsidRDefault="006634C7" w:rsidP="00747E80">
      <w:pPr>
        <w:jc w:val="both"/>
        <w:rPr>
          <w:rFonts w:eastAsiaTheme="minorHAnsi"/>
          <w:sz w:val="28"/>
          <w:szCs w:val="28"/>
          <w:lang w:eastAsia="en-US"/>
        </w:rPr>
      </w:pP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Примечание:</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Размеры земельного участка для отдельно стоящего объекта дошкольного  образования:</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при вместимости до 100 мест – 40 кв. м на 1 чел.;</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при вместимости свыше 100 мест – 35 кв. м на 1 чел.</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Размеры земельного участка для встроенного объекта дошкольного  образования:</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при вместимости более 100 мест – 29 кв. м на 1 чел.;</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Расстояние между зданиями определяются по нормам инсоляции и освещенности.</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Для  объекта общеобразовательного назначения размеры земельного участка при вместимости:</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до 400 мест – 50 кв. м на 1 чел.;</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от 401 до 500 мест – 60 кв. м на 1 чел.;</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Расстояние между зданиями определяется  по нормам инсоляции и освещенности.</w:t>
      </w:r>
    </w:p>
    <w:p w:rsidR="006634C7" w:rsidRPr="00747E80" w:rsidRDefault="006634C7" w:rsidP="00747E80">
      <w:pPr>
        <w:ind w:firstLine="709"/>
        <w:jc w:val="both"/>
        <w:rPr>
          <w:rFonts w:eastAsiaTheme="minorHAnsi"/>
          <w:sz w:val="28"/>
          <w:szCs w:val="28"/>
          <w:lang w:eastAsia="en-US"/>
        </w:rPr>
      </w:pPr>
      <w:r w:rsidRPr="00747E80">
        <w:rPr>
          <w:rFonts w:eastAsiaTheme="minorHAnsi"/>
          <w:sz w:val="28"/>
          <w:szCs w:val="28"/>
          <w:lang w:eastAsia="en-US"/>
        </w:rPr>
        <w:t>Отмостка должна располагаться в пределах отведенного (предоставленного) земельного участка.</w:t>
      </w:r>
    </w:p>
    <w:p w:rsidR="006634C7" w:rsidRPr="0057162D" w:rsidRDefault="006634C7" w:rsidP="00747E80">
      <w:pPr>
        <w:ind w:firstLine="709"/>
        <w:jc w:val="both"/>
        <w:rPr>
          <w:rFonts w:eastAsiaTheme="minorHAnsi"/>
          <w:sz w:val="28"/>
          <w:szCs w:val="28"/>
          <w:u w:val="single"/>
          <w:lang w:eastAsia="en-US"/>
        </w:rPr>
      </w:pPr>
      <w:r w:rsidRPr="00747E80">
        <w:rPr>
          <w:rFonts w:eastAsiaTheme="minorHAnsi"/>
          <w:sz w:val="28"/>
          <w:szCs w:val="28"/>
          <w:lang w:eastAsia="en-US"/>
        </w:rPr>
        <w:t>Нормы расчета стоянок автомобилей для конкретного объекта предусматривать в соответствии с СП 42.13330.2011</w:t>
      </w:r>
      <w:r w:rsidRPr="0057162D">
        <w:rPr>
          <w:rFonts w:eastAsiaTheme="minorHAnsi"/>
          <w:sz w:val="28"/>
          <w:szCs w:val="28"/>
          <w:lang w:eastAsia="en-US"/>
        </w:rPr>
        <w:t xml:space="preserve"> «Градостроительство. Планировка и застройка городских и сельских поселений».</w:t>
      </w:r>
    </w:p>
    <w:p w:rsidR="006634C7" w:rsidRPr="0057162D" w:rsidRDefault="006634C7" w:rsidP="006634C7">
      <w:pPr>
        <w:ind w:firstLine="851"/>
        <w:jc w:val="both"/>
        <w:rPr>
          <w:rFonts w:eastAsiaTheme="minorHAnsi"/>
          <w:sz w:val="28"/>
          <w:szCs w:val="28"/>
          <w:u w:val="single"/>
          <w:lang w:eastAsia="en-US"/>
        </w:rPr>
      </w:pPr>
      <w:r w:rsidRPr="0057162D">
        <w:rPr>
          <w:rFonts w:eastAsiaTheme="minorHAnsi"/>
          <w:sz w:val="28"/>
          <w:szCs w:val="28"/>
          <w:lang w:eastAsia="en-US"/>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6634C7" w:rsidRPr="0057162D" w:rsidRDefault="006634C7" w:rsidP="006634C7">
      <w:pPr>
        <w:ind w:firstLine="851"/>
        <w:jc w:val="both"/>
        <w:rPr>
          <w:rFonts w:eastAsiaTheme="minorHAnsi"/>
          <w:sz w:val="28"/>
          <w:szCs w:val="28"/>
          <w:u w:val="single"/>
          <w:lang w:eastAsia="en-US"/>
        </w:rPr>
      </w:pPr>
      <w:r w:rsidRPr="0057162D">
        <w:rPr>
          <w:rFonts w:eastAsiaTheme="minorHAnsi"/>
          <w:sz w:val="28"/>
          <w:szCs w:val="28"/>
          <w:lang w:eastAsia="en-US"/>
        </w:rPr>
        <w:lastRenderedPageBreak/>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6634C7">
      <w:pPr>
        <w:ind w:firstLine="851"/>
        <w:jc w:val="both"/>
        <w:rPr>
          <w:rFonts w:eastAsiaTheme="minorHAnsi"/>
          <w:sz w:val="28"/>
          <w:szCs w:val="28"/>
          <w:u w:val="single"/>
          <w:lang w:eastAsia="en-US"/>
        </w:rPr>
      </w:pPr>
      <w:r w:rsidRPr="0057162D">
        <w:rPr>
          <w:rFonts w:eastAsiaTheme="minorHAnsi"/>
          <w:sz w:val="28"/>
          <w:szCs w:val="28"/>
          <w:lang w:eastAsia="en-US"/>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rsidR="006634C7" w:rsidRPr="0057162D" w:rsidRDefault="006634C7" w:rsidP="006634C7">
      <w:pPr>
        <w:ind w:firstLine="851"/>
        <w:jc w:val="both"/>
        <w:rPr>
          <w:rFonts w:eastAsiaTheme="minorHAnsi"/>
          <w:sz w:val="28"/>
          <w:szCs w:val="28"/>
          <w:lang w:eastAsia="en-US"/>
        </w:rPr>
      </w:pPr>
      <w:r w:rsidRPr="0057162D">
        <w:rPr>
          <w:rFonts w:eastAsiaTheme="minorHAnsi"/>
          <w:sz w:val="28"/>
          <w:szCs w:val="28"/>
          <w:lang w:eastAsia="en-US"/>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6634C7" w:rsidRPr="00747E80" w:rsidRDefault="00747E80" w:rsidP="00747E80">
      <w:pPr>
        <w:ind w:firstLine="709"/>
        <w:jc w:val="both"/>
        <w:rPr>
          <w:rFonts w:eastAsiaTheme="minorHAnsi"/>
          <w:sz w:val="28"/>
          <w:szCs w:val="28"/>
          <w:lang w:eastAsia="en-US"/>
        </w:rPr>
      </w:pPr>
      <w:r>
        <w:rPr>
          <w:rFonts w:eastAsiaTheme="minorHAnsi"/>
          <w:sz w:val="28"/>
          <w:szCs w:val="28"/>
          <w:lang w:eastAsia="en-US"/>
        </w:rPr>
        <w:t xml:space="preserve">  </w:t>
      </w:r>
      <w:r w:rsidR="006634C7" w:rsidRPr="00747E80">
        <w:rPr>
          <w:rFonts w:eastAsiaTheme="minorHAnsi"/>
          <w:sz w:val="28"/>
          <w:szCs w:val="28"/>
          <w:lang w:eastAsia="en-US"/>
        </w:rPr>
        <w:t>Требования к ограждению земельных участков:</w:t>
      </w:r>
    </w:p>
    <w:p w:rsidR="006634C7" w:rsidRPr="00747E80" w:rsidRDefault="006634C7" w:rsidP="00747E80">
      <w:pPr>
        <w:ind w:firstLine="851"/>
        <w:jc w:val="both"/>
        <w:rPr>
          <w:rFonts w:eastAsiaTheme="minorHAnsi"/>
          <w:sz w:val="28"/>
          <w:szCs w:val="28"/>
          <w:lang w:eastAsia="en-US"/>
        </w:rPr>
      </w:pPr>
      <w:r w:rsidRPr="00747E80">
        <w:rPr>
          <w:rFonts w:eastAsiaTheme="minorHAnsi"/>
          <w:sz w:val="28"/>
          <w:szCs w:val="28"/>
          <w:lang w:eastAsia="en-US"/>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6634C7" w:rsidRPr="00747E80" w:rsidRDefault="00747E80" w:rsidP="00747E80">
      <w:pPr>
        <w:ind w:firstLine="709"/>
        <w:jc w:val="both"/>
        <w:rPr>
          <w:rFonts w:eastAsia="SimSun"/>
          <w:sz w:val="28"/>
          <w:szCs w:val="28"/>
          <w:lang w:eastAsia="zh-CN"/>
        </w:rPr>
      </w:pPr>
      <w:r>
        <w:rPr>
          <w:rFonts w:eastAsia="SimSun"/>
          <w:sz w:val="28"/>
          <w:szCs w:val="28"/>
          <w:lang w:eastAsia="zh-CN"/>
        </w:rPr>
        <w:t xml:space="preserve">   </w:t>
      </w:r>
      <w:r w:rsidR="006634C7" w:rsidRPr="00747E80">
        <w:rPr>
          <w:rFonts w:eastAsia="SimSun"/>
          <w:sz w:val="28"/>
          <w:szCs w:val="28"/>
          <w:lang w:eastAsia="zh-CN"/>
        </w:rPr>
        <w:t xml:space="preserve">ОД-4. Зона культовых зданий и сооружений </w:t>
      </w:r>
    </w:p>
    <w:p w:rsidR="006634C7" w:rsidRPr="00747E80" w:rsidRDefault="006634C7" w:rsidP="00747E80">
      <w:pPr>
        <w:widowControl w:val="0"/>
        <w:tabs>
          <w:tab w:val="left" w:pos="1260"/>
        </w:tabs>
        <w:ind w:firstLine="851"/>
        <w:jc w:val="both"/>
        <w:rPr>
          <w:rFonts w:eastAsiaTheme="minorHAnsi"/>
          <w:iCs/>
          <w:color w:val="000000"/>
          <w:sz w:val="28"/>
          <w:szCs w:val="28"/>
          <w:lang w:eastAsia="en-US"/>
        </w:rPr>
      </w:pPr>
      <w:r w:rsidRPr="00747E80">
        <w:rPr>
          <w:rFonts w:eastAsiaTheme="minorHAnsi"/>
          <w:iCs/>
          <w:color w:val="000000"/>
          <w:sz w:val="28"/>
          <w:szCs w:val="28"/>
          <w:lang w:eastAsia="en-US"/>
        </w:rPr>
        <w:t>Зона ОД-4 выделена для обеспечения правовых условий формирования объектов религиозного назначения, требующих значительные территориальные ресурсы для своего нормального функционирования.</w:t>
      </w:r>
    </w:p>
    <w:p w:rsidR="006634C7" w:rsidRPr="0057162D" w:rsidRDefault="006634C7" w:rsidP="006634C7">
      <w:pPr>
        <w:widowControl w:val="0"/>
        <w:tabs>
          <w:tab w:val="left" w:pos="1260"/>
        </w:tabs>
        <w:ind w:firstLine="851"/>
        <w:jc w:val="both"/>
        <w:rPr>
          <w:rFonts w:eastAsiaTheme="minorHAnsi"/>
          <w:iCs/>
          <w:color w:val="000000"/>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01"/>
        <w:gridCol w:w="3810"/>
        <w:gridCol w:w="916"/>
        <w:gridCol w:w="6652"/>
      </w:tblGrid>
      <w:tr w:rsidR="00747E80" w:rsidRPr="0057162D" w:rsidTr="008148E6">
        <w:tc>
          <w:tcPr>
            <w:tcW w:w="709" w:type="dxa"/>
          </w:tcPr>
          <w:p w:rsidR="00747E80" w:rsidRPr="0057162D" w:rsidRDefault="00747E80" w:rsidP="00292BAA">
            <w:pPr>
              <w:jc w:val="center"/>
              <w:rPr>
                <w:rFonts w:eastAsiaTheme="minorHAnsi"/>
                <w:sz w:val="28"/>
                <w:szCs w:val="28"/>
                <w:lang w:eastAsia="en-US"/>
              </w:rPr>
            </w:pPr>
            <w:r>
              <w:rPr>
                <w:rFonts w:eastAsiaTheme="minorHAnsi"/>
                <w:sz w:val="28"/>
                <w:szCs w:val="28"/>
                <w:lang w:eastAsia="en-US"/>
              </w:rPr>
              <w:t>1</w:t>
            </w:r>
          </w:p>
        </w:tc>
        <w:tc>
          <w:tcPr>
            <w:tcW w:w="2401" w:type="dxa"/>
          </w:tcPr>
          <w:p w:rsidR="00747E80" w:rsidRPr="0057162D" w:rsidRDefault="00747E80" w:rsidP="00292BAA">
            <w:pPr>
              <w:jc w:val="center"/>
              <w:rPr>
                <w:rFonts w:eastAsiaTheme="minorHAnsi"/>
                <w:sz w:val="28"/>
                <w:szCs w:val="28"/>
                <w:lang w:eastAsia="en-US"/>
              </w:rPr>
            </w:pPr>
            <w:r>
              <w:rPr>
                <w:rFonts w:eastAsiaTheme="minorHAnsi"/>
                <w:sz w:val="28"/>
                <w:szCs w:val="28"/>
                <w:lang w:eastAsia="en-US"/>
              </w:rPr>
              <w:t>2</w:t>
            </w:r>
          </w:p>
        </w:tc>
        <w:tc>
          <w:tcPr>
            <w:tcW w:w="3810" w:type="dxa"/>
          </w:tcPr>
          <w:p w:rsidR="00747E80" w:rsidRPr="0057162D" w:rsidRDefault="00747E80" w:rsidP="00292BAA">
            <w:pPr>
              <w:jc w:val="center"/>
              <w:rPr>
                <w:rFonts w:eastAsiaTheme="minorHAnsi"/>
                <w:sz w:val="28"/>
                <w:szCs w:val="28"/>
                <w:lang w:eastAsia="en-US"/>
              </w:rPr>
            </w:pPr>
            <w:r>
              <w:rPr>
                <w:rFonts w:eastAsiaTheme="minorHAnsi"/>
                <w:sz w:val="28"/>
                <w:szCs w:val="28"/>
                <w:lang w:eastAsia="en-US"/>
              </w:rPr>
              <w:t>3</w:t>
            </w:r>
          </w:p>
        </w:tc>
        <w:tc>
          <w:tcPr>
            <w:tcW w:w="916" w:type="dxa"/>
          </w:tcPr>
          <w:p w:rsidR="00747E80" w:rsidRPr="0057162D" w:rsidRDefault="00747E80" w:rsidP="00292BAA">
            <w:pPr>
              <w:jc w:val="center"/>
              <w:rPr>
                <w:rFonts w:eastAsiaTheme="minorHAnsi"/>
                <w:sz w:val="28"/>
                <w:szCs w:val="28"/>
                <w:lang w:eastAsia="en-US"/>
              </w:rPr>
            </w:pPr>
            <w:r>
              <w:rPr>
                <w:rFonts w:eastAsiaTheme="minorHAnsi"/>
                <w:sz w:val="28"/>
                <w:szCs w:val="28"/>
                <w:lang w:eastAsia="en-US"/>
              </w:rPr>
              <w:t>4</w:t>
            </w:r>
          </w:p>
        </w:tc>
        <w:tc>
          <w:tcPr>
            <w:tcW w:w="6652" w:type="dxa"/>
          </w:tcPr>
          <w:p w:rsidR="00747E80" w:rsidRPr="0057162D" w:rsidRDefault="00747E80"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8148E6">
        <w:tc>
          <w:tcPr>
            <w:tcW w:w="709"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П/п</w:t>
            </w:r>
          </w:p>
        </w:tc>
        <w:tc>
          <w:tcPr>
            <w:tcW w:w="2401"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3810"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916"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Код</w:t>
            </w:r>
          </w:p>
        </w:tc>
        <w:tc>
          <w:tcPr>
            <w:tcW w:w="6652"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8148E6">
        <w:tc>
          <w:tcPr>
            <w:tcW w:w="709"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lastRenderedPageBreak/>
              <w:t>1</w:t>
            </w:r>
          </w:p>
        </w:tc>
        <w:tc>
          <w:tcPr>
            <w:tcW w:w="2401"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2</w:t>
            </w:r>
          </w:p>
        </w:tc>
        <w:tc>
          <w:tcPr>
            <w:tcW w:w="3810"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3</w:t>
            </w:r>
          </w:p>
        </w:tc>
        <w:tc>
          <w:tcPr>
            <w:tcW w:w="916"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4</w:t>
            </w:r>
          </w:p>
        </w:tc>
        <w:tc>
          <w:tcPr>
            <w:tcW w:w="6652" w:type="dxa"/>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8148E6">
        <w:tc>
          <w:tcPr>
            <w:tcW w:w="14488" w:type="dxa"/>
            <w:gridSpan w:val="5"/>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8148E6">
        <w:trPr>
          <w:trHeight w:val="179"/>
        </w:trPr>
        <w:tc>
          <w:tcPr>
            <w:tcW w:w="709"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1</w:t>
            </w:r>
          </w:p>
        </w:tc>
        <w:tc>
          <w:tcPr>
            <w:tcW w:w="2401"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осуществление религиозных обрядов</w:t>
            </w:r>
          </w:p>
        </w:tc>
        <w:tc>
          <w:tcPr>
            <w:tcW w:w="3810"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916"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3.7.1</w:t>
            </w:r>
          </w:p>
        </w:tc>
        <w:tc>
          <w:tcPr>
            <w:tcW w:w="6652" w:type="dxa"/>
            <w:vMerge w:val="restart"/>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минимальная площадь земельных участков - 300 кв. м.</w:t>
            </w:r>
            <w:r>
              <w:rPr>
                <w:rFonts w:eastAsiaTheme="minorHAnsi"/>
                <w:sz w:val="28"/>
                <w:szCs w:val="28"/>
                <w:lang w:eastAsia="en-US"/>
              </w:rPr>
              <w:t>;</w:t>
            </w:r>
          </w:p>
          <w:p w:rsidR="00747E80" w:rsidRDefault="00747E80" w:rsidP="00747E80">
            <w:pPr>
              <w:jc w:val="both"/>
              <w:rPr>
                <w:rFonts w:eastAsiaTheme="minorHAnsi"/>
                <w:sz w:val="28"/>
                <w:szCs w:val="28"/>
                <w:lang w:eastAsia="en-US"/>
              </w:rPr>
            </w:pPr>
            <w:r w:rsidRPr="0057162D">
              <w:rPr>
                <w:rFonts w:eastAsiaTheme="minorHAnsi"/>
                <w:sz w:val="28"/>
                <w:szCs w:val="28"/>
                <w:lang w:eastAsia="en-US"/>
              </w:rPr>
              <w:t>максимальный процент  застройки – 40%;</w:t>
            </w:r>
          </w:p>
          <w:p w:rsidR="006634C7" w:rsidRPr="00747E80" w:rsidRDefault="00747E80" w:rsidP="00747E80">
            <w:pPr>
              <w:jc w:val="both"/>
              <w:rPr>
                <w:rFonts w:eastAsiaTheme="minorHAnsi"/>
                <w:sz w:val="28"/>
                <w:szCs w:val="28"/>
                <w:lang w:eastAsia="en-US"/>
              </w:rPr>
            </w:pPr>
            <w:r w:rsidRPr="0057162D">
              <w:rPr>
                <w:sz w:val="28"/>
                <w:szCs w:val="28"/>
              </w:rPr>
              <w:t>минимальный процент озеленения земельного участ</w:t>
            </w:r>
            <w:r>
              <w:rPr>
                <w:sz w:val="28"/>
                <w:szCs w:val="28"/>
              </w:rPr>
              <w:t xml:space="preserve">- </w:t>
            </w:r>
            <w:r w:rsidRPr="0057162D">
              <w:rPr>
                <w:sz w:val="28"/>
                <w:szCs w:val="28"/>
              </w:rPr>
              <w:t>ка 30%</w:t>
            </w:r>
          </w:p>
          <w:p w:rsidR="006634C7" w:rsidRPr="0057162D" w:rsidRDefault="00747E80" w:rsidP="00747E80">
            <w:pPr>
              <w:jc w:val="both"/>
              <w:rPr>
                <w:sz w:val="28"/>
                <w:szCs w:val="28"/>
              </w:rPr>
            </w:pPr>
            <w:r w:rsidRPr="0057162D">
              <w:rPr>
                <w:sz w:val="28"/>
                <w:szCs w:val="28"/>
              </w:rPr>
              <w:t>процент застройки подземной части не регламентируется в границах зе</w:t>
            </w:r>
            <w:r>
              <w:rPr>
                <w:sz w:val="28"/>
                <w:szCs w:val="28"/>
              </w:rPr>
              <w:t>мельного участка;</w:t>
            </w:r>
          </w:p>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максимальная высота зданий, строений, сооружений от уровня земли - 50 м.</w:t>
            </w:r>
            <w:r>
              <w:rPr>
                <w:rFonts w:eastAsiaTheme="minorHAnsi"/>
                <w:sz w:val="28"/>
                <w:szCs w:val="28"/>
                <w:lang w:eastAsia="en-US"/>
              </w:rPr>
              <w:t>;</w:t>
            </w:r>
          </w:p>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минимальный отступ от границ земельного участ</w:t>
            </w:r>
            <w:r>
              <w:rPr>
                <w:rFonts w:eastAsiaTheme="minorHAnsi"/>
                <w:sz w:val="28"/>
                <w:szCs w:val="28"/>
                <w:lang w:eastAsia="en-US"/>
              </w:rPr>
              <w:t xml:space="preserve">-                 </w:t>
            </w:r>
            <w:r w:rsidRPr="0057162D">
              <w:rPr>
                <w:rFonts w:eastAsiaTheme="minorHAnsi"/>
                <w:sz w:val="28"/>
                <w:szCs w:val="28"/>
                <w:lang w:eastAsia="en-US"/>
              </w:rPr>
              <w:t>ка - 3 м</w:t>
            </w:r>
            <w:r>
              <w:rPr>
                <w:rFonts w:eastAsiaTheme="minorHAnsi"/>
                <w:sz w:val="28"/>
                <w:szCs w:val="28"/>
                <w:lang w:eastAsia="en-US"/>
              </w:rPr>
              <w:t>.</w:t>
            </w:r>
          </w:p>
        </w:tc>
      </w:tr>
      <w:tr w:rsidR="006634C7" w:rsidRPr="0057162D" w:rsidTr="008148E6">
        <w:trPr>
          <w:trHeight w:val="225"/>
        </w:trPr>
        <w:tc>
          <w:tcPr>
            <w:tcW w:w="709"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2.</w:t>
            </w:r>
          </w:p>
        </w:tc>
        <w:tc>
          <w:tcPr>
            <w:tcW w:w="2401"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религиозное управление и образование</w:t>
            </w:r>
          </w:p>
        </w:tc>
        <w:tc>
          <w:tcPr>
            <w:tcW w:w="3810"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16"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3.7.2</w:t>
            </w:r>
          </w:p>
        </w:tc>
        <w:tc>
          <w:tcPr>
            <w:tcW w:w="6652" w:type="dxa"/>
            <w:vMerge/>
          </w:tcPr>
          <w:p w:rsidR="006634C7" w:rsidRPr="0057162D" w:rsidRDefault="006634C7" w:rsidP="00292BAA">
            <w:pPr>
              <w:rPr>
                <w:rFonts w:eastAsiaTheme="minorHAnsi"/>
                <w:color w:val="FF0000"/>
                <w:sz w:val="28"/>
                <w:szCs w:val="28"/>
                <w:lang w:eastAsia="en-US"/>
              </w:rPr>
            </w:pPr>
          </w:p>
        </w:tc>
      </w:tr>
      <w:tr w:rsidR="006634C7" w:rsidRPr="0057162D" w:rsidTr="008148E6">
        <w:trPr>
          <w:trHeight w:val="330"/>
        </w:trPr>
        <w:tc>
          <w:tcPr>
            <w:tcW w:w="709"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3</w:t>
            </w:r>
          </w:p>
        </w:tc>
        <w:tc>
          <w:tcPr>
            <w:tcW w:w="2401"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3810"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 xml:space="preserve">размещение зданий и сооружений, обеспечивающих поставку воды, тепла, электричества, газа, отвод канализационных стоков, очистку и </w:t>
            </w:r>
            <w:r w:rsidRPr="0057162D">
              <w:rPr>
                <w:rFonts w:eastAsiaTheme="minorHAnsi"/>
                <w:sz w:val="28"/>
                <w:szCs w:val="28"/>
                <w:lang w:eastAsia="en-US"/>
              </w:rPr>
              <w:lastRenderedPageBreak/>
              <w:t>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16"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lastRenderedPageBreak/>
              <w:t>3.1.1</w:t>
            </w:r>
          </w:p>
        </w:tc>
        <w:tc>
          <w:tcPr>
            <w:tcW w:w="6652" w:type="dxa"/>
          </w:tcPr>
          <w:p w:rsidR="006634C7" w:rsidRPr="0057162D" w:rsidRDefault="00747E80" w:rsidP="008148E6">
            <w:pPr>
              <w:jc w:val="both"/>
              <w:rPr>
                <w:rFonts w:eastAsiaTheme="minorHAnsi"/>
                <w:sz w:val="28"/>
                <w:szCs w:val="28"/>
                <w:lang w:eastAsia="en-US"/>
              </w:rPr>
            </w:pPr>
            <w:r w:rsidRPr="0057162D">
              <w:rPr>
                <w:rFonts w:eastAsiaTheme="minorHAnsi"/>
                <w:sz w:val="28"/>
                <w:szCs w:val="28"/>
                <w:lang w:eastAsia="en-US"/>
              </w:rPr>
              <w:t xml:space="preserve">минимальная площадь </w:t>
            </w:r>
            <w:r w:rsidR="008148E6">
              <w:rPr>
                <w:rFonts w:eastAsiaTheme="minorHAnsi"/>
                <w:sz w:val="28"/>
                <w:szCs w:val="28"/>
                <w:lang w:eastAsia="en-US"/>
              </w:rPr>
              <w:t xml:space="preserve">земельных участков – </w:t>
            </w:r>
            <w:r w:rsidRPr="0057162D">
              <w:rPr>
                <w:rFonts w:eastAsiaTheme="minorHAnsi"/>
                <w:sz w:val="28"/>
                <w:szCs w:val="28"/>
                <w:lang w:eastAsia="en-US"/>
              </w:rPr>
              <w:t>20 кв. м.</w:t>
            </w:r>
            <w:r w:rsidR="008148E6">
              <w:rPr>
                <w:rFonts w:eastAsiaTheme="minorHAnsi"/>
                <w:sz w:val="28"/>
                <w:szCs w:val="28"/>
                <w:lang w:eastAsia="en-US"/>
              </w:rPr>
              <w:t>;</w:t>
            </w:r>
          </w:p>
          <w:p w:rsidR="006634C7" w:rsidRPr="0057162D" w:rsidRDefault="00747E80" w:rsidP="008148E6">
            <w:pPr>
              <w:jc w:val="both"/>
              <w:rPr>
                <w:rFonts w:eastAsiaTheme="minorHAnsi"/>
                <w:sz w:val="28"/>
                <w:szCs w:val="28"/>
                <w:lang w:eastAsia="en-US"/>
              </w:rPr>
            </w:pPr>
            <w:r w:rsidRPr="0057162D">
              <w:rPr>
                <w:rFonts w:eastAsiaTheme="minorHAnsi"/>
                <w:sz w:val="28"/>
                <w:szCs w:val="28"/>
                <w:lang w:eastAsia="en-US"/>
              </w:rPr>
              <w:t>тепловые к</w:t>
            </w:r>
            <w:r w:rsidR="008148E6">
              <w:rPr>
                <w:rFonts w:eastAsiaTheme="minorHAnsi"/>
                <w:sz w:val="28"/>
                <w:szCs w:val="28"/>
                <w:lang w:eastAsia="en-US"/>
              </w:rPr>
              <w:t>отельные мощностью  до 200 гкал;</w:t>
            </w:r>
          </w:p>
          <w:p w:rsidR="006634C7" w:rsidRPr="0057162D" w:rsidRDefault="00747E80" w:rsidP="008148E6">
            <w:pPr>
              <w:jc w:val="both"/>
              <w:rPr>
                <w:rFonts w:eastAsiaTheme="minorHAnsi"/>
                <w:sz w:val="28"/>
                <w:szCs w:val="28"/>
                <w:lang w:eastAsia="en-US"/>
              </w:rPr>
            </w:pPr>
            <w:r w:rsidRPr="0057162D">
              <w:rPr>
                <w:rFonts w:eastAsiaTheme="minorHAnsi"/>
                <w:sz w:val="28"/>
                <w:szCs w:val="28"/>
                <w:lang w:eastAsia="en-US"/>
              </w:rPr>
              <w:t>максимальное количество</w:t>
            </w:r>
            <w:r w:rsidR="008148E6">
              <w:rPr>
                <w:rFonts w:eastAsiaTheme="minorHAnsi"/>
                <w:sz w:val="28"/>
                <w:szCs w:val="28"/>
                <w:lang w:eastAsia="en-US"/>
              </w:rPr>
              <w:t xml:space="preserve"> надземных этажей  – не более 2;</w:t>
            </w:r>
          </w:p>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высота – не более 22 м.</w:t>
            </w:r>
            <w:r w:rsidR="008148E6">
              <w:rPr>
                <w:rFonts w:eastAsiaTheme="minorHAnsi"/>
                <w:sz w:val="28"/>
                <w:szCs w:val="28"/>
                <w:lang w:eastAsia="en-US"/>
              </w:rPr>
              <w:t>;</w:t>
            </w:r>
          </w:p>
          <w:p w:rsidR="006634C7" w:rsidRPr="0057162D" w:rsidRDefault="00747E80" w:rsidP="008148E6">
            <w:pPr>
              <w:jc w:val="both"/>
              <w:rPr>
                <w:rFonts w:eastAsiaTheme="minorHAnsi"/>
                <w:sz w:val="28"/>
                <w:szCs w:val="28"/>
                <w:lang w:eastAsia="en-US"/>
              </w:rPr>
            </w:pPr>
            <w:r w:rsidRPr="0057162D">
              <w:rPr>
                <w:rFonts w:eastAsiaTheme="minorHAnsi"/>
                <w:sz w:val="28"/>
                <w:szCs w:val="28"/>
                <w:lang w:eastAsia="en-US"/>
              </w:rPr>
              <w:lastRenderedPageBreak/>
              <w:t>процент застройки территории – 40% от площади земельного участка</w:t>
            </w:r>
            <w:r w:rsidR="008148E6">
              <w:rPr>
                <w:rFonts w:eastAsiaTheme="minorHAnsi"/>
                <w:sz w:val="28"/>
                <w:szCs w:val="28"/>
                <w:lang w:eastAsia="en-US"/>
              </w:rPr>
              <w:t>;</w:t>
            </w:r>
          </w:p>
          <w:p w:rsidR="006634C7" w:rsidRPr="0057162D" w:rsidRDefault="00747E80" w:rsidP="008148E6">
            <w:pPr>
              <w:ind w:left="34"/>
              <w:jc w:val="both"/>
              <w:rPr>
                <w:rFonts w:eastAsiaTheme="minorHAnsi"/>
                <w:sz w:val="28"/>
                <w:szCs w:val="28"/>
                <w:lang w:eastAsia="en-US"/>
              </w:rPr>
            </w:pPr>
            <w:r w:rsidRPr="0057162D">
              <w:rPr>
                <w:rFonts w:eastAsiaTheme="minorHAnsi"/>
                <w:sz w:val="28"/>
                <w:szCs w:val="28"/>
                <w:lang w:eastAsia="en-US"/>
              </w:rPr>
              <w:t>минимальный  отступ  от  границ  смежных участ</w:t>
            </w:r>
            <w:r w:rsidR="008148E6">
              <w:rPr>
                <w:rFonts w:eastAsiaTheme="minorHAnsi"/>
                <w:sz w:val="28"/>
                <w:szCs w:val="28"/>
                <w:lang w:eastAsia="en-US"/>
              </w:rPr>
              <w:t xml:space="preserve">-            </w:t>
            </w:r>
            <w:r w:rsidRPr="0057162D">
              <w:rPr>
                <w:rFonts w:eastAsiaTheme="minorHAnsi"/>
                <w:sz w:val="28"/>
                <w:szCs w:val="28"/>
                <w:lang w:eastAsia="en-US"/>
              </w:rPr>
              <w:t>ков – 3 м.</w:t>
            </w:r>
            <w:r w:rsidR="008148E6">
              <w:rPr>
                <w:rFonts w:eastAsiaTheme="minorHAnsi"/>
                <w:sz w:val="28"/>
                <w:szCs w:val="28"/>
                <w:lang w:eastAsia="en-US"/>
              </w:rPr>
              <w:t>;</w:t>
            </w:r>
          </w:p>
          <w:p w:rsidR="006634C7" w:rsidRPr="0057162D" w:rsidRDefault="00747E80" w:rsidP="008148E6">
            <w:pPr>
              <w:ind w:left="34"/>
              <w:jc w:val="both"/>
              <w:rPr>
                <w:rFonts w:eastAsiaTheme="minorHAnsi"/>
                <w:sz w:val="28"/>
                <w:szCs w:val="28"/>
                <w:lang w:eastAsia="en-US"/>
              </w:rPr>
            </w:pPr>
            <w:r w:rsidRPr="0057162D">
              <w:rPr>
                <w:rFonts w:eastAsiaTheme="minorHAnsi"/>
                <w:sz w:val="28"/>
                <w:szCs w:val="28"/>
                <w:lang w:eastAsia="en-US"/>
              </w:rPr>
              <w:t>минимальный отступ строений от красной линии</w:t>
            </w:r>
            <w:r w:rsidR="008148E6">
              <w:rPr>
                <w:rFonts w:eastAsiaTheme="minorHAnsi"/>
                <w:sz w:val="28"/>
                <w:szCs w:val="28"/>
                <w:lang w:eastAsia="en-US"/>
              </w:rPr>
              <w:t xml:space="preserve">               </w:t>
            </w:r>
            <w:r w:rsidRPr="0057162D">
              <w:rPr>
                <w:rFonts w:eastAsiaTheme="minorHAnsi"/>
                <w:sz w:val="28"/>
                <w:szCs w:val="28"/>
                <w:lang w:eastAsia="en-US"/>
              </w:rPr>
              <w:t xml:space="preserve"> улиц - 5 м.</w:t>
            </w:r>
          </w:p>
          <w:p w:rsidR="006634C7" w:rsidRPr="0057162D" w:rsidRDefault="006634C7" w:rsidP="00292BAA">
            <w:pPr>
              <w:jc w:val="both"/>
              <w:rPr>
                <w:rFonts w:eastAsiaTheme="minorHAnsi"/>
                <w:sz w:val="28"/>
                <w:szCs w:val="28"/>
                <w:lang w:eastAsia="en-US"/>
              </w:rPr>
            </w:pPr>
          </w:p>
        </w:tc>
      </w:tr>
      <w:tr w:rsidR="006634C7" w:rsidRPr="0057162D" w:rsidTr="008148E6">
        <w:trPr>
          <w:trHeight w:val="330"/>
        </w:trPr>
        <w:tc>
          <w:tcPr>
            <w:tcW w:w="709" w:type="dxa"/>
          </w:tcPr>
          <w:p w:rsidR="006634C7" w:rsidRPr="0057162D" w:rsidRDefault="00747E80" w:rsidP="00292BAA">
            <w:pPr>
              <w:contextualSpacing/>
              <w:rPr>
                <w:sz w:val="28"/>
                <w:szCs w:val="28"/>
              </w:rPr>
            </w:pPr>
            <w:r w:rsidRPr="0057162D">
              <w:rPr>
                <w:sz w:val="28"/>
                <w:szCs w:val="28"/>
              </w:rPr>
              <w:lastRenderedPageBreak/>
              <w:t>4</w:t>
            </w:r>
          </w:p>
        </w:tc>
        <w:tc>
          <w:tcPr>
            <w:tcW w:w="2401"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благоустройство территории</w:t>
            </w:r>
          </w:p>
        </w:tc>
        <w:tc>
          <w:tcPr>
            <w:tcW w:w="3810"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16" w:type="dxa"/>
          </w:tcPr>
          <w:p w:rsidR="006634C7" w:rsidRPr="0057162D" w:rsidRDefault="00747E80" w:rsidP="00292BAA">
            <w:pPr>
              <w:contextualSpacing/>
              <w:rPr>
                <w:sz w:val="28"/>
                <w:szCs w:val="28"/>
              </w:rPr>
            </w:pPr>
            <w:r w:rsidRPr="0057162D">
              <w:rPr>
                <w:sz w:val="28"/>
                <w:szCs w:val="28"/>
              </w:rPr>
              <w:t>12.0.2</w:t>
            </w:r>
          </w:p>
        </w:tc>
        <w:tc>
          <w:tcPr>
            <w:tcW w:w="6652" w:type="dxa"/>
          </w:tcPr>
          <w:p w:rsidR="006634C7" w:rsidRPr="0057162D" w:rsidRDefault="00747E80" w:rsidP="008148E6">
            <w:pPr>
              <w:shd w:val="clear" w:color="auto" w:fill="FFFFFF"/>
              <w:contextualSpacing/>
              <w:jc w:val="both"/>
              <w:rPr>
                <w:sz w:val="28"/>
                <w:szCs w:val="28"/>
              </w:rPr>
            </w:pPr>
            <w:r w:rsidRPr="0057162D">
              <w:rPr>
                <w:sz w:val="28"/>
                <w:szCs w:val="28"/>
              </w:rPr>
              <w:t>регламенты не устанавливаются</w:t>
            </w:r>
          </w:p>
        </w:tc>
      </w:tr>
      <w:tr w:rsidR="006634C7" w:rsidRPr="0057162D" w:rsidTr="008148E6">
        <w:trPr>
          <w:trHeight w:val="270"/>
        </w:trPr>
        <w:tc>
          <w:tcPr>
            <w:tcW w:w="14488" w:type="dxa"/>
            <w:gridSpan w:val="5"/>
          </w:tcPr>
          <w:p w:rsidR="006634C7" w:rsidRPr="0057162D" w:rsidRDefault="00747E80"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8148E6">
        <w:trPr>
          <w:trHeight w:val="375"/>
        </w:trPr>
        <w:tc>
          <w:tcPr>
            <w:tcW w:w="709" w:type="dxa"/>
          </w:tcPr>
          <w:p w:rsidR="006634C7" w:rsidRPr="0057162D" w:rsidRDefault="00747E80" w:rsidP="00292BAA">
            <w:pPr>
              <w:rPr>
                <w:rFonts w:eastAsiaTheme="minorHAnsi"/>
                <w:sz w:val="28"/>
                <w:szCs w:val="28"/>
                <w:lang w:eastAsia="en-US"/>
              </w:rPr>
            </w:pPr>
            <w:r w:rsidRPr="0057162D">
              <w:rPr>
                <w:rFonts w:eastAsiaTheme="minorHAnsi"/>
                <w:sz w:val="28"/>
                <w:szCs w:val="28"/>
                <w:lang w:eastAsia="en-US"/>
              </w:rPr>
              <w:t>1</w:t>
            </w:r>
          </w:p>
        </w:tc>
        <w:tc>
          <w:tcPr>
            <w:tcW w:w="2401"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дома социального обслуживания</w:t>
            </w:r>
          </w:p>
        </w:tc>
        <w:tc>
          <w:tcPr>
            <w:tcW w:w="3810" w:type="dxa"/>
          </w:tcPr>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 xml:space="preserve">размещение зданий, предназначенных для размещения </w:t>
            </w:r>
            <w:r w:rsidRPr="0057162D">
              <w:rPr>
                <w:rFonts w:eastAsiaTheme="minorHAnsi"/>
                <w:sz w:val="28"/>
                <w:szCs w:val="28"/>
                <w:lang w:eastAsia="en-US"/>
              </w:rPr>
              <w:lastRenderedPageBreak/>
              <w:t>домов престарелых, домов ребенка, детских домов, пунктов ночлега для бездомных граждан;</w:t>
            </w:r>
          </w:p>
          <w:p w:rsidR="006634C7" w:rsidRPr="0057162D" w:rsidRDefault="00747E80"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916" w:type="dxa"/>
          </w:tcPr>
          <w:p w:rsidR="006634C7" w:rsidRPr="0057162D" w:rsidRDefault="00747E80" w:rsidP="00292BAA">
            <w:pPr>
              <w:rPr>
                <w:rFonts w:eastAsiaTheme="minorHAnsi"/>
                <w:sz w:val="28"/>
                <w:szCs w:val="28"/>
                <w:lang w:eastAsia="en-US"/>
              </w:rPr>
            </w:pPr>
            <w:bookmarkStart w:id="395" w:name="sub_1321"/>
            <w:r w:rsidRPr="0057162D">
              <w:rPr>
                <w:sz w:val="28"/>
                <w:szCs w:val="28"/>
              </w:rPr>
              <w:lastRenderedPageBreak/>
              <w:t>3.2.1</w:t>
            </w:r>
            <w:bookmarkEnd w:id="395"/>
          </w:p>
        </w:tc>
        <w:tc>
          <w:tcPr>
            <w:tcW w:w="6652" w:type="dxa"/>
          </w:tcPr>
          <w:p w:rsidR="006634C7" w:rsidRPr="0057162D" w:rsidRDefault="00747E80" w:rsidP="00292BAA">
            <w:pPr>
              <w:contextualSpacing/>
              <w:jc w:val="both"/>
              <w:rPr>
                <w:sz w:val="28"/>
                <w:szCs w:val="28"/>
              </w:rPr>
            </w:pPr>
            <w:r w:rsidRPr="0057162D">
              <w:rPr>
                <w:sz w:val="28"/>
                <w:szCs w:val="28"/>
              </w:rPr>
              <w:t xml:space="preserve">минимальная /максимальная площадь земельного </w:t>
            </w:r>
          </w:p>
          <w:p w:rsidR="006634C7" w:rsidRPr="0057162D" w:rsidRDefault="008148E6" w:rsidP="00292BAA">
            <w:pPr>
              <w:contextualSpacing/>
              <w:jc w:val="both"/>
              <w:rPr>
                <w:sz w:val="28"/>
                <w:szCs w:val="28"/>
              </w:rPr>
            </w:pPr>
            <w:r>
              <w:rPr>
                <w:sz w:val="28"/>
                <w:szCs w:val="28"/>
              </w:rPr>
              <w:t>участка - 300/50000 кв. м.;</w:t>
            </w:r>
          </w:p>
          <w:p w:rsidR="006634C7" w:rsidRPr="0057162D" w:rsidRDefault="00747E80" w:rsidP="00292BAA">
            <w:pPr>
              <w:contextualSpacing/>
              <w:jc w:val="both"/>
              <w:rPr>
                <w:sz w:val="28"/>
                <w:szCs w:val="28"/>
              </w:rPr>
            </w:pPr>
            <w:r w:rsidRPr="0057162D">
              <w:rPr>
                <w:sz w:val="28"/>
                <w:szCs w:val="28"/>
              </w:rPr>
              <w:lastRenderedPageBreak/>
              <w:t xml:space="preserve">максимальное </w:t>
            </w:r>
            <w:r w:rsidR="008148E6">
              <w:rPr>
                <w:sz w:val="28"/>
                <w:szCs w:val="28"/>
              </w:rPr>
              <w:t>количество этажей  – не более 3;</w:t>
            </w:r>
          </w:p>
          <w:p w:rsidR="006634C7" w:rsidRPr="0057162D" w:rsidRDefault="008148E6" w:rsidP="00292BAA">
            <w:pPr>
              <w:contextualSpacing/>
              <w:jc w:val="both"/>
              <w:rPr>
                <w:sz w:val="28"/>
                <w:szCs w:val="28"/>
              </w:rPr>
            </w:pPr>
            <w:r>
              <w:rPr>
                <w:sz w:val="28"/>
                <w:szCs w:val="28"/>
              </w:rPr>
              <w:t>высота – не более 15 м.;</w:t>
            </w:r>
          </w:p>
          <w:p w:rsidR="006634C7" w:rsidRPr="0057162D" w:rsidRDefault="00747E80" w:rsidP="00292BAA">
            <w:pPr>
              <w:contextualSpacing/>
              <w:jc w:val="both"/>
              <w:rPr>
                <w:sz w:val="28"/>
                <w:szCs w:val="28"/>
              </w:rPr>
            </w:pPr>
            <w:r w:rsidRPr="0057162D">
              <w:rPr>
                <w:sz w:val="28"/>
                <w:szCs w:val="28"/>
              </w:rPr>
              <w:t>максимальный процент застройки участка – 60%</w:t>
            </w:r>
            <w:r w:rsidR="008148E6">
              <w:rPr>
                <w:sz w:val="28"/>
                <w:szCs w:val="28"/>
              </w:rPr>
              <w:t>;</w:t>
            </w:r>
          </w:p>
          <w:p w:rsidR="006634C7" w:rsidRPr="0057162D" w:rsidRDefault="00747E80" w:rsidP="00292BAA">
            <w:pPr>
              <w:contextualSpacing/>
              <w:jc w:val="both"/>
              <w:rPr>
                <w:sz w:val="28"/>
                <w:szCs w:val="28"/>
              </w:rPr>
            </w:pPr>
            <w:r w:rsidRPr="0057162D">
              <w:rPr>
                <w:sz w:val="28"/>
                <w:szCs w:val="28"/>
              </w:rPr>
              <w:t>минимальный процент озеленения земельного участ</w:t>
            </w:r>
            <w:r w:rsidR="008148E6">
              <w:rPr>
                <w:sz w:val="28"/>
                <w:szCs w:val="28"/>
              </w:rPr>
              <w:t>-</w:t>
            </w:r>
            <w:r w:rsidRPr="0057162D">
              <w:rPr>
                <w:sz w:val="28"/>
                <w:szCs w:val="28"/>
              </w:rPr>
              <w:t>ка 30%</w:t>
            </w:r>
            <w:r w:rsidR="008148E6">
              <w:rPr>
                <w:sz w:val="28"/>
                <w:szCs w:val="28"/>
              </w:rPr>
              <w:t>;</w:t>
            </w:r>
          </w:p>
          <w:p w:rsidR="006634C7" w:rsidRPr="0057162D" w:rsidRDefault="00747E80" w:rsidP="00292BAA">
            <w:pPr>
              <w:jc w:val="both"/>
              <w:rPr>
                <w:sz w:val="28"/>
                <w:szCs w:val="28"/>
              </w:rPr>
            </w:pPr>
            <w:r w:rsidRPr="0057162D">
              <w:rPr>
                <w:sz w:val="28"/>
                <w:szCs w:val="28"/>
              </w:rPr>
              <w:t>процент застройки подземной части не регламентируетс</w:t>
            </w:r>
            <w:r w:rsidR="008148E6">
              <w:rPr>
                <w:sz w:val="28"/>
                <w:szCs w:val="28"/>
              </w:rPr>
              <w:t>я в границах земельного участка;</w:t>
            </w:r>
          </w:p>
          <w:p w:rsidR="006634C7" w:rsidRPr="0057162D" w:rsidRDefault="00747E80" w:rsidP="00292BAA">
            <w:pPr>
              <w:widowControl w:val="0"/>
              <w:contextualSpacing/>
              <w:jc w:val="both"/>
              <w:rPr>
                <w:rFonts w:eastAsia="SimSun"/>
                <w:sz w:val="28"/>
                <w:szCs w:val="28"/>
                <w:lang w:eastAsia="zh-CN"/>
              </w:rPr>
            </w:pPr>
            <w:r w:rsidRPr="0057162D">
              <w:rPr>
                <w:sz w:val="28"/>
                <w:szCs w:val="28"/>
              </w:rPr>
              <w:t>минимальные отступы от границ участка - 3 м для зданий, 1 м для хозяйственных построе</w:t>
            </w:r>
            <w:r w:rsidR="008148E6">
              <w:rPr>
                <w:sz w:val="28"/>
                <w:szCs w:val="28"/>
              </w:rPr>
              <w:t>к;</w:t>
            </w:r>
          </w:p>
          <w:p w:rsidR="006634C7" w:rsidRPr="0057162D" w:rsidRDefault="00747E80" w:rsidP="00292BAA">
            <w:pPr>
              <w:contextualSpacing/>
              <w:jc w:val="both"/>
              <w:rPr>
                <w:sz w:val="28"/>
                <w:szCs w:val="28"/>
              </w:rPr>
            </w:pPr>
            <w:r w:rsidRPr="0057162D">
              <w:rPr>
                <w:sz w:val="28"/>
                <w:szCs w:val="28"/>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tc>
      </w:tr>
    </w:tbl>
    <w:p w:rsidR="006634C7" w:rsidRPr="0057162D" w:rsidRDefault="006634C7" w:rsidP="006634C7">
      <w:pPr>
        <w:jc w:val="center"/>
        <w:rPr>
          <w:rFonts w:eastAsia="SimSun"/>
          <w:sz w:val="28"/>
          <w:szCs w:val="28"/>
          <w:u w:val="single"/>
          <w:lang w:eastAsia="zh-CN"/>
        </w:rPr>
      </w:pPr>
    </w:p>
    <w:p w:rsidR="006634C7" w:rsidRPr="0057162D" w:rsidRDefault="008148E6" w:rsidP="008148E6">
      <w:pPr>
        <w:ind w:firstLine="284"/>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r>
        <w:rPr>
          <w:sz w:val="28"/>
          <w:szCs w:val="28"/>
        </w:rPr>
        <w:t>.</w:t>
      </w:r>
    </w:p>
    <w:p w:rsidR="006634C7" w:rsidRPr="0057162D" w:rsidRDefault="006634C7" w:rsidP="006634C7">
      <w:pPr>
        <w:keepLines/>
        <w:widowControl w:val="0"/>
        <w:ind w:firstLine="284"/>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keepLines/>
        <w:widowControl w:val="0"/>
        <w:ind w:firstLine="284"/>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0660"/>
      </w:tblGrid>
      <w:tr w:rsidR="006634C7" w:rsidRPr="0057162D" w:rsidTr="00C43055">
        <w:trPr>
          <w:trHeight w:val="552"/>
          <w:tblHeader/>
        </w:trPr>
        <w:tc>
          <w:tcPr>
            <w:tcW w:w="3936" w:type="dxa"/>
            <w:vAlign w:val="center"/>
          </w:tcPr>
          <w:p w:rsidR="006634C7" w:rsidRPr="0057162D" w:rsidRDefault="008148E6" w:rsidP="00292BAA">
            <w:pPr>
              <w:jc w:val="center"/>
              <w:rPr>
                <w:sz w:val="28"/>
                <w:szCs w:val="28"/>
              </w:rPr>
            </w:pPr>
            <w:r w:rsidRPr="0057162D">
              <w:rPr>
                <w:sz w:val="28"/>
                <w:szCs w:val="28"/>
              </w:rPr>
              <w:t>Виды разрешенного использования</w:t>
            </w:r>
          </w:p>
        </w:tc>
        <w:tc>
          <w:tcPr>
            <w:tcW w:w="10660" w:type="dxa"/>
            <w:vAlign w:val="center"/>
          </w:tcPr>
          <w:p w:rsidR="006634C7" w:rsidRPr="0057162D" w:rsidRDefault="008148E6"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C43055">
        <w:trPr>
          <w:trHeight w:val="502"/>
        </w:trPr>
        <w:tc>
          <w:tcPr>
            <w:tcW w:w="3936" w:type="dxa"/>
          </w:tcPr>
          <w:p w:rsidR="006634C7" w:rsidRPr="0057162D" w:rsidRDefault="008148E6"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660" w:type="dxa"/>
          </w:tcPr>
          <w:p w:rsidR="006634C7" w:rsidRPr="0057162D" w:rsidRDefault="008148E6"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w:t>
            </w:r>
            <w:r>
              <w:rPr>
                <w:sz w:val="28"/>
                <w:szCs w:val="28"/>
              </w:rPr>
              <w:t>спользования земельного участка;</w:t>
            </w:r>
          </w:p>
          <w:p w:rsidR="006634C7" w:rsidRPr="0057162D" w:rsidRDefault="008148E6" w:rsidP="008148E6">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8148E6" w:rsidP="008148E6">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8148E6" w:rsidP="008148E6">
            <w:pPr>
              <w:autoSpaceDE w:val="0"/>
              <w:autoSpaceDN w:val="0"/>
              <w:adjustRightInd w:val="0"/>
              <w:jc w:val="both"/>
              <w:rPr>
                <w:sz w:val="28"/>
                <w:szCs w:val="28"/>
              </w:rPr>
            </w:pPr>
            <w:r w:rsidRPr="0057162D">
              <w:rPr>
                <w:sz w:val="28"/>
                <w:szCs w:val="28"/>
              </w:rPr>
              <w:t>для автобусов - 40 кв. м;</w:t>
            </w:r>
          </w:p>
          <w:p w:rsidR="006634C7" w:rsidRPr="0057162D" w:rsidRDefault="008148E6" w:rsidP="008148E6">
            <w:pPr>
              <w:autoSpaceDE w:val="0"/>
              <w:autoSpaceDN w:val="0"/>
              <w:adjustRightInd w:val="0"/>
              <w:jc w:val="both"/>
              <w:rPr>
                <w:sz w:val="28"/>
                <w:szCs w:val="28"/>
              </w:rPr>
            </w:pPr>
            <w:r w:rsidRPr="0057162D">
              <w:rPr>
                <w:sz w:val="28"/>
                <w:szCs w:val="28"/>
              </w:rPr>
              <w:t>для велосипедов - 0,9 кв. м.</w:t>
            </w:r>
          </w:p>
          <w:p w:rsidR="006634C7" w:rsidRPr="0057162D" w:rsidRDefault="008148E6" w:rsidP="008148E6">
            <w:pPr>
              <w:autoSpaceDE w:val="0"/>
              <w:autoSpaceDN w:val="0"/>
              <w:adjustRightInd w:val="0"/>
              <w:jc w:val="both"/>
              <w:rPr>
                <w:sz w:val="28"/>
                <w:szCs w:val="28"/>
              </w:rPr>
            </w:pPr>
            <w:r w:rsidRPr="0057162D">
              <w:rPr>
                <w:sz w:val="28"/>
                <w:szCs w:val="28"/>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w:t>
            </w:r>
            <w:r w:rsidRPr="0057162D">
              <w:rPr>
                <w:sz w:val="28"/>
                <w:szCs w:val="28"/>
              </w:rPr>
              <w:lastRenderedPageBreak/>
              <w:t>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8148E6" w:rsidP="008148E6">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Pr>
                <w:rFonts w:eastAsia="SimSun"/>
                <w:sz w:val="28"/>
                <w:szCs w:val="28"/>
                <w:lang w:eastAsia="zh-CN"/>
              </w:rPr>
              <w:t>тствующих органов и организаций;</w:t>
            </w:r>
          </w:p>
          <w:p w:rsidR="006634C7" w:rsidRPr="0057162D" w:rsidRDefault="008148E6"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C43055">
        <w:trPr>
          <w:trHeight w:val="1078"/>
        </w:trPr>
        <w:tc>
          <w:tcPr>
            <w:tcW w:w="3936" w:type="dxa"/>
          </w:tcPr>
          <w:p w:rsidR="006634C7" w:rsidRPr="0057162D" w:rsidRDefault="008148E6" w:rsidP="00292BAA">
            <w:pPr>
              <w:jc w:val="both"/>
              <w:rPr>
                <w:sz w:val="28"/>
                <w:szCs w:val="28"/>
              </w:rPr>
            </w:pPr>
            <w:r w:rsidRPr="0057162D">
              <w:rPr>
                <w:rFonts w:eastAsia="SimSun"/>
                <w:sz w:val="28"/>
                <w:szCs w:val="28"/>
                <w:lang w:eastAsia="zh-CN"/>
              </w:rPr>
              <w:lastRenderedPageBreak/>
              <w:t>площадка для размещения контейнера для сбора мусора</w:t>
            </w:r>
          </w:p>
        </w:tc>
        <w:tc>
          <w:tcPr>
            <w:tcW w:w="10660" w:type="dxa"/>
          </w:tcPr>
          <w:p w:rsidR="006634C7" w:rsidRPr="0057162D" w:rsidRDefault="008148E6" w:rsidP="00292BAA">
            <w:pPr>
              <w:jc w:val="both"/>
              <w:rPr>
                <w:sz w:val="28"/>
                <w:szCs w:val="28"/>
              </w:rPr>
            </w:pPr>
            <w:r w:rsidRPr="0057162D">
              <w:rPr>
                <w:sz w:val="28"/>
                <w:szCs w:val="28"/>
              </w:rPr>
              <w:t xml:space="preserve">минимальная/максимальная площадь земельных участков – </w:t>
            </w:r>
            <w:r w:rsidRPr="0057162D">
              <w:rPr>
                <w:rFonts w:eastAsia="SimSun"/>
                <w:sz w:val="28"/>
                <w:szCs w:val="28"/>
                <w:lang w:eastAsia="zh-CN"/>
              </w:rPr>
              <w:t xml:space="preserve">4/50000 </w:t>
            </w:r>
            <w:r w:rsidRPr="0057162D">
              <w:rPr>
                <w:sz w:val="28"/>
                <w:szCs w:val="28"/>
              </w:rPr>
              <w:t>кв.м. (принимать в соответствии с основным видом разрешенного ис</w:t>
            </w:r>
            <w:r>
              <w:rPr>
                <w:sz w:val="28"/>
                <w:szCs w:val="28"/>
              </w:rPr>
              <w:t>пользования земельного участка);</w:t>
            </w:r>
          </w:p>
          <w:p w:rsidR="006634C7" w:rsidRPr="0057162D" w:rsidRDefault="008148E6" w:rsidP="00292BAA">
            <w:pPr>
              <w:jc w:val="both"/>
              <w:rPr>
                <w:sz w:val="28"/>
                <w:szCs w:val="28"/>
              </w:rPr>
            </w:pPr>
            <w:r w:rsidRPr="0057162D">
              <w:rPr>
                <w:sz w:val="28"/>
                <w:szCs w:val="28"/>
              </w:rPr>
              <w:t>расстояние от площадок с контейнерами до окон жилых домов, границ участков детских, лечебных учреждений, мест отдыха должны быть н</w:t>
            </w:r>
            <w:r>
              <w:rPr>
                <w:sz w:val="28"/>
                <w:szCs w:val="28"/>
              </w:rPr>
              <w:t>е менее 20 м, и не более 100 м.;</w:t>
            </w:r>
          </w:p>
          <w:p w:rsidR="006634C7" w:rsidRPr="0057162D" w:rsidRDefault="008148E6" w:rsidP="00292BAA">
            <w:pPr>
              <w:jc w:val="both"/>
              <w:rPr>
                <w:sz w:val="28"/>
                <w:szCs w:val="28"/>
              </w:rPr>
            </w:pPr>
            <w:r w:rsidRPr="0057162D">
              <w:rPr>
                <w:sz w:val="28"/>
                <w:szCs w:val="28"/>
              </w:rPr>
              <w:t>общее количество контейнеров не более 5 шт</w:t>
            </w:r>
            <w:r>
              <w:rPr>
                <w:sz w:val="28"/>
                <w:szCs w:val="28"/>
              </w:rPr>
              <w:t>;</w:t>
            </w:r>
          </w:p>
          <w:p w:rsidR="006634C7" w:rsidRPr="0057162D" w:rsidRDefault="008148E6" w:rsidP="00292BAA">
            <w:pPr>
              <w:jc w:val="both"/>
              <w:rPr>
                <w:sz w:val="28"/>
                <w:szCs w:val="28"/>
              </w:rPr>
            </w:pPr>
            <w:r w:rsidRPr="0057162D">
              <w:rPr>
                <w:sz w:val="28"/>
                <w:szCs w:val="28"/>
              </w:rPr>
              <w:t>высота  - не более 2 м.</w:t>
            </w:r>
            <w:r>
              <w:rPr>
                <w:sz w:val="28"/>
                <w:szCs w:val="28"/>
              </w:rPr>
              <w:t>;</w:t>
            </w:r>
          </w:p>
          <w:p w:rsidR="006634C7" w:rsidRPr="0057162D" w:rsidRDefault="008148E6"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C43055">
        <w:trPr>
          <w:trHeight w:val="637"/>
        </w:trPr>
        <w:tc>
          <w:tcPr>
            <w:tcW w:w="3936" w:type="dxa"/>
          </w:tcPr>
          <w:p w:rsidR="006634C7" w:rsidRPr="0057162D" w:rsidRDefault="008148E6" w:rsidP="00292BAA">
            <w:pPr>
              <w:jc w:val="both"/>
              <w:rPr>
                <w:sz w:val="28"/>
                <w:szCs w:val="28"/>
              </w:rPr>
            </w:pPr>
            <w:r w:rsidRPr="0057162D">
              <w:rPr>
                <w:sz w:val="28"/>
                <w:szCs w:val="28"/>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w:t>
            </w:r>
            <w:r w:rsidRPr="0057162D">
              <w:rPr>
                <w:sz w:val="28"/>
                <w:szCs w:val="28"/>
              </w:rPr>
              <w:lastRenderedPageBreak/>
              <w:t>связи), индивидуальные резервуары для хранения воды, скважины для забора воды, индивидуальные колодцы, бассейны.</w:t>
            </w:r>
          </w:p>
        </w:tc>
        <w:tc>
          <w:tcPr>
            <w:tcW w:w="10660" w:type="dxa"/>
          </w:tcPr>
          <w:p w:rsidR="006634C7" w:rsidRPr="0057162D" w:rsidRDefault="008148E6"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8148E6" w:rsidP="008148E6">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 xml:space="preserve">фундаментов </w:t>
            </w:r>
            <w:r>
              <w:rPr>
                <w:rFonts w:eastAsia="Calibri"/>
                <w:sz w:val="28"/>
                <w:szCs w:val="28"/>
              </w:rPr>
              <w:t>зданий и сооружений</w:t>
            </w:r>
            <w:r w:rsidRPr="0057162D">
              <w:rPr>
                <w:rFonts w:eastAsia="Calibri"/>
                <w:sz w:val="28"/>
                <w:szCs w:val="28"/>
              </w:rPr>
              <w:t>:</w:t>
            </w:r>
          </w:p>
          <w:p w:rsidR="006634C7" w:rsidRPr="0057162D" w:rsidRDefault="008148E6" w:rsidP="008148E6">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8148E6" w:rsidP="008148E6">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8148E6" w:rsidP="00292BAA">
            <w:pPr>
              <w:jc w:val="both"/>
              <w:rPr>
                <w:sz w:val="28"/>
                <w:szCs w:val="28"/>
              </w:rPr>
            </w:pPr>
            <w:r w:rsidRPr="0057162D">
              <w:rPr>
                <w:sz w:val="28"/>
                <w:szCs w:val="28"/>
              </w:rPr>
              <w:lastRenderedPageBreak/>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8148E6" w:rsidRDefault="006634C7" w:rsidP="006634C7">
      <w:pPr>
        <w:jc w:val="center"/>
        <w:rPr>
          <w:rFonts w:eastAsia="SimSun"/>
          <w:sz w:val="28"/>
          <w:szCs w:val="28"/>
          <w:lang w:eastAsia="zh-CN"/>
        </w:rPr>
      </w:pPr>
    </w:p>
    <w:p w:rsidR="006634C7" w:rsidRPr="008148E6" w:rsidRDefault="006634C7" w:rsidP="006634C7">
      <w:pPr>
        <w:jc w:val="center"/>
        <w:rPr>
          <w:rFonts w:eastAsia="SimSun"/>
          <w:sz w:val="28"/>
          <w:szCs w:val="28"/>
          <w:lang w:eastAsia="zh-CN"/>
        </w:rPr>
      </w:pPr>
      <w:r w:rsidRPr="008148E6">
        <w:rPr>
          <w:rFonts w:eastAsia="SimSun"/>
          <w:sz w:val="28"/>
          <w:szCs w:val="28"/>
          <w:lang w:eastAsia="zh-CN"/>
        </w:rPr>
        <w:t xml:space="preserve">ОД-5. Зона объектов физкультуры и спорта </w:t>
      </w:r>
    </w:p>
    <w:p w:rsidR="006634C7" w:rsidRPr="0057162D" w:rsidRDefault="006634C7" w:rsidP="006634C7">
      <w:pPr>
        <w:jc w:val="both"/>
        <w:rPr>
          <w:rFonts w:eastAsiaTheme="minorHAnsi"/>
          <w:iCs/>
          <w:sz w:val="28"/>
          <w:szCs w:val="28"/>
          <w:lang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392"/>
        <w:gridCol w:w="3794"/>
        <w:gridCol w:w="850"/>
        <w:gridCol w:w="6852"/>
      </w:tblGrid>
      <w:tr w:rsidR="00C43055" w:rsidRPr="0057162D" w:rsidTr="00C43055">
        <w:trPr>
          <w:tblHeader/>
        </w:trPr>
        <w:tc>
          <w:tcPr>
            <w:tcW w:w="708" w:type="dxa"/>
          </w:tcPr>
          <w:p w:rsidR="00C43055" w:rsidRPr="0057162D" w:rsidRDefault="00C43055" w:rsidP="00292BAA">
            <w:pPr>
              <w:jc w:val="center"/>
              <w:rPr>
                <w:rFonts w:eastAsiaTheme="minorHAnsi"/>
                <w:sz w:val="28"/>
                <w:szCs w:val="28"/>
                <w:lang w:eastAsia="en-US"/>
              </w:rPr>
            </w:pPr>
            <w:r>
              <w:rPr>
                <w:rFonts w:eastAsiaTheme="minorHAnsi"/>
                <w:sz w:val="28"/>
                <w:szCs w:val="28"/>
                <w:lang w:eastAsia="en-US"/>
              </w:rPr>
              <w:t>1</w:t>
            </w:r>
          </w:p>
        </w:tc>
        <w:tc>
          <w:tcPr>
            <w:tcW w:w="2392" w:type="dxa"/>
          </w:tcPr>
          <w:p w:rsidR="00C43055" w:rsidRPr="0057162D" w:rsidRDefault="00C43055" w:rsidP="00292BAA">
            <w:pPr>
              <w:jc w:val="center"/>
              <w:rPr>
                <w:rFonts w:eastAsiaTheme="minorHAnsi"/>
                <w:sz w:val="28"/>
                <w:szCs w:val="28"/>
                <w:lang w:eastAsia="en-US"/>
              </w:rPr>
            </w:pPr>
            <w:r>
              <w:rPr>
                <w:rFonts w:eastAsiaTheme="minorHAnsi"/>
                <w:sz w:val="28"/>
                <w:szCs w:val="28"/>
                <w:lang w:eastAsia="en-US"/>
              </w:rPr>
              <w:t>2</w:t>
            </w:r>
          </w:p>
        </w:tc>
        <w:tc>
          <w:tcPr>
            <w:tcW w:w="3794" w:type="dxa"/>
          </w:tcPr>
          <w:p w:rsidR="00C43055" w:rsidRPr="0057162D" w:rsidRDefault="00C43055" w:rsidP="00292BAA">
            <w:pPr>
              <w:jc w:val="center"/>
              <w:rPr>
                <w:rFonts w:eastAsiaTheme="minorHAnsi"/>
                <w:sz w:val="28"/>
                <w:szCs w:val="28"/>
                <w:lang w:eastAsia="en-US"/>
              </w:rPr>
            </w:pPr>
            <w:r>
              <w:rPr>
                <w:rFonts w:eastAsiaTheme="minorHAnsi"/>
                <w:sz w:val="28"/>
                <w:szCs w:val="28"/>
                <w:lang w:eastAsia="en-US"/>
              </w:rPr>
              <w:t>3</w:t>
            </w:r>
          </w:p>
        </w:tc>
        <w:tc>
          <w:tcPr>
            <w:tcW w:w="850" w:type="dxa"/>
          </w:tcPr>
          <w:p w:rsidR="00C43055" w:rsidRPr="0057162D" w:rsidRDefault="00C43055" w:rsidP="00292BAA">
            <w:pPr>
              <w:jc w:val="center"/>
              <w:rPr>
                <w:rFonts w:eastAsiaTheme="minorHAnsi"/>
                <w:sz w:val="28"/>
                <w:szCs w:val="28"/>
                <w:lang w:eastAsia="en-US"/>
              </w:rPr>
            </w:pPr>
            <w:r>
              <w:rPr>
                <w:rFonts w:eastAsiaTheme="minorHAnsi"/>
                <w:sz w:val="28"/>
                <w:szCs w:val="28"/>
                <w:lang w:eastAsia="en-US"/>
              </w:rPr>
              <w:t>4</w:t>
            </w:r>
          </w:p>
        </w:tc>
        <w:tc>
          <w:tcPr>
            <w:tcW w:w="6852" w:type="dxa"/>
          </w:tcPr>
          <w:p w:rsidR="00C43055" w:rsidRPr="0057162D" w:rsidRDefault="00C43055"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C43055">
        <w:tc>
          <w:tcPr>
            <w:tcW w:w="708"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П/п</w:t>
            </w:r>
          </w:p>
        </w:tc>
        <w:tc>
          <w:tcPr>
            <w:tcW w:w="2392"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3794"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850"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Код</w:t>
            </w:r>
          </w:p>
        </w:tc>
        <w:tc>
          <w:tcPr>
            <w:tcW w:w="6852"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C43055">
        <w:tc>
          <w:tcPr>
            <w:tcW w:w="708"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1</w:t>
            </w:r>
          </w:p>
        </w:tc>
        <w:tc>
          <w:tcPr>
            <w:tcW w:w="2392"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2</w:t>
            </w:r>
          </w:p>
        </w:tc>
        <w:tc>
          <w:tcPr>
            <w:tcW w:w="3794"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3</w:t>
            </w:r>
          </w:p>
        </w:tc>
        <w:tc>
          <w:tcPr>
            <w:tcW w:w="850"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4</w:t>
            </w:r>
          </w:p>
        </w:tc>
        <w:tc>
          <w:tcPr>
            <w:tcW w:w="6852" w:type="dxa"/>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C43055">
        <w:tc>
          <w:tcPr>
            <w:tcW w:w="14596" w:type="dxa"/>
            <w:gridSpan w:val="5"/>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C43055">
        <w:trPr>
          <w:trHeight w:val="419"/>
        </w:trPr>
        <w:tc>
          <w:tcPr>
            <w:tcW w:w="708"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1</w:t>
            </w:r>
          </w:p>
        </w:tc>
        <w:tc>
          <w:tcPr>
            <w:tcW w:w="2392"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спорт</w:t>
            </w:r>
          </w:p>
        </w:tc>
        <w:tc>
          <w:tcPr>
            <w:tcW w:w="3794"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7162D">
                <w:rPr>
                  <w:rFonts w:eastAsiaTheme="minorHAnsi"/>
                  <w:bCs/>
                  <w:sz w:val="28"/>
                  <w:szCs w:val="28"/>
                  <w:lang w:eastAsia="en-US"/>
                </w:rPr>
                <w:t>кодами 5.1.1 - 5.1.7</w:t>
              </w:r>
            </w:hyperlink>
          </w:p>
        </w:tc>
        <w:tc>
          <w:tcPr>
            <w:tcW w:w="850"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5.1</w:t>
            </w:r>
          </w:p>
        </w:tc>
        <w:tc>
          <w:tcPr>
            <w:tcW w:w="6852" w:type="dxa"/>
          </w:tcPr>
          <w:p w:rsidR="006634C7" w:rsidRPr="0057162D" w:rsidRDefault="00C43055" w:rsidP="00292BAA">
            <w:pPr>
              <w:shd w:val="clear" w:color="auto" w:fill="FFFFFF"/>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500/2500 кв.м.</w:t>
            </w:r>
            <w:r>
              <w:rPr>
                <w:rFonts w:eastAsiaTheme="minorHAnsi"/>
                <w:sz w:val="28"/>
                <w:szCs w:val="28"/>
                <w:lang w:eastAsia="en-US"/>
              </w:rPr>
              <w:t>;</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максимальное количество этажей  – н</w:t>
            </w:r>
            <w:r>
              <w:rPr>
                <w:rFonts w:eastAsiaTheme="minorHAnsi"/>
                <w:sz w:val="28"/>
                <w:szCs w:val="28"/>
                <w:lang w:eastAsia="en-US"/>
              </w:rPr>
              <w:t>е более 2;</w:t>
            </w:r>
          </w:p>
          <w:p w:rsidR="006634C7" w:rsidRPr="0057162D" w:rsidRDefault="00C43055" w:rsidP="00292BAA">
            <w:pPr>
              <w:keepLines/>
              <w:suppressAutoHyphens/>
              <w:overflowPunct w:val="0"/>
              <w:autoSpaceDE w:val="0"/>
              <w:autoSpaceDN w:val="0"/>
              <w:adjustRightInd w:val="0"/>
              <w:ind w:left="34"/>
              <w:jc w:val="both"/>
              <w:textAlignment w:val="baseline"/>
              <w:rPr>
                <w:rFonts w:eastAsiaTheme="minorHAnsi"/>
                <w:sz w:val="28"/>
                <w:szCs w:val="28"/>
                <w:lang w:eastAsia="en-US"/>
              </w:rPr>
            </w:pPr>
            <w:r w:rsidRPr="0057162D">
              <w:rPr>
                <w:rFonts w:eastAsiaTheme="minorHAnsi"/>
                <w:sz w:val="28"/>
                <w:szCs w:val="28"/>
                <w:lang w:eastAsia="en-US"/>
              </w:rPr>
              <w:t>высота – не более 15 м.</w:t>
            </w:r>
            <w:r>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C43055" w:rsidP="00292BAA">
            <w:pPr>
              <w:keepLines/>
              <w:suppressAutoHyphens/>
              <w:overflowPunct w:val="0"/>
              <w:autoSpaceDE w:val="0"/>
              <w:autoSpaceDN w:val="0"/>
              <w:adjustRightInd w:val="0"/>
              <w:ind w:left="34"/>
              <w:jc w:val="both"/>
              <w:textAlignment w:val="baseline"/>
              <w:rPr>
                <w:rFonts w:eastAsiaTheme="minorHAnsi"/>
                <w:sz w:val="28"/>
                <w:szCs w:val="28"/>
                <w:lang w:eastAsia="en-US"/>
              </w:rPr>
            </w:pPr>
            <w:r w:rsidRPr="0057162D">
              <w:rPr>
                <w:rFonts w:eastAsiaTheme="minorHAnsi"/>
                <w:sz w:val="28"/>
                <w:szCs w:val="28"/>
                <w:lang w:eastAsia="en-US"/>
              </w:rPr>
              <w:t>максимальный процент застройки в гр</w:t>
            </w:r>
            <w:r>
              <w:rPr>
                <w:rFonts w:eastAsiaTheme="minorHAnsi"/>
                <w:sz w:val="28"/>
                <w:szCs w:val="28"/>
                <w:lang w:eastAsia="en-US"/>
              </w:rPr>
              <w:t>аницах земельного участка – 40%;</w:t>
            </w:r>
          </w:p>
          <w:p w:rsidR="006634C7" w:rsidRPr="0057162D" w:rsidRDefault="00C43055" w:rsidP="00292BAA">
            <w:pPr>
              <w:contextualSpacing/>
              <w:jc w:val="both"/>
              <w:rPr>
                <w:sz w:val="28"/>
                <w:szCs w:val="28"/>
              </w:rPr>
            </w:pPr>
            <w:r w:rsidRPr="0057162D">
              <w:rPr>
                <w:sz w:val="28"/>
                <w:szCs w:val="28"/>
              </w:rPr>
              <w:t>минимальный процент озеленения земельного участ</w:t>
            </w:r>
            <w:r>
              <w:rPr>
                <w:sz w:val="28"/>
                <w:szCs w:val="28"/>
              </w:rPr>
              <w:t xml:space="preserve">-            </w:t>
            </w:r>
            <w:r w:rsidRPr="0057162D">
              <w:rPr>
                <w:sz w:val="28"/>
                <w:szCs w:val="28"/>
              </w:rPr>
              <w:t>ка 30%</w:t>
            </w:r>
            <w:r>
              <w:rPr>
                <w:sz w:val="28"/>
                <w:szCs w:val="28"/>
              </w:rPr>
              <w:t>;</w:t>
            </w:r>
          </w:p>
          <w:p w:rsidR="006634C7" w:rsidRPr="0057162D" w:rsidRDefault="00C43055" w:rsidP="00C43055">
            <w:pPr>
              <w:jc w:val="both"/>
              <w:rPr>
                <w:sz w:val="28"/>
                <w:szCs w:val="28"/>
              </w:rPr>
            </w:pPr>
            <w:r w:rsidRPr="0057162D">
              <w:rPr>
                <w:rFonts w:eastAsiaTheme="minorHAnsi"/>
                <w:sz w:val="28"/>
                <w:szCs w:val="28"/>
                <w:lang w:eastAsia="en-US"/>
              </w:rPr>
              <w:t>п</w:t>
            </w:r>
            <w:r w:rsidRPr="0057162D">
              <w:rPr>
                <w:sz w:val="28"/>
                <w:szCs w:val="28"/>
              </w:rPr>
              <w:t>роцент застройки подземной части не регламентируется в границах земельного участка.</w:t>
            </w:r>
          </w:p>
          <w:p w:rsidR="006634C7" w:rsidRPr="0057162D" w:rsidRDefault="00C43055" w:rsidP="00C43055">
            <w:pPr>
              <w:jc w:val="both"/>
              <w:rPr>
                <w:rFonts w:eastAsiaTheme="minorHAnsi"/>
                <w:sz w:val="28"/>
                <w:szCs w:val="28"/>
                <w:lang w:eastAsia="en-US"/>
              </w:rPr>
            </w:pPr>
            <w:r>
              <w:rPr>
                <w:rFonts w:eastAsiaTheme="minorHAnsi"/>
                <w:sz w:val="28"/>
                <w:szCs w:val="28"/>
                <w:lang w:eastAsia="en-US"/>
              </w:rPr>
              <w:lastRenderedPageBreak/>
              <w:t>м</w:t>
            </w:r>
            <w:r w:rsidRPr="0057162D">
              <w:rPr>
                <w:rFonts w:eastAsiaTheme="minorHAnsi"/>
                <w:sz w:val="28"/>
                <w:szCs w:val="28"/>
                <w:lang w:eastAsia="en-US"/>
              </w:rPr>
              <w:t>инимальные отступы от границ участка - 3 м с учетом соблюдения требований технических регламентов.</w:t>
            </w:r>
          </w:p>
        </w:tc>
      </w:tr>
      <w:tr w:rsidR="006634C7" w:rsidRPr="0057162D" w:rsidTr="00C43055">
        <w:trPr>
          <w:trHeight w:val="330"/>
        </w:trPr>
        <w:tc>
          <w:tcPr>
            <w:tcW w:w="708"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lastRenderedPageBreak/>
              <w:t>2</w:t>
            </w:r>
          </w:p>
        </w:tc>
        <w:tc>
          <w:tcPr>
            <w:tcW w:w="2392"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3794"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0"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3.1.1</w:t>
            </w:r>
          </w:p>
        </w:tc>
        <w:tc>
          <w:tcPr>
            <w:tcW w:w="6852" w:type="dxa"/>
          </w:tcPr>
          <w:p w:rsidR="006634C7" w:rsidRPr="0057162D" w:rsidRDefault="00C43055" w:rsidP="00C43055">
            <w:pPr>
              <w:jc w:val="both"/>
              <w:rPr>
                <w:rFonts w:eastAsiaTheme="minorHAnsi"/>
                <w:sz w:val="28"/>
                <w:szCs w:val="28"/>
                <w:lang w:eastAsia="en-US"/>
              </w:rPr>
            </w:pPr>
            <w:r w:rsidRPr="0057162D">
              <w:rPr>
                <w:rFonts w:eastAsiaTheme="minorHAnsi"/>
                <w:sz w:val="28"/>
                <w:szCs w:val="28"/>
                <w:lang w:eastAsia="en-US"/>
              </w:rPr>
              <w:t>минимальная площадь земельных участков – 20 кв.м.</w:t>
            </w:r>
          </w:p>
          <w:p w:rsidR="006634C7" w:rsidRPr="0057162D" w:rsidRDefault="00C43055" w:rsidP="00C43055">
            <w:pPr>
              <w:jc w:val="both"/>
              <w:rPr>
                <w:rFonts w:eastAsiaTheme="minorHAnsi"/>
                <w:sz w:val="28"/>
                <w:szCs w:val="28"/>
                <w:lang w:eastAsia="en-US"/>
              </w:rPr>
            </w:pPr>
            <w:r w:rsidRPr="0057162D">
              <w:rPr>
                <w:rFonts w:eastAsiaTheme="minorHAnsi"/>
                <w:sz w:val="28"/>
                <w:szCs w:val="28"/>
                <w:lang w:eastAsia="en-US"/>
              </w:rPr>
              <w:t>тепловые  котельные мощностью  до 200 гкал.</w:t>
            </w:r>
            <w:r>
              <w:rPr>
                <w:rFonts w:eastAsiaTheme="minorHAnsi"/>
                <w:sz w:val="28"/>
                <w:szCs w:val="28"/>
                <w:lang w:eastAsia="en-US"/>
              </w:rPr>
              <w:t>;</w:t>
            </w:r>
          </w:p>
          <w:p w:rsidR="006634C7" w:rsidRPr="0057162D" w:rsidRDefault="00C43055" w:rsidP="00C43055">
            <w:pPr>
              <w:jc w:val="both"/>
              <w:rPr>
                <w:rFonts w:eastAsiaTheme="minorHAnsi"/>
                <w:sz w:val="28"/>
                <w:szCs w:val="28"/>
                <w:lang w:eastAsia="en-US"/>
              </w:rPr>
            </w:pPr>
            <w:r w:rsidRPr="0057162D">
              <w:rPr>
                <w:rFonts w:eastAsiaTheme="minorHAnsi"/>
                <w:sz w:val="28"/>
                <w:szCs w:val="28"/>
                <w:lang w:eastAsia="en-US"/>
              </w:rPr>
              <w:t xml:space="preserve">максимальное </w:t>
            </w:r>
            <w:r>
              <w:rPr>
                <w:rFonts w:eastAsiaTheme="minorHAnsi"/>
                <w:sz w:val="28"/>
                <w:szCs w:val="28"/>
                <w:lang w:eastAsia="en-US"/>
              </w:rPr>
              <w:t>количество этажей  – не более 2;</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 высота – не более 22 м.</w:t>
            </w:r>
            <w:r>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C43055" w:rsidP="00292BAA">
            <w:pPr>
              <w:shd w:val="clear" w:color="auto" w:fill="FFFFFF"/>
              <w:jc w:val="both"/>
              <w:rPr>
                <w:rFonts w:eastAsiaTheme="minorHAnsi"/>
                <w:sz w:val="28"/>
                <w:szCs w:val="28"/>
                <w:lang w:eastAsia="en-US"/>
              </w:rPr>
            </w:pPr>
            <w:r w:rsidRPr="0057162D">
              <w:rPr>
                <w:rFonts w:eastAsiaTheme="minorHAnsi"/>
                <w:sz w:val="28"/>
                <w:szCs w:val="28"/>
                <w:lang w:eastAsia="en-US"/>
              </w:rPr>
              <w:t>минимальные отступы от границ участка - 3 м.</w:t>
            </w:r>
            <w:r>
              <w:rPr>
                <w:rFonts w:eastAsiaTheme="minorHAnsi"/>
                <w:sz w:val="28"/>
                <w:szCs w:val="28"/>
                <w:lang w:eastAsia="en-US"/>
              </w:rPr>
              <w:t>;</w:t>
            </w:r>
          </w:p>
          <w:p w:rsidR="006634C7" w:rsidRPr="0057162D" w:rsidRDefault="00C43055" w:rsidP="00292BAA">
            <w:pPr>
              <w:shd w:val="clear" w:color="auto" w:fill="FFFFFF"/>
              <w:jc w:val="both"/>
              <w:rPr>
                <w:rFonts w:eastAsiaTheme="minorHAnsi"/>
                <w:sz w:val="28"/>
                <w:szCs w:val="28"/>
                <w:lang w:eastAsia="en-US"/>
              </w:rPr>
            </w:pPr>
            <w:r w:rsidRPr="0057162D">
              <w:rPr>
                <w:rFonts w:eastAsiaTheme="minorHAnsi"/>
                <w:sz w:val="28"/>
                <w:szCs w:val="28"/>
                <w:lang w:eastAsia="en-US"/>
              </w:rPr>
              <w:t>максимальный процент застройки – 40%</w:t>
            </w:r>
            <w:r>
              <w:rPr>
                <w:rFonts w:eastAsiaTheme="minorHAnsi"/>
                <w:sz w:val="28"/>
                <w:szCs w:val="28"/>
                <w:lang w:eastAsia="en-US"/>
              </w:rPr>
              <w:t>.</w:t>
            </w:r>
          </w:p>
          <w:p w:rsidR="006634C7" w:rsidRPr="0057162D" w:rsidRDefault="006634C7" w:rsidP="00292BAA">
            <w:pPr>
              <w:jc w:val="both"/>
              <w:rPr>
                <w:rFonts w:eastAsiaTheme="minorHAnsi"/>
                <w:sz w:val="28"/>
                <w:szCs w:val="28"/>
                <w:lang w:eastAsia="en-US"/>
              </w:rPr>
            </w:pPr>
          </w:p>
        </w:tc>
      </w:tr>
      <w:tr w:rsidR="006634C7" w:rsidRPr="0057162D" w:rsidTr="00C43055">
        <w:trPr>
          <w:trHeight w:val="270"/>
        </w:trPr>
        <w:tc>
          <w:tcPr>
            <w:tcW w:w="14596" w:type="dxa"/>
            <w:gridSpan w:val="5"/>
          </w:tcPr>
          <w:p w:rsidR="006634C7" w:rsidRPr="0057162D" w:rsidRDefault="00C43055"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C43055">
        <w:trPr>
          <w:trHeight w:val="375"/>
        </w:trPr>
        <w:tc>
          <w:tcPr>
            <w:tcW w:w="708"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1</w:t>
            </w:r>
          </w:p>
        </w:tc>
        <w:tc>
          <w:tcPr>
            <w:tcW w:w="2392"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служебные гаражи</w:t>
            </w:r>
          </w:p>
        </w:tc>
        <w:tc>
          <w:tcPr>
            <w:tcW w:w="3794"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w:t>
            </w:r>
            <w:r w:rsidRPr="0057162D">
              <w:rPr>
                <w:rFonts w:eastAsiaTheme="minorHAnsi"/>
                <w:sz w:val="28"/>
                <w:szCs w:val="28"/>
                <w:lang w:eastAsia="en-US"/>
              </w:rPr>
              <w:lastRenderedPageBreak/>
              <w:t xml:space="preserve">ных видами разрешенного использования с </w:t>
            </w:r>
            <w:hyperlink w:anchor="sub_1030" w:history="1">
              <w:r w:rsidRPr="0057162D">
                <w:rPr>
                  <w:rFonts w:eastAsiaTheme="minorHAnsi"/>
                  <w:bCs/>
                  <w:sz w:val="28"/>
                  <w:szCs w:val="28"/>
                  <w:lang w:eastAsia="en-US"/>
                </w:rPr>
                <w:t>кодами 3.0</w:t>
              </w:r>
            </w:hyperlink>
            <w:r w:rsidRPr="0057162D">
              <w:rPr>
                <w:rFonts w:eastAsiaTheme="minorHAnsi"/>
                <w:sz w:val="28"/>
                <w:szCs w:val="28"/>
                <w:lang w:eastAsia="en-US"/>
              </w:rPr>
              <w:t xml:space="preserve">, </w:t>
            </w:r>
            <w:hyperlink w:anchor="sub_1040" w:history="1">
              <w:r w:rsidRPr="0057162D">
                <w:rPr>
                  <w:rFonts w:eastAsiaTheme="minorHAnsi"/>
                  <w:bCs/>
                  <w:sz w:val="28"/>
                  <w:szCs w:val="28"/>
                  <w:lang w:eastAsia="en-US"/>
                </w:rPr>
                <w:t>4.0</w:t>
              </w:r>
            </w:hyperlink>
            <w:r w:rsidRPr="0057162D">
              <w:rPr>
                <w:rFonts w:eastAsiaTheme="minorHAnsi"/>
                <w:sz w:val="28"/>
                <w:szCs w:val="28"/>
                <w:lang w:eastAsia="en-US"/>
              </w:rPr>
              <w:t>, а также для стоянки и хранения транспортных средств общего пользования, в том числе в депо</w:t>
            </w:r>
          </w:p>
        </w:tc>
        <w:tc>
          <w:tcPr>
            <w:tcW w:w="850"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lastRenderedPageBreak/>
              <w:t>4.9</w:t>
            </w:r>
          </w:p>
        </w:tc>
        <w:tc>
          <w:tcPr>
            <w:tcW w:w="6852" w:type="dxa"/>
          </w:tcPr>
          <w:p w:rsidR="006634C7" w:rsidRPr="0057162D" w:rsidRDefault="00C43055" w:rsidP="00292BAA">
            <w:pPr>
              <w:shd w:val="clear" w:color="auto" w:fill="FFFFFF"/>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400/10000 кв.м.</w:t>
            </w:r>
            <w:r>
              <w:rPr>
                <w:rFonts w:eastAsiaTheme="minorHAnsi"/>
                <w:sz w:val="28"/>
                <w:szCs w:val="28"/>
                <w:lang w:eastAsia="en-US"/>
              </w:rPr>
              <w:t>;</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максимальное количество этажей зданий –1</w:t>
            </w:r>
            <w:r>
              <w:rPr>
                <w:rFonts w:eastAsiaTheme="minorHAnsi"/>
                <w:sz w:val="28"/>
                <w:szCs w:val="28"/>
                <w:lang w:eastAsia="en-US"/>
              </w:rPr>
              <w:t>;</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максимальная высота  этажа – 4 м.</w:t>
            </w:r>
            <w:r>
              <w:rPr>
                <w:rFonts w:eastAsiaTheme="minorHAnsi"/>
                <w:sz w:val="28"/>
                <w:szCs w:val="28"/>
                <w:lang w:eastAsia="en-US"/>
              </w:rPr>
              <w:t>;</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максимальная высота  здания – 6 м.</w:t>
            </w:r>
            <w:r>
              <w:rPr>
                <w:rFonts w:eastAsiaTheme="minorHAnsi"/>
                <w:sz w:val="28"/>
                <w:szCs w:val="28"/>
                <w:lang w:eastAsia="en-US"/>
              </w:rPr>
              <w:t>;</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максимальный процент  застройки - 60%</w:t>
            </w:r>
            <w:r>
              <w:rPr>
                <w:rFonts w:eastAsiaTheme="minorHAnsi"/>
                <w:sz w:val="28"/>
                <w:szCs w:val="28"/>
                <w:lang w:eastAsia="en-US"/>
              </w:rPr>
              <w:t>;</w:t>
            </w:r>
            <w:r w:rsidRPr="0057162D">
              <w:rPr>
                <w:rFonts w:eastAsiaTheme="minorHAnsi"/>
                <w:sz w:val="28"/>
                <w:szCs w:val="28"/>
                <w:lang w:eastAsia="en-US"/>
              </w:rPr>
              <w:t xml:space="preserve"> </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минимальные отступы от границ участка -1 м.</w:t>
            </w:r>
          </w:p>
        </w:tc>
      </w:tr>
    </w:tbl>
    <w:p w:rsidR="006634C7" w:rsidRPr="0057162D" w:rsidRDefault="006634C7" w:rsidP="006634C7">
      <w:pPr>
        <w:jc w:val="both"/>
        <w:rPr>
          <w:sz w:val="28"/>
          <w:szCs w:val="28"/>
        </w:rPr>
      </w:pPr>
      <w:bookmarkStart w:id="396" w:name="_Toc88748651"/>
    </w:p>
    <w:p w:rsidR="006634C7" w:rsidRPr="0057162D" w:rsidRDefault="00C43055" w:rsidP="00C43055">
      <w:pPr>
        <w:ind w:firstLine="284"/>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C43055" w:rsidP="006634C7">
      <w:pPr>
        <w:keepLines/>
        <w:widowControl w:val="0"/>
        <w:ind w:firstLine="284"/>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keepLines/>
        <w:widowControl w:val="0"/>
        <w:ind w:firstLine="284"/>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0660"/>
      </w:tblGrid>
      <w:tr w:rsidR="00C43055" w:rsidRPr="0057162D" w:rsidTr="00C43055">
        <w:trPr>
          <w:trHeight w:val="347"/>
          <w:tblHeader/>
        </w:trPr>
        <w:tc>
          <w:tcPr>
            <w:tcW w:w="3936" w:type="dxa"/>
            <w:vAlign w:val="center"/>
          </w:tcPr>
          <w:p w:rsidR="00C43055" w:rsidRPr="0057162D" w:rsidRDefault="00C43055" w:rsidP="00292BAA">
            <w:pPr>
              <w:jc w:val="center"/>
              <w:rPr>
                <w:sz w:val="28"/>
                <w:szCs w:val="28"/>
              </w:rPr>
            </w:pPr>
            <w:r>
              <w:rPr>
                <w:sz w:val="28"/>
                <w:szCs w:val="28"/>
              </w:rPr>
              <w:t>1</w:t>
            </w:r>
          </w:p>
        </w:tc>
        <w:tc>
          <w:tcPr>
            <w:tcW w:w="10660" w:type="dxa"/>
            <w:vAlign w:val="center"/>
          </w:tcPr>
          <w:p w:rsidR="00C43055" w:rsidRPr="0057162D" w:rsidRDefault="00C43055" w:rsidP="00292BAA">
            <w:pPr>
              <w:jc w:val="center"/>
              <w:rPr>
                <w:sz w:val="28"/>
                <w:szCs w:val="28"/>
              </w:rPr>
            </w:pPr>
            <w:r>
              <w:rPr>
                <w:sz w:val="28"/>
                <w:szCs w:val="28"/>
              </w:rPr>
              <w:t>2</w:t>
            </w:r>
          </w:p>
        </w:tc>
      </w:tr>
      <w:tr w:rsidR="006634C7" w:rsidRPr="0057162D" w:rsidTr="00C43055">
        <w:trPr>
          <w:trHeight w:val="552"/>
          <w:tblHeader/>
        </w:trPr>
        <w:tc>
          <w:tcPr>
            <w:tcW w:w="3936" w:type="dxa"/>
            <w:vAlign w:val="center"/>
          </w:tcPr>
          <w:p w:rsidR="006634C7" w:rsidRPr="0057162D" w:rsidRDefault="00C43055" w:rsidP="00292BAA">
            <w:pPr>
              <w:jc w:val="center"/>
              <w:rPr>
                <w:sz w:val="28"/>
                <w:szCs w:val="28"/>
              </w:rPr>
            </w:pPr>
            <w:r w:rsidRPr="0057162D">
              <w:rPr>
                <w:sz w:val="28"/>
                <w:szCs w:val="28"/>
              </w:rPr>
              <w:t>Виды разрешенного использования</w:t>
            </w:r>
          </w:p>
        </w:tc>
        <w:tc>
          <w:tcPr>
            <w:tcW w:w="10660" w:type="dxa"/>
            <w:vAlign w:val="center"/>
          </w:tcPr>
          <w:p w:rsidR="006634C7" w:rsidRPr="0057162D" w:rsidRDefault="00C43055"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C43055">
        <w:trPr>
          <w:trHeight w:val="502"/>
        </w:trPr>
        <w:tc>
          <w:tcPr>
            <w:tcW w:w="3936" w:type="dxa"/>
          </w:tcPr>
          <w:p w:rsidR="006634C7" w:rsidRPr="0057162D" w:rsidRDefault="00C43055"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660" w:type="dxa"/>
          </w:tcPr>
          <w:p w:rsidR="006634C7" w:rsidRPr="0057162D" w:rsidRDefault="00C43055"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w:t>
            </w:r>
            <w:r>
              <w:rPr>
                <w:sz w:val="28"/>
                <w:szCs w:val="28"/>
              </w:rPr>
              <w:t>спользования земельного участка;</w:t>
            </w:r>
          </w:p>
          <w:p w:rsidR="006634C7" w:rsidRPr="0057162D" w:rsidRDefault="00C43055" w:rsidP="00C43055">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C43055" w:rsidP="00C43055">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C43055" w:rsidP="00C43055">
            <w:pPr>
              <w:autoSpaceDE w:val="0"/>
              <w:autoSpaceDN w:val="0"/>
              <w:adjustRightInd w:val="0"/>
              <w:jc w:val="both"/>
              <w:rPr>
                <w:sz w:val="28"/>
                <w:szCs w:val="28"/>
              </w:rPr>
            </w:pPr>
            <w:r w:rsidRPr="0057162D">
              <w:rPr>
                <w:sz w:val="28"/>
                <w:szCs w:val="28"/>
              </w:rPr>
              <w:t>для автобусов - 40 кв. м;</w:t>
            </w:r>
          </w:p>
          <w:p w:rsidR="006634C7" w:rsidRPr="0057162D" w:rsidRDefault="00C43055" w:rsidP="00C43055">
            <w:pPr>
              <w:autoSpaceDE w:val="0"/>
              <w:autoSpaceDN w:val="0"/>
              <w:adjustRightInd w:val="0"/>
              <w:jc w:val="both"/>
              <w:rPr>
                <w:sz w:val="28"/>
                <w:szCs w:val="28"/>
              </w:rPr>
            </w:pPr>
            <w:r w:rsidRPr="0057162D">
              <w:rPr>
                <w:sz w:val="28"/>
                <w:szCs w:val="28"/>
              </w:rPr>
              <w:t>для велосипедов - 0,9 кв. м.</w:t>
            </w:r>
          </w:p>
          <w:p w:rsidR="006634C7" w:rsidRPr="0057162D" w:rsidRDefault="00C43055" w:rsidP="00C43055">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C43055" w:rsidP="00C43055">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w:t>
            </w:r>
            <w:r w:rsidRPr="0057162D">
              <w:rPr>
                <w:rFonts w:eastAsia="SimSun"/>
                <w:sz w:val="28"/>
                <w:szCs w:val="28"/>
                <w:lang w:eastAsia="zh-CN"/>
              </w:rPr>
              <w:lastRenderedPageBreak/>
              <w:t>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w:t>
            </w:r>
          </w:p>
          <w:p w:rsidR="006634C7" w:rsidRPr="0057162D" w:rsidRDefault="00C43055"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C43055">
        <w:trPr>
          <w:trHeight w:val="1078"/>
        </w:trPr>
        <w:tc>
          <w:tcPr>
            <w:tcW w:w="3936" w:type="dxa"/>
          </w:tcPr>
          <w:p w:rsidR="006634C7" w:rsidRPr="0057162D" w:rsidRDefault="00C43055" w:rsidP="00292BAA">
            <w:pPr>
              <w:jc w:val="both"/>
              <w:rPr>
                <w:sz w:val="28"/>
                <w:szCs w:val="28"/>
              </w:rPr>
            </w:pPr>
            <w:r w:rsidRPr="0057162D">
              <w:rPr>
                <w:rFonts w:eastAsia="SimSun"/>
                <w:sz w:val="28"/>
                <w:szCs w:val="28"/>
                <w:lang w:eastAsia="zh-CN"/>
              </w:rPr>
              <w:lastRenderedPageBreak/>
              <w:t>площадка для размещения контейнера для сбора мусора</w:t>
            </w:r>
          </w:p>
        </w:tc>
        <w:tc>
          <w:tcPr>
            <w:tcW w:w="10660" w:type="dxa"/>
          </w:tcPr>
          <w:p w:rsidR="006634C7" w:rsidRPr="0057162D" w:rsidRDefault="00C43055" w:rsidP="00292BAA">
            <w:pPr>
              <w:jc w:val="both"/>
              <w:rPr>
                <w:sz w:val="28"/>
                <w:szCs w:val="28"/>
              </w:rPr>
            </w:pPr>
            <w:r w:rsidRPr="0057162D">
              <w:rPr>
                <w:sz w:val="28"/>
                <w:szCs w:val="28"/>
              </w:rPr>
              <w:t xml:space="preserve">минимальная/максимальная площадь земельных участков – </w:t>
            </w:r>
            <w:r w:rsidRPr="0057162D">
              <w:rPr>
                <w:rFonts w:eastAsia="SimSun"/>
                <w:sz w:val="28"/>
                <w:szCs w:val="28"/>
                <w:lang w:eastAsia="zh-CN"/>
              </w:rPr>
              <w:t xml:space="preserve">4/50000 </w:t>
            </w:r>
            <w:r w:rsidRPr="0057162D">
              <w:rPr>
                <w:sz w:val="28"/>
                <w:szCs w:val="28"/>
              </w:rPr>
              <w:t>кв.м. (принимать в соответствии с основным видом разрешенного использования земельного участка).</w:t>
            </w:r>
          </w:p>
          <w:p w:rsidR="006634C7" w:rsidRPr="0057162D" w:rsidRDefault="00C43055" w:rsidP="00292BAA">
            <w:pPr>
              <w:jc w:val="both"/>
              <w:rPr>
                <w:sz w:val="28"/>
                <w:szCs w:val="28"/>
              </w:rPr>
            </w:pPr>
            <w:r w:rsidRPr="0057162D">
              <w:rPr>
                <w:sz w:val="28"/>
                <w:szCs w:val="28"/>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6634C7" w:rsidRPr="0057162D" w:rsidRDefault="00C43055" w:rsidP="00292BAA">
            <w:pPr>
              <w:jc w:val="both"/>
              <w:rPr>
                <w:sz w:val="28"/>
                <w:szCs w:val="28"/>
              </w:rPr>
            </w:pPr>
            <w:r w:rsidRPr="0057162D">
              <w:rPr>
                <w:sz w:val="28"/>
                <w:szCs w:val="28"/>
              </w:rPr>
              <w:t>общее колич</w:t>
            </w:r>
            <w:r>
              <w:rPr>
                <w:sz w:val="28"/>
                <w:szCs w:val="28"/>
              </w:rPr>
              <w:t>ество контейнеров не более 5 шт;</w:t>
            </w:r>
          </w:p>
          <w:p w:rsidR="006634C7" w:rsidRPr="0057162D" w:rsidRDefault="00C43055" w:rsidP="00292BAA">
            <w:pPr>
              <w:jc w:val="both"/>
              <w:rPr>
                <w:sz w:val="28"/>
                <w:szCs w:val="28"/>
              </w:rPr>
            </w:pPr>
            <w:r w:rsidRPr="0057162D">
              <w:rPr>
                <w:sz w:val="28"/>
                <w:szCs w:val="28"/>
              </w:rPr>
              <w:t>высота  - не более 2 м.</w:t>
            </w:r>
            <w:r>
              <w:rPr>
                <w:sz w:val="28"/>
                <w:szCs w:val="28"/>
              </w:rPr>
              <w:t>;</w:t>
            </w:r>
          </w:p>
          <w:p w:rsidR="006634C7" w:rsidRPr="0057162D" w:rsidRDefault="00C43055"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C43055">
        <w:trPr>
          <w:trHeight w:val="637"/>
        </w:trPr>
        <w:tc>
          <w:tcPr>
            <w:tcW w:w="3936" w:type="dxa"/>
          </w:tcPr>
          <w:p w:rsidR="006634C7" w:rsidRPr="0057162D" w:rsidRDefault="00C43055" w:rsidP="00292BAA">
            <w:pPr>
              <w:jc w:val="both"/>
              <w:rPr>
                <w:sz w:val="28"/>
                <w:szCs w:val="28"/>
              </w:rPr>
            </w:pPr>
            <w:r w:rsidRPr="0057162D">
              <w:rPr>
                <w:sz w:val="28"/>
                <w:szCs w:val="28"/>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w:t>
            </w:r>
            <w:r w:rsidRPr="0057162D">
              <w:rPr>
                <w:sz w:val="28"/>
                <w:szCs w:val="28"/>
              </w:rPr>
              <w:lastRenderedPageBreak/>
              <w:t>скважины для забора воды, индивидуальные колодцы, бассейны.</w:t>
            </w:r>
          </w:p>
        </w:tc>
        <w:tc>
          <w:tcPr>
            <w:tcW w:w="10660" w:type="dxa"/>
          </w:tcPr>
          <w:p w:rsidR="006634C7" w:rsidRPr="0057162D" w:rsidRDefault="00C43055"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C43055" w:rsidP="00C43055">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C43055" w:rsidP="00C43055">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C43055" w:rsidP="00C43055">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C43055"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57162D" w:rsidRDefault="006634C7" w:rsidP="00C43055">
      <w:pPr>
        <w:keepNext/>
        <w:keepLines/>
        <w:spacing w:before="200"/>
        <w:ind w:firstLine="709"/>
        <w:contextualSpacing/>
        <w:jc w:val="both"/>
        <w:outlineLvl w:val="2"/>
        <w:rPr>
          <w:sz w:val="28"/>
          <w:szCs w:val="28"/>
        </w:rPr>
      </w:pPr>
      <w:r w:rsidRPr="0057162D">
        <w:rPr>
          <w:sz w:val="28"/>
          <w:szCs w:val="28"/>
        </w:rPr>
        <w:t>Статья 45. Градостроительные регламенты. Производственные зоны, зоны инженерной и транспортной инфраструктур.</w:t>
      </w:r>
      <w:bookmarkEnd w:id="384"/>
      <w:bookmarkEnd w:id="385"/>
      <w:bookmarkEnd w:id="386"/>
      <w:bookmarkEnd w:id="396"/>
    </w:p>
    <w:p w:rsidR="006634C7" w:rsidRPr="0057162D" w:rsidRDefault="006634C7" w:rsidP="00C43055">
      <w:pPr>
        <w:autoSpaceDE w:val="0"/>
        <w:autoSpaceDN w:val="0"/>
        <w:adjustRightInd w:val="0"/>
        <w:ind w:firstLine="720"/>
        <w:contextualSpacing/>
        <w:jc w:val="both"/>
        <w:rPr>
          <w:sz w:val="28"/>
          <w:szCs w:val="28"/>
        </w:rPr>
      </w:pPr>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C43055">
      <w:pPr>
        <w:autoSpaceDE w:val="0"/>
        <w:autoSpaceDN w:val="0"/>
        <w:adjustRightInd w:val="0"/>
        <w:ind w:firstLine="720"/>
        <w:contextualSpacing/>
        <w:jc w:val="both"/>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C43055">
      <w:pPr>
        <w:autoSpaceDE w:val="0"/>
        <w:autoSpaceDN w:val="0"/>
        <w:adjustRightInd w:val="0"/>
        <w:ind w:firstLine="720"/>
        <w:contextualSpacing/>
        <w:jc w:val="both"/>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Pr="0057162D" w:rsidRDefault="006634C7" w:rsidP="00C43055">
      <w:pPr>
        <w:ind w:firstLine="709"/>
        <w:contextualSpacing/>
        <w:jc w:val="both"/>
        <w:rPr>
          <w:sz w:val="28"/>
          <w:szCs w:val="28"/>
        </w:rPr>
      </w:pPr>
      <w:r w:rsidRPr="0057162D">
        <w:rPr>
          <w:sz w:val="28"/>
          <w:szCs w:val="28"/>
        </w:rPr>
        <w:t>Содержание видов разрешенного использования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6634C7" w:rsidRPr="00C43055" w:rsidRDefault="006634C7" w:rsidP="00C43055">
      <w:pPr>
        <w:widowControl w:val="0"/>
        <w:ind w:firstLine="709"/>
        <w:contextualSpacing/>
        <w:jc w:val="both"/>
        <w:rPr>
          <w:rFonts w:eastAsia="SimSun"/>
          <w:color w:val="000000"/>
          <w:sz w:val="28"/>
          <w:szCs w:val="28"/>
          <w:lang w:eastAsia="zh-CN"/>
        </w:rPr>
      </w:pPr>
      <w:bookmarkStart w:id="397" w:name="_Toc344077953"/>
      <w:bookmarkStart w:id="398" w:name="_Toc349045523"/>
      <w:bookmarkStart w:id="399" w:name="_Toc357004095"/>
      <w:bookmarkStart w:id="400" w:name="_Toc361819819"/>
      <w:bookmarkStart w:id="401" w:name="_Toc374709554"/>
      <w:bookmarkStart w:id="402" w:name="_Toc374973517"/>
      <w:bookmarkStart w:id="403" w:name="_Toc339439081"/>
      <w:bookmarkStart w:id="404" w:name="_Toc344077979"/>
      <w:bookmarkStart w:id="405" w:name="_Toc349045525"/>
      <w:bookmarkStart w:id="406" w:name="_Toc339439105"/>
      <w:r w:rsidRPr="00C43055">
        <w:rPr>
          <w:rFonts w:eastAsia="SimSun"/>
          <w:color w:val="000000"/>
          <w:sz w:val="28"/>
          <w:szCs w:val="28"/>
          <w:lang w:eastAsia="zh-CN"/>
        </w:rPr>
        <w:t>П</w:t>
      </w:r>
      <w:r w:rsidRPr="00C43055">
        <w:rPr>
          <w:rFonts w:eastAsiaTheme="minorHAnsi"/>
          <w:sz w:val="28"/>
          <w:szCs w:val="28"/>
          <w:lang w:eastAsia="en-US"/>
        </w:rPr>
        <w:t>–1</w:t>
      </w:r>
      <w:r w:rsidRPr="00C43055">
        <w:rPr>
          <w:rFonts w:eastAsia="SimSun"/>
          <w:color w:val="000000"/>
          <w:sz w:val="28"/>
          <w:szCs w:val="28"/>
          <w:lang w:eastAsia="zh-CN"/>
        </w:rPr>
        <w:t xml:space="preserve">. Зона предприятий, производств и объектов </w:t>
      </w:r>
      <w:r w:rsidRPr="00C43055">
        <w:rPr>
          <w:rFonts w:eastAsia="SimSun"/>
          <w:color w:val="000000"/>
          <w:sz w:val="28"/>
          <w:szCs w:val="28"/>
          <w:lang w:val="en-US" w:eastAsia="zh-CN"/>
        </w:rPr>
        <w:t>I</w:t>
      </w:r>
      <w:r w:rsidRPr="00C43055">
        <w:rPr>
          <w:rFonts w:eastAsia="SimSun"/>
          <w:color w:val="000000"/>
          <w:sz w:val="28"/>
          <w:szCs w:val="28"/>
          <w:lang w:eastAsia="zh-CN"/>
        </w:rPr>
        <w:t>-</w:t>
      </w:r>
      <w:r w:rsidRPr="00C43055">
        <w:rPr>
          <w:rFonts w:eastAsia="SimSun"/>
          <w:color w:val="000000"/>
          <w:sz w:val="28"/>
          <w:szCs w:val="28"/>
          <w:lang w:val="en-US" w:eastAsia="zh-CN"/>
        </w:rPr>
        <w:t>III</w:t>
      </w:r>
      <w:r w:rsidRPr="00C43055">
        <w:rPr>
          <w:rFonts w:eastAsia="SimSun"/>
          <w:color w:val="000000"/>
          <w:sz w:val="28"/>
          <w:szCs w:val="28"/>
          <w:lang w:eastAsia="zh-CN"/>
        </w:rPr>
        <w:t xml:space="preserve"> класса опасности.</w:t>
      </w:r>
    </w:p>
    <w:p w:rsidR="006634C7" w:rsidRPr="0057162D" w:rsidRDefault="006634C7" w:rsidP="00C43055">
      <w:pPr>
        <w:widowControl w:val="0"/>
        <w:ind w:firstLine="851"/>
        <w:contextualSpacing/>
        <w:jc w:val="both"/>
        <w:rPr>
          <w:rFonts w:eastAsiaTheme="minorHAnsi"/>
          <w:iCs/>
          <w:sz w:val="28"/>
          <w:szCs w:val="28"/>
          <w:lang w:eastAsia="en-US"/>
        </w:rPr>
      </w:pPr>
      <w:r w:rsidRPr="0057162D">
        <w:rPr>
          <w:iCs/>
          <w:sz w:val="28"/>
          <w:szCs w:val="28"/>
        </w:rPr>
        <w:t xml:space="preserve">Зона П-1 выделена для обеспечения правовых условий формирования предприятий, производств и объектов </w:t>
      </w:r>
      <w:r w:rsidRPr="0057162D">
        <w:rPr>
          <w:iCs/>
          <w:sz w:val="28"/>
          <w:szCs w:val="28"/>
          <w:lang w:val="en-US"/>
        </w:rPr>
        <w:t>I</w:t>
      </w:r>
      <w:r w:rsidRPr="0057162D">
        <w:rPr>
          <w:iCs/>
          <w:sz w:val="28"/>
          <w:szCs w:val="28"/>
        </w:rPr>
        <w:t>-</w:t>
      </w:r>
      <w:r w:rsidRPr="0057162D">
        <w:rPr>
          <w:iCs/>
          <w:sz w:val="28"/>
          <w:szCs w:val="28"/>
          <w:lang w:val="en-US"/>
        </w:rPr>
        <w:t>III</w:t>
      </w:r>
      <w:r w:rsidRPr="0057162D">
        <w:rPr>
          <w:iCs/>
          <w:sz w:val="28"/>
          <w:szCs w:val="28"/>
        </w:rPr>
        <w:t xml:space="preserve"> класса </w:t>
      </w:r>
      <w:r w:rsidRPr="0057162D">
        <w:rPr>
          <w:bCs/>
          <w:sz w:val="28"/>
          <w:szCs w:val="28"/>
        </w:rPr>
        <w:t>опасности</w:t>
      </w:r>
      <w:r w:rsidRPr="0057162D">
        <w:rPr>
          <w:iCs/>
          <w:sz w:val="28"/>
          <w:szCs w:val="28"/>
        </w:rPr>
        <w:t>, с высокими уровнями шума и загрязнения.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634C7" w:rsidRPr="0057162D" w:rsidRDefault="006634C7" w:rsidP="00C43055">
      <w:pPr>
        <w:widowControl w:val="0"/>
        <w:ind w:firstLine="851"/>
        <w:contextualSpacing/>
        <w:jc w:val="both"/>
        <w:rPr>
          <w:rFonts w:eastAsiaTheme="minorHAnsi"/>
          <w:iCs/>
          <w:sz w:val="28"/>
          <w:szCs w:val="28"/>
          <w:lang w:eastAsia="en-U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827"/>
        <w:gridCol w:w="851"/>
        <w:gridCol w:w="6804"/>
      </w:tblGrid>
      <w:tr w:rsidR="00C43055" w:rsidRPr="0057162D" w:rsidTr="00C43055">
        <w:trPr>
          <w:tblHeader/>
        </w:trPr>
        <w:tc>
          <w:tcPr>
            <w:tcW w:w="709" w:type="dxa"/>
          </w:tcPr>
          <w:p w:rsidR="00C43055" w:rsidRPr="0057162D" w:rsidRDefault="00C43055" w:rsidP="00292BAA">
            <w:pPr>
              <w:contextualSpacing/>
              <w:jc w:val="center"/>
              <w:rPr>
                <w:sz w:val="28"/>
                <w:szCs w:val="28"/>
              </w:rPr>
            </w:pPr>
            <w:r>
              <w:rPr>
                <w:sz w:val="28"/>
                <w:szCs w:val="28"/>
              </w:rPr>
              <w:t>1</w:t>
            </w:r>
          </w:p>
        </w:tc>
        <w:tc>
          <w:tcPr>
            <w:tcW w:w="2410" w:type="dxa"/>
          </w:tcPr>
          <w:p w:rsidR="00C43055" w:rsidRPr="0057162D" w:rsidRDefault="00C43055" w:rsidP="00292BAA">
            <w:pPr>
              <w:contextualSpacing/>
              <w:jc w:val="center"/>
              <w:rPr>
                <w:sz w:val="28"/>
                <w:szCs w:val="28"/>
              </w:rPr>
            </w:pPr>
            <w:r>
              <w:rPr>
                <w:sz w:val="28"/>
                <w:szCs w:val="28"/>
              </w:rPr>
              <w:t>2</w:t>
            </w:r>
          </w:p>
        </w:tc>
        <w:tc>
          <w:tcPr>
            <w:tcW w:w="3827" w:type="dxa"/>
          </w:tcPr>
          <w:p w:rsidR="00C43055" w:rsidRPr="0057162D" w:rsidRDefault="00C43055" w:rsidP="00292BAA">
            <w:pPr>
              <w:contextualSpacing/>
              <w:jc w:val="center"/>
              <w:rPr>
                <w:sz w:val="28"/>
                <w:szCs w:val="28"/>
              </w:rPr>
            </w:pPr>
            <w:r>
              <w:rPr>
                <w:sz w:val="28"/>
                <w:szCs w:val="28"/>
              </w:rPr>
              <w:t>3</w:t>
            </w:r>
          </w:p>
        </w:tc>
        <w:tc>
          <w:tcPr>
            <w:tcW w:w="851" w:type="dxa"/>
          </w:tcPr>
          <w:p w:rsidR="00C43055" w:rsidRPr="0057162D" w:rsidRDefault="00C43055" w:rsidP="00292BAA">
            <w:pPr>
              <w:contextualSpacing/>
              <w:rPr>
                <w:sz w:val="28"/>
                <w:szCs w:val="28"/>
              </w:rPr>
            </w:pPr>
            <w:r>
              <w:rPr>
                <w:sz w:val="28"/>
                <w:szCs w:val="28"/>
              </w:rPr>
              <w:t>4</w:t>
            </w:r>
          </w:p>
        </w:tc>
        <w:tc>
          <w:tcPr>
            <w:tcW w:w="6804" w:type="dxa"/>
          </w:tcPr>
          <w:p w:rsidR="00C43055" w:rsidRPr="0057162D" w:rsidRDefault="00C43055" w:rsidP="00292BAA">
            <w:pPr>
              <w:contextualSpacing/>
              <w:jc w:val="center"/>
              <w:rPr>
                <w:sz w:val="28"/>
                <w:szCs w:val="28"/>
              </w:rPr>
            </w:pPr>
            <w:r>
              <w:rPr>
                <w:sz w:val="28"/>
                <w:szCs w:val="28"/>
              </w:rPr>
              <w:t>5</w:t>
            </w:r>
          </w:p>
        </w:tc>
      </w:tr>
      <w:tr w:rsidR="006634C7" w:rsidRPr="0057162D" w:rsidTr="00C43055">
        <w:tc>
          <w:tcPr>
            <w:tcW w:w="709" w:type="dxa"/>
          </w:tcPr>
          <w:p w:rsidR="006634C7" w:rsidRPr="0057162D" w:rsidRDefault="00C43055" w:rsidP="00292BAA">
            <w:pPr>
              <w:contextualSpacing/>
              <w:jc w:val="center"/>
              <w:rPr>
                <w:sz w:val="28"/>
                <w:szCs w:val="28"/>
              </w:rPr>
            </w:pPr>
            <w:r w:rsidRPr="0057162D">
              <w:rPr>
                <w:sz w:val="28"/>
                <w:szCs w:val="28"/>
              </w:rPr>
              <w:t>№</w:t>
            </w:r>
          </w:p>
          <w:p w:rsidR="006634C7" w:rsidRPr="0057162D" w:rsidRDefault="00C43055" w:rsidP="00292BAA">
            <w:pPr>
              <w:contextualSpacing/>
              <w:jc w:val="center"/>
              <w:rPr>
                <w:sz w:val="28"/>
                <w:szCs w:val="28"/>
              </w:rPr>
            </w:pPr>
            <w:r w:rsidRPr="0057162D">
              <w:rPr>
                <w:sz w:val="28"/>
                <w:szCs w:val="28"/>
              </w:rPr>
              <w:t>П/п</w:t>
            </w:r>
          </w:p>
        </w:tc>
        <w:tc>
          <w:tcPr>
            <w:tcW w:w="2410" w:type="dxa"/>
          </w:tcPr>
          <w:p w:rsidR="006634C7" w:rsidRPr="0057162D" w:rsidRDefault="00C43055" w:rsidP="00292BAA">
            <w:pPr>
              <w:contextualSpacing/>
              <w:jc w:val="center"/>
              <w:rPr>
                <w:sz w:val="28"/>
                <w:szCs w:val="28"/>
              </w:rPr>
            </w:pPr>
            <w:r w:rsidRPr="0057162D">
              <w:rPr>
                <w:sz w:val="28"/>
                <w:szCs w:val="28"/>
              </w:rPr>
              <w:t xml:space="preserve">Виды разрешенного использования земельных </w:t>
            </w:r>
            <w:r w:rsidRPr="0057162D">
              <w:rPr>
                <w:sz w:val="28"/>
                <w:szCs w:val="28"/>
              </w:rPr>
              <w:lastRenderedPageBreak/>
              <w:t>участков и объектов капитального строительства</w:t>
            </w:r>
          </w:p>
        </w:tc>
        <w:tc>
          <w:tcPr>
            <w:tcW w:w="3827" w:type="dxa"/>
          </w:tcPr>
          <w:p w:rsidR="006634C7" w:rsidRPr="0057162D" w:rsidRDefault="00C43055" w:rsidP="00292BAA">
            <w:pPr>
              <w:contextualSpacing/>
              <w:jc w:val="center"/>
              <w:rPr>
                <w:sz w:val="28"/>
                <w:szCs w:val="28"/>
              </w:rPr>
            </w:pPr>
            <w:r w:rsidRPr="0057162D">
              <w:rPr>
                <w:sz w:val="28"/>
                <w:szCs w:val="28"/>
              </w:rPr>
              <w:lastRenderedPageBreak/>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851" w:type="dxa"/>
          </w:tcPr>
          <w:p w:rsidR="006634C7" w:rsidRPr="0057162D" w:rsidRDefault="00C43055" w:rsidP="00292BAA">
            <w:pPr>
              <w:contextualSpacing/>
              <w:rPr>
                <w:sz w:val="28"/>
                <w:szCs w:val="28"/>
              </w:rPr>
            </w:pPr>
            <w:r w:rsidRPr="0057162D">
              <w:rPr>
                <w:sz w:val="28"/>
                <w:szCs w:val="28"/>
              </w:rPr>
              <w:lastRenderedPageBreak/>
              <w:t>Код</w:t>
            </w:r>
          </w:p>
        </w:tc>
        <w:tc>
          <w:tcPr>
            <w:tcW w:w="6804" w:type="dxa"/>
          </w:tcPr>
          <w:p w:rsidR="006634C7" w:rsidRPr="0057162D" w:rsidRDefault="00C43055"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C43055">
        <w:tc>
          <w:tcPr>
            <w:tcW w:w="709" w:type="dxa"/>
          </w:tcPr>
          <w:p w:rsidR="006634C7" w:rsidRPr="0057162D" w:rsidRDefault="00C43055" w:rsidP="00292BAA">
            <w:pPr>
              <w:contextualSpacing/>
              <w:jc w:val="center"/>
              <w:rPr>
                <w:sz w:val="28"/>
                <w:szCs w:val="28"/>
              </w:rPr>
            </w:pPr>
            <w:r w:rsidRPr="0057162D">
              <w:rPr>
                <w:sz w:val="28"/>
                <w:szCs w:val="28"/>
              </w:rPr>
              <w:t>1</w:t>
            </w:r>
          </w:p>
        </w:tc>
        <w:tc>
          <w:tcPr>
            <w:tcW w:w="2410" w:type="dxa"/>
          </w:tcPr>
          <w:p w:rsidR="006634C7" w:rsidRPr="0057162D" w:rsidRDefault="00C43055" w:rsidP="00292BAA">
            <w:pPr>
              <w:contextualSpacing/>
              <w:jc w:val="center"/>
              <w:rPr>
                <w:sz w:val="28"/>
                <w:szCs w:val="28"/>
              </w:rPr>
            </w:pPr>
            <w:r w:rsidRPr="0057162D">
              <w:rPr>
                <w:sz w:val="28"/>
                <w:szCs w:val="28"/>
              </w:rPr>
              <w:t>2</w:t>
            </w:r>
          </w:p>
        </w:tc>
        <w:tc>
          <w:tcPr>
            <w:tcW w:w="3827" w:type="dxa"/>
          </w:tcPr>
          <w:p w:rsidR="006634C7" w:rsidRPr="0057162D" w:rsidRDefault="00C43055" w:rsidP="00292BAA">
            <w:pPr>
              <w:contextualSpacing/>
              <w:jc w:val="center"/>
              <w:rPr>
                <w:sz w:val="28"/>
                <w:szCs w:val="28"/>
              </w:rPr>
            </w:pPr>
            <w:r w:rsidRPr="0057162D">
              <w:rPr>
                <w:sz w:val="28"/>
                <w:szCs w:val="28"/>
              </w:rPr>
              <w:t>3</w:t>
            </w:r>
          </w:p>
        </w:tc>
        <w:tc>
          <w:tcPr>
            <w:tcW w:w="851" w:type="dxa"/>
          </w:tcPr>
          <w:p w:rsidR="006634C7" w:rsidRPr="0057162D" w:rsidRDefault="00C43055" w:rsidP="00292BAA">
            <w:pPr>
              <w:contextualSpacing/>
              <w:jc w:val="center"/>
              <w:rPr>
                <w:sz w:val="28"/>
                <w:szCs w:val="28"/>
              </w:rPr>
            </w:pPr>
            <w:r w:rsidRPr="0057162D">
              <w:rPr>
                <w:sz w:val="28"/>
                <w:szCs w:val="28"/>
              </w:rPr>
              <w:t>4</w:t>
            </w:r>
          </w:p>
        </w:tc>
        <w:tc>
          <w:tcPr>
            <w:tcW w:w="6804" w:type="dxa"/>
          </w:tcPr>
          <w:p w:rsidR="006634C7" w:rsidRPr="0057162D" w:rsidRDefault="00C43055" w:rsidP="00292BAA">
            <w:pPr>
              <w:contextualSpacing/>
              <w:jc w:val="center"/>
              <w:rPr>
                <w:sz w:val="28"/>
                <w:szCs w:val="28"/>
              </w:rPr>
            </w:pPr>
            <w:r w:rsidRPr="0057162D">
              <w:rPr>
                <w:sz w:val="28"/>
                <w:szCs w:val="28"/>
              </w:rPr>
              <w:t>5</w:t>
            </w:r>
          </w:p>
        </w:tc>
      </w:tr>
      <w:tr w:rsidR="006634C7" w:rsidRPr="0057162D" w:rsidTr="00C43055">
        <w:tc>
          <w:tcPr>
            <w:tcW w:w="6804" w:type="dxa"/>
            <w:gridSpan w:val="5"/>
          </w:tcPr>
          <w:p w:rsidR="006634C7" w:rsidRPr="0057162D" w:rsidRDefault="00C43055"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C43055">
        <w:trPr>
          <w:trHeight w:val="419"/>
        </w:trPr>
        <w:tc>
          <w:tcPr>
            <w:tcW w:w="709" w:type="dxa"/>
          </w:tcPr>
          <w:p w:rsidR="006634C7" w:rsidRPr="0057162D" w:rsidRDefault="00C43055" w:rsidP="00292BAA">
            <w:pPr>
              <w:contextualSpacing/>
              <w:rPr>
                <w:sz w:val="28"/>
                <w:szCs w:val="28"/>
              </w:rPr>
            </w:pPr>
            <w:r w:rsidRPr="0057162D">
              <w:rPr>
                <w:sz w:val="28"/>
                <w:szCs w:val="28"/>
              </w:rPr>
              <w:t>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C43055" w:rsidP="00292BAA">
            <w:pPr>
              <w:contextualSpacing/>
              <w:rPr>
                <w:sz w:val="28"/>
                <w:szCs w:val="28"/>
              </w:rPr>
            </w:pPr>
            <w:r w:rsidRPr="0057162D">
              <w:rPr>
                <w:sz w:val="28"/>
                <w:szCs w:val="28"/>
              </w:rPr>
              <w:t>недропользование</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C43055" w:rsidP="00292BAA">
            <w:pPr>
              <w:widowControl w:val="0"/>
              <w:autoSpaceDE w:val="0"/>
              <w:autoSpaceDN w:val="0"/>
              <w:contextualSpacing/>
              <w:jc w:val="both"/>
              <w:rPr>
                <w:sz w:val="28"/>
                <w:szCs w:val="28"/>
              </w:rPr>
            </w:pPr>
            <w:r w:rsidRPr="0057162D">
              <w:rPr>
                <w:sz w:val="28"/>
                <w:szCs w:val="28"/>
              </w:rPr>
              <w:t>осуществление геологических изысканий;</w:t>
            </w:r>
          </w:p>
          <w:p w:rsidR="006634C7" w:rsidRPr="0057162D" w:rsidRDefault="00C43055" w:rsidP="00292BAA">
            <w:pPr>
              <w:widowControl w:val="0"/>
              <w:autoSpaceDE w:val="0"/>
              <w:autoSpaceDN w:val="0"/>
              <w:contextualSpacing/>
              <w:jc w:val="both"/>
              <w:rPr>
                <w:sz w:val="28"/>
                <w:szCs w:val="28"/>
              </w:rPr>
            </w:pPr>
            <w:r w:rsidRPr="0057162D">
              <w:rPr>
                <w:sz w:val="28"/>
                <w:szCs w:val="28"/>
              </w:rPr>
              <w:t>добыча недр открытым (карьеры, отвалы) и закрытым (шахты, скважины) способами;</w:t>
            </w:r>
          </w:p>
          <w:p w:rsidR="006634C7" w:rsidRPr="0057162D" w:rsidRDefault="00C43055" w:rsidP="00292BAA">
            <w:pPr>
              <w:widowControl w:val="0"/>
              <w:autoSpaceDE w:val="0"/>
              <w:autoSpaceDN w:val="0"/>
              <w:contextualSpacing/>
              <w:jc w:val="both"/>
              <w:rPr>
                <w:sz w:val="28"/>
                <w:szCs w:val="28"/>
              </w:rPr>
            </w:pPr>
            <w:r w:rsidRPr="0057162D">
              <w:rPr>
                <w:sz w:val="28"/>
                <w:szCs w:val="28"/>
              </w:rPr>
              <w:t>размещение объектов капитального строительства, в том числе подземных, в целях добычи недр;</w:t>
            </w:r>
          </w:p>
          <w:p w:rsidR="006634C7" w:rsidRPr="0057162D" w:rsidRDefault="00C43055" w:rsidP="00292BAA">
            <w:pPr>
              <w:widowControl w:val="0"/>
              <w:autoSpaceDE w:val="0"/>
              <w:autoSpaceDN w:val="0"/>
              <w:contextualSpacing/>
              <w:jc w:val="both"/>
              <w:rPr>
                <w:sz w:val="28"/>
                <w:szCs w:val="28"/>
              </w:rPr>
            </w:pPr>
            <w:r w:rsidRPr="0057162D">
              <w:rPr>
                <w:sz w:val="28"/>
                <w:szCs w:val="28"/>
              </w:rPr>
              <w:t>размещение объектов капитального строительства, необходимых для подготовки сырья к транспортировке и (или) промышленной переработке;</w:t>
            </w:r>
          </w:p>
          <w:p w:rsidR="006634C7" w:rsidRPr="0057162D" w:rsidRDefault="00C43055" w:rsidP="00292BAA">
            <w:pPr>
              <w:contextualSpacing/>
              <w:jc w:val="both"/>
              <w:rPr>
                <w:sz w:val="28"/>
                <w:szCs w:val="28"/>
              </w:rPr>
            </w:pPr>
            <w:r w:rsidRPr="0057162D">
              <w:rPr>
                <w:sz w:val="28"/>
                <w:szCs w:val="2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w:t>
            </w:r>
          </w:p>
          <w:p w:rsidR="006634C7" w:rsidRPr="0057162D" w:rsidRDefault="00C43055" w:rsidP="00292BAA">
            <w:pPr>
              <w:contextualSpacing/>
              <w:jc w:val="both"/>
              <w:rPr>
                <w:sz w:val="28"/>
                <w:szCs w:val="28"/>
              </w:rPr>
            </w:pPr>
            <w:r w:rsidRPr="0057162D">
              <w:rPr>
                <w:sz w:val="28"/>
                <w:szCs w:val="28"/>
              </w:rPr>
              <w:lastRenderedPageBreak/>
              <w:t xml:space="preserve"> недропользования, если добыча недр происходит на межселенной территории</w:t>
            </w:r>
          </w:p>
        </w:tc>
        <w:tc>
          <w:tcPr>
            <w:tcW w:w="851" w:type="dxa"/>
          </w:tcPr>
          <w:p w:rsidR="006634C7" w:rsidRPr="0057162D" w:rsidRDefault="00C43055" w:rsidP="00292BAA">
            <w:pPr>
              <w:contextualSpacing/>
              <w:rPr>
                <w:sz w:val="28"/>
                <w:szCs w:val="28"/>
              </w:rPr>
            </w:pPr>
            <w:r w:rsidRPr="0057162D">
              <w:rPr>
                <w:sz w:val="28"/>
                <w:szCs w:val="28"/>
              </w:rPr>
              <w:lastRenderedPageBreak/>
              <w:t>6.1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804" w:type="dxa"/>
            <w:vMerge w:val="restart"/>
          </w:tcPr>
          <w:p w:rsidR="006634C7" w:rsidRPr="0057162D" w:rsidRDefault="00C43055" w:rsidP="00292BAA">
            <w:pPr>
              <w:widowControl w:val="0"/>
              <w:contextualSpacing/>
              <w:jc w:val="both"/>
              <w:rPr>
                <w:sz w:val="28"/>
                <w:szCs w:val="28"/>
              </w:rPr>
            </w:pPr>
            <w:r w:rsidRPr="0057162D">
              <w:rPr>
                <w:sz w:val="28"/>
                <w:szCs w:val="28"/>
              </w:rPr>
              <w:t>минимальная /максимальная площадь земельного участка- 50/250000 кв. м.</w:t>
            </w:r>
            <w:r>
              <w:rPr>
                <w:sz w:val="28"/>
                <w:szCs w:val="28"/>
              </w:rPr>
              <w:t>;</w:t>
            </w:r>
          </w:p>
          <w:p w:rsidR="006634C7" w:rsidRPr="0057162D" w:rsidRDefault="00C43055" w:rsidP="00292BAA">
            <w:pPr>
              <w:widowControl w:val="0"/>
              <w:contextualSpacing/>
              <w:jc w:val="both"/>
              <w:rPr>
                <w:sz w:val="28"/>
                <w:szCs w:val="28"/>
              </w:rPr>
            </w:pPr>
            <w:r w:rsidRPr="0057162D">
              <w:rPr>
                <w:sz w:val="28"/>
                <w:szCs w:val="28"/>
              </w:rPr>
              <w:t>максималь</w:t>
            </w:r>
            <w:r>
              <w:rPr>
                <w:sz w:val="28"/>
                <w:szCs w:val="28"/>
              </w:rPr>
              <w:t>ное количество этажей зданий –2;</w:t>
            </w:r>
          </w:p>
          <w:p w:rsidR="006634C7" w:rsidRPr="0057162D" w:rsidRDefault="00C43055" w:rsidP="00292BAA">
            <w:pPr>
              <w:shd w:val="clear" w:color="auto" w:fill="FFFFFF"/>
              <w:contextualSpacing/>
              <w:jc w:val="both"/>
              <w:rPr>
                <w:sz w:val="28"/>
                <w:szCs w:val="28"/>
              </w:rPr>
            </w:pPr>
            <w:r w:rsidRPr="0057162D">
              <w:rPr>
                <w:sz w:val="28"/>
                <w:szCs w:val="28"/>
              </w:rPr>
              <w:t>максимальная высота этажа - 6 м.</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максимальная высота здания - 15 м.</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минимальный отступ зданий, строений и сооружений от красной линии улиц, проездов - 6 м.</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минимальный отступ от границ участка - 3 м.</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максимальный процент застройки в границах участ</w:t>
            </w:r>
            <w:r>
              <w:rPr>
                <w:sz w:val="28"/>
                <w:szCs w:val="28"/>
              </w:rPr>
              <w:t>-         ка – 40%;</w:t>
            </w:r>
          </w:p>
          <w:p w:rsidR="006634C7" w:rsidRPr="0057162D" w:rsidRDefault="00C43055" w:rsidP="00292BAA">
            <w:pPr>
              <w:jc w:val="both"/>
              <w:rPr>
                <w:sz w:val="28"/>
                <w:szCs w:val="28"/>
              </w:rPr>
            </w:pPr>
            <w:r w:rsidRPr="0057162D">
              <w:rPr>
                <w:rFonts w:eastAsiaTheme="minorHAnsi"/>
                <w:sz w:val="28"/>
                <w:szCs w:val="28"/>
                <w:lang w:eastAsia="en-US"/>
              </w:rPr>
              <w:t>п</w:t>
            </w:r>
            <w:r w:rsidRPr="0057162D">
              <w:rPr>
                <w:sz w:val="28"/>
                <w:szCs w:val="28"/>
              </w:rPr>
              <w:t>роцент застройки подземной части не регламентируется в границах земельного у</w:t>
            </w:r>
            <w:r>
              <w:rPr>
                <w:sz w:val="28"/>
                <w:szCs w:val="28"/>
              </w:rPr>
              <w:t>частка;</w:t>
            </w:r>
          </w:p>
          <w:p w:rsidR="006634C7" w:rsidRPr="0057162D" w:rsidRDefault="00C43055" w:rsidP="00292BAA">
            <w:pPr>
              <w:contextualSpacing/>
              <w:jc w:val="both"/>
              <w:rPr>
                <w:sz w:val="28"/>
                <w:szCs w:val="28"/>
              </w:rPr>
            </w:pPr>
            <w:r w:rsidRPr="0057162D">
              <w:rPr>
                <w:sz w:val="28"/>
                <w:szCs w:val="28"/>
              </w:rPr>
              <w:t>санитарно-защитная зона для предприятий I  класса должна быть максимально озеленена не менее 50  процентов площади.</w:t>
            </w: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tc>
      </w:tr>
      <w:tr w:rsidR="006634C7" w:rsidRPr="0057162D" w:rsidTr="00C43055">
        <w:trPr>
          <w:trHeight w:val="240"/>
        </w:trPr>
        <w:tc>
          <w:tcPr>
            <w:tcW w:w="709" w:type="dxa"/>
          </w:tcPr>
          <w:p w:rsidR="006634C7" w:rsidRPr="0057162D" w:rsidRDefault="00C43055" w:rsidP="00292BAA">
            <w:pPr>
              <w:contextualSpacing/>
              <w:rPr>
                <w:sz w:val="28"/>
                <w:szCs w:val="28"/>
              </w:rPr>
            </w:pPr>
            <w:r w:rsidRPr="0057162D">
              <w:rPr>
                <w:sz w:val="28"/>
                <w:szCs w:val="28"/>
              </w:rPr>
              <w:lastRenderedPageBreak/>
              <w:t>2</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410" w:type="dxa"/>
          </w:tcPr>
          <w:p w:rsidR="006634C7" w:rsidRPr="0057162D" w:rsidRDefault="00C43055" w:rsidP="00292BAA">
            <w:pPr>
              <w:contextualSpacing/>
              <w:rPr>
                <w:sz w:val="28"/>
                <w:szCs w:val="28"/>
              </w:rPr>
            </w:pPr>
            <w:r w:rsidRPr="0057162D">
              <w:rPr>
                <w:sz w:val="28"/>
                <w:szCs w:val="28"/>
              </w:rPr>
              <w:t>тяжелая промышленность</w:t>
            </w:r>
          </w:p>
          <w:p w:rsidR="006634C7" w:rsidRPr="0057162D" w:rsidRDefault="006634C7" w:rsidP="00292BAA">
            <w:pPr>
              <w:contextualSpacing/>
              <w:jc w:val="center"/>
              <w:rPr>
                <w:sz w:val="28"/>
                <w:szCs w:val="28"/>
              </w:rPr>
            </w:pP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капитального строительства горно-обогатительной и горно-</w:t>
            </w:r>
          </w:p>
          <w:p w:rsidR="006634C7" w:rsidRPr="0057162D" w:rsidRDefault="00C43055" w:rsidP="00292BAA">
            <w:pPr>
              <w:contextualSpacing/>
              <w:jc w:val="both"/>
              <w:rPr>
                <w:sz w:val="28"/>
                <w:szCs w:val="28"/>
              </w:rPr>
            </w:pPr>
            <w:r w:rsidRPr="0057162D">
              <w:rPr>
                <w:sz w:val="28"/>
                <w:szCs w:val="28"/>
              </w:rPr>
              <w:t>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w:t>
            </w:r>
          </w:p>
          <w:p w:rsidR="006634C7" w:rsidRPr="0057162D" w:rsidRDefault="00C43055" w:rsidP="00292BAA">
            <w:pPr>
              <w:contextualSpacing/>
              <w:jc w:val="both"/>
              <w:rPr>
                <w:sz w:val="28"/>
                <w:szCs w:val="28"/>
              </w:rPr>
            </w:pPr>
            <w:r w:rsidRPr="0057162D">
              <w:rPr>
                <w:sz w:val="28"/>
                <w:szCs w:val="28"/>
              </w:rPr>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tcPr>
          <w:p w:rsidR="006634C7" w:rsidRPr="0057162D" w:rsidRDefault="00C43055" w:rsidP="00292BAA">
            <w:pPr>
              <w:contextualSpacing/>
              <w:rPr>
                <w:sz w:val="28"/>
                <w:szCs w:val="28"/>
              </w:rPr>
            </w:pPr>
            <w:r w:rsidRPr="0057162D">
              <w:rPr>
                <w:sz w:val="28"/>
                <w:szCs w:val="28"/>
              </w:rPr>
              <w:t>6.2</w:t>
            </w: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05"/>
        </w:trPr>
        <w:tc>
          <w:tcPr>
            <w:tcW w:w="709" w:type="dxa"/>
          </w:tcPr>
          <w:p w:rsidR="006634C7" w:rsidRPr="0057162D" w:rsidRDefault="00C43055" w:rsidP="00292BAA">
            <w:pPr>
              <w:contextualSpacing/>
              <w:rPr>
                <w:sz w:val="28"/>
                <w:szCs w:val="28"/>
              </w:rPr>
            </w:pPr>
            <w:r w:rsidRPr="0057162D">
              <w:rPr>
                <w:sz w:val="28"/>
                <w:szCs w:val="28"/>
              </w:rPr>
              <w:t>3</w:t>
            </w:r>
          </w:p>
        </w:tc>
        <w:tc>
          <w:tcPr>
            <w:tcW w:w="2410" w:type="dxa"/>
          </w:tcPr>
          <w:p w:rsidR="006634C7" w:rsidRPr="0057162D" w:rsidRDefault="00C43055" w:rsidP="00292BAA">
            <w:pPr>
              <w:contextualSpacing/>
              <w:rPr>
                <w:sz w:val="28"/>
                <w:szCs w:val="28"/>
              </w:rPr>
            </w:pPr>
            <w:r w:rsidRPr="0057162D">
              <w:rPr>
                <w:sz w:val="28"/>
                <w:szCs w:val="28"/>
              </w:rPr>
              <w:t>легкая промышленность</w:t>
            </w: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капитального строительства, пред</w:t>
            </w:r>
            <w:r w:rsidRPr="0057162D">
              <w:rPr>
                <w:sz w:val="28"/>
                <w:szCs w:val="28"/>
              </w:rPr>
              <w:lastRenderedPageBreak/>
              <w:t>назначенных для текстильной, фарфоро-фаянсовой, электронной промышленности</w:t>
            </w:r>
          </w:p>
        </w:tc>
        <w:tc>
          <w:tcPr>
            <w:tcW w:w="851" w:type="dxa"/>
          </w:tcPr>
          <w:p w:rsidR="006634C7" w:rsidRPr="0057162D" w:rsidRDefault="00C43055" w:rsidP="00292BAA">
            <w:pPr>
              <w:contextualSpacing/>
              <w:rPr>
                <w:sz w:val="28"/>
                <w:szCs w:val="28"/>
              </w:rPr>
            </w:pPr>
            <w:r w:rsidRPr="0057162D">
              <w:rPr>
                <w:sz w:val="28"/>
                <w:szCs w:val="28"/>
              </w:rPr>
              <w:lastRenderedPageBreak/>
              <w:t>6.3</w:t>
            </w: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65"/>
        </w:trPr>
        <w:tc>
          <w:tcPr>
            <w:tcW w:w="709" w:type="dxa"/>
          </w:tcPr>
          <w:p w:rsidR="006634C7" w:rsidRPr="0057162D" w:rsidRDefault="00C43055" w:rsidP="00292BAA">
            <w:pPr>
              <w:contextualSpacing/>
              <w:rPr>
                <w:sz w:val="28"/>
                <w:szCs w:val="28"/>
              </w:rPr>
            </w:pPr>
            <w:r w:rsidRPr="0057162D">
              <w:rPr>
                <w:sz w:val="28"/>
                <w:szCs w:val="28"/>
              </w:rPr>
              <w:t>4</w:t>
            </w:r>
          </w:p>
        </w:tc>
        <w:tc>
          <w:tcPr>
            <w:tcW w:w="2410" w:type="dxa"/>
          </w:tcPr>
          <w:p w:rsidR="006634C7" w:rsidRPr="0057162D" w:rsidRDefault="00C43055" w:rsidP="00292BAA">
            <w:pPr>
              <w:contextualSpacing/>
              <w:rPr>
                <w:sz w:val="28"/>
                <w:szCs w:val="28"/>
              </w:rPr>
            </w:pPr>
            <w:r w:rsidRPr="0057162D">
              <w:rPr>
                <w:sz w:val="28"/>
                <w:szCs w:val="28"/>
              </w:rPr>
              <w:t>пищевая промышленность</w:t>
            </w: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tcPr>
          <w:p w:rsidR="006634C7" w:rsidRPr="0057162D" w:rsidRDefault="00C43055" w:rsidP="00292BAA">
            <w:pPr>
              <w:contextualSpacing/>
              <w:rPr>
                <w:sz w:val="28"/>
                <w:szCs w:val="28"/>
              </w:rPr>
            </w:pPr>
            <w:r w:rsidRPr="0057162D">
              <w:rPr>
                <w:sz w:val="28"/>
                <w:szCs w:val="28"/>
              </w:rPr>
              <w:t>6.4</w:t>
            </w: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225"/>
        </w:trPr>
        <w:tc>
          <w:tcPr>
            <w:tcW w:w="709" w:type="dxa"/>
          </w:tcPr>
          <w:p w:rsidR="006634C7" w:rsidRPr="0057162D" w:rsidRDefault="00C43055" w:rsidP="00292BAA">
            <w:pPr>
              <w:contextualSpacing/>
              <w:rPr>
                <w:sz w:val="28"/>
                <w:szCs w:val="28"/>
              </w:rPr>
            </w:pPr>
            <w:r w:rsidRPr="0057162D">
              <w:rPr>
                <w:sz w:val="28"/>
                <w:szCs w:val="28"/>
              </w:rPr>
              <w:t>5</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C43055" w:rsidP="00292BAA">
            <w:pPr>
              <w:contextualSpacing/>
              <w:rPr>
                <w:sz w:val="28"/>
                <w:szCs w:val="28"/>
              </w:rPr>
            </w:pPr>
            <w:r w:rsidRPr="0057162D">
              <w:rPr>
                <w:sz w:val="28"/>
                <w:szCs w:val="28"/>
              </w:rPr>
              <w:t>нефтехимическая промышленность</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w:t>
            </w:r>
          </w:p>
          <w:p w:rsidR="006634C7" w:rsidRPr="0057162D" w:rsidRDefault="00C43055" w:rsidP="00292BAA">
            <w:pPr>
              <w:contextualSpacing/>
              <w:jc w:val="both"/>
              <w:rPr>
                <w:sz w:val="28"/>
                <w:szCs w:val="28"/>
              </w:rPr>
            </w:pPr>
            <w:r w:rsidRPr="0057162D">
              <w:rPr>
                <w:sz w:val="28"/>
                <w:szCs w:val="28"/>
              </w:rPr>
              <w:t xml:space="preserve"> и подобной продукции, а также другие подобные промышленные предприятия</w:t>
            </w:r>
          </w:p>
        </w:tc>
        <w:tc>
          <w:tcPr>
            <w:tcW w:w="851" w:type="dxa"/>
          </w:tcPr>
          <w:p w:rsidR="006634C7" w:rsidRPr="0057162D" w:rsidRDefault="00C43055" w:rsidP="00292BAA">
            <w:pPr>
              <w:contextualSpacing/>
              <w:rPr>
                <w:sz w:val="28"/>
                <w:szCs w:val="28"/>
              </w:rPr>
            </w:pPr>
            <w:r w:rsidRPr="0057162D">
              <w:rPr>
                <w:sz w:val="28"/>
                <w:szCs w:val="28"/>
              </w:rPr>
              <w:t>6.5</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555"/>
        </w:trPr>
        <w:tc>
          <w:tcPr>
            <w:tcW w:w="709" w:type="dxa"/>
          </w:tcPr>
          <w:p w:rsidR="006634C7" w:rsidRPr="0057162D" w:rsidRDefault="00C43055" w:rsidP="00292BAA">
            <w:pPr>
              <w:contextualSpacing/>
              <w:rPr>
                <w:sz w:val="28"/>
                <w:szCs w:val="28"/>
              </w:rPr>
            </w:pPr>
            <w:r w:rsidRPr="0057162D">
              <w:rPr>
                <w:sz w:val="28"/>
                <w:szCs w:val="28"/>
              </w:rPr>
              <w:t>6</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C43055" w:rsidP="00292BAA">
            <w:pPr>
              <w:contextualSpacing/>
              <w:rPr>
                <w:sz w:val="28"/>
                <w:szCs w:val="28"/>
              </w:rPr>
            </w:pPr>
            <w:r w:rsidRPr="0057162D">
              <w:rPr>
                <w:sz w:val="28"/>
                <w:szCs w:val="28"/>
              </w:rPr>
              <w:lastRenderedPageBreak/>
              <w:t>строительная промышленность</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C43055" w:rsidP="00292BAA">
            <w:pPr>
              <w:contextualSpacing/>
              <w:jc w:val="both"/>
              <w:rPr>
                <w:sz w:val="28"/>
                <w:szCs w:val="28"/>
              </w:rPr>
            </w:pPr>
            <w:r w:rsidRPr="0057162D">
              <w:rPr>
                <w:sz w:val="28"/>
                <w:szCs w:val="28"/>
              </w:rPr>
              <w:lastRenderedPageBreak/>
              <w:t xml:space="preserve">размещение объектов капитального строительства, предназначенных для </w:t>
            </w:r>
          </w:p>
          <w:p w:rsidR="006634C7" w:rsidRPr="0057162D" w:rsidRDefault="00C43055" w:rsidP="00292BAA">
            <w:pPr>
              <w:contextualSpacing/>
              <w:jc w:val="both"/>
              <w:rPr>
                <w:sz w:val="28"/>
                <w:szCs w:val="28"/>
              </w:rPr>
            </w:pPr>
            <w:r w:rsidRPr="0057162D">
              <w:rPr>
                <w:sz w:val="28"/>
                <w:szCs w:val="28"/>
              </w:rPr>
              <w:lastRenderedPageBreak/>
              <w:t>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tcPr>
          <w:p w:rsidR="006634C7" w:rsidRPr="0057162D" w:rsidRDefault="00C43055" w:rsidP="00292BAA">
            <w:pPr>
              <w:contextualSpacing/>
              <w:rPr>
                <w:sz w:val="28"/>
                <w:szCs w:val="28"/>
              </w:rPr>
            </w:pPr>
            <w:r w:rsidRPr="0057162D">
              <w:rPr>
                <w:sz w:val="28"/>
                <w:szCs w:val="28"/>
              </w:rPr>
              <w:lastRenderedPageBreak/>
              <w:t>6.6</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11"/>
        </w:trPr>
        <w:tc>
          <w:tcPr>
            <w:tcW w:w="709" w:type="dxa"/>
          </w:tcPr>
          <w:p w:rsidR="006634C7" w:rsidRPr="0057162D" w:rsidRDefault="00C43055" w:rsidP="00292BAA">
            <w:pPr>
              <w:contextualSpacing/>
              <w:rPr>
                <w:sz w:val="28"/>
                <w:szCs w:val="28"/>
              </w:rPr>
            </w:pPr>
            <w:r w:rsidRPr="0057162D">
              <w:rPr>
                <w:sz w:val="28"/>
                <w:szCs w:val="28"/>
              </w:rPr>
              <w:t>7</w:t>
            </w:r>
          </w:p>
        </w:tc>
        <w:tc>
          <w:tcPr>
            <w:tcW w:w="2410" w:type="dxa"/>
          </w:tcPr>
          <w:p w:rsidR="006634C7" w:rsidRPr="0057162D" w:rsidRDefault="00C43055" w:rsidP="00292BAA">
            <w:pPr>
              <w:contextualSpacing/>
              <w:rPr>
                <w:sz w:val="28"/>
                <w:szCs w:val="28"/>
              </w:rPr>
            </w:pPr>
            <w:r w:rsidRPr="0057162D">
              <w:rPr>
                <w:sz w:val="28"/>
                <w:szCs w:val="28"/>
              </w:rPr>
              <w:t>производственная деятельность</w:t>
            </w: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капитального строительства в целях добычи недр, их переработки, изготовления вещей промышленным способом</w:t>
            </w:r>
          </w:p>
        </w:tc>
        <w:tc>
          <w:tcPr>
            <w:tcW w:w="851" w:type="dxa"/>
          </w:tcPr>
          <w:p w:rsidR="006634C7" w:rsidRPr="0057162D" w:rsidRDefault="00C43055" w:rsidP="00292BAA">
            <w:pPr>
              <w:contextualSpacing/>
              <w:rPr>
                <w:sz w:val="28"/>
                <w:szCs w:val="28"/>
              </w:rPr>
            </w:pPr>
            <w:r w:rsidRPr="0057162D">
              <w:rPr>
                <w:sz w:val="28"/>
                <w:szCs w:val="28"/>
              </w:rPr>
              <w:t>6.0</w:t>
            </w: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50"/>
        </w:trPr>
        <w:tc>
          <w:tcPr>
            <w:tcW w:w="709" w:type="dxa"/>
          </w:tcPr>
          <w:p w:rsidR="006634C7" w:rsidRPr="0057162D" w:rsidRDefault="00C43055" w:rsidP="00292BAA">
            <w:pPr>
              <w:contextualSpacing/>
              <w:rPr>
                <w:sz w:val="28"/>
                <w:szCs w:val="28"/>
              </w:rPr>
            </w:pPr>
            <w:r w:rsidRPr="0057162D">
              <w:rPr>
                <w:sz w:val="28"/>
                <w:szCs w:val="28"/>
              </w:rPr>
              <w:t>8</w:t>
            </w:r>
          </w:p>
        </w:tc>
        <w:tc>
          <w:tcPr>
            <w:tcW w:w="2410" w:type="dxa"/>
          </w:tcPr>
          <w:p w:rsidR="006634C7" w:rsidRPr="0057162D" w:rsidRDefault="00C43055" w:rsidP="00292BAA">
            <w:pPr>
              <w:contextualSpacing/>
              <w:rPr>
                <w:sz w:val="28"/>
                <w:szCs w:val="28"/>
              </w:rPr>
            </w:pPr>
            <w:r w:rsidRPr="0057162D">
              <w:rPr>
                <w:sz w:val="28"/>
                <w:szCs w:val="28"/>
              </w:rPr>
              <w:t>склады</w:t>
            </w:r>
          </w:p>
        </w:tc>
        <w:tc>
          <w:tcPr>
            <w:tcW w:w="3827" w:type="dxa"/>
          </w:tcPr>
          <w:p w:rsidR="006634C7" w:rsidRPr="0057162D" w:rsidRDefault="00C43055" w:rsidP="00292BAA">
            <w:pPr>
              <w:contextualSpacing/>
              <w:jc w:val="both"/>
              <w:rPr>
                <w:sz w:val="28"/>
                <w:szCs w:val="28"/>
              </w:rPr>
            </w:pPr>
            <w:r w:rsidRPr="0057162D">
              <w:rPr>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w:t>
            </w:r>
            <w:r w:rsidRPr="0057162D">
              <w:rPr>
                <w:sz w:val="28"/>
                <w:szCs w:val="28"/>
              </w:rPr>
              <w:lastRenderedPageBreak/>
              <w:t>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tcPr>
          <w:p w:rsidR="006634C7" w:rsidRPr="0057162D" w:rsidRDefault="00C43055" w:rsidP="00292BAA">
            <w:pPr>
              <w:contextualSpacing/>
              <w:rPr>
                <w:sz w:val="28"/>
                <w:szCs w:val="28"/>
              </w:rPr>
            </w:pPr>
            <w:r w:rsidRPr="0057162D">
              <w:rPr>
                <w:sz w:val="28"/>
                <w:szCs w:val="28"/>
              </w:rPr>
              <w:lastRenderedPageBreak/>
              <w:t>6.9</w:t>
            </w: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50"/>
        </w:trPr>
        <w:tc>
          <w:tcPr>
            <w:tcW w:w="709" w:type="dxa"/>
          </w:tcPr>
          <w:p w:rsidR="006634C7" w:rsidRPr="0057162D" w:rsidRDefault="00C43055" w:rsidP="00292BAA">
            <w:pPr>
              <w:contextualSpacing/>
              <w:rPr>
                <w:sz w:val="28"/>
                <w:szCs w:val="28"/>
              </w:rPr>
            </w:pPr>
            <w:r w:rsidRPr="0057162D">
              <w:rPr>
                <w:sz w:val="28"/>
                <w:szCs w:val="28"/>
              </w:rPr>
              <w:t>9</w:t>
            </w:r>
          </w:p>
        </w:tc>
        <w:tc>
          <w:tcPr>
            <w:tcW w:w="2410" w:type="dxa"/>
          </w:tcPr>
          <w:p w:rsidR="006634C7" w:rsidRPr="0057162D" w:rsidRDefault="00C43055" w:rsidP="00292BAA">
            <w:pPr>
              <w:contextualSpacing/>
              <w:rPr>
                <w:sz w:val="28"/>
                <w:szCs w:val="28"/>
              </w:rPr>
            </w:pPr>
            <w:r w:rsidRPr="0057162D">
              <w:rPr>
                <w:sz w:val="28"/>
                <w:szCs w:val="28"/>
              </w:rPr>
              <w:t>складские площадки</w:t>
            </w:r>
          </w:p>
          <w:p w:rsidR="006634C7" w:rsidRPr="0057162D" w:rsidRDefault="006634C7" w:rsidP="00292BAA">
            <w:pPr>
              <w:contextualSpacing/>
              <w:rPr>
                <w:sz w:val="28"/>
                <w:szCs w:val="28"/>
              </w:rPr>
            </w:pPr>
          </w:p>
        </w:tc>
        <w:tc>
          <w:tcPr>
            <w:tcW w:w="3827" w:type="dxa"/>
          </w:tcPr>
          <w:p w:rsidR="006634C7" w:rsidRPr="0057162D" w:rsidRDefault="00C43055" w:rsidP="00292BAA">
            <w:pPr>
              <w:contextualSpacing/>
              <w:rPr>
                <w:sz w:val="28"/>
                <w:szCs w:val="28"/>
              </w:rPr>
            </w:pPr>
            <w:r w:rsidRPr="0057162D">
              <w:rPr>
                <w:sz w:val="28"/>
                <w:szCs w:val="28"/>
              </w:rPr>
              <w:t>временное хранение, распределение и перевалка грузов (за исключением хранения стратегических запасов) на открытом воздухе</w:t>
            </w:r>
          </w:p>
        </w:tc>
        <w:tc>
          <w:tcPr>
            <w:tcW w:w="851" w:type="dxa"/>
          </w:tcPr>
          <w:p w:rsidR="006634C7" w:rsidRPr="0057162D" w:rsidRDefault="00C43055" w:rsidP="00292BAA">
            <w:pPr>
              <w:contextualSpacing/>
              <w:rPr>
                <w:sz w:val="28"/>
                <w:szCs w:val="28"/>
              </w:rPr>
            </w:pPr>
            <w:r w:rsidRPr="0057162D">
              <w:rPr>
                <w:sz w:val="28"/>
                <w:szCs w:val="28"/>
              </w:rPr>
              <w:t>6.9.1</w:t>
            </w: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35"/>
        </w:trPr>
        <w:tc>
          <w:tcPr>
            <w:tcW w:w="709" w:type="dxa"/>
          </w:tcPr>
          <w:p w:rsidR="006634C7" w:rsidRPr="0057162D" w:rsidRDefault="00C43055" w:rsidP="00292BAA">
            <w:pPr>
              <w:contextualSpacing/>
              <w:jc w:val="both"/>
              <w:rPr>
                <w:sz w:val="28"/>
                <w:szCs w:val="28"/>
              </w:rPr>
            </w:pPr>
            <w:r w:rsidRPr="0057162D">
              <w:rPr>
                <w:sz w:val="28"/>
                <w:szCs w:val="28"/>
              </w:rPr>
              <w:t>10</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C43055" w:rsidP="00292BAA">
            <w:pPr>
              <w:contextualSpacing/>
              <w:rPr>
                <w:sz w:val="28"/>
                <w:szCs w:val="28"/>
              </w:rPr>
            </w:pPr>
            <w:r w:rsidRPr="0057162D">
              <w:rPr>
                <w:sz w:val="28"/>
                <w:szCs w:val="28"/>
              </w:rPr>
              <w:t>служебные гаражи</w:t>
            </w:r>
          </w:p>
        </w:tc>
        <w:tc>
          <w:tcPr>
            <w:tcW w:w="3827" w:type="dxa"/>
          </w:tcPr>
          <w:p w:rsidR="006634C7" w:rsidRPr="0057162D" w:rsidRDefault="00C43055" w:rsidP="00292BAA">
            <w:pPr>
              <w:contextualSpacing/>
              <w:rPr>
                <w:sz w:val="28"/>
                <w:szCs w:val="28"/>
              </w:rPr>
            </w:pPr>
            <w:r w:rsidRPr="0057162D">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7162D">
                <w:rPr>
                  <w:bCs/>
                  <w:sz w:val="28"/>
                  <w:szCs w:val="28"/>
                </w:rPr>
                <w:t>кодами 3.0</w:t>
              </w:r>
            </w:hyperlink>
            <w:r w:rsidRPr="0057162D">
              <w:rPr>
                <w:sz w:val="28"/>
                <w:szCs w:val="28"/>
              </w:rPr>
              <w:t xml:space="preserve">, </w:t>
            </w:r>
            <w:hyperlink w:anchor="sub_1040" w:history="1">
              <w:r w:rsidRPr="0057162D">
                <w:rPr>
                  <w:bCs/>
                  <w:sz w:val="28"/>
                  <w:szCs w:val="28"/>
                </w:rPr>
                <w:t>4.0</w:t>
              </w:r>
            </w:hyperlink>
            <w:r w:rsidRPr="0057162D">
              <w:rPr>
                <w:sz w:val="28"/>
                <w:szCs w:val="28"/>
              </w:rPr>
              <w:t>, а также для стоянки и хранения транспортных средств общего пользования, в том числе в депо</w:t>
            </w:r>
          </w:p>
        </w:tc>
        <w:tc>
          <w:tcPr>
            <w:tcW w:w="851" w:type="dxa"/>
          </w:tcPr>
          <w:p w:rsidR="006634C7" w:rsidRPr="0057162D" w:rsidRDefault="00C43055" w:rsidP="00292BAA">
            <w:pPr>
              <w:contextualSpacing/>
              <w:rPr>
                <w:sz w:val="28"/>
                <w:szCs w:val="28"/>
              </w:rPr>
            </w:pPr>
            <w:r w:rsidRPr="0057162D">
              <w:rPr>
                <w:sz w:val="28"/>
                <w:szCs w:val="28"/>
              </w:rPr>
              <w:t>4.9</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804" w:type="dxa"/>
            <w:vMerge/>
          </w:tcPr>
          <w:p w:rsidR="006634C7" w:rsidRPr="0057162D" w:rsidRDefault="006634C7" w:rsidP="00292BAA">
            <w:pPr>
              <w:contextualSpacing/>
              <w:jc w:val="both"/>
              <w:rPr>
                <w:sz w:val="28"/>
                <w:szCs w:val="28"/>
              </w:rPr>
            </w:pPr>
          </w:p>
        </w:tc>
      </w:tr>
      <w:tr w:rsidR="006634C7" w:rsidRPr="0057162D" w:rsidTr="00C43055">
        <w:trPr>
          <w:trHeight w:val="1572"/>
        </w:trPr>
        <w:tc>
          <w:tcPr>
            <w:tcW w:w="709" w:type="dxa"/>
          </w:tcPr>
          <w:p w:rsidR="006634C7" w:rsidRPr="0057162D" w:rsidRDefault="00C43055" w:rsidP="00292BAA">
            <w:pPr>
              <w:contextualSpacing/>
              <w:rPr>
                <w:sz w:val="28"/>
                <w:szCs w:val="28"/>
              </w:rPr>
            </w:pPr>
            <w:r w:rsidRPr="0057162D">
              <w:rPr>
                <w:sz w:val="28"/>
                <w:szCs w:val="28"/>
              </w:rPr>
              <w:lastRenderedPageBreak/>
              <w:t>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410" w:type="dxa"/>
          </w:tcPr>
          <w:p w:rsidR="006634C7" w:rsidRPr="0057162D" w:rsidRDefault="00C43055" w:rsidP="00292BAA">
            <w:pPr>
              <w:contextualSpacing/>
              <w:jc w:val="both"/>
              <w:rPr>
                <w:sz w:val="28"/>
                <w:szCs w:val="28"/>
              </w:rPr>
            </w:pPr>
            <w:r w:rsidRPr="0057162D">
              <w:rPr>
                <w:sz w:val="28"/>
                <w:szCs w:val="28"/>
              </w:rPr>
              <w:t>предоставление коммунальных услуг</w:t>
            </w:r>
          </w:p>
        </w:tc>
        <w:tc>
          <w:tcPr>
            <w:tcW w:w="3827" w:type="dxa"/>
          </w:tcPr>
          <w:p w:rsidR="006634C7" w:rsidRPr="0057162D" w:rsidRDefault="00C43055" w:rsidP="00292BAA">
            <w:pPr>
              <w:contextualSpacing/>
              <w:jc w:val="both"/>
              <w:rPr>
                <w:sz w:val="28"/>
                <w:szCs w:val="28"/>
              </w:rPr>
            </w:pPr>
            <w:r w:rsidRPr="0057162D">
              <w:rPr>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1" w:type="dxa"/>
          </w:tcPr>
          <w:p w:rsidR="006634C7" w:rsidRPr="0057162D" w:rsidRDefault="00C43055" w:rsidP="00292BAA">
            <w:pPr>
              <w:contextualSpacing/>
              <w:rPr>
                <w:sz w:val="28"/>
                <w:szCs w:val="28"/>
              </w:rPr>
            </w:pPr>
            <w:r w:rsidRPr="0057162D">
              <w:rPr>
                <w:sz w:val="28"/>
                <w:szCs w:val="28"/>
              </w:rPr>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804" w:type="dxa"/>
            <w:vMerge w:val="restart"/>
          </w:tcPr>
          <w:p w:rsidR="006634C7" w:rsidRPr="0057162D" w:rsidRDefault="00C43055" w:rsidP="00292BAA">
            <w:pPr>
              <w:contextualSpacing/>
              <w:jc w:val="both"/>
              <w:rPr>
                <w:sz w:val="28"/>
                <w:szCs w:val="28"/>
              </w:rPr>
            </w:pPr>
            <w:r w:rsidRPr="0057162D">
              <w:rPr>
                <w:sz w:val="28"/>
                <w:szCs w:val="28"/>
              </w:rPr>
              <w:t>минимальная площадь земельных участков – 20 кв. м.</w:t>
            </w:r>
            <w:r>
              <w:rPr>
                <w:sz w:val="28"/>
                <w:szCs w:val="28"/>
              </w:rPr>
              <w:t>;</w:t>
            </w:r>
          </w:p>
          <w:p w:rsidR="006634C7" w:rsidRPr="0057162D" w:rsidRDefault="00C43055" w:rsidP="00292BAA">
            <w:pPr>
              <w:contextualSpacing/>
              <w:jc w:val="both"/>
              <w:rPr>
                <w:sz w:val="28"/>
                <w:szCs w:val="28"/>
              </w:rPr>
            </w:pPr>
            <w:r w:rsidRPr="0057162D">
              <w:rPr>
                <w:sz w:val="28"/>
                <w:szCs w:val="28"/>
              </w:rPr>
              <w:t>тепловые  к</w:t>
            </w:r>
            <w:r>
              <w:rPr>
                <w:sz w:val="28"/>
                <w:szCs w:val="28"/>
              </w:rPr>
              <w:t>отельные мощностью  до 200 гкал;</w:t>
            </w:r>
          </w:p>
          <w:p w:rsidR="006634C7" w:rsidRPr="0057162D" w:rsidRDefault="00C43055" w:rsidP="00292BAA">
            <w:pPr>
              <w:contextualSpacing/>
              <w:jc w:val="both"/>
              <w:rPr>
                <w:sz w:val="28"/>
                <w:szCs w:val="28"/>
              </w:rPr>
            </w:pPr>
            <w:r w:rsidRPr="0057162D">
              <w:rPr>
                <w:sz w:val="28"/>
                <w:szCs w:val="28"/>
              </w:rPr>
              <w:t xml:space="preserve">максимальное </w:t>
            </w:r>
            <w:r>
              <w:rPr>
                <w:sz w:val="28"/>
                <w:szCs w:val="28"/>
              </w:rPr>
              <w:t>количество этажей  – не более 2;</w:t>
            </w:r>
          </w:p>
          <w:p w:rsidR="006634C7" w:rsidRPr="0057162D" w:rsidRDefault="00C43055"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минимальный отступ от границ участка  - 3 м.</w:t>
            </w:r>
            <w:r>
              <w:rPr>
                <w:sz w:val="28"/>
                <w:szCs w:val="28"/>
              </w:rPr>
              <w:t>;</w:t>
            </w:r>
          </w:p>
          <w:p w:rsidR="006634C7" w:rsidRPr="0057162D" w:rsidRDefault="00C43055" w:rsidP="00292BAA">
            <w:pPr>
              <w:shd w:val="clear" w:color="auto" w:fill="FFFFFF"/>
              <w:contextualSpacing/>
              <w:jc w:val="both"/>
              <w:rPr>
                <w:sz w:val="28"/>
                <w:szCs w:val="28"/>
              </w:rPr>
            </w:pPr>
            <w:r w:rsidRPr="0057162D">
              <w:rPr>
                <w:sz w:val="28"/>
                <w:szCs w:val="28"/>
              </w:rPr>
              <w:t>максимальный процент застройки в границах участ</w:t>
            </w:r>
            <w:r>
              <w:rPr>
                <w:sz w:val="28"/>
                <w:szCs w:val="28"/>
              </w:rPr>
              <w:t xml:space="preserve">-          </w:t>
            </w:r>
            <w:r w:rsidRPr="0057162D">
              <w:rPr>
                <w:sz w:val="28"/>
                <w:szCs w:val="28"/>
              </w:rPr>
              <w:t>ка – 40%.</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tc>
      </w:tr>
      <w:tr w:rsidR="006634C7" w:rsidRPr="0057162D" w:rsidTr="00C43055">
        <w:trPr>
          <w:trHeight w:val="1147"/>
        </w:trPr>
        <w:tc>
          <w:tcPr>
            <w:tcW w:w="709" w:type="dxa"/>
          </w:tcPr>
          <w:p w:rsidR="006634C7" w:rsidRPr="0057162D" w:rsidRDefault="00C43055" w:rsidP="00292BAA">
            <w:pPr>
              <w:contextualSpacing/>
              <w:rPr>
                <w:sz w:val="28"/>
                <w:szCs w:val="28"/>
              </w:rPr>
            </w:pPr>
            <w:r w:rsidRPr="0057162D">
              <w:rPr>
                <w:sz w:val="28"/>
                <w:szCs w:val="28"/>
              </w:rPr>
              <w:t>12</w:t>
            </w:r>
          </w:p>
        </w:tc>
        <w:tc>
          <w:tcPr>
            <w:tcW w:w="2410" w:type="dxa"/>
          </w:tcPr>
          <w:p w:rsidR="006634C7" w:rsidRPr="0057162D" w:rsidRDefault="00C43055" w:rsidP="00292BAA">
            <w:pPr>
              <w:contextualSpacing/>
              <w:rPr>
                <w:sz w:val="28"/>
                <w:szCs w:val="28"/>
              </w:rPr>
            </w:pPr>
            <w:r w:rsidRPr="0057162D">
              <w:rPr>
                <w:sz w:val="28"/>
                <w:szCs w:val="28"/>
              </w:rPr>
              <w:t>связь</w:t>
            </w:r>
          </w:p>
        </w:tc>
        <w:tc>
          <w:tcPr>
            <w:tcW w:w="3827" w:type="dxa"/>
          </w:tcPr>
          <w:p w:rsidR="006634C7" w:rsidRPr="0057162D" w:rsidRDefault="00C43055" w:rsidP="00292BAA">
            <w:pPr>
              <w:contextualSpacing/>
              <w:jc w:val="both"/>
              <w:rPr>
                <w:sz w:val="28"/>
                <w:szCs w:val="28"/>
              </w:rPr>
            </w:pPr>
            <w:r w:rsidRPr="0057162D">
              <w:rPr>
                <w:sz w:val="28"/>
                <w:szCs w:val="2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w:t>
            </w:r>
            <w:r w:rsidRPr="0057162D">
              <w:rPr>
                <w:sz w:val="28"/>
                <w:szCs w:val="28"/>
              </w:rPr>
              <w:lastRenderedPageBreak/>
              <w:t xml:space="preserve">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57162D">
                <w:rPr>
                  <w:sz w:val="28"/>
                  <w:szCs w:val="28"/>
                </w:rPr>
                <w:t>кодом 3.1</w:t>
              </w:r>
            </w:hyperlink>
          </w:p>
        </w:tc>
        <w:tc>
          <w:tcPr>
            <w:tcW w:w="851" w:type="dxa"/>
          </w:tcPr>
          <w:p w:rsidR="006634C7" w:rsidRPr="0057162D" w:rsidRDefault="00C43055" w:rsidP="00292BAA">
            <w:pPr>
              <w:contextualSpacing/>
              <w:rPr>
                <w:sz w:val="28"/>
                <w:szCs w:val="28"/>
              </w:rPr>
            </w:pPr>
            <w:r w:rsidRPr="0057162D">
              <w:rPr>
                <w:sz w:val="28"/>
                <w:szCs w:val="28"/>
              </w:rPr>
              <w:lastRenderedPageBreak/>
              <w:t>6.8</w:t>
            </w:r>
          </w:p>
        </w:tc>
        <w:tc>
          <w:tcPr>
            <w:tcW w:w="6804" w:type="dxa"/>
            <w:vMerge/>
          </w:tcPr>
          <w:p w:rsidR="006634C7" w:rsidRPr="0057162D" w:rsidRDefault="006634C7" w:rsidP="00292BAA">
            <w:pPr>
              <w:ind w:firstLine="426"/>
              <w:contextualSpacing/>
              <w:jc w:val="both"/>
              <w:rPr>
                <w:sz w:val="28"/>
                <w:szCs w:val="28"/>
              </w:rPr>
            </w:pPr>
          </w:p>
        </w:tc>
      </w:tr>
      <w:tr w:rsidR="006634C7" w:rsidRPr="0057162D" w:rsidTr="00C43055">
        <w:trPr>
          <w:trHeight w:val="270"/>
        </w:trPr>
        <w:tc>
          <w:tcPr>
            <w:tcW w:w="6804" w:type="dxa"/>
            <w:gridSpan w:val="5"/>
          </w:tcPr>
          <w:p w:rsidR="006634C7" w:rsidRPr="0057162D" w:rsidRDefault="00C43055"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C43055">
        <w:trPr>
          <w:trHeight w:val="375"/>
        </w:trPr>
        <w:tc>
          <w:tcPr>
            <w:tcW w:w="709" w:type="dxa"/>
          </w:tcPr>
          <w:p w:rsidR="006634C7" w:rsidRPr="0057162D" w:rsidRDefault="00C43055" w:rsidP="00292BAA">
            <w:pPr>
              <w:rPr>
                <w:rFonts w:eastAsiaTheme="minorHAnsi"/>
                <w:sz w:val="28"/>
                <w:szCs w:val="28"/>
                <w:lang w:eastAsia="en-US"/>
              </w:rPr>
            </w:pPr>
            <w:r w:rsidRPr="0057162D">
              <w:rPr>
                <w:rFonts w:eastAsiaTheme="minorHAnsi"/>
                <w:sz w:val="28"/>
                <w:szCs w:val="28"/>
                <w:lang w:eastAsia="en-US"/>
              </w:rPr>
              <w:t>1</w:t>
            </w:r>
          </w:p>
        </w:tc>
        <w:tc>
          <w:tcPr>
            <w:tcW w:w="2410"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обеспечение внутреннего правопорядка</w:t>
            </w:r>
          </w:p>
        </w:tc>
        <w:tc>
          <w:tcPr>
            <w:tcW w:w="3827" w:type="dxa"/>
          </w:tcPr>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tcPr>
          <w:p w:rsidR="006634C7" w:rsidRPr="0057162D" w:rsidRDefault="00C43055" w:rsidP="00292BAA">
            <w:pPr>
              <w:rPr>
                <w:rFonts w:eastAsiaTheme="minorHAnsi"/>
                <w:sz w:val="28"/>
                <w:szCs w:val="28"/>
                <w:lang w:eastAsia="en-US"/>
              </w:rPr>
            </w:pPr>
            <w:r w:rsidRPr="0057162D">
              <w:rPr>
                <w:rFonts w:eastAsiaTheme="minorHAnsi"/>
                <w:sz w:val="28"/>
                <w:szCs w:val="28"/>
                <w:lang w:eastAsia="en-US"/>
              </w:rPr>
              <w:t>8.3</w:t>
            </w:r>
          </w:p>
        </w:tc>
        <w:tc>
          <w:tcPr>
            <w:tcW w:w="6804" w:type="dxa"/>
          </w:tcPr>
          <w:p w:rsidR="006634C7" w:rsidRPr="0057162D" w:rsidRDefault="00C43055" w:rsidP="00292BAA">
            <w:pPr>
              <w:keepLines/>
              <w:overflowPunct w:val="0"/>
              <w:autoSpaceDE w:val="0"/>
              <w:autoSpaceDN w:val="0"/>
              <w:adjustRightInd w:val="0"/>
              <w:ind w:firstLine="284"/>
              <w:jc w:val="both"/>
              <w:rPr>
                <w:rFonts w:eastAsia="SimSun"/>
                <w:sz w:val="28"/>
                <w:szCs w:val="28"/>
                <w:lang w:eastAsia="zh-CN"/>
              </w:rPr>
            </w:pPr>
            <w:r w:rsidRPr="0057162D">
              <w:rPr>
                <w:rFonts w:eastAsia="SimSun"/>
                <w:sz w:val="28"/>
                <w:szCs w:val="28"/>
                <w:lang w:eastAsia="zh-CN"/>
              </w:rPr>
              <w:t>минимальная/максимальная площадь земельного участка – 1000/20000 кв. м.</w:t>
            </w:r>
          </w:p>
          <w:p w:rsidR="006634C7" w:rsidRPr="0057162D" w:rsidRDefault="00C43055" w:rsidP="00292BAA">
            <w:pPr>
              <w:keepLines/>
              <w:overflowPunct w:val="0"/>
              <w:autoSpaceDE w:val="0"/>
              <w:autoSpaceDN w:val="0"/>
              <w:adjustRightInd w:val="0"/>
              <w:ind w:firstLine="284"/>
              <w:jc w:val="both"/>
              <w:rPr>
                <w:rFonts w:eastAsia="SimSun"/>
                <w:sz w:val="28"/>
                <w:szCs w:val="28"/>
                <w:lang w:eastAsia="zh-CN"/>
              </w:rPr>
            </w:pPr>
            <w:r w:rsidRPr="0057162D">
              <w:rPr>
                <w:rFonts w:eastAsia="SimSun"/>
                <w:sz w:val="28"/>
                <w:szCs w:val="28"/>
                <w:lang w:eastAsia="zh-CN"/>
              </w:rPr>
              <w:t>максимальный процент застройки в границах земельного участка – 60%.</w:t>
            </w:r>
          </w:p>
          <w:p w:rsidR="006634C7" w:rsidRPr="0057162D" w:rsidRDefault="00C43055" w:rsidP="00292BAA">
            <w:pPr>
              <w:keepLines/>
              <w:overflowPunct w:val="0"/>
              <w:autoSpaceDE w:val="0"/>
              <w:autoSpaceDN w:val="0"/>
              <w:adjustRightInd w:val="0"/>
              <w:ind w:firstLine="284"/>
              <w:jc w:val="both"/>
              <w:rPr>
                <w:rFonts w:eastAsia="SimSun"/>
                <w:sz w:val="28"/>
                <w:szCs w:val="28"/>
                <w:lang w:eastAsia="zh-CN"/>
              </w:rPr>
            </w:pPr>
            <w:r w:rsidRPr="0057162D">
              <w:rPr>
                <w:rFonts w:eastAsia="SimSun"/>
                <w:sz w:val="28"/>
                <w:szCs w:val="28"/>
                <w:lang w:eastAsia="zh-CN"/>
              </w:rPr>
              <w:t>минимальный отступ от границы земельного участка – 5 м.</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     этажность – не более 2.</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     высота этажа – не более 6 м.</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     высота здания – не более 15 м.  </w:t>
            </w:r>
          </w:p>
          <w:p w:rsidR="006634C7" w:rsidRPr="0057162D" w:rsidRDefault="00C43055" w:rsidP="00292BAA">
            <w:pPr>
              <w:jc w:val="both"/>
              <w:rPr>
                <w:rFonts w:eastAsiaTheme="minorHAnsi"/>
                <w:sz w:val="28"/>
                <w:szCs w:val="28"/>
                <w:lang w:eastAsia="en-US"/>
              </w:rPr>
            </w:pPr>
            <w:r w:rsidRPr="0057162D">
              <w:rPr>
                <w:rFonts w:eastAsiaTheme="minorHAnsi"/>
                <w:sz w:val="28"/>
                <w:szCs w:val="28"/>
                <w:lang w:eastAsia="en-US"/>
              </w:rPr>
              <w:t xml:space="preserve">     озеленение – не менее 10 % от площади земельного участка.</w:t>
            </w:r>
          </w:p>
          <w:p w:rsidR="006634C7" w:rsidRPr="0057162D" w:rsidRDefault="00C43055" w:rsidP="00292BAA">
            <w:pPr>
              <w:ind w:firstLine="318"/>
              <w:jc w:val="both"/>
              <w:rPr>
                <w:rFonts w:eastAsiaTheme="minorHAnsi"/>
                <w:sz w:val="28"/>
                <w:szCs w:val="28"/>
                <w:lang w:eastAsia="en-US"/>
              </w:rPr>
            </w:pPr>
            <w:r w:rsidRPr="0057162D">
              <w:rPr>
                <w:rFonts w:eastAsiaTheme="minorHAnsi"/>
                <w:sz w:val="28"/>
                <w:szCs w:val="28"/>
                <w:lang w:eastAsia="en-US"/>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6634C7" w:rsidRPr="0057162D" w:rsidRDefault="00C43055" w:rsidP="00292BAA">
            <w:pPr>
              <w:jc w:val="both"/>
              <w:rPr>
                <w:rFonts w:eastAsiaTheme="minorHAnsi"/>
                <w:sz w:val="28"/>
                <w:szCs w:val="28"/>
                <w:lang w:eastAsia="en-US"/>
              </w:rPr>
            </w:pPr>
            <w:r>
              <w:rPr>
                <w:rFonts w:eastAsiaTheme="minorHAnsi"/>
                <w:sz w:val="28"/>
                <w:szCs w:val="28"/>
                <w:lang w:eastAsia="en-US"/>
              </w:rPr>
              <w:t>р</w:t>
            </w:r>
            <w:r w:rsidRPr="0057162D">
              <w:rPr>
                <w:rFonts w:eastAsiaTheme="minorHAnsi"/>
                <w:sz w:val="28"/>
                <w:szCs w:val="28"/>
                <w:lang w:eastAsia="en-US"/>
              </w:rPr>
              <w:t xml:space="preserve">асстояние от границ участка пожарного депо до общественных и жилых зданий должно быть не менее 15 м, а до границ земельных участков детских дошкольных </w:t>
            </w:r>
            <w:r w:rsidRPr="0057162D">
              <w:rPr>
                <w:rFonts w:eastAsiaTheme="minorHAnsi"/>
                <w:sz w:val="28"/>
                <w:szCs w:val="28"/>
                <w:lang w:eastAsia="en-US"/>
              </w:rPr>
              <w:lastRenderedPageBreak/>
              <w:t>образовательных учреждений, образовательных учреждений и лечебных учреждений стационарного типа - не менее 30 метров.</w:t>
            </w:r>
          </w:p>
          <w:p w:rsidR="006634C7" w:rsidRPr="0057162D" w:rsidRDefault="00C43055"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bl>
    <w:p w:rsidR="006634C7" w:rsidRPr="0057162D" w:rsidRDefault="006634C7" w:rsidP="006634C7">
      <w:pPr>
        <w:autoSpaceDE w:val="0"/>
        <w:autoSpaceDN w:val="0"/>
        <w:adjustRightInd w:val="0"/>
        <w:ind w:firstLine="851"/>
        <w:contextualSpacing/>
        <w:jc w:val="both"/>
        <w:rPr>
          <w:bCs/>
          <w:sz w:val="28"/>
          <w:szCs w:val="28"/>
          <w:u w:val="single"/>
        </w:rPr>
      </w:pPr>
    </w:p>
    <w:p w:rsidR="006634C7" w:rsidRPr="0057162D" w:rsidRDefault="00C43055" w:rsidP="00C43055">
      <w:pPr>
        <w:ind w:firstLine="284"/>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C43055" w:rsidP="006634C7">
      <w:pPr>
        <w:keepLines/>
        <w:widowControl w:val="0"/>
        <w:ind w:firstLine="284"/>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trike/>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377"/>
      </w:tblGrid>
      <w:tr w:rsidR="006634C7" w:rsidRPr="0057162D" w:rsidTr="00C43055">
        <w:trPr>
          <w:trHeight w:val="552"/>
          <w:tblHeader/>
        </w:trPr>
        <w:tc>
          <w:tcPr>
            <w:tcW w:w="4219" w:type="dxa"/>
            <w:vAlign w:val="center"/>
          </w:tcPr>
          <w:p w:rsidR="006634C7" w:rsidRPr="0057162D" w:rsidRDefault="00C43055" w:rsidP="00292BAA">
            <w:pPr>
              <w:jc w:val="center"/>
              <w:rPr>
                <w:sz w:val="28"/>
                <w:szCs w:val="28"/>
              </w:rPr>
            </w:pPr>
            <w:r>
              <w:rPr>
                <w:sz w:val="28"/>
                <w:szCs w:val="28"/>
              </w:rPr>
              <w:t>В</w:t>
            </w:r>
            <w:r w:rsidRPr="0057162D">
              <w:rPr>
                <w:sz w:val="28"/>
                <w:szCs w:val="28"/>
              </w:rPr>
              <w:t>иды разрешенного использования</w:t>
            </w:r>
          </w:p>
        </w:tc>
        <w:tc>
          <w:tcPr>
            <w:tcW w:w="10377" w:type="dxa"/>
            <w:vAlign w:val="center"/>
          </w:tcPr>
          <w:p w:rsidR="006634C7" w:rsidRPr="0057162D" w:rsidRDefault="00C43055" w:rsidP="00292BAA">
            <w:pPr>
              <w:jc w:val="both"/>
              <w:rPr>
                <w:sz w:val="28"/>
                <w:szCs w:val="28"/>
              </w:rPr>
            </w:pPr>
            <w:r>
              <w:rPr>
                <w:sz w:val="28"/>
                <w:szCs w:val="28"/>
              </w:rPr>
              <w:t>П</w:t>
            </w:r>
            <w:r w:rsidRPr="0057162D">
              <w:rPr>
                <w:sz w:val="28"/>
                <w:szCs w:val="28"/>
              </w:rPr>
              <w:t>редельные параметры разрешенного строительства</w:t>
            </w:r>
          </w:p>
        </w:tc>
      </w:tr>
      <w:tr w:rsidR="006634C7" w:rsidRPr="0057162D" w:rsidTr="00C43055">
        <w:trPr>
          <w:trHeight w:val="1211"/>
        </w:trPr>
        <w:tc>
          <w:tcPr>
            <w:tcW w:w="4219" w:type="dxa"/>
          </w:tcPr>
          <w:p w:rsidR="006634C7" w:rsidRPr="0057162D" w:rsidRDefault="00C43055"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377" w:type="dxa"/>
          </w:tcPr>
          <w:p w:rsidR="006634C7" w:rsidRPr="0057162D" w:rsidRDefault="00C43055"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C43055" w:rsidP="00C43055">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C43055" w:rsidP="00C43055">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C43055" w:rsidP="00C43055">
            <w:pPr>
              <w:autoSpaceDE w:val="0"/>
              <w:autoSpaceDN w:val="0"/>
              <w:adjustRightInd w:val="0"/>
              <w:jc w:val="both"/>
              <w:rPr>
                <w:sz w:val="28"/>
                <w:szCs w:val="28"/>
              </w:rPr>
            </w:pPr>
            <w:r w:rsidRPr="0057162D">
              <w:rPr>
                <w:sz w:val="28"/>
                <w:szCs w:val="28"/>
              </w:rPr>
              <w:t>для автобусов - 40 кв. м;</w:t>
            </w:r>
          </w:p>
          <w:p w:rsidR="006634C7" w:rsidRPr="0057162D" w:rsidRDefault="00C43055" w:rsidP="00C43055">
            <w:pPr>
              <w:autoSpaceDE w:val="0"/>
              <w:autoSpaceDN w:val="0"/>
              <w:adjustRightInd w:val="0"/>
              <w:jc w:val="both"/>
              <w:rPr>
                <w:sz w:val="28"/>
                <w:szCs w:val="28"/>
              </w:rPr>
            </w:pPr>
            <w:r w:rsidRPr="0057162D">
              <w:rPr>
                <w:sz w:val="28"/>
                <w:szCs w:val="28"/>
              </w:rPr>
              <w:t>для велосипедов - 0,9 кв. м.</w:t>
            </w:r>
          </w:p>
          <w:p w:rsidR="006634C7" w:rsidRPr="0057162D" w:rsidRDefault="00C43055" w:rsidP="00C43055">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общественно-деловой застройки, промышленных предприятий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C43055" w:rsidP="00C43055">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w:t>
            </w:r>
          </w:p>
          <w:p w:rsidR="006634C7" w:rsidRPr="0057162D" w:rsidRDefault="00C43055" w:rsidP="00292BAA">
            <w:pPr>
              <w:pStyle w:val="af0"/>
              <w:jc w:val="both"/>
              <w:rPr>
                <w:rFonts w:eastAsia="SimSun"/>
                <w:sz w:val="28"/>
                <w:szCs w:val="28"/>
                <w:lang w:eastAsia="zh-CN"/>
              </w:rPr>
            </w:pPr>
            <w:r w:rsidRPr="0057162D">
              <w:rPr>
                <w:rFonts w:eastAsia="SimSun"/>
                <w:sz w:val="28"/>
                <w:szCs w:val="28"/>
                <w:lang w:eastAsia="zh-CN"/>
              </w:rPr>
              <w:lastRenderedPageBreak/>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C43055">
        <w:trPr>
          <w:trHeight w:val="1078"/>
        </w:trPr>
        <w:tc>
          <w:tcPr>
            <w:tcW w:w="4219" w:type="dxa"/>
          </w:tcPr>
          <w:p w:rsidR="006634C7" w:rsidRPr="0057162D" w:rsidRDefault="00C43055" w:rsidP="00292BAA">
            <w:pPr>
              <w:jc w:val="both"/>
              <w:rPr>
                <w:sz w:val="28"/>
                <w:szCs w:val="28"/>
              </w:rPr>
            </w:pPr>
            <w:r w:rsidRPr="0057162D">
              <w:rPr>
                <w:sz w:val="28"/>
                <w:szCs w:val="28"/>
              </w:rPr>
              <w:lastRenderedPageBreak/>
              <w:t>площадки для мусоросборников.</w:t>
            </w:r>
          </w:p>
        </w:tc>
        <w:tc>
          <w:tcPr>
            <w:tcW w:w="10377" w:type="dxa"/>
          </w:tcPr>
          <w:p w:rsidR="006634C7" w:rsidRPr="0057162D" w:rsidRDefault="00C43055"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C43055"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C43055"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Pr>
                <w:sz w:val="28"/>
                <w:szCs w:val="28"/>
              </w:rPr>
              <w:t>;</w:t>
            </w:r>
          </w:p>
          <w:p w:rsidR="006634C7" w:rsidRPr="0057162D" w:rsidRDefault="00C43055"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C43055">
        <w:trPr>
          <w:trHeight w:val="360"/>
        </w:trPr>
        <w:tc>
          <w:tcPr>
            <w:tcW w:w="4219" w:type="dxa"/>
          </w:tcPr>
          <w:p w:rsidR="006634C7" w:rsidRPr="0057162D" w:rsidRDefault="00C43055" w:rsidP="00292BAA">
            <w:pPr>
              <w:jc w:val="both"/>
              <w:rPr>
                <w:sz w:val="28"/>
                <w:szCs w:val="28"/>
              </w:rPr>
            </w:pPr>
            <w:r w:rsidRPr="0057162D">
              <w:rPr>
                <w:sz w:val="28"/>
                <w:szCs w:val="28"/>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377" w:type="dxa"/>
          </w:tcPr>
          <w:p w:rsidR="006634C7" w:rsidRPr="0057162D" w:rsidRDefault="00C43055"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C43055" w:rsidP="00C43055">
            <w:pPr>
              <w:autoSpaceDE w:val="0"/>
              <w:autoSpaceDN w:val="0"/>
              <w:adjustRightInd w:val="0"/>
              <w:rPr>
                <w:rFonts w:eastAsia="Calibri"/>
                <w:sz w:val="28"/>
                <w:szCs w:val="28"/>
              </w:rPr>
            </w:pPr>
            <w:r w:rsidRPr="0057162D">
              <w:rPr>
                <w:sz w:val="28"/>
                <w:szCs w:val="28"/>
              </w:rPr>
              <w:t xml:space="preserve">расстояние от </w:t>
            </w:r>
            <w:r>
              <w:rPr>
                <w:rFonts w:eastAsia="Calibri"/>
                <w:sz w:val="28"/>
                <w:szCs w:val="28"/>
              </w:rPr>
              <w:t>фундаментов зданий и сооружений</w:t>
            </w:r>
            <w:r w:rsidRPr="0057162D">
              <w:rPr>
                <w:rFonts w:eastAsia="Calibri"/>
                <w:sz w:val="28"/>
                <w:szCs w:val="28"/>
              </w:rPr>
              <w:t>:</w:t>
            </w:r>
          </w:p>
          <w:p w:rsidR="006634C7" w:rsidRPr="0057162D" w:rsidRDefault="00C43055" w:rsidP="00C43055">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C43055" w:rsidP="00C43055">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C43055"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Default="006634C7" w:rsidP="006634C7">
      <w:pPr>
        <w:autoSpaceDE w:val="0"/>
        <w:autoSpaceDN w:val="0"/>
        <w:adjustRightInd w:val="0"/>
        <w:ind w:firstLine="851"/>
        <w:contextualSpacing/>
        <w:jc w:val="both"/>
        <w:rPr>
          <w:bCs/>
          <w:sz w:val="28"/>
          <w:szCs w:val="28"/>
          <w:u w:val="single"/>
        </w:rPr>
      </w:pPr>
    </w:p>
    <w:p w:rsidR="00C43055" w:rsidRDefault="00C43055" w:rsidP="006634C7">
      <w:pPr>
        <w:autoSpaceDE w:val="0"/>
        <w:autoSpaceDN w:val="0"/>
        <w:adjustRightInd w:val="0"/>
        <w:ind w:firstLine="851"/>
        <w:contextualSpacing/>
        <w:jc w:val="both"/>
        <w:rPr>
          <w:bCs/>
          <w:sz w:val="28"/>
          <w:szCs w:val="28"/>
          <w:u w:val="single"/>
        </w:rPr>
      </w:pPr>
    </w:p>
    <w:p w:rsidR="00C43055" w:rsidRPr="0057162D" w:rsidRDefault="00C43055" w:rsidP="006634C7">
      <w:pPr>
        <w:autoSpaceDE w:val="0"/>
        <w:autoSpaceDN w:val="0"/>
        <w:adjustRightInd w:val="0"/>
        <w:ind w:firstLine="851"/>
        <w:contextualSpacing/>
        <w:jc w:val="both"/>
        <w:rPr>
          <w:bCs/>
          <w:sz w:val="28"/>
          <w:szCs w:val="28"/>
          <w:u w:val="single"/>
        </w:rPr>
      </w:pPr>
    </w:p>
    <w:p w:rsidR="006634C7" w:rsidRPr="0057162D" w:rsidRDefault="006634C7" w:rsidP="00C43055">
      <w:pPr>
        <w:autoSpaceDE w:val="0"/>
        <w:autoSpaceDN w:val="0"/>
        <w:adjustRightInd w:val="0"/>
        <w:ind w:firstLine="851"/>
        <w:contextualSpacing/>
        <w:jc w:val="both"/>
        <w:rPr>
          <w:bCs/>
          <w:sz w:val="28"/>
          <w:szCs w:val="28"/>
          <w:u w:val="single"/>
        </w:rPr>
      </w:pPr>
      <w:r w:rsidRPr="0057162D">
        <w:rPr>
          <w:bCs/>
          <w:sz w:val="28"/>
          <w:szCs w:val="28"/>
          <w:u w:val="single"/>
        </w:rPr>
        <w:lastRenderedPageBreak/>
        <w:t>Примечание:</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634C7" w:rsidRPr="0057162D" w:rsidRDefault="006634C7" w:rsidP="00C43055">
      <w:pPr>
        <w:autoSpaceDE w:val="0"/>
        <w:autoSpaceDN w:val="0"/>
        <w:adjustRightInd w:val="0"/>
        <w:ind w:firstLine="851"/>
        <w:contextualSpacing/>
        <w:jc w:val="both"/>
        <w:rPr>
          <w:bCs/>
          <w:sz w:val="28"/>
          <w:szCs w:val="28"/>
        </w:rPr>
      </w:pPr>
      <w:r w:rsidRPr="0057162D">
        <w:rPr>
          <w:rFonts w:eastAsia="SimSun"/>
          <w:sz w:val="28"/>
          <w:szCs w:val="28"/>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C43055">
      <w:pPr>
        <w:autoSpaceDE w:val="0"/>
        <w:autoSpaceDN w:val="0"/>
        <w:adjustRightInd w:val="0"/>
        <w:ind w:firstLine="851"/>
        <w:contextualSpacing/>
        <w:jc w:val="both"/>
        <w:rPr>
          <w:bCs/>
          <w:sz w:val="28"/>
          <w:szCs w:val="28"/>
        </w:rPr>
      </w:pPr>
      <w:r w:rsidRPr="0057162D">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Размещение новых промышленных предприятий I и II классов по санитарной классификации, требующих организации санитарно-защитной зоны 1000 м и 500 м соответственно, на территории населенных пунктов не допускается.</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 (</w:t>
      </w:r>
      <w:r w:rsidRPr="0057162D">
        <w:rPr>
          <w:bCs/>
          <w:sz w:val="28"/>
          <w:szCs w:val="28"/>
          <w:lang w:val="en-US"/>
        </w:rPr>
        <w:t>V</w:t>
      </w:r>
      <w:r w:rsidRPr="0057162D">
        <w:rPr>
          <w:bCs/>
          <w:sz w:val="28"/>
          <w:szCs w:val="28"/>
        </w:rPr>
        <w:t>-</w:t>
      </w:r>
      <w:r w:rsidRPr="0057162D">
        <w:rPr>
          <w:bCs/>
          <w:sz w:val="28"/>
          <w:szCs w:val="28"/>
          <w:lang w:val="en-US"/>
        </w:rPr>
        <w:t>IV</w:t>
      </w:r>
      <w:r w:rsidRPr="0057162D">
        <w:rPr>
          <w:bCs/>
          <w:sz w:val="28"/>
          <w:szCs w:val="28"/>
        </w:rPr>
        <w:t xml:space="preserve"> класса опасности соответственно).</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Не допускается расширение производственных предприятий, если при этом требуется увеличение размера санитарно-защитных зон.</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Запрещается проектирование указанных предприятий на территории бывших кладбищ, скотомогильников, свалок.</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w:t>
      </w:r>
      <w:r w:rsidRPr="0057162D">
        <w:rPr>
          <w:bCs/>
          <w:sz w:val="28"/>
          <w:szCs w:val="28"/>
        </w:rPr>
        <w:lastRenderedPageBreak/>
        <w:t xml:space="preserve">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rsidR="006634C7" w:rsidRPr="0057162D" w:rsidRDefault="006634C7" w:rsidP="00C43055">
      <w:pPr>
        <w:autoSpaceDE w:val="0"/>
        <w:autoSpaceDN w:val="0"/>
        <w:adjustRightInd w:val="0"/>
        <w:ind w:firstLine="851"/>
        <w:contextualSpacing/>
        <w:jc w:val="both"/>
        <w:rPr>
          <w:bCs/>
          <w:sz w:val="28"/>
          <w:szCs w:val="28"/>
        </w:rPr>
      </w:pPr>
      <w:r w:rsidRPr="0057162D">
        <w:rPr>
          <w:bCs/>
          <w:sz w:val="28"/>
          <w:szCs w:val="28"/>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634C7" w:rsidRPr="0057162D" w:rsidRDefault="006634C7" w:rsidP="00C43055">
      <w:pPr>
        <w:autoSpaceDE w:val="0"/>
        <w:autoSpaceDN w:val="0"/>
        <w:adjustRightInd w:val="0"/>
        <w:ind w:firstLine="851"/>
        <w:jc w:val="both"/>
        <w:rPr>
          <w:rFonts w:eastAsiaTheme="minorHAnsi"/>
          <w:bCs/>
          <w:sz w:val="28"/>
          <w:szCs w:val="28"/>
          <w:lang w:eastAsia="en-US"/>
        </w:rPr>
      </w:pPr>
      <w:r w:rsidRPr="0057162D">
        <w:rPr>
          <w:bCs/>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6634C7" w:rsidRPr="00C43055" w:rsidRDefault="006634C7" w:rsidP="00C43055">
      <w:pPr>
        <w:widowControl w:val="0"/>
        <w:ind w:firstLine="709"/>
        <w:jc w:val="both"/>
        <w:rPr>
          <w:rFonts w:eastAsia="SimSun"/>
          <w:color w:val="000000"/>
          <w:sz w:val="28"/>
          <w:szCs w:val="28"/>
          <w:lang w:eastAsia="zh-CN"/>
        </w:rPr>
      </w:pPr>
      <w:r w:rsidRPr="00C43055">
        <w:rPr>
          <w:rFonts w:eastAsia="SimSun"/>
          <w:color w:val="000000"/>
          <w:sz w:val="28"/>
          <w:szCs w:val="28"/>
          <w:lang w:eastAsia="zh-CN"/>
        </w:rPr>
        <w:lastRenderedPageBreak/>
        <w:t>П</w:t>
      </w:r>
      <w:r w:rsidRPr="00C43055">
        <w:rPr>
          <w:rFonts w:eastAsiaTheme="minorHAnsi"/>
          <w:sz w:val="28"/>
          <w:szCs w:val="28"/>
          <w:lang w:eastAsia="en-US"/>
        </w:rPr>
        <w:t>–</w:t>
      </w:r>
      <w:r w:rsidRPr="00C43055">
        <w:rPr>
          <w:rFonts w:eastAsia="SimSun"/>
          <w:color w:val="000000"/>
          <w:sz w:val="28"/>
          <w:szCs w:val="28"/>
          <w:lang w:eastAsia="zh-CN"/>
        </w:rPr>
        <w:t xml:space="preserve">2. Зона предприятий, производств и объектов </w:t>
      </w:r>
      <w:r w:rsidRPr="00C43055">
        <w:rPr>
          <w:rFonts w:eastAsia="SimSun"/>
          <w:color w:val="000000"/>
          <w:sz w:val="28"/>
          <w:szCs w:val="28"/>
          <w:lang w:val="en-US" w:eastAsia="zh-CN"/>
        </w:rPr>
        <w:t>IV</w:t>
      </w:r>
      <w:r w:rsidRPr="00C43055">
        <w:rPr>
          <w:rFonts w:eastAsia="SimSun"/>
          <w:color w:val="000000"/>
          <w:sz w:val="28"/>
          <w:szCs w:val="28"/>
          <w:lang w:eastAsia="zh-CN"/>
        </w:rPr>
        <w:t>-</w:t>
      </w:r>
      <w:r w:rsidRPr="00C43055">
        <w:rPr>
          <w:rFonts w:eastAsia="SimSun"/>
          <w:color w:val="000000"/>
          <w:sz w:val="28"/>
          <w:szCs w:val="28"/>
          <w:lang w:val="en-US" w:eastAsia="zh-CN"/>
        </w:rPr>
        <w:t>V</w:t>
      </w:r>
      <w:r w:rsidRPr="00C43055">
        <w:rPr>
          <w:rFonts w:eastAsia="SimSun"/>
          <w:color w:val="000000"/>
          <w:sz w:val="28"/>
          <w:szCs w:val="28"/>
          <w:lang w:eastAsia="zh-CN"/>
        </w:rPr>
        <w:t xml:space="preserve"> класса опасности.</w:t>
      </w:r>
    </w:p>
    <w:p w:rsidR="006634C7" w:rsidRPr="0057162D" w:rsidRDefault="00C43055" w:rsidP="00C43055">
      <w:pPr>
        <w:widowControl w:val="0"/>
        <w:tabs>
          <w:tab w:val="left" w:pos="1260"/>
        </w:tabs>
        <w:jc w:val="both"/>
        <w:rPr>
          <w:iCs/>
          <w:sz w:val="28"/>
          <w:szCs w:val="28"/>
        </w:rPr>
      </w:pPr>
      <w:r>
        <w:rPr>
          <w:iCs/>
          <w:sz w:val="28"/>
          <w:szCs w:val="28"/>
        </w:rPr>
        <w:t xml:space="preserve">          </w:t>
      </w:r>
      <w:r w:rsidR="006634C7" w:rsidRPr="0057162D">
        <w:rPr>
          <w:iCs/>
          <w:sz w:val="28"/>
          <w:szCs w:val="28"/>
        </w:rPr>
        <w:t xml:space="preserve">Зона П-2 выделена для обеспечения правовых условий формирования предприятий, производств и объектов не выше </w:t>
      </w:r>
      <w:r w:rsidR="006634C7" w:rsidRPr="0057162D">
        <w:rPr>
          <w:iCs/>
          <w:sz w:val="28"/>
          <w:szCs w:val="28"/>
          <w:lang w:val="en-US"/>
        </w:rPr>
        <w:t>IV</w:t>
      </w:r>
      <w:r w:rsidR="006634C7" w:rsidRPr="0057162D">
        <w:rPr>
          <w:iCs/>
          <w:sz w:val="28"/>
          <w:szCs w:val="28"/>
        </w:rPr>
        <w:t>-</w:t>
      </w:r>
      <w:r w:rsidR="006634C7" w:rsidRPr="0057162D">
        <w:rPr>
          <w:iCs/>
          <w:sz w:val="28"/>
          <w:szCs w:val="28"/>
          <w:lang w:val="en-US"/>
        </w:rPr>
        <w:t>V</w:t>
      </w:r>
      <w:r w:rsidR="006634C7" w:rsidRPr="0057162D">
        <w:rPr>
          <w:iCs/>
          <w:sz w:val="28"/>
          <w:szCs w:val="28"/>
        </w:rPr>
        <w:t xml:space="preserve"> класса </w:t>
      </w:r>
      <w:r w:rsidR="006634C7" w:rsidRPr="0057162D">
        <w:rPr>
          <w:bCs/>
          <w:sz w:val="28"/>
          <w:szCs w:val="28"/>
        </w:rPr>
        <w:t>опасности</w:t>
      </w:r>
      <w:r w:rsidR="006634C7" w:rsidRPr="0057162D">
        <w:rPr>
          <w:iCs/>
          <w:sz w:val="28"/>
          <w:szCs w:val="28"/>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634C7" w:rsidRPr="0057162D" w:rsidRDefault="006634C7" w:rsidP="00C43055">
      <w:pPr>
        <w:ind w:firstLine="851"/>
        <w:contextualSpacing/>
        <w:jc w:val="both"/>
        <w:rPr>
          <w:iCs/>
          <w:sz w:val="28"/>
          <w:szCs w:val="28"/>
        </w:rPr>
      </w:pPr>
      <w:r w:rsidRPr="0057162D">
        <w:rPr>
          <w:iCs/>
          <w:sz w:val="28"/>
          <w:szCs w:val="28"/>
        </w:rPr>
        <w:t xml:space="preserve">При размещении объектов малого бизнеса, относящихся к </w:t>
      </w:r>
      <w:r w:rsidRPr="0057162D">
        <w:rPr>
          <w:iCs/>
          <w:sz w:val="28"/>
          <w:szCs w:val="28"/>
          <w:lang w:val="en-US"/>
        </w:rPr>
        <w:t>IV</w:t>
      </w:r>
      <w:r w:rsidRPr="0057162D">
        <w:rPr>
          <w:iCs/>
          <w:sz w:val="28"/>
          <w:szCs w:val="28"/>
        </w:rPr>
        <w:t>-</w:t>
      </w:r>
      <w:r w:rsidRPr="0057162D">
        <w:rPr>
          <w:iCs/>
          <w:sz w:val="28"/>
          <w:szCs w:val="28"/>
          <w:lang w:val="en-US"/>
        </w:rPr>
        <w:t>V</w:t>
      </w:r>
      <w:r w:rsidRPr="0057162D">
        <w:rPr>
          <w:iCs/>
          <w:sz w:val="28"/>
          <w:szCs w:val="28"/>
        </w:rPr>
        <w:t xml:space="preserve">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6634C7" w:rsidRPr="0057162D" w:rsidRDefault="006634C7" w:rsidP="00C43055">
      <w:pPr>
        <w:ind w:firstLine="851"/>
        <w:contextualSpacing/>
        <w:jc w:val="both"/>
        <w:rPr>
          <w:iCs/>
          <w:sz w:val="28"/>
          <w:szCs w:val="28"/>
        </w:rPr>
      </w:pPr>
      <w:r w:rsidRPr="0057162D">
        <w:rPr>
          <w:iCs/>
          <w:sz w:val="28"/>
          <w:szCs w:val="28"/>
        </w:rPr>
        <w:t xml:space="preserve">Для действующих объектов малого бизнеса </w:t>
      </w:r>
      <w:r w:rsidRPr="0057162D">
        <w:rPr>
          <w:iCs/>
          <w:sz w:val="28"/>
          <w:szCs w:val="28"/>
          <w:lang w:val="en-US"/>
        </w:rPr>
        <w:t>IV</w:t>
      </w:r>
      <w:r w:rsidRPr="0057162D">
        <w:rPr>
          <w:iCs/>
          <w:sz w:val="28"/>
          <w:szCs w:val="28"/>
        </w:rPr>
        <w:t>-</w:t>
      </w:r>
      <w:r w:rsidRPr="0057162D">
        <w:rPr>
          <w:iCs/>
          <w:sz w:val="28"/>
          <w:szCs w:val="28"/>
          <w:lang w:val="en-US"/>
        </w:rPr>
        <w:t>V</w:t>
      </w:r>
      <w:r w:rsidRPr="0057162D">
        <w:rPr>
          <w:iCs/>
          <w:sz w:val="28"/>
          <w:szCs w:val="28"/>
        </w:rPr>
        <w:t xml:space="preserve">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6634C7" w:rsidRPr="0057162D" w:rsidRDefault="006634C7" w:rsidP="00C43055">
      <w:pPr>
        <w:ind w:firstLine="851"/>
        <w:jc w:val="both"/>
        <w:rPr>
          <w:rFonts w:eastAsiaTheme="minorHAnsi"/>
          <w:iCs/>
          <w:sz w:val="28"/>
          <w:szCs w:val="28"/>
          <w:lang w:eastAsia="en-US"/>
        </w:rPr>
      </w:pPr>
      <w:r w:rsidRPr="0057162D">
        <w:rPr>
          <w:iCs/>
          <w:sz w:val="28"/>
          <w:szCs w:val="28"/>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6634C7" w:rsidRPr="0057162D" w:rsidRDefault="006634C7" w:rsidP="006634C7">
      <w:pPr>
        <w:widowControl w:val="0"/>
        <w:tabs>
          <w:tab w:val="left" w:pos="1260"/>
        </w:tabs>
        <w:ind w:firstLine="851"/>
        <w:jc w:val="both"/>
        <w:rPr>
          <w:rFonts w:eastAsiaTheme="minorHAnsi"/>
          <w:iCs/>
          <w:sz w:val="28"/>
          <w:szCs w:val="28"/>
          <w:lang w:eastAsia="en-US"/>
        </w:rPr>
      </w:pPr>
    </w:p>
    <w:p w:rsidR="006634C7" w:rsidRPr="0057162D" w:rsidRDefault="006634C7" w:rsidP="006634C7">
      <w:pPr>
        <w:widowControl w:val="0"/>
        <w:tabs>
          <w:tab w:val="left" w:pos="1260"/>
        </w:tabs>
        <w:ind w:firstLine="709"/>
        <w:jc w:val="both"/>
        <w:rPr>
          <w:rFonts w:eastAsiaTheme="minorHAnsi"/>
          <w:i/>
          <w:iCs/>
          <w:sz w:val="28"/>
          <w:szCs w:val="28"/>
          <w:lang w:eastAsia="en-US"/>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3827"/>
        <w:gridCol w:w="851"/>
        <w:gridCol w:w="6549"/>
      </w:tblGrid>
      <w:tr w:rsidR="00A857F3" w:rsidRPr="0057162D" w:rsidTr="00A857F3">
        <w:trPr>
          <w:tblHeader/>
        </w:trPr>
        <w:tc>
          <w:tcPr>
            <w:tcW w:w="851" w:type="dxa"/>
          </w:tcPr>
          <w:p w:rsidR="00A857F3" w:rsidRPr="0057162D" w:rsidRDefault="00A857F3" w:rsidP="00292BAA">
            <w:pPr>
              <w:contextualSpacing/>
              <w:jc w:val="center"/>
              <w:rPr>
                <w:sz w:val="28"/>
                <w:szCs w:val="28"/>
              </w:rPr>
            </w:pPr>
            <w:r>
              <w:rPr>
                <w:sz w:val="28"/>
                <w:szCs w:val="28"/>
              </w:rPr>
              <w:t>1</w:t>
            </w:r>
          </w:p>
        </w:tc>
        <w:tc>
          <w:tcPr>
            <w:tcW w:w="2410" w:type="dxa"/>
          </w:tcPr>
          <w:p w:rsidR="00A857F3" w:rsidRPr="0057162D" w:rsidRDefault="00A857F3" w:rsidP="00292BAA">
            <w:pPr>
              <w:contextualSpacing/>
              <w:jc w:val="center"/>
              <w:rPr>
                <w:sz w:val="28"/>
                <w:szCs w:val="28"/>
              </w:rPr>
            </w:pPr>
            <w:r>
              <w:rPr>
                <w:sz w:val="28"/>
                <w:szCs w:val="28"/>
              </w:rPr>
              <w:t>2</w:t>
            </w:r>
          </w:p>
        </w:tc>
        <w:tc>
          <w:tcPr>
            <w:tcW w:w="3827" w:type="dxa"/>
          </w:tcPr>
          <w:p w:rsidR="00A857F3" w:rsidRPr="0057162D" w:rsidRDefault="00A857F3" w:rsidP="00292BAA">
            <w:pPr>
              <w:contextualSpacing/>
              <w:jc w:val="center"/>
              <w:rPr>
                <w:sz w:val="28"/>
                <w:szCs w:val="28"/>
              </w:rPr>
            </w:pPr>
            <w:r>
              <w:rPr>
                <w:sz w:val="28"/>
                <w:szCs w:val="28"/>
              </w:rPr>
              <w:t>3</w:t>
            </w:r>
          </w:p>
        </w:tc>
        <w:tc>
          <w:tcPr>
            <w:tcW w:w="851" w:type="dxa"/>
          </w:tcPr>
          <w:p w:rsidR="00A857F3" w:rsidRPr="0057162D" w:rsidRDefault="00A857F3" w:rsidP="00292BAA">
            <w:pPr>
              <w:contextualSpacing/>
              <w:jc w:val="center"/>
              <w:rPr>
                <w:sz w:val="28"/>
                <w:szCs w:val="28"/>
              </w:rPr>
            </w:pPr>
            <w:r>
              <w:rPr>
                <w:sz w:val="28"/>
                <w:szCs w:val="28"/>
              </w:rPr>
              <w:t>4</w:t>
            </w:r>
          </w:p>
        </w:tc>
        <w:tc>
          <w:tcPr>
            <w:tcW w:w="6549" w:type="dxa"/>
          </w:tcPr>
          <w:p w:rsidR="00A857F3" w:rsidRPr="0057162D" w:rsidRDefault="00A857F3" w:rsidP="00292BAA">
            <w:pPr>
              <w:contextualSpacing/>
              <w:jc w:val="center"/>
              <w:rPr>
                <w:sz w:val="28"/>
                <w:szCs w:val="28"/>
              </w:rPr>
            </w:pPr>
            <w:r>
              <w:rPr>
                <w:sz w:val="28"/>
                <w:szCs w:val="28"/>
              </w:rPr>
              <w:t>5</w:t>
            </w:r>
          </w:p>
        </w:tc>
      </w:tr>
      <w:tr w:rsidR="006634C7" w:rsidRPr="0057162D" w:rsidTr="00A857F3">
        <w:tc>
          <w:tcPr>
            <w:tcW w:w="851" w:type="dxa"/>
          </w:tcPr>
          <w:p w:rsidR="006634C7" w:rsidRPr="0057162D" w:rsidRDefault="00A857F3" w:rsidP="00292BAA">
            <w:pPr>
              <w:contextualSpacing/>
              <w:jc w:val="center"/>
              <w:rPr>
                <w:sz w:val="28"/>
                <w:szCs w:val="28"/>
              </w:rPr>
            </w:pPr>
            <w:r w:rsidRPr="0057162D">
              <w:rPr>
                <w:sz w:val="28"/>
                <w:szCs w:val="28"/>
              </w:rPr>
              <w:t>№</w:t>
            </w:r>
          </w:p>
          <w:p w:rsidR="006634C7" w:rsidRPr="0057162D" w:rsidRDefault="00A857F3" w:rsidP="00292BAA">
            <w:pPr>
              <w:contextualSpacing/>
              <w:jc w:val="center"/>
              <w:rPr>
                <w:sz w:val="28"/>
                <w:szCs w:val="28"/>
              </w:rPr>
            </w:pPr>
            <w:r w:rsidRPr="0057162D">
              <w:rPr>
                <w:sz w:val="28"/>
                <w:szCs w:val="28"/>
              </w:rPr>
              <w:t>П/п</w:t>
            </w:r>
          </w:p>
        </w:tc>
        <w:tc>
          <w:tcPr>
            <w:tcW w:w="2410" w:type="dxa"/>
          </w:tcPr>
          <w:p w:rsidR="006634C7" w:rsidRPr="0057162D" w:rsidRDefault="00A857F3" w:rsidP="00292BAA">
            <w:pPr>
              <w:contextualSpacing/>
              <w:jc w:val="center"/>
              <w:rPr>
                <w:sz w:val="28"/>
                <w:szCs w:val="28"/>
              </w:rPr>
            </w:pPr>
            <w:r w:rsidRPr="0057162D">
              <w:rPr>
                <w:sz w:val="28"/>
                <w:szCs w:val="28"/>
              </w:rPr>
              <w:t xml:space="preserve">Виды разрешенного использования земельных </w:t>
            </w:r>
            <w:r w:rsidRPr="0057162D">
              <w:rPr>
                <w:sz w:val="28"/>
                <w:szCs w:val="28"/>
              </w:rPr>
              <w:lastRenderedPageBreak/>
              <w:t>участков и объектов капитального строительства</w:t>
            </w:r>
          </w:p>
        </w:tc>
        <w:tc>
          <w:tcPr>
            <w:tcW w:w="3827" w:type="dxa"/>
          </w:tcPr>
          <w:p w:rsidR="006634C7" w:rsidRPr="0057162D" w:rsidRDefault="00A857F3" w:rsidP="00292BAA">
            <w:pPr>
              <w:contextualSpacing/>
              <w:jc w:val="center"/>
              <w:rPr>
                <w:sz w:val="28"/>
                <w:szCs w:val="28"/>
              </w:rPr>
            </w:pPr>
            <w:r w:rsidRPr="0057162D">
              <w:rPr>
                <w:sz w:val="28"/>
                <w:szCs w:val="28"/>
              </w:rPr>
              <w:lastRenderedPageBreak/>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851" w:type="dxa"/>
          </w:tcPr>
          <w:p w:rsidR="006634C7" w:rsidRPr="0057162D" w:rsidRDefault="00A857F3" w:rsidP="00292BAA">
            <w:pPr>
              <w:contextualSpacing/>
              <w:jc w:val="center"/>
              <w:rPr>
                <w:sz w:val="28"/>
                <w:szCs w:val="28"/>
              </w:rPr>
            </w:pPr>
            <w:r w:rsidRPr="0057162D">
              <w:rPr>
                <w:sz w:val="28"/>
                <w:szCs w:val="28"/>
              </w:rPr>
              <w:lastRenderedPageBreak/>
              <w:t>Код</w:t>
            </w:r>
          </w:p>
        </w:tc>
        <w:tc>
          <w:tcPr>
            <w:tcW w:w="6549" w:type="dxa"/>
          </w:tcPr>
          <w:p w:rsidR="006634C7" w:rsidRPr="0057162D" w:rsidRDefault="00A857F3"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A857F3">
        <w:tc>
          <w:tcPr>
            <w:tcW w:w="851" w:type="dxa"/>
          </w:tcPr>
          <w:p w:rsidR="006634C7" w:rsidRPr="0057162D" w:rsidRDefault="00A857F3" w:rsidP="00292BAA">
            <w:pPr>
              <w:contextualSpacing/>
              <w:jc w:val="center"/>
              <w:rPr>
                <w:sz w:val="28"/>
                <w:szCs w:val="28"/>
              </w:rPr>
            </w:pPr>
            <w:r w:rsidRPr="0057162D">
              <w:rPr>
                <w:sz w:val="28"/>
                <w:szCs w:val="28"/>
              </w:rPr>
              <w:t>1</w:t>
            </w:r>
          </w:p>
        </w:tc>
        <w:tc>
          <w:tcPr>
            <w:tcW w:w="2410" w:type="dxa"/>
          </w:tcPr>
          <w:p w:rsidR="006634C7" w:rsidRPr="0057162D" w:rsidRDefault="00A857F3" w:rsidP="00292BAA">
            <w:pPr>
              <w:contextualSpacing/>
              <w:jc w:val="center"/>
              <w:rPr>
                <w:sz w:val="28"/>
                <w:szCs w:val="28"/>
              </w:rPr>
            </w:pPr>
            <w:r w:rsidRPr="0057162D">
              <w:rPr>
                <w:sz w:val="28"/>
                <w:szCs w:val="28"/>
              </w:rPr>
              <w:t>2</w:t>
            </w:r>
          </w:p>
        </w:tc>
        <w:tc>
          <w:tcPr>
            <w:tcW w:w="3827" w:type="dxa"/>
          </w:tcPr>
          <w:p w:rsidR="006634C7" w:rsidRPr="0057162D" w:rsidRDefault="00A857F3" w:rsidP="00292BAA">
            <w:pPr>
              <w:contextualSpacing/>
              <w:jc w:val="center"/>
              <w:rPr>
                <w:sz w:val="28"/>
                <w:szCs w:val="28"/>
              </w:rPr>
            </w:pPr>
            <w:r w:rsidRPr="0057162D">
              <w:rPr>
                <w:sz w:val="28"/>
                <w:szCs w:val="28"/>
              </w:rPr>
              <w:t>3</w:t>
            </w:r>
          </w:p>
        </w:tc>
        <w:tc>
          <w:tcPr>
            <w:tcW w:w="851" w:type="dxa"/>
          </w:tcPr>
          <w:p w:rsidR="006634C7" w:rsidRPr="0057162D" w:rsidRDefault="00A857F3" w:rsidP="00292BAA">
            <w:pPr>
              <w:contextualSpacing/>
              <w:jc w:val="center"/>
              <w:rPr>
                <w:sz w:val="28"/>
                <w:szCs w:val="28"/>
              </w:rPr>
            </w:pPr>
            <w:r w:rsidRPr="0057162D">
              <w:rPr>
                <w:sz w:val="28"/>
                <w:szCs w:val="28"/>
              </w:rPr>
              <w:t>4</w:t>
            </w:r>
          </w:p>
        </w:tc>
        <w:tc>
          <w:tcPr>
            <w:tcW w:w="6549" w:type="dxa"/>
          </w:tcPr>
          <w:p w:rsidR="006634C7" w:rsidRPr="0057162D" w:rsidRDefault="00A857F3" w:rsidP="00292BAA">
            <w:pPr>
              <w:contextualSpacing/>
              <w:jc w:val="center"/>
              <w:rPr>
                <w:sz w:val="28"/>
                <w:szCs w:val="28"/>
              </w:rPr>
            </w:pPr>
            <w:r w:rsidRPr="0057162D">
              <w:rPr>
                <w:sz w:val="28"/>
                <w:szCs w:val="28"/>
              </w:rPr>
              <w:t>5</w:t>
            </w:r>
          </w:p>
        </w:tc>
      </w:tr>
      <w:tr w:rsidR="006634C7" w:rsidRPr="0057162D" w:rsidTr="00A857F3">
        <w:tc>
          <w:tcPr>
            <w:tcW w:w="14488" w:type="dxa"/>
            <w:gridSpan w:val="5"/>
          </w:tcPr>
          <w:p w:rsidR="006634C7" w:rsidRPr="0057162D" w:rsidRDefault="00A857F3"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A857F3">
        <w:trPr>
          <w:trHeight w:val="419"/>
        </w:trPr>
        <w:tc>
          <w:tcPr>
            <w:tcW w:w="851" w:type="dxa"/>
          </w:tcPr>
          <w:p w:rsidR="006634C7" w:rsidRPr="0057162D" w:rsidRDefault="00A857F3" w:rsidP="00292BAA">
            <w:pPr>
              <w:contextualSpacing/>
              <w:rPr>
                <w:sz w:val="28"/>
                <w:szCs w:val="28"/>
              </w:rPr>
            </w:pPr>
            <w:r w:rsidRPr="0057162D">
              <w:rPr>
                <w:sz w:val="28"/>
                <w:szCs w:val="28"/>
              </w:rPr>
              <w:t>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A857F3" w:rsidP="00292BAA">
            <w:pPr>
              <w:contextualSpacing/>
              <w:rPr>
                <w:sz w:val="28"/>
                <w:szCs w:val="28"/>
              </w:rPr>
            </w:pPr>
            <w:r w:rsidRPr="0057162D">
              <w:rPr>
                <w:sz w:val="28"/>
                <w:szCs w:val="28"/>
              </w:rPr>
              <w:t>недропользование</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3827" w:type="dxa"/>
          </w:tcPr>
          <w:p w:rsidR="006634C7" w:rsidRPr="0057162D" w:rsidRDefault="00A857F3" w:rsidP="00292BAA">
            <w:pPr>
              <w:widowControl w:val="0"/>
              <w:autoSpaceDE w:val="0"/>
              <w:autoSpaceDN w:val="0"/>
              <w:contextualSpacing/>
              <w:jc w:val="both"/>
              <w:rPr>
                <w:sz w:val="28"/>
                <w:szCs w:val="28"/>
              </w:rPr>
            </w:pPr>
            <w:r w:rsidRPr="0057162D">
              <w:rPr>
                <w:sz w:val="28"/>
                <w:szCs w:val="28"/>
              </w:rPr>
              <w:t>осуществление геологических изысканий;</w:t>
            </w:r>
          </w:p>
          <w:p w:rsidR="006634C7" w:rsidRPr="0057162D" w:rsidRDefault="00A857F3" w:rsidP="00292BAA">
            <w:pPr>
              <w:widowControl w:val="0"/>
              <w:autoSpaceDE w:val="0"/>
              <w:autoSpaceDN w:val="0"/>
              <w:contextualSpacing/>
              <w:jc w:val="both"/>
              <w:rPr>
                <w:sz w:val="28"/>
                <w:szCs w:val="28"/>
              </w:rPr>
            </w:pPr>
            <w:r w:rsidRPr="0057162D">
              <w:rPr>
                <w:sz w:val="28"/>
                <w:szCs w:val="28"/>
              </w:rPr>
              <w:t>добыча недр открытым (карьеры, отвалы) и закрытым (шахты, скважины) способами;</w:t>
            </w:r>
          </w:p>
          <w:p w:rsidR="006634C7" w:rsidRPr="0057162D" w:rsidRDefault="00A857F3" w:rsidP="00292BAA">
            <w:pPr>
              <w:widowControl w:val="0"/>
              <w:autoSpaceDE w:val="0"/>
              <w:autoSpaceDN w:val="0"/>
              <w:contextualSpacing/>
              <w:jc w:val="both"/>
              <w:rPr>
                <w:sz w:val="28"/>
                <w:szCs w:val="28"/>
              </w:rPr>
            </w:pPr>
            <w:r w:rsidRPr="0057162D">
              <w:rPr>
                <w:sz w:val="28"/>
                <w:szCs w:val="28"/>
              </w:rPr>
              <w:t>размещение объектов капитального строительства, в том числе подземных, в целях добычи недр;</w:t>
            </w:r>
          </w:p>
          <w:p w:rsidR="006634C7" w:rsidRPr="0057162D" w:rsidRDefault="00A857F3" w:rsidP="00292BAA">
            <w:pPr>
              <w:widowControl w:val="0"/>
              <w:autoSpaceDE w:val="0"/>
              <w:autoSpaceDN w:val="0"/>
              <w:contextualSpacing/>
              <w:jc w:val="both"/>
              <w:rPr>
                <w:sz w:val="28"/>
                <w:szCs w:val="28"/>
              </w:rPr>
            </w:pPr>
            <w:r w:rsidRPr="0057162D">
              <w:rPr>
                <w:sz w:val="28"/>
                <w:szCs w:val="28"/>
              </w:rPr>
              <w:t>размещение объектов капитального строительства, необходимых для подготовки</w:t>
            </w:r>
          </w:p>
          <w:p w:rsidR="006634C7" w:rsidRPr="0057162D" w:rsidRDefault="00A857F3" w:rsidP="00292BAA">
            <w:pPr>
              <w:widowControl w:val="0"/>
              <w:autoSpaceDE w:val="0"/>
              <w:autoSpaceDN w:val="0"/>
              <w:contextualSpacing/>
              <w:jc w:val="both"/>
              <w:rPr>
                <w:sz w:val="28"/>
                <w:szCs w:val="28"/>
              </w:rPr>
            </w:pPr>
            <w:r w:rsidRPr="0057162D">
              <w:rPr>
                <w:sz w:val="28"/>
                <w:szCs w:val="28"/>
              </w:rPr>
              <w:t>сырья к транспортировке и (или) промышленной переработке;</w:t>
            </w:r>
          </w:p>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w:t>
            </w:r>
            <w:r w:rsidRPr="0057162D">
              <w:rPr>
                <w:sz w:val="28"/>
                <w:szCs w:val="28"/>
              </w:rPr>
              <w:lastRenderedPageBreak/>
              <w:t>мых для целей недропользования, если добыча недр происходит на межселенной территории</w:t>
            </w:r>
          </w:p>
        </w:tc>
        <w:tc>
          <w:tcPr>
            <w:tcW w:w="851" w:type="dxa"/>
          </w:tcPr>
          <w:p w:rsidR="006634C7" w:rsidRPr="0057162D" w:rsidRDefault="00A857F3" w:rsidP="00292BAA">
            <w:pPr>
              <w:contextualSpacing/>
              <w:rPr>
                <w:sz w:val="28"/>
                <w:szCs w:val="28"/>
              </w:rPr>
            </w:pPr>
            <w:r w:rsidRPr="0057162D">
              <w:rPr>
                <w:sz w:val="28"/>
                <w:szCs w:val="28"/>
              </w:rPr>
              <w:lastRenderedPageBreak/>
              <w:t>6.1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549" w:type="dxa"/>
            <w:vMerge w:val="restart"/>
          </w:tcPr>
          <w:p w:rsidR="00A857F3" w:rsidRDefault="00A857F3" w:rsidP="00A857F3">
            <w:pPr>
              <w:widowControl w:val="0"/>
              <w:contextualSpacing/>
              <w:jc w:val="both"/>
              <w:rPr>
                <w:sz w:val="28"/>
                <w:szCs w:val="28"/>
              </w:rPr>
            </w:pPr>
            <w:r w:rsidRPr="0057162D">
              <w:rPr>
                <w:sz w:val="28"/>
                <w:szCs w:val="28"/>
              </w:rPr>
              <w:t>минимальная /максимальная площадь земельного участка - 50/250000 кв. м.</w:t>
            </w:r>
            <w:r>
              <w:rPr>
                <w:sz w:val="28"/>
                <w:szCs w:val="28"/>
              </w:rPr>
              <w:t>;</w:t>
            </w:r>
          </w:p>
          <w:p w:rsidR="006634C7" w:rsidRPr="0057162D" w:rsidRDefault="00A857F3" w:rsidP="00A857F3">
            <w:pPr>
              <w:widowControl w:val="0"/>
              <w:contextualSpacing/>
              <w:jc w:val="both"/>
              <w:rPr>
                <w:sz w:val="28"/>
                <w:szCs w:val="28"/>
              </w:rPr>
            </w:pPr>
            <w:r w:rsidRPr="0057162D">
              <w:rPr>
                <w:sz w:val="28"/>
                <w:szCs w:val="28"/>
              </w:rPr>
              <w:t>максимальн</w:t>
            </w:r>
            <w:r>
              <w:rPr>
                <w:sz w:val="28"/>
                <w:szCs w:val="28"/>
              </w:rPr>
              <w:t>ое количество этажей зданий – 2;</w:t>
            </w:r>
          </w:p>
          <w:p w:rsidR="006634C7" w:rsidRPr="0057162D" w:rsidRDefault="00A857F3" w:rsidP="00A857F3">
            <w:pPr>
              <w:shd w:val="clear" w:color="auto" w:fill="FFFFFF"/>
              <w:contextualSpacing/>
              <w:jc w:val="both"/>
              <w:rPr>
                <w:sz w:val="28"/>
                <w:szCs w:val="28"/>
              </w:rPr>
            </w:pPr>
            <w:r w:rsidRPr="0057162D">
              <w:rPr>
                <w:sz w:val="28"/>
                <w:szCs w:val="28"/>
              </w:rPr>
              <w:t>м</w:t>
            </w:r>
            <w:r>
              <w:rPr>
                <w:sz w:val="28"/>
                <w:szCs w:val="28"/>
              </w:rPr>
              <w:t>аксимальная высота этажа – 6 м.;</w:t>
            </w:r>
          </w:p>
          <w:p w:rsidR="006634C7" w:rsidRPr="0057162D" w:rsidRDefault="00A857F3" w:rsidP="00A857F3">
            <w:pPr>
              <w:shd w:val="clear" w:color="auto" w:fill="FFFFFF"/>
              <w:contextualSpacing/>
              <w:jc w:val="both"/>
              <w:rPr>
                <w:sz w:val="28"/>
                <w:szCs w:val="28"/>
              </w:rPr>
            </w:pPr>
            <w:r w:rsidRPr="0057162D">
              <w:rPr>
                <w:sz w:val="28"/>
                <w:szCs w:val="28"/>
              </w:rPr>
              <w:t>максимальная высота здания - 15 м.</w:t>
            </w:r>
            <w:r>
              <w:rPr>
                <w:sz w:val="28"/>
                <w:szCs w:val="28"/>
              </w:rPr>
              <w:t>;</w:t>
            </w:r>
          </w:p>
          <w:p w:rsidR="006634C7" w:rsidRPr="0057162D" w:rsidRDefault="00A857F3" w:rsidP="00A857F3">
            <w:pPr>
              <w:shd w:val="clear" w:color="auto" w:fill="FFFFFF"/>
              <w:contextualSpacing/>
              <w:jc w:val="both"/>
              <w:rPr>
                <w:sz w:val="28"/>
                <w:szCs w:val="28"/>
              </w:rPr>
            </w:pPr>
            <w:r w:rsidRPr="0057162D">
              <w:rPr>
                <w:sz w:val="28"/>
                <w:szCs w:val="28"/>
              </w:rPr>
              <w:t>минимальный отступ зданий, строений и сооружений от красной линии улиц, проездов - 6 м;</w:t>
            </w:r>
          </w:p>
          <w:p w:rsidR="006634C7" w:rsidRPr="0057162D" w:rsidRDefault="00A857F3" w:rsidP="00A857F3">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p>
          <w:p w:rsidR="006634C7" w:rsidRPr="0057162D" w:rsidRDefault="00A857F3" w:rsidP="00A857F3">
            <w:pPr>
              <w:shd w:val="clear" w:color="auto" w:fill="FFFFFF"/>
              <w:contextualSpacing/>
              <w:jc w:val="both"/>
              <w:rPr>
                <w:sz w:val="28"/>
                <w:szCs w:val="28"/>
              </w:rPr>
            </w:pPr>
            <w:r w:rsidRPr="0057162D">
              <w:rPr>
                <w:sz w:val="28"/>
                <w:szCs w:val="28"/>
              </w:rPr>
              <w:t>максимальный процент застройки в границах земельного участка – 50 %</w:t>
            </w:r>
            <w:r>
              <w:rPr>
                <w:sz w:val="28"/>
                <w:szCs w:val="28"/>
              </w:rPr>
              <w:t>;</w:t>
            </w:r>
          </w:p>
          <w:p w:rsidR="006634C7" w:rsidRPr="0057162D" w:rsidRDefault="00A857F3" w:rsidP="00A857F3">
            <w:pPr>
              <w:shd w:val="clear" w:color="auto" w:fill="FFFFFF"/>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A857F3" w:rsidP="00292BAA">
            <w:pPr>
              <w:contextualSpacing/>
              <w:jc w:val="both"/>
              <w:rPr>
                <w:sz w:val="28"/>
                <w:szCs w:val="28"/>
              </w:rPr>
            </w:pPr>
            <w:r w:rsidRPr="0057162D">
              <w:rPr>
                <w:sz w:val="28"/>
                <w:szCs w:val="28"/>
              </w:rPr>
              <w:t>санитарно-защитная зона для предприятий I</w:t>
            </w:r>
            <w:r w:rsidRPr="0057162D">
              <w:rPr>
                <w:sz w:val="28"/>
                <w:szCs w:val="28"/>
                <w:lang w:val="en-US"/>
              </w:rPr>
              <w:t>V</w:t>
            </w:r>
            <w:r w:rsidRPr="0057162D">
              <w:rPr>
                <w:sz w:val="28"/>
                <w:szCs w:val="28"/>
              </w:rPr>
              <w:t xml:space="preserve">  класса должна быть максимально озеленена не ме</w:t>
            </w:r>
            <w:r>
              <w:rPr>
                <w:sz w:val="28"/>
                <w:szCs w:val="28"/>
              </w:rPr>
              <w:t xml:space="preserve">-                    </w:t>
            </w:r>
            <w:r w:rsidRPr="0057162D">
              <w:rPr>
                <w:sz w:val="28"/>
                <w:szCs w:val="28"/>
              </w:rPr>
              <w:t>нее 60  процентов площади.</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center"/>
              <w:rPr>
                <w:sz w:val="28"/>
                <w:szCs w:val="28"/>
              </w:rPr>
            </w:pPr>
          </w:p>
        </w:tc>
      </w:tr>
      <w:tr w:rsidR="006634C7" w:rsidRPr="0057162D" w:rsidTr="00A857F3">
        <w:trPr>
          <w:trHeight w:val="240"/>
        </w:trPr>
        <w:tc>
          <w:tcPr>
            <w:tcW w:w="851" w:type="dxa"/>
          </w:tcPr>
          <w:p w:rsidR="006634C7" w:rsidRPr="0057162D" w:rsidRDefault="00A857F3" w:rsidP="00292BAA">
            <w:pPr>
              <w:contextualSpacing/>
              <w:rPr>
                <w:sz w:val="28"/>
                <w:szCs w:val="28"/>
              </w:rPr>
            </w:pPr>
            <w:r w:rsidRPr="0057162D">
              <w:rPr>
                <w:sz w:val="28"/>
                <w:szCs w:val="28"/>
              </w:rPr>
              <w:lastRenderedPageBreak/>
              <w:t>2</w:t>
            </w:r>
          </w:p>
        </w:tc>
        <w:tc>
          <w:tcPr>
            <w:tcW w:w="2410" w:type="dxa"/>
          </w:tcPr>
          <w:p w:rsidR="006634C7" w:rsidRPr="0057162D" w:rsidRDefault="00A857F3" w:rsidP="00292BAA">
            <w:pPr>
              <w:contextualSpacing/>
              <w:rPr>
                <w:sz w:val="28"/>
                <w:szCs w:val="28"/>
              </w:rPr>
            </w:pPr>
            <w:r w:rsidRPr="0057162D">
              <w:rPr>
                <w:sz w:val="28"/>
                <w:szCs w:val="28"/>
              </w:rPr>
              <w:t>тяжелая промышленность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851" w:type="dxa"/>
          </w:tcPr>
          <w:p w:rsidR="006634C7" w:rsidRPr="0057162D" w:rsidRDefault="00A857F3" w:rsidP="00292BAA">
            <w:pPr>
              <w:contextualSpacing/>
              <w:rPr>
                <w:sz w:val="28"/>
                <w:szCs w:val="28"/>
              </w:rPr>
            </w:pPr>
            <w:r w:rsidRPr="0057162D">
              <w:rPr>
                <w:sz w:val="28"/>
                <w:szCs w:val="28"/>
              </w:rPr>
              <w:t>6.2</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105"/>
        </w:trPr>
        <w:tc>
          <w:tcPr>
            <w:tcW w:w="851" w:type="dxa"/>
          </w:tcPr>
          <w:p w:rsidR="006634C7" w:rsidRPr="0057162D" w:rsidRDefault="00A857F3" w:rsidP="00292BAA">
            <w:pPr>
              <w:contextualSpacing/>
              <w:rPr>
                <w:sz w:val="28"/>
                <w:szCs w:val="28"/>
              </w:rPr>
            </w:pPr>
            <w:r w:rsidRPr="0057162D">
              <w:rPr>
                <w:sz w:val="28"/>
                <w:szCs w:val="28"/>
              </w:rPr>
              <w:t>3</w:t>
            </w:r>
          </w:p>
        </w:tc>
        <w:tc>
          <w:tcPr>
            <w:tcW w:w="2410" w:type="dxa"/>
          </w:tcPr>
          <w:p w:rsidR="006634C7" w:rsidRPr="0057162D" w:rsidRDefault="00A857F3" w:rsidP="00292BAA">
            <w:pPr>
              <w:contextualSpacing/>
              <w:rPr>
                <w:sz w:val="28"/>
                <w:szCs w:val="28"/>
              </w:rPr>
            </w:pPr>
            <w:r w:rsidRPr="0057162D">
              <w:rPr>
                <w:sz w:val="28"/>
                <w:szCs w:val="28"/>
              </w:rPr>
              <w:t>легкая промышленность</w:t>
            </w:r>
          </w:p>
        </w:tc>
        <w:tc>
          <w:tcPr>
            <w:tcW w:w="3827" w:type="dxa"/>
          </w:tcPr>
          <w:p w:rsidR="006634C7" w:rsidRPr="0057162D" w:rsidRDefault="00A857F3" w:rsidP="00292BAA">
            <w:pPr>
              <w:contextualSpacing/>
              <w:jc w:val="both"/>
              <w:rPr>
                <w:sz w:val="28"/>
                <w:szCs w:val="28"/>
              </w:rPr>
            </w:pPr>
            <w:r w:rsidRPr="0057162D">
              <w:rPr>
                <w:sz w:val="28"/>
                <w:szCs w:val="28"/>
              </w:rPr>
              <w:t xml:space="preserve">размещение объектов капитального строительства, предназначенных для текстильной, фарфоро-фаянсовой, </w:t>
            </w:r>
            <w:r w:rsidRPr="0057162D">
              <w:rPr>
                <w:sz w:val="28"/>
                <w:szCs w:val="28"/>
              </w:rPr>
              <w:lastRenderedPageBreak/>
              <w:t>электронной промышленности</w:t>
            </w:r>
          </w:p>
        </w:tc>
        <w:tc>
          <w:tcPr>
            <w:tcW w:w="851" w:type="dxa"/>
          </w:tcPr>
          <w:p w:rsidR="006634C7" w:rsidRPr="0057162D" w:rsidRDefault="00A857F3" w:rsidP="00292BAA">
            <w:pPr>
              <w:contextualSpacing/>
              <w:rPr>
                <w:sz w:val="28"/>
                <w:szCs w:val="28"/>
              </w:rPr>
            </w:pPr>
            <w:r w:rsidRPr="0057162D">
              <w:rPr>
                <w:sz w:val="28"/>
                <w:szCs w:val="28"/>
              </w:rPr>
              <w:lastRenderedPageBreak/>
              <w:t>6.3</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225"/>
        </w:trPr>
        <w:tc>
          <w:tcPr>
            <w:tcW w:w="851" w:type="dxa"/>
          </w:tcPr>
          <w:p w:rsidR="006634C7" w:rsidRPr="0057162D" w:rsidRDefault="00A857F3" w:rsidP="00292BAA">
            <w:pPr>
              <w:contextualSpacing/>
              <w:rPr>
                <w:sz w:val="28"/>
                <w:szCs w:val="28"/>
              </w:rPr>
            </w:pPr>
            <w:r w:rsidRPr="0057162D">
              <w:rPr>
                <w:sz w:val="28"/>
                <w:szCs w:val="28"/>
              </w:rPr>
              <w:t>4</w:t>
            </w:r>
          </w:p>
        </w:tc>
        <w:tc>
          <w:tcPr>
            <w:tcW w:w="2410" w:type="dxa"/>
          </w:tcPr>
          <w:p w:rsidR="006634C7" w:rsidRPr="0057162D" w:rsidRDefault="00A857F3" w:rsidP="00292BAA">
            <w:pPr>
              <w:contextualSpacing/>
              <w:rPr>
                <w:sz w:val="28"/>
                <w:szCs w:val="28"/>
              </w:rPr>
            </w:pPr>
            <w:r w:rsidRPr="0057162D">
              <w:rPr>
                <w:sz w:val="28"/>
                <w:szCs w:val="28"/>
              </w:rPr>
              <w:t>нефтехимическая промышленность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tcPr>
          <w:p w:rsidR="006634C7" w:rsidRPr="0057162D" w:rsidRDefault="00A857F3" w:rsidP="00292BAA">
            <w:pPr>
              <w:contextualSpacing/>
              <w:rPr>
                <w:sz w:val="28"/>
                <w:szCs w:val="28"/>
              </w:rPr>
            </w:pPr>
            <w:r w:rsidRPr="0057162D">
              <w:rPr>
                <w:sz w:val="28"/>
                <w:szCs w:val="28"/>
              </w:rPr>
              <w:t>6.5</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2603"/>
        </w:trPr>
        <w:tc>
          <w:tcPr>
            <w:tcW w:w="851" w:type="dxa"/>
          </w:tcPr>
          <w:p w:rsidR="006634C7" w:rsidRPr="0057162D" w:rsidRDefault="00A857F3" w:rsidP="00292BAA">
            <w:pPr>
              <w:contextualSpacing/>
              <w:rPr>
                <w:sz w:val="28"/>
                <w:szCs w:val="28"/>
              </w:rPr>
            </w:pPr>
            <w:r w:rsidRPr="0057162D">
              <w:rPr>
                <w:sz w:val="28"/>
                <w:szCs w:val="28"/>
              </w:rPr>
              <w:t>5</w:t>
            </w:r>
          </w:p>
        </w:tc>
        <w:tc>
          <w:tcPr>
            <w:tcW w:w="2410" w:type="dxa"/>
          </w:tcPr>
          <w:p w:rsidR="006634C7" w:rsidRPr="0057162D" w:rsidRDefault="00A857F3" w:rsidP="00292BAA">
            <w:pPr>
              <w:contextualSpacing/>
              <w:rPr>
                <w:sz w:val="28"/>
                <w:szCs w:val="28"/>
              </w:rPr>
            </w:pPr>
            <w:r w:rsidRPr="0057162D">
              <w:rPr>
                <w:sz w:val="28"/>
                <w:szCs w:val="28"/>
              </w:rPr>
              <w:t>строительная промышленность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tcPr>
          <w:p w:rsidR="006634C7" w:rsidRPr="0057162D" w:rsidRDefault="00A857F3" w:rsidP="00292BAA">
            <w:pPr>
              <w:contextualSpacing/>
              <w:rPr>
                <w:sz w:val="28"/>
                <w:szCs w:val="28"/>
              </w:rPr>
            </w:pPr>
            <w:r w:rsidRPr="0057162D">
              <w:rPr>
                <w:sz w:val="28"/>
                <w:szCs w:val="28"/>
              </w:rPr>
              <w:t>6.6</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126"/>
        </w:trPr>
        <w:tc>
          <w:tcPr>
            <w:tcW w:w="851" w:type="dxa"/>
          </w:tcPr>
          <w:p w:rsidR="006634C7" w:rsidRPr="0057162D" w:rsidRDefault="00A857F3" w:rsidP="00292BAA">
            <w:pPr>
              <w:contextualSpacing/>
              <w:rPr>
                <w:sz w:val="28"/>
                <w:szCs w:val="28"/>
              </w:rPr>
            </w:pPr>
            <w:r w:rsidRPr="0057162D">
              <w:rPr>
                <w:sz w:val="28"/>
                <w:szCs w:val="28"/>
              </w:rPr>
              <w:t>6</w:t>
            </w:r>
          </w:p>
        </w:tc>
        <w:tc>
          <w:tcPr>
            <w:tcW w:w="2410" w:type="dxa"/>
          </w:tcPr>
          <w:p w:rsidR="006634C7" w:rsidRPr="0057162D" w:rsidRDefault="00A857F3" w:rsidP="00292BAA">
            <w:pPr>
              <w:contextualSpacing/>
              <w:rPr>
                <w:sz w:val="28"/>
                <w:szCs w:val="28"/>
              </w:rPr>
            </w:pPr>
            <w:r w:rsidRPr="0057162D">
              <w:rPr>
                <w:sz w:val="28"/>
                <w:szCs w:val="28"/>
              </w:rPr>
              <w:t>производственная деятельность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в це</w:t>
            </w:r>
            <w:r w:rsidRPr="0057162D">
              <w:rPr>
                <w:sz w:val="28"/>
                <w:szCs w:val="28"/>
              </w:rPr>
              <w:lastRenderedPageBreak/>
              <w:t>лях добычи недр, их переработки, изготовления вещей промышленным способом</w:t>
            </w:r>
          </w:p>
        </w:tc>
        <w:tc>
          <w:tcPr>
            <w:tcW w:w="851" w:type="dxa"/>
          </w:tcPr>
          <w:p w:rsidR="006634C7" w:rsidRPr="0057162D" w:rsidRDefault="00A857F3" w:rsidP="00292BAA">
            <w:pPr>
              <w:contextualSpacing/>
              <w:rPr>
                <w:sz w:val="28"/>
                <w:szCs w:val="28"/>
              </w:rPr>
            </w:pPr>
            <w:r w:rsidRPr="0057162D">
              <w:rPr>
                <w:sz w:val="28"/>
                <w:szCs w:val="28"/>
              </w:rPr>
              <w:lastRenderedPageBreak/>
              <w:t>6.0</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135"/>
        </w:trPr>
        <w:tc>
          <w:tcPr>
            <w:tcW w:w="851" w:type="dxa"/>
          </w:tcPr>
          <w:p w:rsidR="006634C7" w:rsidRPr="0057162D" w:rsidRDefault="00A857F3" w:rsidP="00292BAA">
            <w:pPr>
              <w:contextualSpacing/>
              <w:rPr>
                <w:sz w:val="28"/>
                <w:szCs w:val="28"/>
              </w:rPr>
            </w:pPr>
            <w:r w:rsidRPr="0057162D">
              <w:rPr>
                <w:sz w:val="28"/>
                <w:szCs w:val="28"/>
              </w:rPr>
              <w:t>7</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2410" w:type="dxa"/>
          </w:tcPr>
          <w:p w:rsidR="006634C7" w:rsidRPr="0057162D" w:rsidRDefault="00A857F3" w:rsidP="00292BAA">
            <w:pPr>
              <w:contextualSpacing/>
              <w:rPr>
                <w:sz w:val="28"/>
                <w:szCs w:val="28"/>
              </w:rPr>
            </w:pPr>
            <w:r w:rsidRPr="0057162D">
              <w:rPr>
                <w:sz w:val="28"/>
                <w:szCs w:val="28"/>
              </w:rPr>
              <w:t>склады</w:t>
            </w:r>
          </w:p>
        </w:tc>
        <w:tc>
          <w:tcPr>
            <w:tcW w:w="3827" w:type="dxa"/>
          </w:tcPr>
          <w:p w:rsidR="006634C7" w:rsidRPr="0057162D" w:rsidRDefault="00A857F3" w:rsidP="00292BAA">
            <w:pPr>
              <w:contextualSpacing/>
              <w:jc w:val="both"/>
              <w:rPr>
                <w:sz w:val="28"/>
                <w:szCs w:val="28"/>
              </w:rPr>
            </w:pPr>
            <w:r w:rsidRPr="0057162D">
              <w:rPr>
                <w:sz w:val="28"/>
                <w:szCs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tcPr>
          <w:p w:rsidR="006634C7" w:rsidRPr="0057162D" w:rsidRDefault="00A857F3" w:rsidP="00292BAA">
            <w:pPr>
              <w:contextualSpacing/>
              <w:rPr>
                <w:sz w:val="28"/>
                <w:szCs w:val="28"/>
              </w:rPr>
            </w:pPr>
            <w:r w:rsidRPr="0057162D">
              <w:rPr>
                <w:sz w:val="28"/>
                <w:szCs w:val="28"/>
              </w:rPr>
              <w:t>6.9</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135"/>
        </w:trPr>
        <w:tc>
          <w:tcPr>
            <w:tcW w:w="851" w:type="dxa"/>
          </w:tcPr>
          <w:p w:rsidR="006634C7" w:rsidRPr="0057162D" w:rsidRDefault="00A857F3" w:rsidP="00292BAA">
            <w:pPr>
              <w:contextualSpacing/>
              <w:rPr>
                <w:sz w:val="28"/>
                <w:szCs w:val="28"/>
              </w:rPr>
            </w:pPr>
            <w:r w:rsidRPr="0057162D">
              <w:rPr>
                <w:sz w:val="28"/>
                <w:szCs w:val="28"/>
              </w:rPr>
              <w:t>8</w:t>
            </w:r>
          </w:p>
        </w:tc>
        <w:tc>
          <w:tcPr>
            <w:tcW w:w="2410" w:type="dxa"/>
          </w:tcPr>
          <w:p w:rsidR="006634C7" w:rsidRPr="0057162D" w:rsidRDefault="00A857F3" w:rsidP="00292BAA">
            <w:pPr>
              <w:contextualSpacing/>
              <w:rPr>
                <w:sz w:val="28"/>
                <w:szCs w:val="28"/>
              </w:rPr>
            </w:pPr>
            <w:r w:rsidRPr="0057162D">
              <w:rPr>
                <w:sz w:val="28"/>
                <w:szCs w:val="28"/>
              </w:rPr>
              <w:t>складские площадки</w:t>
            </w:r>
          </w:p>
          <w:p w:rsidR="006634C7" w:rsidRPr="0057162D" w:rsidRDefault="006634C7" w:rsidP="00292BAA">
            <w:pPr>
              <w:contextualSpacing/>
              <w:rPr>
                <w:sz w:val="28"/>
                <w:szCs w:val="28"/>
              </w:rPr>
            </w:pPr>
          </w:p>
        </w:tc>
        <w:tc>
          <w:tcPr>
            <w:tcW w:w="3827" w:type="dxa"/>
          </w:tcPr>
          <w:p w:rsidR="006634C7" w:rsidRPr="0057162D" w:rsidRDefault="00A857F3" w:rsidP="00292BAA">
            <w:pPr>
              <w:contextualSpacing/>
              <w:rPr>
                <w:sz w:val="28"/>
                <w:szCs w:val="28"/>
              </w:rPr>
            </w:pPr>
            <w:r w:rsidRPr="0057162D">
              <w:rPr>
                <w:sz w:val="28"/>
                <w:szCs w:val="28"/>
              </w:rPr>
              <w:t>временное хранение, распределение и перевалка грузов (за исключением хранения стратегических запасов) на открытом воздухе</w:t>
            </w:r>
          </w:p>
        </w:tc>
        <w:tc>
          <w:tcPr>
            <w:tcW w:w="851" w:type="dxa"/>
          </w:tcPr>
          <w:p w:rsidR="006634C7" w:rsidRPr="0057162D" w:rsidRDefault="00A857F3" w:rsidP="00292BAA">
            <w:pPr>
              <w:contextualSpacing/>
              <w:rPr>
                <w:sz w:val="28"/>
                <w:szCs w:val="28"/>
              </w:rPr>
            </w:pPr>
            <w:r w:rsidRPr="0057162D">
              <w:rPr>
                <w:sz w:val="28"/>
                <w:szCs w:val="28"/>
              </w:rPr>
              <w:t>6.9.1</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135"/>
        </w:trPr>
        <w:tc>
          <w:tcPr>
            <w:tcW w:w="851" w:type="dxa"/>
          </w:tcPr>
          <w:p w:rsidR="006634C7" w:rsidRPr="0057162D" w:rsidRDefault="00A857F3" w:rsidP="00292BAA">
            <w:pPr>
              <w:contextualSpacing/>
              <w:jc w:val="both"/>
              <w:rPr>
                <w:sz w:val="28"/>
                <w:szCs w:val="28"/>
              </w:rPr>
            </w:pPr>
            <w:r w:rsidRPr="0057162D">
              <w:rPr>
                <w:sz w:val="28"/>
                <w:szCs w:val="28"/>
              </w:rPr>
              <w:lastRenderedPageBreak/>
              <w:t>9</w:t>
            </w:r>
          </w:p>
        </w:tc>
        <w:tc>
          <w:tcPr>
            <w:tcW w:w="2410" w:type="dxa"/>
          </w:tcPr>
          <w:p w:rsidR="006634C7" w:rsidRPr="0057162D" w:rsidRDefault="00A857F3" w:rsidP="00292BAA">
            <w:pPr>
              <w:contextualSpacing/>
              <w:rPr>
                <w:sz w:val="28"/>
                <w:szCs w:val="28"/>
              </w:rPr>
            </w:pPr>
            <w:r w:rsidRPr="0057162D">
              <w:rPr>
                <w:sz w:val="28"/>
                <w:szCs w:val="28"/>
              </w:rPr>
              <w:t>служебные гаражи</w:t>
            </w:r>
          </w:p>
        </w:tc>
        <w:tc>
          <w:tcPr>
            <w:tcW w:w="3827" w:type="dxa"/>
          </w:tcPr>
          <w:p w:rsidR="006634C7" w:rsidRPr="0057162D" w:rsidRDefault="00A857F3" w:rsidP="00292BAA">
            <w:pPr>
              <w:contextualSpacing/>
              <w:rPr>
                <w:sz w:val="28"/>
                <w:szCs w:val="28"/>
              </w:rPr>
            </w:pPr>
            <w:r w:rsidRPr="0057162D">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7162D">
                <w:rPr>
                  <w:bCs/>
                  <w:sz w:val="28"/>
                  <w:szCs w:val="28"/>
                </w:rPr>
                <w:t>кодами 3.0</w:t>
              </w:r>
            </w:hyperlink>
            <w:r w:rsidRPr="0057162D">
              <w:rPr>
                <w:sz w:val="28"/>
                <w:szCs w:val="28"/>
              </w:rPr>
              <w:t xml:space="preserve">, </w:t>
            </w:r>
            <w:hyperlink w:anchor="sub_1040" w:history="1">
              <w:r w:rsidRPr="0057162D">
                <w:rPr>
                  <w:bCs/>
                  <w:sz w:val="28"/>
                  <w:szCs w:val="28"/>
                </w:rPr>
                <w:t>4.0</w:t>
              </w:r>
            </w:hyperlink>
            <w:r w:rsidRPr="0057162D">
              <w:rPr>
                <w:sz w:val="28"/>
                <w:szCs w:val="28"/>
              </w:rPr>
              <w:t>, а также для стоянки и хранения транспортных средств общего пользования, в том числе в депо</w:t>
            </w:r>
          </w:p>
        </w:tc>
        <w:tc>
          <w:tcPr>
            <w:tcW w:w="851" w:type="dxa"/>
          </w:tcPr>
          <w:p w:rsidR="006634C7" w:rsidRPr="0057162D" w:rsidRDefault="00A857F3" w:rsidP="00292BAA">
            <w:pPr>
              <w:contextualSpacing/>
              <w:rPr>
                <w:sz w:val="28"/>
                <w:szCs w:val="28"/>
              </w:rPr>
            </w:pPr>
            <w:r w:rsidRPr="0057162D">
              <w:rPr>
                <w:sz w:val="28"/>
                <w:szCs w:val="28"/>
              </w:rPr>
              <w:t>4.9</w:t>
            </w:r>
          </w:p>
        </w:tc>
        <w:tc>
          <w:tcPr>
            <w:tcW w:w="6549" w:type="dxa"/>
            <w:vMerge/>
          </w:tcPr>
          <w:p w:rsidR="006634C7" w:rsidRPr="0057162D" w:rsidRDefault="006634C7" w:rsidP="00292BAA">
            <w:pPr>
              <w:contextualSpacing/>
              <w:jc w:val="both"/>
              <w:rPr>
                <w:sz w:val="28"/>
                <w:szCs w:val="28"/>
              </w:rPr>
            </w:pPr>
          </w:p>
        </w:tc>
      </w:tr>
      <w:tr w:rsidR="006634C7" w:rsidRPr="0057162D" w:rsidTr="00A857F3">
        <w:trPr>
          <w:trHeight w:val="865"/>
        </w:trPr>
        <w:tc>
          <w:tcPr>
            <w:tcW w:w="851" w:type="dxa"/>
          </w:tcPr>
          <w:p w:rsidR="006634C7" w:rsidRPr="0057162D" w:rsidRDefault="00A857F3" w:rsidP="00292BAA">
            <w:pPr>
              <w:contextualSpacing/>
              <w:rPr>
                <w:sz w:val="28"/>
                <w:szCs w:val="28"/>
              </w:rPr>
            </w:pPr>
            <w:r w:rsidRPr="0057162D">
              <w:rPr>
                <w:sz w:val="28"/>
                <w:szCs w:val="28"/>
              </w:rPr>
              <w:t>10</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410" w:type="dxa"/>
          </w:tcPr>
          <w:p w:rsidR="006634C7" w:rsidRPr="0057162D" w:rsidRDefault="00A857F3" w:rsidP="00292BAA">
            <w:pPr>
              <w:contextualSpacing/>
              <w:rPr>
                <w:sz w:val="28"/>
                <w:szCs w:val="28"/>
              </w:rPr>
            </w:pPr>
            <w:r w:rsidRPr="0057162D">
              <w:rPr>
                <w:sz w:val="28"/>
                <w:szCs w:val="28"/>
              </w:rPr>
              <w:t>предоставление коммунальных услуг</w:t>
            </w:r>
          </w:p>
        </w:tc>
        <w:tc>
          <w:tcPr>
            <w:tcW w:w="3827" w:type="dxa"/>
          </w:tcPr>
          <w:p w:rsidR="006634C7" w:rsidRPr="0057162D" w:rsidRDefault="00A857F3" w:rsidP="00292BAA">
            <w:pPr>
              <w:contextualSpacing/>
              <w:rPr>
                <w:sz w:val="28"/>
                <w:szCs w:val="28"/>
              </w:rPr>
            </w:pPr>
            <w:r w:rsidRPr="0057162D">
              <w:rPr>
                <w:sz w:val="28"/>
                <w:szCs w:val="2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57162D">
              <w:rPr>
                <w:sz w:val="28"/>
                <w:szCs w:val="28"/>
              </w:rPr>
              <w:lastRenderedPageBreak/>
              <w:t>уборочной и аварийной техники, сооружений, необходимых для сбора и плавки снега)</w:t>
            </w:r>
          </w:p>
        </w:tc>
        <w:tc>
          <w:tcPr>
            <w:tcW w:w="851" w:type="dxa"/>
          </w:tcPr>
          <w:p w:rsidR="006634C7" w:rsidRPr="0057162D" w:rsidRDefault="00A857F3" w:rsidP="00292BAA">
            <w:pPr>
              <w:contextualSpacing/>
              <w:rPr>
                <w:sz w:val="28"/>
                <w:szCs w:val="28"/>
              </w:rPr>
            </w:pPr>
            <w:r w:rsidRPr="0057162D">
              <w:rPr>
                <w:sz w:val="28"/>
                <w:szCs w:val="28"/>
              </w:rPr>
              <w:lastRenderedPageBreak/>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6549" w:type="dxa"/>
            <w:vMerge w:val="restart"/>
          </w:tcPr>
          <w:p w:rsidR="006634C7" w:rsidRPr="0057162D" w:rsidRDefault="00A857F3" w:rsidP="00207ED7">
            <w:pPr>
              <w:contextualSpacing/>
              <w:jc w:val="both"/>
              <w:rPr>
                <w:sz w:val="28"/>
                <w:szCs w:val="28"/>
              </w:rPr>
            </w:pPr>
            <w:r w:rsidRPr="0057162D">
              <w:rPr>
                <w:sz w:val="28"/>
                <w:szCs w:val="28"/>
              </w:rPr>
              <w:t>минимальная площадь земельных участ</w:t>
            </w:r>
            <w:r w:rsidR="00207ED7">
              <w:rPr>
                <w:sz w:val="28"/>
                <w:szCs w:val="28"/>
              </w:rPr>
              <w:t xml:space="preserve">-                             </w:t>
            </w:r>
            <w:r w:rsidRPr="0057162D">
              <w:rPr>
                <w:sz w:val="28"/>
                <w:szCs w:val="28"/>
              </w:rPr>
              <w:t>ков – 20 кв. м.</w:t>
            </w:r>
            <w:r w:rsidR="00207ED7">
              <w:rPr>
                <w:sz w:val="28"/>
                <w:szCs w:val="28"/>
              </w:rPr>
              <w:t>;</w:t>
            </w:r>
          </w:p>
          <w:p w:rsidR="006634C7" w:rsidRPr="0057162D" w:rsidRDefault="00A857F3" w:rsidP="00207ED7">
            <w:pPr>
              <w:contextualSpacing/>
              <w:jc w:val="both"/>
              <w:rPr>
                <w:sz w:val="28"/>
                <w:szCs w:val="28"/>
              </w:rPr>
            </w:pPr>
            <w:r w:rsidRPr="0057162D">
              <w:rPr>
                <w:sz w:val="28"/>
                <w:szCs w:val="28"/>
              </w:rPr>
              <w:t>тепловые  котельные мощностью  до 200 гкал.</w:t>
            </w:r>
            <w:r w:rsidR="00207ED7">
              <w:rPr>
                <w:sz w:val="28"/>
                <w:szCs w:val="28"/>
              </w:rPr>
              <w:t>;</w:t>
            </w:r>
          </w:p>
          <w:p w:rsidR="006634C7" w:rsidRPr="0057162D" w:rsidRDefault="00A857F3" w:rsidP="00207ED7">
            <w:pPr>
              <w:contextualSpacing/>
              <w:jc w:val="both"/>
              <w:rPr>
                <w:sz w:val="28"/>
                <w:szCs w:val="28"/>
              </w:rPr>
            </w:pPr>
            <w:r w:rsidRPr="0057162D">
              <w:rPr>
                <w:sz w:val="28"/>
                <w:szCs w:val="28"/>
              </w:rPr>
              <w:t xml:space="preserve">максимальное </w:t>
            </w:r>
            <w:r w:rsidR="00207ED7">
              <w:rPr>
                <w:sz w:val="28"/>
                <w:szCs w:val="28"/>
              </w:rPr>
              <w:t>количество этажей  – не более 2;</w:t>
            </w:r>
          </w:p>
          <w:p w:rsidR="006634C7" w:rsidRPr="0057162D" w:rsidRDefault="00A857F3"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sidR="00207ED7">
              <w:rPr>
                <w:sz w:val="28"/>
                <w:szCs w:val="28"/>
              </w:rPr>
              <w:t>;</w:t>
            </w:r>
          </w:p>
          <w:p w:rsidR="006634C7" w:rsidRPr="0057162D" w:rsidRDefault="00A857F3" w:rsidP="00207ED7">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p>
          <w:p w:rsidR="006634C7" w:rsidRPr="0057162D" w:rsidRDefault="00A857F3" w:rsidP="00207ED7">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r w:rsidR="00207ED7">
              <w:rPr>
                <w:sz w:val="28"/>
                <w:szCs w:val="28"/>
              </w:rPr>
              <w:t>.</w:t>
            </w: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both"/>
              <w:rPr>
                <w:sz w:val="28"/>
                <w:szCs w:val="28"/>
              </w:rPr>
            </w:pPr>
          </w:p>
          <w:p w:rsidR="006634C7" w:rsidRPr="0057162D" w:rsidRDefault="006634C7" w:rsidP="00292BAA">
            <w:pPr>
              <w:ind w:firstLine="426"/>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r>
      <w:tr w:rsidR="006634C7" w:rsidRPr="0057162D" w:rsidTr="00A857F3">
        <w:trPr>
          <w:trHeight w:val="3027"/>
        </w:trPr>
        <w:tc>
          <w:tcPr>
            <w:tcW w:w="851" w:type="dxa"/>
          </w:tcPr>
          <w:p w:rsidR="006634C7" w:rsidRPr="0057162D" w:rsidRDefault="00A857F3" w:rsidP="00292BAA">
            <w:pPr>
              <w:contextualSpacing/>
              <w:rPr>
                <w:sz w:val="28"/>
                <w:szCs w:val="28"/>
              </w:rPr>
            </w:pPr>
            <w:r w:rsidRPr="0057162D">
              <w:rPr>
                <w:sz w:val="28"/>
                <w:szCs w:val="28"/>
              </w:rPr>
              <w:lastRenderedPageBreak/>
              <w:t>11</w:t>
            </w:r>
          </w:p>
        </w:tc>
        <w:tc>
          <w:tcPr>
            <w:tcW w:w="2410" w:type="dxa"/>
          </w:tcPr>
          <w:p w:rsidR="006634C7" w:rsidRPr="0057162D" w:rsidRDefault="00A857F3" w:rsidP="00292BAA">
            <w:pPr>
              <w:contextualSpacing/>
              <w:rPr>
                <w:sz w:val="28"/>
                <w:szCs w:val="28"/>
              </w:rPr>
            </w:pPr>
            <w:r w:rsidRPr="0057162D">
              <w:rPr>
                <w:sz w:val="28"/>
                <w:szCs w:val="28"/>
              </w:rPr>
              <w:t>связь</w:t>
            </w:r>
          </w:p>
        </w:tc>
        <w:tc>
          <w:tcPr>
            <w:tcW w:w="3827" w:type="dxa"/>
          </w:tcPr>
          <w:p w:rsidR="006634C7" w:rsidRPr="0057162D" w:rsidRDefault="00A857F3" w:rsidP="00292BAA">
            <w:pPr>
              <w:contextualSpacing/>
              <w:jc w:val="both"/>
              <w:rPr>
                <w:sz w:val="28"/>
                <w:szCs w:val="28"/>
              </w:rPr>
            </w:pPr>
            <w:r w:rsidRPr="0057162D">
              <w:rPr>
                <w:sz w:val="28"/>
                <w:szCs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57162D">
                <w:rPr>
                  <w:sz w:val="28"/>
                  <w:szCs w:val="28"/>
                </w:rPr>
                <w:t>кодом 3.1</w:t>
              </w:r>
            </w:hyperlink>
          </w:p>
        </w:tc>
        <w:tc>
          <w:tcPr>
            <w:tcW w:w="851" w:type="dxa"/>
          </w:tcPr>
          <w:p w:rsidR="006634C7" w:rsidRPr="0057162D" w:rsidRDefault="00A857F3" w:rsidP="00292BAA">
            <w:pPr>
              <w:contextualSpacing/>
              <w:rPr>
                <w:sz w:val="28"/>
                <w:szCs w:val="28"/>
              </w:rPr>
            </w:pPr>
            <w:r w:rsidRPr="0057162D">
              <w:rPr>
                <w:sz w:val="28"/>
                <w:szCs w:val="28"/>
              </w:rPr>
              <w:t>6.8</w:t>
            </w:r>
          </w:p>
        </w:tc>
        <w:tc>
          <w:tcPr>
            <w:tcW w:w="6549" w:type="dxa"/>
            <w:vMerge/>
          </w:tcPr>
          <w:p w:rsidR="006634C7" w:rsidRPr="0057162D" w:rsidRDefault="006634C7" w:rsidP="00292BAA">
            <w:pPr>
              <w:contextualSpacing/>
              <w:rPr>
                <w:sz w:val="28"/>
                <w:szCs w:val="28"/>
              </w:rPr>
            </w:pPr>
          </w:p>
        </w:tc>
      </w:tr>
      <w:tr w:rsidR="006634C7" w:rsidRPr="0057162D" w:rsidTr="00A857F3">
        <w:trPr>
          <w:trHeight w:val="296"/>
        </w:trPr>
        <w:tc>
          <w:tcPr>
            <w:tcW w:w="851" w:type="dxa"/>
          </w:tcPr>
          <w:p w:rsidR="006634C7" w:rsidRPr="0057162D" w:rsidRDefault="00A857F3" w:rsidP="00292BAA">
            <w:pPr>
              <w:contextualSpacing/>
              <w:rPr>
                <w:sz w:val="28"/>
                <w:szCs w:val="28"/>
              </w:rPr>
            </w:pPr>
            <w:r w:rsidRPr="0057162D">
              <w:rPr>
                <w:sz w:val="28"/>
                <w:szCs w:val="28"/>
              </w:rPr>
              <w:t>12</w:t>
            </w:r>
          </w:p>
        </w:tc>
        <w:tc>
          <w:tcPr>
            <w:tcW w:w="2410" w:type="dxa"/>
          </w:tcPr>
          <w:p w:rsidR="006634C7" w:rsidRPr="0057162D" w:rsidRDefault="00A857F3" w:rsidP="00292BAA">
            <w:pPr>
              <w:contextualSpacing/>
              <w:rPr>
                <w:sz w:val="28"/>
                <w:szCs w:val="28"/>
              </w:rPr>
            </w:pPr>
            <w:r w:rsidRPr="0057162D">
              <w:rPr>
                <w:sz w:val="28"/>
                <w:szCs w:val="28"/>
              </w:rPr>
              <w:t>пищевая промышленность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w:t>
            </w:r>
            <w:r w:rsidRPr="0057162D">
              <w:rPr>
                <w:sz w:val="28"/>
                <w:szCs w:val="28"/>
              </w:rPr>
              <w:lastRenderedPageBreak/>
              <w:t>водства напитков, алкогольных напитков и табачных изделий</w:t>
            </w:r>
          </w:p>
        </w:tc>
        <w:tc>
          <w:tcPr>
            <w:tcW w:w="851" w:type="dxa"/>
          </w:tcPr>
          <w:p w:rsidR="006634C7" w:rsidRPr="0057162D" w:rsidRDefault="00A857F3" w:rsidP="00292BAA">
            <w:pPr>
              <w:contextualSpacing/>
              <w:rPr>
                <w:sz w:val="28"/>
                <w:szCs w:val="28"/>
              </w:rPr>
            </w:pPr>
            <w:r w:rsidRPr="0057162D">
              <w:rPr>
                <w:sz w:val="28"/>
                <w:szCs w:val="28"/>
              </w:rPr>
              <w:lastRenderedPageBreak/>
              <w:t>6.4</w:t>
            </w:r>
          </w:p>
        </w:tc>
        <w:tc>
          <w:tcPr>
            <w:tcW w:w="6549" w:type="dxa"/>
          </w:tcPr>
          <w:p w:rsidR="006634C7" w:rsidRPr="0057162D" w:rsidRDefault="00A857F3" w:rsidP="00301620">
            <w:pPr>
              <w:contextualSpacing/>
              <w:jc w:val="both"/>
              <w:rPr>
                <w:sz w:val="28"/>
                <w:szCs w:val="28"/>
              </w:rPr>
            </w:pPr>
            <w:r w:rsidRPr="0057162D">
              <w:rPr>
                <w:sz w:val="28"/>
                <w:szCs w:val="28"/>
              </w:rPr>
              <w:t>минимальная /максимальная площадь земельного участка предоставляемого для здания общественно-деловой зоны 5000-(250000)  кв. м.</w:t>
            </w:r>
            <w:r w:rsidR="00301620">
              <w:rPr>
                <w:sz w:val="28"/>
                <w:szCs w:val="28"/>
              </w:rPr>
              <w:t>;</w:t>
            </w:r>
            <w:r w:rsidRPr="0057162D">
              <w:rPr>
                <w:sz w:val="28"/>
                <w:szCs w:val="28"/>
              </w:rPr>
              <w:t xml:space="preserve"> </w:t>
            </w:r>
          </w:p>
          <w:p w:rsidR="006634C7" w:rsidRPr="0057162D" w:rsidRDefault="00A857F3" w:rsidP="00301620">
            <w:pPr>
              <w:contextualSpacing/>
              <w:jc w:val="both"/>
              <w:rPr>
                <w:strike/>
                <w:sz w:val="28"/>
                <w:szCs w:val="28"/>
              </w:rPr>
            </w:pPr>
            <w:r w:rsidRPr="0057162D">
              <w:rPr>
                <w:sz w:val="28"/>
                <w:szCs w:val="28"/>
              </w:rPr>
              <w:t>минимальный отступ строений от красной линии участка или границ участка – 5 метров</w:t>
            </w:r>
            <w:r w:rsidR="00301620">
              <w:rPr>
                <w:sz w:val="28"/>
                <w:szCs w:val="28"/>
              </w:rPr>
              <w:t>;</w:t>
            </w:r>
            <w:r w:rsidRPr="0057162D">
              <w:rPr>
                <w:sz w:val="28"/>
                <w:szCs w:val="28"/>
              </w:rPr>
              <w:t xml:space="preserve"> </w:t>
            </w:r>
          </w:p>
          <w:p w:rsidR="006634C7" w:rsidRPr="0057162D" w:rsidRDefault="00A857F3" w:rsidP="00301620">
            <w:pPr>
              <w:shd w:val="clear" w:color="auto" w:fill="FFFFFF"/>
              <w:contextualSpacing/>
              <w:jc w:val="both"/>
              <w:rPr>
                <w:sz w:val="28"/>
                <w:szCs w:val="28"/>
              </w:rPr>
            </w:pPr>
            <w:r w:rsidRPr="0057162D">
              <w:rPr>
                <w:sz w:val="28"/>
                <w:szCs w:val="28"/>
              </w:rPr>
              <w:t>максимальная высота зданий 25 метров; максимальный процент застройки участка – 70%</w:t>
            </w:r>
            <w:r w:rsidR="00301620">
              <w:rPr>
                <w:sz w:val="28"/>
                <w:szCs w:val="28"/>
              </w:rPr>
              <w:t>;</w:t>
            </w:r>
          </w:p>
          <w:p w:rsidR="006634C7" w:rsidRPr="0057162D" w:rsidRDefault="00301620" w:rsidP="00301620">
            <w:pPr>
              <w:shd w:val="clear" w:color="auto" w:fill="FFFFFF"/>
              <w:contextualSpacing/>
              <w:jc w:val="both"/>
              <w:rPr>
                <w:sz w:val="28"/>
                <w:szCs w:val="28"/>
              </w:rPr>
            </w:pPr>
            <w:r>
              <w:rPr>
                <w:sz w:val="28"/>
                <w:szCs w:val="28"/>
              </w:rPr>
              <w:t>п</w:t>
            </w:r>
            <w:r w:rsidR="00A857F3" w:rsidRPr="0057162D">
              <w:rPr>
                <w:sz w:val="28"/>
                <w:szCs w:val="28"/>
              </w:rPr>
              <w:t>роцент застройки подземной части не регламентируется в границах земельного участка.</w:t>
            </w:r>
          </w:p>
        </w:tc>
      </w:tr>
      <w:tr w:rsidR="006634C7" w:rsidRPr="0057162D" w:rsidTr="00A857F3">
        <w:trPr>
          <w:trHeight w:val="270"/>
        </w:trPr>
        <w:tc>
          <w:tcPr>
            <w:tcW w:w="14488" w:type="dxa"/>
            <w:gridSpan w:val="5"/>
          </w:tcPr>
          <w:p w:rsidR="006634C7" w:rsidRPr="0057162D" w:rsidRDefault="00A857F3"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A857F3">
        <w:trPr>
          <w:trHeight w:val="70"/>
        </w:trPr>
        <w:tc>
          <w:tcPr>
            <w:tcW w:w="851" w:type="dxa"/>
          </w:tcPr>
          <w:p w:rsidR="006634C7" w:rsidRPr="0057162D" w:rsidRDefault="00A857F3" w:rsidP="00292BAA">
            <w:pPr>
              <w:contextualSpacing/>
              <w:rPr>
                <w:sz w:val="28"/>
                <w:szCs w:val="28"/>
              </w:rPr>
            </w:pPr>
            <w:r w:rsidRPr="0057162D">
              <w:rPr>
                <w:sz w:val="28"/>
                <w:szCs w:val="28"/>
              </w:rPr>
              <w:t>1</w:t>
            </w:r>
          </w:p>
        </w:tc>
        <w:tc>
          <w:tcPr>
            <w:tcW w:w="2410" w:type="dxa"/>
          </w:tcPr>
          <w:p w:rsidR="006634C7" w:rsidRPr="0057162D" w:rsidRDefault="00A857F3" w:rsidP="00292BAA">
            <w:pPr>
              <w:contextualSpacing/>
              <w:rPr>
                <w:sz w:val="28"/>
                <w:szCs w:val="28"/>
              </w:rPr>
            </w:pPr>
            <w:r w:rsidRPr="0057162D">
              <w:rPr>
                <w:sz w:val="28"/>
                <w:szCs w:val="28"/>
              </w:rPr>
              <w:t>бытовое обслуживание добавить</w:t>
            </w:r>
          </w:p>
        </w:tc>
        <w:tc>
          <w:tcPr>
            <w:tcW w:w="3827" w:type="dxa"/>
          </w:tcPr>
          <w:p w:rsidR="006634C7" w:rsidRPr="0057162D" w:rsidRDefault="00A857F3"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6634C7" w:rsidRPr="0057162D" w:rsidRDefault="006634C7" w:rsidP="00292BAA">
            <w:pPr>
              <w:contextualSpacing/>
              <w:jc w:val="both"/>
              <w:rPr>
                <w:sz w:val="28"/>
                <w:szCs w:val="28"/>
              </w:rPr>
            </w:pPr>
          </w:p>
        </w:tc>
        <w:tc>
          <w:tcPr>
            <w:tcW w:w="851" w:type="dxa"/>
          </w:tcPr>
          <w:p w:rsidR="006634C7" w:rsidRPr="0057162D" w:rsidRDefault="00A857F3" w:rsidP="00292BAA">
            <w:pPr>
              <w:contextualSpacing/>
              <w:rPr>
                <w:sz w:val="28"/>
                <w:szCs w:val="28"/>
              </w:rPr>
            </w:pPr>
            <w:r w:rsidRPr="0057162D">
              <w:rPr>
                <w:sz w:val="28"/>
                <w:szCs w:val="28"/>
              </w:rPr>
              <w:t>3.3</w:t>
            </w:r>
          </w:p>
        </w:tc>
        <w:tc>
          <w:tcPr>
            <w:tcW w:w="6549" w:type="dxa"/>
          </w:tcPr>
          <w:p w:rsidR="006634C7" w:rsidRPr="0057162D" w:rsidRDefault="00A857F3" w:rsidP="00292BAA">
            <w:pPr>
              <w:contextualSpacing/>
              <w:jc w:val="both"/>
              <w:rPr>
                <w:sz w:val="28"/>
                <w:szCs w:val="28"/>
              </w:rPr>
            </w:pPr>
            <w:r w:rsidRPr="0057162D">
              <w:rPr>
                <w:sz w:val="28"/>
                <w:szCs w:val="28"/>
              </w:rPr>
              <w:t>минимальная/максимальная площадь земельного участка - 50/100000 кв.м.</w:t>
            </w:r>
            <w:r w:rsidR="00301620">
              <w:rPr>
                <w:sz w:val="28"/>
                <w:szCs w:val="28"/>
              </w:rPr>
              <w:t>;</w:t>
            </w:r>
          </w:p>
          <w:p w:rsidR="006634C7" w:rsidRPr="0057162D" w:rsidRDefault="00A857F3" w:rsidP="00292BAA">
            <w:pPr>
              <w:contextualSpacing/>
              <w:jc w:val="both"/>
              <w:rPr>
                <w:sz w:val="28"/>
                <w:szCs w:val="28"/>
              </w:rPr>
            </w:pPr>
            <w:r w:rsidRPr="0057162D">
              <w:rPr>
                <w:sz w:val="28"/>
                <w:szCs w:val="28"/>
              </w:rPr>
              <w:t xml:space="preserve">максимальное количество этажей  – не </w:t>
            </w:r>
            <w:r w:rsidR="00301620">
              <w:rPr>
                <w:sz w:val="28"/>
                <w:szCs w:val="28"/>
              </w:rPr>
              <w:t>более 2;</w:t>
            </w:r>
          </w:p>
          <w:p w:rsidR="006634C7" w:rsidRPr="0057162D" w:rsidRDefault="00A857F3" w:rsidP="00292BAA">
            <w:pPr>
              <w:contextualSpacing/>
              <w:jc w:val="both"/>
              <w:rPr>
                <w:sz w:val="28"/>
                <w:szCs w:val="28"/>
              </w:rPr>
            </w:pPr>
            <w:r w:rsidRPr="0057162D">
              <w:rPr>
                <w:sz w:val="28"/>
                <w:szCs w:val="28"/>
              </w:rPr>
              <w:t>максимальная высота – 9 м, высота этажа – 3 м.</w:t>
            </w:r>
            <w:r w:rsidR="00301620">
              <w:rPr>
                <w:sz w:val="28"/>
                <w:szCs w:val="28"/>
              </w:rPr>
              <w:t>;</w:t>
            </w:r>
          </w:p>
          <w:p w:rsidR="006634C7" w:rsidRPr="0057162D" w:rsidRDefault="00A857F3" w:rsidP="00292BAA">
            <w:pPr>
              <w:contextualSpacing/>
              <w:jc w:val="both"/>
              <w:rPr>
                <w:sz w:val="28"/>
                <w:szCs w:val="28"/>
              </w:rPr>
            </w:pPr>
            <w:r w:rsidRPr="0057162D">
              <w:rPr>
                <w:sz w:val="28"/>
                <w:szCs w:val="28"/>
              </w:rPr>
              <w:t>общая площадь помещений  - до 200 кв. м.</w:t>
            </w:r>
            <w:r w:rsidR="00301620">
              <w:rPr>
                <w:sz w:val="28"/>
                <w:szCs w:val="28"/>
              </w:rPr>
              <w:t>;</w:t>
            </w:r>
          </w:p>
          <w:p w:rsidR="006634C7" w:rsidRPr="0057162D" w:rsidRDefault="00A857F3" w:rsidP="00292BAA">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r w:rsidR="00301620">
              <w:rPr>
                <w:sz w:val="28"/>
                <w:szCs w:val="28"/>
              </w:rPr>
              <w:t>;</w:t>
            </w:r>
          </w:p>
          <w:p w:rsidR="006634C7" w:rsidRPr="0057162D" w:rsidRDefault="00A857F3" w:rsidP="00301620">
            <w:pPr>
              <w:keepLines/>
              <w:overflowPunct w:val="0"/>
              <w:autoSpaceDE w:val="0"/>
              <w:autoSpaceDN w:val="0"/>
              <w:adjustRightInd w:val="0"/>
              <w:contextualSpacing/>
              <w:jc w:val="both"/>
              <w:rPr>
                <w:sz w:val="28"/>
                <w:szCs w:val="28"/>
              </w:rPr>
            </w:pPr>
            <w:r w:rsidRPr="0057162D">
              <w:rPr>
                <w:sz w:val="28"/>
                <w:szCs w:val="28"/>
              </w:rPr>
              <w:t>максимальный процент застройки в границах земельного участка – 40%</w:t>
            </w:r>
            <w:r w:rsidR="00301620">
              <w:rPr>
                <w:sz w:val="28"/>
                <w:szCs w:val="28"/>
              </w:rPr>
              <w:t>;</w:t>
            </w:r>
          </w:p>
          <w:p w:rsidR="006634C7" w:rsidRPr="0057162D" w:rsidRDefault="00A857F3" w:rsidP="00301620">
            <w:pPr>
              <w:keepLines/>
              <w:overflowPunct w:val="0"/>
              <w:autoSpaceDE w:val="0"/>
              <w:autoSpaceDN w:val="0"/>
              <w:adjustRightInd w:val="0"/>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A857F3">
        <w:trPr>
          <w:trHeight w:val="70"/>
        </w:trPr>
        <w:tc>
          <w:tcPr>
            <w:tcW w:w="851" w:type="dxa"/>
          </w:tcPr>
          <w:p w:rsidR="006634C7" w:rsidRPr="0057162D" w:rsidRDefault="00A857F3" w:rsidP="00292BAA">
            <w:pPr>
              <w:rPr>
                <w:rFonts w:eastAsiaTheme="minorHAnsi"/>
                <w:sz w:val="28"/>
                <w:szCs w:val="28"/>
                <w:lang w:eastAsia="en-US"/>
              </w:rPr>
            </w:pPr>
            <w:r w:rsidRPr="0057162D">
              <w:rPr>
                <w:rFonts w:eastAsiaTheme="minorHAnsi"/>
                <w:sz w:val="28"/>
                <w:szCs w:val="28"/>
                <w:lang w:eastAsia="en-US"/>
              </w:rPr>
              <w:t>2</w:t>
            </w:r>
          </w:p>
        </w:tc>
        <w:tc>
          <w:tcPr>
            <w:tcW w:w="2410" w:type="dxa"/>
          </w:tcPr>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обеспечение внутреннего правопорядка</w:t>
            </w:r>
          </w:p>
        </w:tc>
        <w:tc>
          <w:tcPr>
            <w:tcW w:w="3827" w:type="dxa"/>
          </w:tcPr>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w:t>
            </w:r>
            <w:r w:rsidRPr="0057162D">
              <w:rPr>
                <w:rFonts w:eastAsiaTheme="minorHAnsi"/>
                <w:sz w:val="28"/>
                <w:szCs w:val="28"/>
                <w:lang w:eastAsia="en-US"/>
              </w:rPr>
              <w:lastRenderedPageBreak/>
              <w:t>обороны, являющихся частями производственных зданий</w:t>
            </w:r>
          </w:p>
        </w:tc>
        <w:tc>
          <w:tcPr>
            <w:tcW w:w="851" w:type="dxa"/>
          </w:tcPr>
          <w:p w:rsidR="006634C7" w:rsidRPr="0057162D" w:rsidRDefault="00A857F3" w:rsidP="00292BAA">
            <w:pPr>
              <w:rPr>
                <w:rFonts w:eastAsiaTheme="minorHAnsi"/>
                <w:sz w:val="28"/>
                <w:szCs w:val="28"/>
                <w:lang w:eastAsia="en-US"/>
              </w:rPr>
            </w:pPr>
            <w:r w:rsidRPr="0057162D">
              <w:rPr>
                <w:rFonts w:eastAsiaTheme="minorHAnsi"/>
                <w:sz w:val="28"/>
                <w:szCs w:val="28"/>
                <w:lang w:eastAsia="en-US"/>
              </w:rPr>
              <w:lastRenderedPageBreak/>
              <w:t>8.3</w:t>
            </w:r>
          </w:p>
        </w:tc>
        <w:tc>
          <w:tcPr>
            <w:tcW w:w="6549" w:type="dxa"/>
          </w:tcPr>
          <w:p w:rsidR="006634C7" w:rsidRPr="0057162D" w:rsidRDefault="00A857F3" w:rsidP="00301620">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минимальная/максимальная площадь земельного участка – 1000/20000 кв. м</w:t>
            </w:r>
            <w:r w:rsidR="00301620">
              <w:rPr>
                <w:rFonts w:eastAsia="SimSun"/>
                <w:sz w:val="28"/>
                <w:szCs w:val="28"/>
                <w:lang w:eastAsia="zh-CN"/>
              </w:rPr>
              <w:t>.;</w:t>
            </w:r>
          </w:p>
          <w:p w:rsidR="006634C7" w:rsidRPr="0057162D" w:rsidRDefault="00A857F3" w:rsidP="00301620">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максимальный процент застройки в гр</w:t>
            </w:r>
            <w:r w:rsidR="00301620">
              <w:rPr>
                <w:rFonts w:eastAsia="SimSun"/>
                <w:sz w:val="28"/>
                <w:szCs w:val="28"/>
                <w:lang w:eastAsia="zh-CN"/>
              </w:rPr>
              <w:t>аницах земельного участка – 60%;</w:t>
            </w:r>
          </w:p>
          <w:p w:rsidR="006634C7" w:rsidRPr="0057162D" w:rsidRDefault="00A857F3" w:rsidP="00301620">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минимальный отступ от границы земельного участка – 5 м.</w:t>
            </w:r>
            <w:r w:rsidR="00301620">
              <w:rPr>
                <w:rFonts w:eastAsia="SimSun"/>
                <w:sz w:val="28"/>
                <w:szCs w:val="28"/>
                <w:lang w:eastAsia="zh-CN"/>
              </w:rPr>
              <w:t>;</w:t>
            </w:r>
          </w:p>
          <w:p w:rsidR="006634C7" w:rsidRPr="0057162D" w:rsidRDefault="00301620" w:rsidP="00292BAA">
            <w:pPr>
              <w:jc w:val="both"/>
              <w:rPr>
                <w:rFonts w:eastAsiaTheme="minorHAnsi"/>
                <w:sz w:val="28"/>
                <w:szCs w:val="28"/>
                <w:lang w:eastAsia="en-US"/>
              </w:rPr>
            </w:pPr>
            <w:r>
              <w:rPr>
                <w:rFonts w:eastAsiaTheme="minorHAnsi"/>
                <w:sz w:val="28"/>
                <w:szCs w:val="28"/>
                <w:lang w:eastAsia="en-US"/>
              </w:rPr>
              <w:t>этажность – не более 2;</w:t>
            </w:r>
          </w:p>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высота этажа – не более 6 м.</w:t>
            </w:r>
            <w:r w:rsidR="00301620">
              <w:rPr>
                <w:rFonts w:eastAsiaTheme="minorHAnsi"/>
                <w:sz w:val="28"/>
                <w:szCs w:val="28"/>
                <w:lang w:eastAsia="en-US"/>
              </w:rPr>
              <w:t>;</w:t>
            </w:r>
          </w:p>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 xml:space="preserve">высота здания – не более </w:t>
            </w:r>
            <w:r w:rsidR="00301620">
              <w:rPr>
                <w:rFonts w:eastAsiaTheme="minorHAnsi"/>
                <w:sz w:val="28"/>
                <w:szCs w:val="28"/>
                <w:lang w:eastAsia="en-US"/>
              </w:rPr>
              <w:t>15 м.;</w:t>
            </w:r>
            <w:r w:rsidRPr="0057162D">
              <w:rPr>
                <w:rFonts w:eastAsiaTheme="minorHAnsi"/>
                <w:sz w:val="28"/>
                <w:szCs w:val="28"/>
                <w:lang w:eastAsia="en-US"/>
              </w:rPr>
              <w:t xml:space="preserve"> </w:t>
            </w:r>
          </w:p>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озеленение – не менее 10 % от площади земельного участка.</w:t>
            </w:r>
          </w:p>
          <w:p w:rsidR="006634C7" w:rsidRPr="0057162D" w:rsidRDefault="00A857F3" w:rsidP="00301620">
            <w:pPr>
              <w:jc w:val="both"/>
              <w:rPr>
                <w:rFonts w:eastAsiaTheme="minorHAnsi"/>
                <w:sz w:val="28"/>
                <w:szCs w:val="28"/>
                <w:lang w:eastAsia="en-US"/>
              </w:rPr>
            </w:pPr>
            <w:r w:rsidRPr="0057162D">
              <w:rPr>
                <w:rFonts w:eastAsiaTheme="minorHAnsi"/>
                <w:sz w:val="28"/>
                <w:szCs w:val="28"/>
                <w:lang w:eastAsia="en-US"/>
              </w:rPr>
              <w:lastRenderedPageBreak/>
              <w:t xml:space="preserve">пожарные депо необходимо располагать на участке с отступом от красной линии до фронта выезда пожарных автомобилей не менее чем 15 м, для пожарных депо </w:t>
            </w:r>
            <w:r w:rsidR="00301620" w:rsidRPr="0057162D">
              <w:rPr>
                <w:rFonts w:eastAsiaTheme="minorHAnsi"/>
                <w:sz w:val="28"/>
                <w:szCs w:val="28"/>
                <w:lang w:eastAsia="en-US"/>
              </w:rPr>
              <w:t xml:space="preserve">II, IV, V </w:t>
            </w:r>
            <w:r w:rsidRPr="0057162D">
              <w:rPr>
                <w:rFonts w:eastAsiaTheme="minorHAnsi"/>
                <w:sz w:val="28"/>
                <w:szCs w:val="28"/>
                <w:lang w:eastAsia="en-US"/>
              </w:rPr>
              <w:t>типов указанное расстояние допускается уменьшать до 10 м.</w:t>
            </w:r>
            <w:r w:rsidR="00301620">
              <w:rPr>
                <w:rFonts w:eastAsiaTheme="minorHAnsi"/>
                <w:sz w:val="28"/>
                <w:szCs w:val="28"/>
                <w:lang w:eastAsia="en-US"/>
              </w:rPr>
              <w:t>;</w:t>
            </w:r>
          </w:p>
          <w:p w:rsidR="006634C7" w:rsidRPr="0057162D" w:rsidRDefault="00A857F3" w:rsidP="00292BAA">
            <w:pPr>
              <w:jc w:val="both"/>
              <w:rPr>
                <w:rFonts w:eastAsiaTheme="minorHAnsi"/>
                <w:sz w:val="28"/>
                <w:szCs w:val="28"/>
                <w:lang w:eastAsia="en-US"/>
              </w:rPr>
            </w:pPr>
            <w:r w:rsidRPr="0057162D">
              <w:rPr>
                <w:rFonts w:eastAsiaTheme="minorHAnsi"/>
                <w:sz w:val="28"/>
                <w:szCs w:val="28"/>
                <w:lang w:eastAsia="en-US"/>
              </w:rPr>
              <w:t>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w:t>
            </w:r>
            <w:r w:rsidR="00301620">
              <w:rPr>
                <w:rFonts w:eastAsiaTheme="minorHAnsi"/>
                <w:sz w:val="28"/>
                <w:szCs w:val="28"/>
                <w:lang w:eastAsia="en-US"/>
              </w:rPr>
              <w:t>рного типа - не менее 30 метров;</w:t>
            </w:r>
          </w:p>
          <w:p w:rsidR="006634C7" w:rsidRPr="0057162D" w:rsidRDefault="00A857F3"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tc>
      </w:tr>
    </w:tbl>
    <w:p w:rsidR="006634C7" w:rsidRPr="0057162D" w:rsidRDefault="006634C7" w:rsidP="006634C7">
      <w:pPr>
        <w:autoSpaceDE w:val="0"/>
        <w:autoSpaceDN w:val="0"/>
        <w:adjustRightInd w:val="0"/>
        <w:ind w:firstLine="851"/>
        <w:contextualSpacing/>
        <w:jc w:val="both"/>
        <w:rPr>
          <w:bCs/>
          <w:sz w:val="28"/>
          <w:szCs w:val="28"/>
          <w:u w:val="single"/>
        </w:rPr>
      </w:pPr>
    </w:p>
    <w:p w:rsidR="006634C7" w:rsidRPr="0057162D" w:rsidRDefault="00301620" w:rsidP="00301620">
      <w:pPr>
        <w:ind w:firstLine="284"/>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301620" w:rsidP="006634C7">
      <w:pPr>
        <w:keepLines/>
        <w:widowControl w:val="0"/>
        <w:ind w:firstLine="284"/>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trike/>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377"/>
      </w:tblGrid>
      <w:tr w:rsidR="006634C7" w:rsidRPr="0057162D" w:rsidTr="00301620">
        <w:trPr>
          <w:trHeight w:val="552"/>
          <w:tblHeader/>
        </w:trPr>
        <w:tc>
          <w:tcPr>
            <w:tcW w:w="4219" w:type="dxa"/>
            <w:vAlign w:val="center"/>
          </w:tcPr>
          <w:p w:rsidR="006634C7" w:rsidRPr="0057162D" w:rsidRDefault="00301620" w:rsidP="00292BAA">
            <w:pPr>
              <w:jc w:val="center"/>
              <w:rPr>
                <w:sz w:val="28"/>
                <w:szCs w:val="28"/>
              </w:rPr>
            </w:pPr>
            <w:r w:rsidRPr="0057162D">
              <w:rPr>
                <w:sz w:val="28"/>
                <w:szCs w:val="28"/>
              </w:rPr>
              <w:t>Виды разрешенного использования</w:t>
            </w:r>
          </w:p>
        </w:tc>
        <w:tc>
          <w:tcPr>
            <w:tcW w:w="10377" w:type="dxa"/>
            <w:vAlign w:val="center"/>
          </w:tcPr>
          <w:p w:rsidR="006634C7" w:rsidRPr="0057162D" w:rsidRDefault="00301620" w:rsidP="00292BAA">
            <w:pPr>
              <w:jc w:val="both"/>
              <w:rPr>
                <w:sz w:val="28"/>
                <w:szCs w:val="28"/>
              </w:rPr>
            </w:pPr>
            <w:r w:rsidRPr="0057162D">
              <w:rPr>
                <w:sz w:val="28"/>
                <w:szCs w:val="28"/>
              </w:rPr>
              <w:t>Предельные параметры разрешенного строительства</w:t>
            </w:r>
          </w:p>
        </w:tc>
      </w:tr>
      <w:tr w:rsidR="006634C7" w:rsidRPr="0057162D" w:rsidTr="00301620">
        <w:trPr>
          <w:trHeight w:val="1211"/>
        </w:trPr>
        <w:tc>
          <w:tcPr>
            <w:tcW w:w="4219" w:type="dxa"/>
          </w:tcPr>
          <w:p w:rsidR="006634C7" w:rsidRPr="0057162D" w:rsidRDefault="00301620"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377" w:type="dxa"/>
          </w:tcPr>
          <w:p w:rsidR="006634C7" w:rsidRPr="0057162D" w:rsidRDefault="00301620"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w:t>
            </w:r>
            <w:r>
              <w:rPr>
                <w:sz w:val="28"/>
                <w:szCs w:val="28"/>
              </w:rPr>
              <w:t>спользования земельного участка;</w:t>
            </w:r>
          </w:p>
          <w:p w:rsidR="006634C7" w:rsidRPr="0057162D" w:rsidRDefault="00301620" w:rsidP="00301620">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301620" w:rsidP="00301620">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301620" w:rsidP="00301620">
            <w:pPr>
              <w:autoSpaceDE w:val="0"/>
              <w:autoSpaceDN w:val="0"/>
              <w:adjustRightInd w:val="0"/>
              <w:jc w:val="both"/>
              <w:rPr>
                <w:sz w:val="28"/>
                <w:szCs w:val="28"/>
              </w:rPr>
            </w:pPr>
            <w:r w:rsidRPr="0057162D">
              <w:rPr>
                <w:sz w:val="28"/>
                <w:szCs w:val="28"/>
              </w:rPr>
              <w:t>для автобусов - 40 кв. м;</w:t>
            </w:r>
          </w:p>
          <w:p w:rsidR="006634C7" w:rsidRPr="0057162D" w:rsidRDefault="00301620" w:rsidP="00301620">
            <w:pPr>
              <w:autoSpaceDE w:val="0"/>
              <w:autoSpaceDN w:val="0"/>
              <w:adjustRightInd w:val="0"/>
              <w:jc w:val="both"/>
              <w:rPr>
                <w:sz w:val="28"/>
                <w:szCs w:val="28"/>
              </w:rPr>
            </w:pPr>
            <w:r w:rsidRPr="0057162D">
              <w:rPr>
                <w:sz w:val="28"/>
                <w:szCs w:val="28"/>
              </w:rPr>
              <w:t>для велосипедов - 0,9 кв. м.</w:t>
            </w:r>
          </w:p>
          <w:p w:rsidR="006634C7" w:rsidRPr="0057162D" w:rsidRDefault="00301620" w:rsidP="00301620">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общественно-деловой застройки, промышленных предприятий  на расстоянии не да</w:t>
            </w:r>
            <w:r>
              <w:rPr>
                <w:sz w:val="28"/>
                <w:szCs w:val="28"/>
              </w:rPr>
              <w:t xml:space="preserve">-               </w:t>
            </w:r>
            <w:r w:rsidRPr="0057162D">
              <w:rPr>
                <w:sz w:val="28"/>
                <w:szCs w:val="28"/>
              </w:rPr>
              <w:lastRenderedPageBreak/>
              <w:t>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301620" w:rsidP="00301620">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w:t>
            </w:r>
            <w:r>
              <w:rPr>
                <w:rFonts w:eastAsia="SimSun"/>
                <w:sz w:val="28"/>
                <w:szCs w:val="28"/>
                <w:lang w:eastAsia="zh-CN"/>
              </w:rPr>
              <w:t>заций;</w:t>
            </w:r>
          </w:p>
          <w:p w:rsidR="006634C7" w:rsidRPr="0057162D" w:rsidRDefault="00301620"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301620">
        <w:trPr>
          <w:trHeight w:val="1078"/>
        </w:trPr>
        <w:tc>
          <w:tcPr>
            <w:tcW w:w="4219" w:type="dxa"/>
          </w:tcPr>
          <w:p w:rsidR="006634C7" w:rsidRPr="0057162D" w:rsidRDefault="00301620" w:rsidP="00292BAA">
            <w:pPr>
              <w:jc w:val="both"/>
              <w:rPr>
                <w:sz w:val="28"/>
                <w:szCs w:val="28"/>
              </w:rPr>
            </w:pPr>
            <w:r w:rsidRPr="0057162D">
              <w:rPr>
                <w:sz w:val="28"/>
                <w:szCs w:val="28"/>
              </w:rPr>
              <w:lastRenderedPageBreak/>
              <w:t>площадки для мусоросборников.</w:t>
            </w:r>
          </w:p>
        </w:tc>
        <w:tc>
          <w:tcPr>
            <w:tcW w:w="10377" w:type="dxa"/>
          </w:tcPr>
          <w:p w:rsidR="006634C7" w:rsidRPr="0057162D" w:rsidRDefault="00301620"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301620"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301620"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Pr>
                <w:sz w:val="28"/>
                <w:szCs w:val="28"/>
              </w:rPr>
              <w:t>;</w:t>
            </w:r>
          </w:p>
          <w:p w:rsidR="006634C7" w:rsidRPr="0057162D" w:rsidRDefault="00301620"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301620">
        <w:trPr>
          <w:trHeight w:val="360"/>
        </w:trPr>
        <w:tc>
          <w:tcPr>
            <w:tcW w:w="4219" w:type="dxa"/>
          </w:tcPr>
          <w:p w:rsidR="006634C7" w:rsidRPr="0057162D" w:rsidRDefault="00301620" w:rsidP="00292BAA">
            <w:pPr>
              <w:jc w:val="both"/>
              <w:rPr>
                <w:sz w:val="28"/>
                <w:szCs w:val="28"/>
              </w:rPr>
            </w:pPr>
            <w:r w:rsidRPr="0057162D">
              <w:rPr>
                <w:sz w:val="28"/>
                <w:szCs w:val="28"/>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w:t>
            </w:r>
            <w:r w:rsidRPr="0057162D">
              <w:rPr>
                <w:sz w:val="28"/>
                <w:szCs w:val="28"/>
              </w:rPr>
              <w:lastRenderedPageBreak/>
              <w:t>водопроводы, линии связи), индивидуальные резервуары для хранения воды, скважины для забора воды, индивидуальные колодцы, бассейны.</w:t>
            </w:r>
          </w:p>
        </w:tc>
        <w:tc>
          <w:tcPr>
            <w:tcW w:w="10377" w:type="dxa"/>
          </w:tcPr>
          <w:p w:rsidR="006634C7" w:rsidRPr="0057162D" w:rsidRDefault="00301620"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301620" w:rsidP="00301620">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301620" w:rsidP="00301620">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301620" w:rsidP="00301620">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301620" w:rsidP="00292BAA">
            <w:pPr>
              <w:jc w:val="both"/>
              <w:rPr>
                <w:sz w:val="28"/>
                <w:szCs w:val="28"/>
              </w:rPr>
            </w:pPr>
            <w:r w:rsidRPr="0057162D">
              <w:rPr>
                <w:sz w:val="28"/>
                <w:szCs w:val="28"/>
              </w:rPr>
              <w:lastRenderedPageBreak/>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Pr="0057162D" w:rsidRDefault="006634C7" w:rsidP="00301620">
      <w:pPr>
        <w:autoSpaceDE w:val="0"/>
        <w:autoSpaceDN w:val="0"/>
        <w:adjustRightInd w:val="0"/>
        <w:ind w:firstLine="851"/>
        <w:contextualSpacing/>
        <w:jc w:val="both"/>
        <w:rPr>
          <w:bCs/>
          <w:sz w:val="28"/>
          <w:szCs w:val="28"/>
          <w:u w:val="single"/>
        </w:rPr>
      </w:pPr>
    </w:p>
    <w:p w:rsidR="006634C7" w:rsidRPr="0057162D" w:rsidRDefault="006634C7" w:rsidP="00301620">
      <w:pPr>
        <w:autoSpaceDE w:val="0"/>
        <w:autoSpaceDN w:val="0"/>
        <w:adjustRightInd w:val="0"/>
        <w:ind w:firstLine="851"/>
        <w:contextualSpacing/>
        <w:jc w:val="both"/>
        <w:rPr>
          <w:bCs/>
          <w:sz w:val="28"/>
          <w:szCs w:val="28"/>
          <w:u w:val="single"/>
        </w:rPr>
      </w:pPr>
      <w:r w:rsidRPr="0057162D">
        <w:rPr>
          <w:bCs/>
          <w:sz w:val="28"/>
          <w:szCs w:val="28"/>
          <w:u w:val="single"/>
        </w:rPr>
        <w:t>Примечание:</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634C7" w:rsidRPr="0057162D" w:rsidRDefault="006634C7" w:rsidP="00301620">
      <w:pPr>
        <w:autoSpaceDE w:val="0"/>
        <w:autoSpaceDN w:val="0"/>
        <w:adjustRightInd w:val="0"/>
        <w:ind w:firstLine="851"/>
        <w:contextualSpacing/>
        <w:jc w:val="both"/>
        <w:rPr>
          <w:bCs/>
          <w:sz w:val="28"/>
          <w:szCs w:val="28"/>
        </w:rPr>
      </w:pPr>
      <w:r w:rsidRPr="0057162D">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301620">
      <w:pPr>
        <w:autoSpaceDE w:val="0"/>
        <w:autoSpaceDN w:val="0"/>
        <w:adjustRightInd w:val="0"/>
        <w:ind w:firstLine="851"/>
        <w:contextualSpacing/>
        <w:jc w:val="both"/>
        <w:rPr>
          <w:bCs/>
          <w:sz w:val="28"/>
          <w:szCs w:val="28"/>
        </w:rPr>
      </w:pPr>
      <w:r w:rsidRPr="0057162D">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В пределах селитебной территории населенного пункта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lastRenderedPageBreak/>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6634C7" w:rsidRPr="0057162D" w:rsidRDefault="006634C7" w:rsidP="00301620">
      <w:pPr>
        <w:autoSpaceDE w:val="0"/>
        <w:autoSpaceDN w:val="0"/>
        <w:adjustRightInd w:val="0"/>
        <w:ind w:firstLine="851"/>
        <w:contextualSpacing/>
        <w:jc w:val="both"/>
        <w:rPr>
          <w:bCs/>
          <w:sz w:val="28"/>
          <w:szCs w:val="28"/>
        </w:rPr>
      </w:pPr>
      <w:r w:rsidRPr="0057162D">
        <w:rPr>
          <w:bCs/>
          <w:sz w:val="28"/>
          <w:szCs w:val="28"/>
        </w:rPr>
        <w:t>Не допускается расширение производственных предприятий, если при этом требуется увеличение размера санитарно-защитных зон.</w:t>
      </w:r>
    </w:p>
    <w:p w:rsidR="006634C7" w:rsidRPr="0057162D" w:rsidRDefault="006634C7" w:rsidP="00301620">
      <w:pPr>
        <w:autoSpaceDE w:val="0"/>
        <w:autoSpaceDN w:val="0"/>
        <w:adjustRightInd w:val="0"/>
        <w:ind w:firstLine="851"/>
        <w:contextualSpacing/>
        <w:jc w:val="both"/>
        <w:rPr>
          <w:rFonts w:eastAsiaTheme="minorHAnsi"/>
          <w:bCs/>
          <w:sz w:val="28"/>
          <w:szCs w:val="28"/>
          <w:lang w:eastAsia="en-US"/>
        </w:rPr>
      </w:pPr>
      <w:r w:rsidRPr="0057162D">
        <w:rPr>
          <w:bCs/>
          <w:sz w:val="28"/>
          <w:szCs w:val="28"/>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6634C7" w:rsidRPr="00301620" w:rsidRDefault="006634C7" w:rsidP="00301620">
      <w:pPr>
        <w:widowControl w:val="0"/>
        <w:contextualSpacing/>
        <w:jc w:val="both"/>
        <w:rPr>
          <w:rFonts w:eastAsia="SimSun"/>
          <w:color w:val="000000"/>
          <w:sz w:val="28"/>
          <w:szCs w:val="28"/>
          <w:lang w:eastAsia="zh-CN"/>
        </w:rPr>
      </w:pPr>
      <w:bookmarkStart w:id="407" w:name="_Toc361819820"/>
      <w:bookmarkStart w:id="408" w:name="_Toc374709555"/>
      <w:bookmarkStart w:id="409" w:name="_Toc374973518"/>
      <w:bookmarkEnd w:id="397"/>
      <w:bookmarkEnd w:id="398"/>
      <w:bookmarkEnd w:id="399"/>
      <w:bookmarkEnd w:id="400"/>
      <w:bookmarkEnd w:id="401"/>
      <w:bookmarkEnd w:id="402"/>
      <w:bookmarkEnd w:id="403"/>
      <w:r w:rsidRPr="00301620">
        <w:rPr>
          <w:rFonts w:eastAsia="SimSun"/>
          <w:color w:val="000000"/>
          <w:sz w:val="28"/>
          <w:szCs w:val="28"/>
          <w:lang w:eastAsia="zh-CN"/>
        </w:rPr>
        <w:t>ИТ</w:t>
      </w:r>
      <w:r w:rsidRPr="00301620">
        <w:rPr>
          <w:rFonts w:eastAsiaTheme="minorHAnsi"/>
          <w:sz w:val="28"/>
          <w:szCs w:val="28"/>
          <w:lang w:eastAsia="en-US"/>
        </w:rPr>
        <w:t>–1</w:t>
      </w:r>
      <w:r w:rsidRPr="00301620">
        <w:rPr>
          <w:rFonts w:eastAsia="SimSun"/>
          <w:color w:val="000000"/>
          <w:sz w:val="28"/>
          <w:szCs w:val="28"/>
          <w:lang w:eastAsia="zh-CN"/>
        </w:rPr>
        <w:t>. Зона инженерной инфраструктуры</w:t>
      </w:r>
    </w:p>
    <w:p w:rsidR="006634C7" w:rsidRPr="0057162D" w:rsidRDefault="006634C7" w:rsidP="00301620">
      <w:pPr>
        <w:widowControl w:val="0"/>
        <w:contextualSpacing/>
        <w:jc w:val="both"/>
        <w:rPr>
          <w:rFonts w:eastAsia="SimSun"/>
          <w:color w:val="000000"/>
          <w:sz w:val="28"/>
          <w:szCs w:val="28"/>
          <w:u w:val="single"/>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74"/>
        <w:gridCol w:w="5038"/>
        <w:gridCol w:w="776"/>
        <w:gridCol w:w="5754"/>
      </w:tblGrid>
      <w:tr w:rsidR="00301620" w:rsidRPr="0057162D" w:rsidTr="00301620">
        <w:trPr>
          <w:tblHeader/>
        </w:trPr>
        <w:tc>
          <w:tcPr>
            <w:tcW w:w="646" w:type="dxa"/>
          </w:tcPr>
          <w:p w:rsidR="00301620" w:rsidRPr="0057162D" w:rsidRDefault="00301620" w:rsidP="00292BAA">
            <w:pPr>
              <w:jc w:val="center"/>
              <w:rPr>
                <w:rFonts w:eastAsiaTheme="minorHAnsi"/>
                <w:sz w:val="28"/>
                <w:szCs w:val="28"/>
                <w:lang w:eastAsia="en-US"/>
              </w:rPr>
            </w:pPr>
            <w:r>
              <w:rPr>
                <w:rFonts w:eastAsiaTheme="minorHAnsi"/>
                <w:sz w:val="28"/>
                <w:szCs w:val="28"/>
                <w:lang w:eastAsia="en-US"/>
              </w:rPr>
              <w:t>1</w:t>
            </w:r>
          </w:p>
        </w:tc>
        <w:tc>
          <w:tcPr>
            <w:tcW w:w="2274" w:type="dxa"/>
          </w:tcPr>
          <w:p w:rsidR="00301620" w:rsidRPr="0057162D" w:rsidRDefault="00301620" w:rsidP="00292BAA">
            <w:pPr>
              <w:jc w:val="center"/>
              <w:rPr>
                <w:rFonts w:eastAsiaTheme="minorHAnsi"/>
                <w:sz w:val="28"/>
                <w:szCs w:val="28"/>
                <w:lang w:eastAsia="en-US"/>
              </w:rPr>
            </w:pPr>
            <w:r>
              <w:rPr>
                <w:rFonts w:eastAsiaTheme="minorHAnsi"/>
                <w:sz w:val="28"/>
                <w:szCs w:val="28"/>
                <w:lang w:eastAsia="en-US"/>
              </w:rPr>
              <w:t>2</w:t>
            </w:r>
          </w:p>
        </w:tc>
        <w:tc>
          <w:tcPr>
            <w:tcW w:w="5038" w:type="dxa"/>
          </w:tcPr>
          <w:p w:rsidR="00301620" w:rsidRPr="0057162D" w:rsidRDefault="00301620" w:rsidP="00292BAA">
            <w:pPr>
              <w:jc w:val="center"/>
              <w:rPr>
                <w:rFonts w:eastAsiaTheme="minorHAnsi"/>
                <w:sz w:val="28"/>
                <w:szCs w:val="28"/>
                <w:lang w:eastAsia="en-US"/>
              </w:rPr>
            </w:pPr>
            <w:r>
              <w:rPr>
                <w:rFonts w:eastAsiaTheme="minorHAnsi"/>
                <w:sz w:val="28"/>
                <w:szCs w:val="28"/>
                <w:lang w:eastAsia="en-US"/>
              </w:rPr>
              <w:t>3</w:t>
            </w:r>
          </w:p>
        </w:tc>
        <w:tc>
          <w:tcPr>
            <w:tcW w:w="776" w:type="dxa"/>
          </w:tcPr>
          <w:p w:rsidR="00301620" w:rsidRPr="0057162D" w:rsidRDefault="00301620" w:rsidP="00292BAA">
            <w:pPr>
              <w:jc w:val="center"/>
              <w:rPr>
                <w:rFonts w:eastAsiaTheme="minorHAnsi"/>
                <w:sz w:val="28"/>
                <w:szCs w:val="28"/>
                <w:lang w:eastAsia="en-US"/>
              </w:rPr>
            </w:pPr>
            <w:r>
              <w:rPr>
                <w:rFonts w:eastAsiaTheme="minorHAnsi"/>
                <w:sz w:val="28"/>
                <w:szCs w:val="28"/>
                <w:lang w:eastAsia="en-US"/>
              </w:rPr>
              <w:t>4</w:t>
            </w:r>
          </w:p>
        </w:tc>
        <w:tc>
          <w:tcPr>
            <w:tcW w:w="5754" w:type="dxa"/>
          </w:tcPr>
          <w:p w:rsidR="00301620" w:rsidRPr="0057162D" w:rsidRDefault="00301620"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301620">
        <w:tc>
          <w:tcPr>
            <w:tcW w:w="646"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П/п</w:t>
            </w:r>
          </w:p>
        </w:tc>
        <w:tc>
          <w:tcPr>
            <w:tcW w:w="2274"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038"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776"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Код</w:t>
            </w:r>
          </w:p>
        </w:tc>
        <w:tc>
          <w:tcPr>
            <w:tcW w:w="5754"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301620">
        <w:tc>
          <w:tcPr>
            <w:tcW w:w="14488" w:type="dxa"/>
            <w:gridSpan w:val="5"/>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lastRenderedPageBreak/>
              <w:t>основные виды разрешенного использования</w:t>
            </w:r>
          </w:p>
        </w:tc>
      </w:tr>
      <w:tr w:rsidR="006634C7" w:rsidRPr="0057162D" w:rsidTr="00301620">
        <w:trPr>
          <w:trHeight w:val="419"/>
        </w:trPr>
        <w:tc>
          <w:tcPr>
            <w:tcW w:w="64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1</w:t>
            </w:r>
          </w:p>
        </w:tc>
        <w:tc>
          <w:tcPr>
            <w:tcW w:w="2274"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трубопроводный транспорт</w:t>
            </w:r>
          </w:p>
        </w:tc>
        <w:tc>
          <w:tcPr>
            <w:tcW w:w="5038"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7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7.5</w:t>
            </w:r>
          </w:p>
        </w:tc>
        <w:tc>
          <w:tcPr>
            <w:tcW w:w="5754" w:type="dxa"/>
            <w:vMerge w:val="restart"/>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- 50/10000 кв.м.</w:t>
            </w:r>
            <w:r>
              <w:rPr>
                <w:rFonts w:eastAsiaTheme="minorHAnsi"/>
                <w:sz w:val="28"/>
                <w:szCs w:val="28"/>
                <w:lang w:eastAsia="en-US"/>
              </w:rPr>
              <w:t>;</w:t>
            </w:r>
          </w:p>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этажность зданий – не более 1</w:t>
            </w:r>
            <w:r>
              <w:rPr>
                <w:rFonts w:eastAsiaTheme="minorHAnsi"/>
                <w:sz w:val="28"/>
                <w:szCs w:val="28"/>
                <w:lang w:eastAsia="en-US"/>
              </w:rPr>
              <w:t>;</w:t>
            </w:r>
          </w:p>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высота этажа зданий – не более  6 м, за исключением объе</w:t>
            </w:r>
            <w:r>
              <w:rPr>
                <w:rFonts w:eastAsiaTheme="minorHAnsi"/>
                <w:sz w:val="28"/>
                <w:szCs w:val="28"/>
                <w:lang w:eastAsia="en-US"/>
              </w:rPr>
              <w:t>ктов инженерной инфраструктуры;</w:t>
            </w:r>
          </w:p>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минимальный отступ от границ участка - 1 м.</w:t>
            </w:r>
            <w:r>
              <w:rPr>
                <w:rFonts w:eastAsiaTheme="minorHAnsi"/>
                <w:sz w:val="28"/>
                <w:szCs w:val="28"/>
                <w:lang w:eastAsia="en-US"/>
              </w:rPr>
              <w:t>;</w:t>
            </w:r>
          </w:p>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максимальный процент застройки в границах земельного участка – 70 %</w:t>
            </w:r>
          </w:p>
          <w:p w:rsidR="006634C7" w:rsidRPr="0057162D" w:rsidRDefault="00301620" w:rsidP="00292BAA">
            <w:pPr>
              <w:jc w:val="both"/>
              <w:rPr>
                <w:rFonts w:eastAsiaTheme="minorHAnsi"/>
                <w:strike/>
                <w:sz w:val="28"/>
                <w:szCs w:val="28"/>
                <w:lang w:eastAsia="en-US"/>
              </w:rPr>
            </w:pPr>
            <w:r w:rsidRPr="0057162D">
              <w:rPr>
                <w:rFonts w:eastAsiaTheme="minorHAnsi"/>
                <w:sz w:val="28"/>
                <w:szCs w:val="28"/>
                <w:lang w:eastAsia="en-US"/>
              </w:rPr>
              <w:t xml:space="preserve">      </w:t>
            </w:r>
          </w:p>
        </w:tc>
      </w:tr>
      <w:tr w:rsidR="006634C7" w:rsidRPr="0057162D" w:rsidTr="00301620">
        <w:trPr>
          <w:trHeight w:val="240"/>
        </w:trPr>
        <w:tc>
          <w:tcPr>
            <w:tcW w:w="64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2</w:t>
            </w:r>
          </w:p>
        </w:tc>
        <w:tc>
          <w:tcPr>
            <w:tcW w:w="2274"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энергетика</w:t>
            </w:r>
          </w:p>
        </w:tc>
        <w:tc>
          <w:tcPr>
            <w:tcW w:w="5038" w:type="dxa"/>
          </w:tcPr>
          <w:p w:rsidR="006634C7" w:rsidRPr="0057162D" w:rsidRDefault="00301620" w:rsidP="00292BAA">
            <w:pPr>
              <w:pStyle w:val="aa"/>
              <w:rPr>
                <w:rFonts w:ascii="Times New Roman" w:eastAsiaTheme="minorHAnsi" w:hAnsi="Times New Roman"/>
                <w:sz w:val="28"/>
                <w:szCs w:val="28"/>
                <w:lang w:eastAsia="en-US"/>
              </w:rPr>
            </w:pPr>
            <w:r w:rsidRPr="0057162D">
              <w:rPr>
                <w:rFonts w:ascii="Times New Roman" w:eastAsiaTheme="minorHAnsi" w:hAnsi="Times New Roman"/>
                <w:sz w:val="28"/>
                <w:szCs w:val="28"/>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7162D">
                <w:rPr>
                  <w:rFonts w:eastAsiaTheme="minorHAnsi"/>
                  <w:bCs/>
                  <w:sz w:val="28"/>
                  <w:szCs w:val="28"/>
                  <w:lang w:eastAsia="en-US"/>
                </w:rPr>
                <w:t>кодом 3.1</w:t>
              </w:r>
            </w:hyperlink>
          </w:p>
        </w:tc>
        <w:tc>
          <w:tcPr>
            <w:tcW w:w="77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6.7</w:t>
            </w:r>
          </w:p>
        </w:tc>
        <w:tc>
          <w:tcPr>
            <w:tcW w:w="5754" w:type="dxa"/>
            <w:vMerge/>
          </w:tcPr>
          <w:p w:rsidR="006634C7" w:rsidRPr="0057162D" w:rsidRDefault="006634C7" w:rsidP="00292BAA">
            <w:pPr>
              <w:rPr>
                <w:rFonts w:eastAsiaTheme="minorHAnsi"/>
                <w:sz w:val="28"/>
                <w:szCs w:val="28"/>
                <w:lang w:eastAsia="en-US"/>
              </w:rPr>
            </w:pPr>
          </w:p>
        </w:tc>
      </w:tr>
      <w:tr w:rsidR="006634C7" w:rsidRPr="0057162D" w:rsidTr="00301620">
        <w:trPr>
          <w:trHeight w:val="255"/>
        </w:trPr>
        <w:tc>
          <w:tcPr>
            <w:tcW w:w="64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3</w:t>
            </w:r>
          </w:p>
        </w:tc>
        <w:tc>
          <w:tcPr>
            <w:tcW w:w="2274"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связь</w:t>
            </w:r>
          </w:p>
        </w:tc>
        <w:tc>
          <w:tcPr>
            <w:tcW w:w="5038"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7162D">
                <w:rPr>
                  <w:rFonts w:eastAsiaTheme="minorHAnsi"/>
                  <w:bCs/>
                  <w:sz w:val="28"/>
                  <w:szCs w:val="28"/>
                  <w:lang w:eastAsia="en-US"/>
                </w:rPr>
                <w:t>кодами 3.1.1</w:t>
              </w:r>
            </w:hyperlink>
            <w:r w:rsidRPr="0057162D">
              <w:rPr>
                <w:rFonts w:eastAsiaTheme="minorHAnsi"/>
                <w:sz w:val="28"/>
                <w:szCs w:val="28"/>
                <w:lang w:eastAsia="en-US"/>
              </w:rPr>
              <w:t xml:space="preserve">, </w:t>
            </w:r>
            <w:hyperlink w:anchor="sub_1323" w:history="1">
              <w:r w:rsidRPr="0057162D">
                <w:rPr>
                  <w:rFonts w:eastAsiaTheme="minorHAnsi"/>
                  <w:bCs/>
                  <w:sz w:val="28"/>
                  <w:szCs w:val="28"/>
                  <w:lang w:eastAsia="en-US"/>
                </w:rPr>
                <w:t>3.2.3</w:t>
              </w:r>
            </w:hyperlink>
          </w:p>
        </w:tc>
        <w:tc>
          <w:tcPr>
            <w:tcW w:w="77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6.8</w:t>
            </w:r>
          </w:p>
        </w:tc>
        <w:tc>
          <w:tcPr>
            <w:tcW w:w="5754" w:type="dxa"/>
            <w:vMerge/>
          </w:tcPr>
          <w:p w:rsidR="006634C7" w:rsidRPr="0057162D" w:rsidRDefault="006634C7" w:rsidP="00292BAA">
            <w:pPr>
              <w:rPr>
                <w:rFonts w:eastAsiaTheme="minorHAnsi"/>
                <w:sz w:val="28"/>
                <w:szCs w:val="28"/>
                <w:lang w:eastAsia="en-US"/>
              </w:rPr>
            </w:pPr>
          </w:p>
        </w:tc>
      </w:tr>
      <w:tr w:rsidR="006634C7" w:rsidRPr="0057162D" w:rsidTr="00301620">
        <w:trPr>
          <w:trHeight w:val="360"/>
        </w:trPr>
        <w:tc>
          <w:tcPr>
            <w:tcW w:w="64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lastRenderedPageBreak/>
              <w:t>4</w:t>
            </w:r>
          </w:p>
        </w:tc>
        <w:tc>
          <w:tcPr>
            <w:tcW w:w="2274"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гидротехнические сооружения</w:t>
            </w:r>
          </w:p>
        </w:tc>
        <w:tc>
          <w:tcPr>
            <w:tcW w:w="5038"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77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11.3</w:t>
            </w:r>
          </w:p>
          <w:p w:rsidR="006634C7" w:rsidRPr="0057162D" w:rsidRDefault="006634C7" w:rsidP="00292BAA">
            <w:pPr>
              <w:rPr>
                <w:rFonts w:eastAsiaTheme="minorHAnsi"/>
                <w:sz w:val="28"/>
                <w:szCs w:val="28"/>
                <w:lang w:eastAsia="en-US"/>
              </w:rPr>
            </w:pPr>
          </w:p>
        </w:tc>
        <w:tc>
          <w:tcPr>
            <w:tcW w:w="5754" w:type="dxa"/>
            <w:vMerge/>
          </w:tcPr>
          <w:p w:rsidR="006634C7" w:rsidRPr="0057162D" w:rsidRDefault="006634C7" w:rsidP="00292BAA">
            <w:pPr>
              <w:rPr>
                <w:rFonts w:eastAsiaTheme="minorHAnsi"/>
                <w:sz w:val="28"/>
                <w:szCs w:val="28"/>
                <w:lang w:eastAsia="en-US"/>
              </w:rPr>
            </w:pPr>
          </w:p>
        </w:tc>
      </w:tr>
      <w:tr w:rsidR="006634C7" w:rsidRPr="0057162D" w:rsidTr="00301620">
        <w:trPr>
          <w:trHeight w:val="3556"/>
        </w:trPr>
        <w:tc>
          <w:tcPr>
            <w:tcW w:w="646" w:type="dxa"/>
          </w:tcPr>
          <w:p w:rsidR="006634C7" w:rsidRPr="0057162D" w:rsidRDefault="00301620" w:rsidP="00292BAA">
            <w:pPr>
              <w:rPr>
                <w:rFonts w:eastAsiaTheme="minorHAnsi"/>
                <w:sz w:val="28"/>
                <w:szCs w:val="28"/>
                <w:lang w:eastAsia="en-US"/>
              </w:rPr>
            </w:pPr>
            <w:r w:rsidRPr="0057162D">
              <w:rPr>
                <w:rFonts w:eastAsiaTheme="minorHAnsi"/>
                <w:sz w:val="28"/>
                <w:szCs w:val="28"/>
                <w:lang w:eastAsia="en-US"/>
              </w:rPr>
              <w:t>5</w:t>
            </w:r>
          </w:p>
        </w:tc>
        <w:tc>
          <w:tcPr>
            <w:tcW w:w="2274"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5038" w:type="dxa"/>
          </w:tcPr>
          <w:p w:rsidR="006634C7" w:rsidRPr="0057162D" w:rsidRDefault="00301620" w:rsidP="00292BAA">
            <w:pPr>
              <w:jc w:val="both"/>
              <w:rPr>
                <w:rFonts w:eastAsiaTheme="minorHAnsi"/>
                <w:sz w:val="28"/>
                <w:szCs w:val="28"/>
                <w:lang w:eastAsia="en-US"/>
              </w:rPr>
            </w:pPr>
            <w:r w:rsidRPr="0057162D">
              <w:rPr>
                <w:rFonts w:eastAsiaTheme="minorHAnsi"/>
                <w:sz w:val="28"/>
                <w:szCs w:val="28"/>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76" w:type="dxa"/>
          </w:tcPr>
          <w:p w:rsidR="006634C7" w:rsidRPr="0057162D" w:rsidRDefault="00301620" w:rsidP="00292BAA">
            <w:pPr>
              <w:contextualSpacing/>
              <w:rPr>
                <w:sz w:val="28"/>
                <w:szCs w:val="28"/>
              </w:rPr>
            </w:pPr>
            <w:r w:rsidRPr="0057162D">
              <w:rPr>
                <w:sz w:val="28"/>
                <w:szCs w:val="28"/>
              </w:rPr>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754" w:type="dxa"/>
          </w:tcPr>
          <w:p w:rsidR="006634C7" w:rsidRPr="0057162D" w:rsidRDefault="00301620" w:rsidP="00177EF8">
            <w:pPr>
              <w:contextualSpacing/>
              <w:jc w:val="both"/>
              <w:rPr>
                <w:sz w:val="28"/>
                <w:szCs w:val="28"/>
              </w:rPr>
            </w:pPr>
            <w:r w:rsidRPr="0057162D">
              <w:rPr>
                <w:sz w:val="28"/>
                <w:szCs w:val="28"/>
              </w:rPr>
              <w:t>минимальная площадь земельных участ</w:t>
            </w:r>
            <w:r w:rsidR="00177EF8">
              <w:rPr>
                <w:sz w:val="28"/>
                <w:szCs w:val="28"/>
              </w:rPr>
              <w:t xml:space="preserve">-              ков – </w:t>
            </w:r>
            <w:r w:rsidRPr="0057162D">
              <w:rPr>
                <w:sz w:val="28"/>
                <w:szCs w:val="28"/>
              </w:rPr>
              <w:t>20 кв. м.</w:t>
            </w:r>
            <w:r w:rsidR="00177EF8">
              <w:rPr>
                <w:sz w:val="28"/>
                <w:szCs w:val="28"/>
              </w:rPr>
              <w:t>;</w:t>
            </w:r>
          </w:p>
          <w:p w:rsidR="006634C7" w:rsidRPr="0057162D" w:rsidRDefault="00301620" w:rsidP="00177EF8">
            <w:pPr>
              <w:contextualSpacing/>
              <w:jc w:val="both"/>
              <w:rPr>
                <w:sz w:val="28"/>
                <w:szCs w:val="28"/>
              </w:rPr>
            </w:pPr>
            <w:r w:rsidRPr="0057162D">
              <w:rPr>
                <w:sz w:val="28"/>
                <w:szCs w:val="28"/>
              </w:rPr>
              <w:t>тепловые  котельные мощностью  до 200 гкал.</w:t>
            </w:r>
            <w:r w:rsidR="00177EF8">
              <w:rPr>
                <w:sz w:val="28"/>
                <w:szCs w:val="28"/>
              </w:rPr>
              <w:t>;</w:t>
            </w:r>
          </w:p>
          <w:p w:rsidR="006634C7" w:rsidRPr="0057162D" w:rsidRDefault="00301620" w:rsidP="00177EF8">
            <w:pPr>
              <w:contextualSpacing/>
              <w:jc w:val="both"/>
              <w:rPr>
                <w:sz w:val="28"/>
                <w:szCs w:val="28"/>
              </w:rPr>
            </w:pPr>
            <w:r w:rsidRPr="0057162D">
              <w:rPr>
                <w:sz w:val="28"/>
                <w:szCs w:val="28"/>
              </w:rPr>
              <w:t>максимальное количество этажей – не более 2</w:t>
            </w:r>
            <w:r w:rsidR="00F25433">
              <w:rPr>
                <w:sz w:val="28"/>
                <w:szCs w:val="28"/>
              </w:rPr>
              <w:t>;</w:t>
            </w:r>
          </w:p>
          <w:p w:rsidR="006634C7" w:rsidRPr="0057162D" w:rsidRDefault="00301620"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sidR="00F25433">
              <w:rPr>
                <w:sz w:val="28"/>
                <w:szCs w:val="28"/>
              </w:rPr>
              <w:t>;</w:t>
            </w:r>
          </w:p>
          <w:p w:rsidR="006634C7" w:rsidRPr="0057162D" w:rsidRDefault="00301620" w:rsidP="00F25433">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p>
          <w:p w:rsidR="006634C7" w:rsidRPr="0057162D" w:rsidRDefault="00301620" w:rsidP="00F25433">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p>
          <w:p w:rsidR="006634C7" w:rsidRPr="0057162D" w:rsidRDefault="006634C7" w:rsidP="00292BAA">
            <w:pPr>
              <w:contextualSpacing/>
              <w:rPr>
                <w:sz w:val="28"/>
                <w:szCs w:val="28"/>
              </w:rPr>
            </w:pPr>
          </w:p>
        </w:tc>
      </w:tr>
      <w:tr w:rsidR="006634C7" w:rsidRPr="0057162D" w:rsidTr="00301620">
        <w:trPr>
          <w:trHeight w:val="270"/>
        </w:trPr>
        <w:tc>
          <w:tcPr>
            <w:tcW w:w="14488" w:type="dxa"/>
            <w:gridSpan w:val="5"/>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301620">
        <w:trPr>
          <w:trHeight w:val="375"/>
        </w:trPr>
        <w:tc>
          <w:tcPr>
            <w:tcW w:w="646" w:type="dxa"/>
          </w:tcPr>
          <w:p w:rsidR="006634C7" w:rsidRPr="0057162D" w:rsidRDefault="006634C7" w:rsidP="00292BAA">
            <w:pPr>
              <w:rPr>
                <w:rFonts w:eastAsiaTheme="minorHAnsi"/>
                <w:sz w:val="28"/>
                <w:szCs w:val="28"/>
                <w:lang w:eastAsia="en-US"/>
              </w:rPr>
            </w:pPr>
          </w:p>
        </w:tc>
        <w:tc>
          <w:tcPr>
            <w:tcW w:w="2274"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не установлены</w:t>
            </w:r>
          </w:p>
        </w:tc>
        <w:tc>
          <w:tcPr>
            <w:tcW w:w="5038" w:type="dxa"/>
          </w:tcPr>
          <w:p w:rsidR="006634C7" w:rsidRPr="0057162D" w:rsidRDefault="006634C7" w:rsidP="00292BAA">
            <w:pPr>
              <w:rPr>
                <w:rFonts w:eastAsiaTheme="minorHAnsi"/>
                <w:sz w:val="28"/>
                <w:szCs w:val="28"/>
                <w:lang w:eastAsia="en-US"/>
              </w:rPr>
            </w:pPr>
          </w:p>
          <w:p w:rsidR="006634C7" w:rsidRPr="0057162D" w:rsidRDefault="006634C7" w:rsidP="00292BAA">
            <w:pPr>
              <w:rPr>
                <w:rFonts w:eastAsiaTheme="minorHAnsi"/>
                <w:sz w:val="28"/>
                <w:szCs w:val="28"/>
                <w:lang w:eastAsia="en-US"/>
              </w:rPr>
            </w:pPr>
          </w:p>
        </w:tc>
        <w:tc>
          <w:tcPr>
            <w:tcW w:w="776" w:type="dxa"/>
          </w:tcPr>
          <w:p w:rsidR="006634C7" w:rsidRPr="0057162D" w:rsidRDefault="006634C7" w:rsidP="00292BAA">
            <w:pPr>
              <w:rPr>
                <w:rFonts w:eastAsiaTheme="minorHAnsi"/>
                <w:sz w:val="28"/>
                <w:szCs w:val="28"/>
                <w:lang w:eastAsia="en-US"/>
              </w:rPr>
            </w:pPr>
          </w:p>
        </w:tc>
        <w:tc>
          <w:tcPr>
            <w:tcW w:w="5754" w:type="dxa"/>
          </w:tcPr>
          <w:p w:rsidR="006634C7" w:rsidRPr="0057162D" w:rsidRDefault="00301620" w:rsidP="00292BAA">
            <w:pPr>
              <w:jc w:val="center"/>
              <w:rPr>
                <w:rFonts w:eastAsiaTheme="minorHAnsi"/>
                <w:sz w:val="28"/>
                <w:szCs w:val="28"/>
                <w:lang w:eastAsia="en-US"/>
              </w:rPr>
            </w:pPr>
            <w:r w:rsidRPr="0057162D">
              <w:rPr>
                <w:rFonts w:eastAsiaTheme="minorHAnsi"/>
                <w:sz w:val="28"/>
                <w:szCs w:val="28"/>
                <w:lang w:eastAsia="en-US"/>
              </w:rPr>
              <w:t>не установлены</w:t>
            </w:r>
          </w:p>
        </w:tc>
      </w:tr>
    </w:tbl>
    <w:p w:rsidR="006634C7" w:rsidRPr="0057162D" w:rsidRDefault="006634C7" w:rsidP="006634C7">
      <w:pPr>
        <w:widowControl w:val="0"/>
        <w:spacing w:line="276" w:lineRule="auto"/>
        <w:jc w:val="center"/>
        <w:rPr>
          <w:rFonts w:eastAsia="SimSun"/>
          <w:color w:val="000000"/>
          <w:sz w:val="28"/>
          <w:szCs w:val="28"/>
          <w:u w:val="single"/>
          <w:lang w:eastAsia="zh-CN"/>
        </w:rPr>
      </w:pPr>
    </w:p>
    <w:p w:rsidR="006634C7" w:rsidRPr="0057162D" w:rsidRDefault="00B81178" w:rsidP="00B81178">
      <w:pPr>
        <w:ind w:firstLine="709"/>
        <w:jc w:val="both"/>
        <w:rPr>
          <w:sz w:val="28"/>
          <w:szCs w:val="28"/>
        </w:rPr>
      </w:pPr>
      <w:r>
        <w:rPr>
          <w:sz w:val="28"/>
          <w:szCs w:val="28"/>
        </w:rPr>
        <w:t>В</w:t>
      </w:r>
      <w:r w:rsidRPr="0057162D">
        <w:rPr>
          <w:sz w:val="28"/>
          <w:szCs w:val="28"/>
        </w:rPr>
        <w:t xml:space="preserve">спомогательные виды и параметры разрешенного использования объектов капитального строительства </w:t>
      </w:r>
    </w:p>
    <w:p w:rsidR="006634C7" w:rsidRPr="0057162D" w:rsidRDefault="006634C7" w:rsidP="006634C7">
      <w:pPr>
        <w:ind w:left="1080"/>
        <w:jc w:val="both"/>
        <w:rPr>
          <w:sz w:val="28"/>
          <w:szCs w:val="28"/>
        </w:rPr>
      </w:pPr>
    </w:p>
    <w:p w:rsidR="00B81178" w:rsidRDefault="00B81178" w:rsidP="006634C7">
      <w:pPr>
        <w:ind w:left="1080"/>
        <w:jc w:val="both"/>
        <w:rPr>
          <w:sz w:val="28"/>
          <w:szCs w:val="28"/>
        </w:rPr>
      </w:pPr>
      <w:r>
        <w:rPr>
          <w:sz w:val="28"/>
          <w:szCs w:val="28"/>
        </w:rPr>
        <w:lastRenderedPageBreak/>
        <w:t>В</w:t>
      </w:r>
      <w:r w:rsidRPr="0057162D">
        <w:rPr>
          <w:sz w:val="28"/>
          <w:szCs w:val="28"/>
        </w:rPr>
        <w:t>спомогательные виды разрешенного использования, допустимы только в качестве дополнительных по отноше</w:t>
      </w:r>
      <w:r>
        <w:rPr>
          <w:sz w:val="28"/>
          <w:szCs w:val="28"/>
        </w:rPr>
        <w:t>-</w:t>
      </w:r>
    </w:p>
    <w:p w:rsidR="006634C7" w:rsidRPr="0057162D" w:rsidRDefault="00B81178" w:rsidP="00B81178">
      <w:pPr>
        <w:jc w:val="both"/>
        <w:rPr>
          <w:strike/>
          <w:sz w:val="28"/>
          <w:szCs w:val="28"/>
        </w:rPr>
      </w:pPr>
      <w:r w:rsidRPr="0057162D">
        <w:rPr>
          <w:sz w:val="28"/>
          <w:szCs w:val="28"/>
        </w:rPr>
        <w:t xml:space="preserve">нию к основным и условно разрешенным видам использования и осуществляемые совместно с ними.  </w:t>
      </w:r>
    </w:p>
    <w:p w:rsidR="006634C7" w:rsidRPr="0057162D" w:rsidRDefault="006634C7" w:rsidP="006634C7">
      <w:pPr>
        <w:ind w:left="720"/>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377"/>
      </w:tblGrid>
      <w:tr w:rsidR="006634C7" w:rsidRPr="0057162D" w:rsidTr="008259E7">
        <w:trPr>
          <w:trHeight w:val="552"/>
          <w:tblHeader/>
        </w:trPr>
        <w:tc>
          <w:tcPr>
            <w:tcW w:w="4219" w:type="dxa"/>
            <w:vAlign w:val="center"/>
          </w:tcPr>
          <w:p w:rsidR="006634C7" w:rsidRPr="0057162D" w:rsidRDefault="008259E7" w:rsidP="00292BAA">
            <w:pPr>
              <w:jc w:val="center"/>
              <w:rPr>
                <w:sz w:val="28"/>
                <w:szCs w:val="28"/>
              </w:rPr>
            </w:pPr>
            <w:r w:rsidRPr="0057162D">
              <w:rPr>
                <w:sz w:val="28"/>
                <w:szCs w:val="28"/>
              </w:rPr>
              <w:t>виды разрешенного использования</w:t>
            </w:r>
          </w:p>
        </w:tc>
        <w:tc>
          <w:tcPr>
            <w:tcW w:w="10377" w:type="dxa"/>
            <w:vAlign w:val="center"/>
          </w:tcPr>
          <w:p w:rsidR="006634C7" w:rsidRPr="0057162D" w:rsidRDefault="008259E7"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8259E7">
        <w:trPr>
          <w:trHeight w:val="3615"/>
        </w:trPr>
        <w:tc>
          <w:tcPr>
            <w:tcW w:w="4219" w:type="dxa"/>
          </w:tcPr>
          <w:p w:rsidR="006634C7" w:rsidRPr="0057162D" w:rsidRDefault="008259E7"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377" w:type="dxa"/>
          </w:tcPr>
          <w:p w:rsidR="006634C7" w:rsidRPr="0057162D" w:rsidRDefault="008259E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sidR="00C836CE">
              <w:rPr>
                <w:sz w:val="28"/>
                <w:szCs w:val="28"/>
              </w:rPr>
              <w:t>спользования земельного участка;</w:t>
            </w:r>
          </w:p>
          <w:p w:rsidR="006634C7" w:rsidRPr="0057162D" w:rsidRDefault="008259E7" w:rsidP="00C836CE">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8259E7" w:rsidP="00C836CE">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8259E7" w:rsidP="00C836CE">
            <w:pPr>
              <w:autoSpaceDE w:val="0"/>
              <w:autoSpaceDN w:val="0"/>
              <w:adjustRightInd w:val="0"/>
              <w:jc w:val="both"/>
              <w:rPr>
                <w:sz w:val="28"/>
                <w:szCs w:val="28"/>
              </w:rPr>
            </w:pPr>
            <w:r w:rsidRPr="0057162D">
              <w:rPr>
                <w:sz w:val="28"/>
                <w:szCs w:val="28"/>
              </w:rPr>
              <w:t>для автобусов - 40 кв. м;</w:t>
            </w:r>
          </w:p>
          <w:p w:rsidR="006634C7" w:rsidRPr="0057162D" w:rsidRDefault="008259E7" w:rsidP="00C836CE">
            <w:pPr>
              <w:autoSpaceDE w:val="0"/>
              <w:autoSpaceDN w:val="0"/>
              <w:adjustRightInd w:val="0"/>
              <w:jc w:val="both"/>
              <w:rPr>
                <w:sz w:val="28"/>
                <w:szCs w:val="28"/>
              </w:rPr>
            </w:pPr>
            <w:r w:rsidRPr="0057162D">
              <w:rPr>
                <w:sz w:val="28"/>
                <w:szCs w:val="28"/>
              </w:rPr>
              <w:t>для велосипедов - 0,9 кв. м.</w:t>
            </w:r>
          </w:p>
          <w:p w:rsidR="006634C7" w:rsidRPr="0057162D" w:rsidRDefault="008259E7" w:rsidP="00C836CE">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общественно-деловой застройки, промышленных предприятий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sidR="00C836CE">
              <w:rPr>
                <w:sz w:val="28"/>
                <w:szCs w:val="28"/>
              </w:rPr>
              <w:t>;</w:t>
            </w:r>
          </w:p>
          <w:p w:rsidR="006634C7" w:rsidRPr="0057162D" w:rsidRDefault="008259E7" w:rsidP="00C836CE">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sidR="00C836CE">
              <w:rPr>
                <w:rFonts w:eastAsia="SimSun"/>
                <w:sz w:val="28"/>
                <w:szCs w:val="28"/>
                <w:lang w:eastAsia="zh-CN"/>
              </w:rPr>
              <w:t>тствующих органов и организаций;</w:t>
            </w:r>
          </w:p>
          <w:p w:rsidR="006634C7" w:rsidRPr="0057162D" w:rsidRDefault="008259E7"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8259E7">
        <w:trPr>
          <w:trHeight w:val="1078"/>
        </w:trPr>
        <w:tc>
          <w:tcPr>
            <w:tcW w:w="4219" w:type="dxa"/>
          </w:tcPr>
          <w:p w:rsidR="006634C7" w:rsidRPr="0057162D" w:rsidRDefault="008259E7" w:rsidP="00292BAA">
            <w:pPr>
              <w:jc w:val="both"/>
              <w:rPr>
                <w:sz w:val="28"/>
                <w:szCs w:val="28"/>
              </w:rPr>
            </w:pPr>
            <w:r w:rsidRPr="0057162D">
              <w:rPr>
                <w:sz w:val="28"/>
                <w:szCs w:val="28"/>
              </w:rPr>
              <w:t>площадки для мусоросборников.</w:t>
            </w:r>
          </w:p>
        </w:tc>
        <w:tc>
          <w:tcPr>
            <w:tcW w:w="10377" w:type="dxa"/>
          </w:tcPr>
          <w:p w:rsidR="006634C7" w:rsidRPr="0057162D" w:rsidRDefault="008259E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sidR="00C836CE">
              <w:rPr>
                <w:sz w:val="28"/>
                <w:szCs w:val="28"/>
              </w:rPr>
              <w:t>спользования земельного участка;</w:t>
            </w:r>
          </w:p>
          <w:p w:rsidR="006634C7" w:rsidRPr="0057162D" w:rsidRDefault="008259E7"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8259E7" w:rsidP="00292BAA">
            <w:pPr>
              <w:jc w:val="both"/>
              <w:rPr>
                <w:sz w:val="28"/>
                <w:szCs w:val="28"/>
              </w:rPr>
            </w:pPr>
            <w:r w:rsidRPr="0057162D">
              <w:rPr>
                <w:sz w:val="28"/>
                <w:szCs w:val="28"/>
              </w:rPr>
              <w:lastRenderedPageBreak/>
              <w:t>расстояние от площадок для мусоросборников до производственных и вспомогательных помещений не менее - 30 м.</w:t>
            </w:r>
            <w:r w:rsidR="00C836CE">
              <w:rPr>
                <w:sz w:val="28"/>
                <w:szCs w:val="28"/>
              </w:rPr>
              <w:t>;</w:t>
            </w:r>
          </w:p>
          <w:p w:rsidR="006634C7" w:rsidRPr="0057162D" w:rsidRDefault="008259E7"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8259E7">
        <w:trPr>
          <w:trHeight w:val="1078"/>
        </w:trPr>
        <w:tc>
          <w:tcPr>
            <w:tcW w:w="4219" w:type="dxa"/>
          </w:tcPr>
          <w:p w:rsidR="006634C7" w:rsidRPr="0057162D" w:rsidRDefault="008259E7" w:rsidP="00292BAA">
            <w:pPr>
              <w:jc w:val="both"/>
              <w:rPr>
                <w:sz w:val="28"/>
                <w:szCs w:val="28"/>
              </w:rPr>
            </w:pPr>
            <w:r w:rsidRPr="0057162D">
              <w:rPr>
                <w:sz w:val="28"/>
                <w:szCs w:val="28"/>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377" w:type="dxa"/>
          </w:tcPr>
          <w:p w:rsidR="006634C7" w:rsidRPr="0057162D" w:rsidRDefault="008259E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sidR="00C836CE">
              <w:rPr>
                <w:sz w:val="28"/>
                <w:szCs w:val="28"/>
              </w:rPr>
              <w:t>спользования земельного участка;</w:t>
            </w:r>
          </w:p>
          <w:p w:rsidR="006634C7" w:rsidRPr="0057162D" w:rsidRDefault="008259E7" w:rsidP="00C836CE">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w:t>
            </w:r>
            <w:r w:rsidR="00C836CE">
              <w:rPr>
                <w:rFonts w:eastAsia="Calibri"/>
                <w:sz w:val="28"/>
                <w:szCs w:val="28"/>
              </w:rPr>
              <w:t>ундаментов зданий и сооружений:</w:t>
            </w:r>
          </w:p>
          <w:p w:rsidR="006634C7" w:rsidRPr="0057162D" w:rsidRDefault="008259E7" w:rsidP="00C836CE">
            <w:pPr>
              <w:autoSpaceDE w:val="0"/>
              <w:autoSpaceDN w:val="0"/>
              <w:adjustRightInd w:val="0"/>
              <w:rPr>
                <w:rFonts w:eastAsia="Calibri"/>
                <w:sz w:val="28"/>
                <w:szCs w:val="28"/>
              </w:rPr>
            </w:pPr>
            <w:r w:rsidRPr="0057162D">
              <w:rPr>
                <w:rFonts w:eastAsia="Calibri"/>
                <w:sz w:val="28"/>
                <w:szCs w:val="28"/>
              </w:rPr>
              <w:t>- водопро</w:t>
            </w:r>
            <w:r w:rsidR="00C836CE">
              <w:rPr>
                <w:rFonts w:eastAsia="Calibri"/>
                <w:sz w:val="28"/>
                <w:szCs w:val="28"/>
              </w:rPr>
              <w:t>вод и напорная канализация -5 м.;</w:t>
            </w:r>
          </w:p>
          <w:p w:rsidR="006634C7" w:rsidRPr="0057162D" w:rsidRDefault="008259E7" w:rsidP="00C836CE">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C836CE">
              <w:rPr>
                <w:rFonts w:eastAsia="Calibri"/>
                <w:sz w:val="28"/>
                <w:szCs w:val="28"/>
              </w:rPr>
              <w:t>;</w:t>
            </w:r>
          </w:p>
          <w:p w:rsidR="006634C7" w:rsidRPr="0057162D" w:rsidRDefault="008259E7"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Pr="00C836CE" w:rsidRDefault="006634C7" w:rsidP="006634C7">
      <w:pPr>
        <w:widowControl w:val="0"/>
        <w:spacing w:line="276" w:lineRule="auto"/>
        <w:jc w:val="center"/>
        <w:rPr>
          <w:rFonts w:eastAsia="SimSun"/>
          <w:color w:val="000000"/>
          <w:sz w:val="28"/>
          <w:szCs w:val="28"/>
          <w:lang w:eastAsia="zh-CN"/>
        </w:rPr>
      </w:pPr>
    </w:p>
    <w:p w:rsidR="006634C7" w:rsidRPr="00C836CE" w:rsidRDefault="006634C7" w:rsidP="006634C7">
      <w:pPr>
        <w:widowControl w:val="0"/>
        <w:spacing w:line="276" w:lineRule="auto"/>
        <w:jc w:val="center"/>
        <w:rPr>
          <w:rFonts w:eastAsia="SimSun"/>
          <w:color w:val="000000"/>
          <w:sz w:val="28"/>
          <w:szCs w:val="28"/>
          <w:lang w:eastAsia="zh-CN"/>
        </w:rPr>
      </w:pPr>
      <w:r w:rsidRPr="00C836CE">
        <w:rPr>
          <w:rFonts w:eastAsia="SimSun"/>
          <w:color w:val="000000"/>
          <w:sz w:val="28"/>
          <w:szCs w:val="28"/>
          <w:lang w:eastAsia="zh-CN"/>
        </w:rPr>
        <w:t>ИТ</w:t>
      </w:r>
      <w:r w:rsidRPr="00C836CE">
        <w:rPr>
          <w:rFonts w:eastAsiaTheme="minorHAnsi"/>
          <w:sz w:val="28"/>
          <w:szCs w:val="28"/>
          <w:lang w:eastAsia="en-US"/>
        </w:rPr>
        <w:t>–2</w:t>
      </w:r>
      <w:r w:rsidRPr="00C836CE">
        <w:rPr>
          <w:rFonts w:eastAsia="SimSun"/>
          <w:color w:val="000000"/>
          <w:sz w:val="28"/>
          <w:szCs w:val="28"/>
          <w:lang w:eastAsia="zh-CN"/>
        </w:rPr>
        <w:t>. Зона транспортной инфраструктуры</w:t>
      </w:r>
    </w:p>
    <w:p w:rsidR="006634C7" w:rsidRPr="00C836CE" w:rsidRDefault="006634C7" w:rsidP="006634C7">
      <w:pPr>
        <w:widowControl w:val="0"/>
        <w:spacing w:line="276" w:lineRule="auto"/>
        <w:jc w:val="center"/>
        <w:rPr>
          <w:rFonts w:eastAsia="SimSun"/>
          <w:color w:val="000000"/>
          <w:sz w:val="28"/>
          <w:szCs w:val="28"/>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72"/>
        <w:gridCol w:w="5034"/>
        <w:gridCol w:w="776"/>
        <w:gridCol w:w="5760"/>
      </w:tblGrid>
      <w:tr w:rsidR="00C836CE" w:rsidRPr="0057162D" w:rsidTr="00C836CE">
        <w:trPr>
          <w:tblHeader/>
        </w:trPr>
        <w:tc>
          <w:tcPr>
            <w:tcW w:w="594" w:type="dxa"/>
          </w:tcPr>
          <w:p w:rsidR="00C836CE" w:rsidRPr="0057162D" w:rsidRDefault="00C836CE" w:rsidP="00292BAA">
            <w:pPr>
              <w:contextualSpacing/>
              <w:jc w:val="center"/>
              <w:rPr>
                <w:sz w:val="28"/>
                <w:szCs w:val="28"/>
              </w:rPr>
            </w:pPr>
            <w:r>
              <w:rPr>
                <w:sz w:val="28"/>
                <w:szCs w:val="28"/>
              </w:rPr>
              <w:t>1</w:t>
            </w:r>
          </w:p>
        </w:tc>
        <w:tc>
          <w:tcPr>
            <w:tcW w:w="2279" w:type="dxa"/>
          </w:tcPr>
          <w:p w:rsidR="00C836CE" w:rsidRPr="0057162D" w:rsidRDefault="00C836CE" w:rsidP="00292BAA">
            <w:pPr>
              <w:contextualSpacing/>
              <w:jc w:val="center"/>
              <w:rPr>
                <w:sz w:val="28"/>
                <w:szCs w:val="28"/>
              </w:rPr>
            </w:pPr>
            <w:r>
              <w:rPr>
                <w:sz w:val="28"/>
                <w:szCs w:val="28"/>
              </w:rPr>
              <w:t>2</w:t>
            </w:r>
          </w:p>
        </w:tc>
        <w:tc>
          <w:tcPr>
            <w:tcW w:w="5055" w:type="dxa"/>
          </w:tcPr>
          <w:p w:rsidR="00C836CE" w:rsidRPr="0057162D" w:rsidRDefault="00C836CE" w:rsidP="00292BAA">
            <w:pPr>
              <w:contextualSpacing/>
              <w:jc w:val="center"/>
              <w:rPr>
                <w:sz w:val="28"/>
                <w:szCs w:val="28"/>
              </w:rPr>
            </w:pPr>
            <w:r>
              <w:rPr>
                <w:sz w:val="28"/>
                <w:szCs w:val="28"/>
              </w:rPr>
              <w:t>3</w:t>
            </w:r>
          </w:p>
        </w:tc>
        <w:tc>
          <w:tcPr>
            <w:tcW w:w="776" w:type="dxa"/>
          </w:tcPr>
          <w:p w:rsidR="00C836CE" w:rsidRPr="0057162D" w:rsidRDefault="00C836CE" w:rsidP="00292BAA">
            <w:pPr>
              <w:contextualSpacing/>
              <w:jc w:val="center"/>
              <w:rPr>
                <w:sz w:val="28"/>
                <w:szCs w:val="28"/>
              </w:rPr>
            </w:pPr>
            <w:r>
              <w:rPr>
                <w:sz w:val="28"/>
                <w:szCs w:val="28"/>
              </w:rPr>
              <w:t>4</w:t>
            </w:r>
          </w:p>
        </w:tc>
        <w:tc>
          <w:tcPr>
            <w:tcW w:w="5784" w:type="dxa"/>
          </w:tcPr>
          <w:p w:rsidR="00C836CE" w:rsidRPr="0057162D" w:rsidRDefault="00C836CE" w:rsidP="00292BAA">
            <w:pPr>
              <w:contextualSpacing/>
              <w:jc w:val="center"/>
              <w:rPr>
                <w:sz w:val="28"/>
                <w:szCs w:val="28"/>
              </w:rPr>
            </w:pPr>
            <w:r>
              <w:rPr>
                <w:sz w:val="28"/>
                <w:szCs w:val="28"/>
              </w:rPr>
              <w:t>5</w:t>
            </w:r>
          </w:p>
        </w:tc>
      </w:tr>
      <w:tr w:rsidR="006634C7" w:rsidRPr="0057162D" w:rsidTr="00C836CE">
        <w:tc>
          <w:tcPr>
            <w:tcW w:w="594" w:type="dxa"/>
          </w:tcPr>
          <w:p w:rsidR="006634C7" w:rsidRPr="0057162D" w:rsidRDefault="00C836CE" w:rsidP="00292BAA">
            <w:pPr>
              <w:contextualSpacing/>
              <w:jc w:val="center"/>
              <w:rPr>
                <w:sz w:val="28"/>
                <w:szCs w:val="28"/>
              </w:rPr>
            </w:pPr>
            <w:r w:rsidRPr="0057162D">
              <w:rPr>
                <w:sz w:val="28"/>
                <w:szCs w:val="28"/>
              </w:rPr>
              <w:t>№</w:t>
            </w:r>
          </w:p>
          <w:p w:rsidR="006634C7" w:rsidRPr="0057162D" w:rsidRDefault="00C836CE" w:rsidP="00292BAA">
            <w:pPr>
              <w:contextualSpacing/>
              <w:jc w:val="center"/>
              <w:rPr>
                <w:sz w:val="28"/>
                <w:szCs w:val="28"/>
              </w:rPr>
            </w:pPr>
            <w:r w:rsidRPr="0057162D">
              <w:rPr>
                <w:sz w:val="28"/>
                <w:szCs w:val="28"/>
              </w:rPr>
              <w:t>П/п</w:t>
            </w:r>
          </w:p>
        </w:tc>
        <w:tc>
          <w:tcPr>
            <w:tcW w:w="2279" w:type="dxa"/>
          </w:tcPr>
          <w:p w:rsidR="006634C7" w:rsidRPr="0057162D" w:rsidRDefault="00C836CE"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055" w:type="dxa"/>
          </w:tcPr>
          <w:p w:rsidR="006634C7" w:rsidRPr="0057162D" w:rsidRDefault="00C836CE"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76" w:type="dxa"/>
          </w:tcPr>
          <w:p w:rsidR="006634C7" w:rsidRPr="0057162D" w:rsidRDefault="00C836CE" w:rsidP="00292BAA">
            <w:pPr>
              <w:contextualSpacing/>
              <w:jc w:val="center"/>
              <w:rPr>
                <w:sz w:val="28"/>
                <w:szCs w:val="28"/>
              </w:rPr>
            </w:pPr>
            <w:r w:rsidRPr="0057162D">
              <w:rPr>
                <w:sz w:val="28"/>
                <w:szCs w:val="28"/>
              </w:rPr>
              <w:t>Код</w:t>
            </w:r>
          </w:p>
        </w:tc>
        <w:tc>
          <w:tcPr>
            <w:tcW w:w="5784" w:type="dxa"/>
          </w:tcPr>
          <w:p w:rsidR="006634C7" w:rsidRPr="0057162D" w:rsidRDefault="00C836CE"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C836CE">
        <w:tc>
          <w:tcPr>
            <w:tcW w:w="14488" w:type="dxa"/>
            <w:gridSpan w:val="5"/>
          </w:tcPr>
          <w:p w:rsidR="006634C7" w:rsidRPr="0057162D" w:rsidRDefault="00C836CE" w:rsidP="00292BAA">
            <w:pPr>
              <w:contextualSpacing/>
              <w:jc w:val="center"/>
              <w:rPr>
                <w:sz w:val="28"/>
                <w:szCs w:val="28"/>
              </w:rPr>
            </w:pPr>
            <w:r w:rsidRPr="0057162D">
              <w:rPr>
                <w:sz w:val="28"/>
                <w:szCs w:val="28"/>
              </w:rPr>
              <w:lastRenderedPageBreak/>
              <w:t>основные виды разрешенного использования</w:t>
            </w:r>
          </w:p>
        </w:tc>
      </w:tr>
      <w:tr w:rsidR="006634C7" w:rsidRPr="0057162D" w:rsidTr="00C836CE">
        <w:trPr>
          <w:trHeight w:val="419"/>
        </w:trPr>
        <w:tc>
          <w:tcPr>
            <w:tcW w:w="594" w:type="dxa"/>
          </w:tcPr>
          <w:p w:rsidR="006634C7" w:rsidRPr="0057162D" w:rsidRDefault="00C836CE" w:rsidP="00292BAA">
            <w:pPr>
              <w:contextualSpacing/>
              <w:jc w:val="both"/>
              <w:rPr>
                <w:sz w:val="28"/>
                <w:szCs w:val="28"/>
              </w:rPr>
            </w:pPr>
            <w:r w:rsidRPr="0057162D">
              <w:rPr>
                <w:sz w:val="28"/>
                <w:szCs w:val="28"/>
              </w:rPr>
              <w:t>1</w:t>
            </w:r>
          </w:p>
        </w:tc>
        <w:tc>
          <w:tcPr>
            <w:tcW w:w="2279" w:type="dxa"/>
          </w:tcPr>
          <w:p w:rsidR="006634C7" w:rsidRPr="0057162D" w:rsidRDefault="00C836CE" w:rsidP="00292BAA">
            <w:pPr>
              <w:contextualSpacing/>
              <w:jc w:val="both"/>
              <w:rPr>
                <w:sz w:val="28"/>
                <w:szCs w:val="28"/>
              </w:rPr>
            </w:pPr>
            <w:r w:rsidRPr="0057162D">
              <w:rPr>
                <w:sz w:val="28"/>
                <w:szCs w:val="28"/>
              </w:rPr>
              <w:t>автомобильный транспорт</w:t>
            </w:r>
          </w:p>
        </w:tc>
        <w:tc>
          <w:tcPr>
            <w:tcW w:w="5055" w:type="dxa"/>
          </w:tcPr>
          <w:p w:rsidR="006634C7" w:rsidRPr="0057162D" w:rsidRDefault="00C836CE" w:rsidP="00292BAA">
            <w:pPr>
              <w:contextualSpacing/>
              <w:jc w:val="both"/>
              <w:rPr>
                <w:sz w:val="28"/>
                <w:szCs w:val="28"/>
              </w:rPr>
            </w:pPr>
            <w:r w:rsidRPr="0057162D">
              <w:rPr>
                <w:sz w:val="28"/>
                <w:szCs w:val="28"/>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sub_1721" w:history="1">
              <w:r w:rsidRPr="0057162D">
                <w:rPr>
                  <w:bCs/>
                  <w:sz w:val="28"/>
                  <w:szCs w:val="28"/>
                </w:rPr>
                <w:t>кодами 7.2.1 - 7.2.3</w:t>
              </w:r>
            </w:hyperlink>
          </w:p>
        </w:tc>
        <w:tc>
          <w:tcPr>
            <w:tcW w:w="776" w:type="dxa"/>
          </w:tcPr>
          <w:p w:rsidR="006634C7" w:rsidRPr="0057162D" w:rsidRDefault="00C836CE" w:rsidP="00292BAA">
            <w:pPr>
              <w:contextualSpacing/>
              <w:jc w:val="both"/>
              <w:rPr>
                <w:sz w:val="28"/>
                <w:szCs w:val="28"/>
              </w:rPr>
            </w:pPr>
            <w:r w:rsidRPr="0057162D">
              <w:rPr>
                <w:sz w:val="28"/>
                <w:szCs w:val="28"/>
              </w:rPr>
              <w:t>7.2</w:t>
            </w:r>
          </w:p>
        </w:tc>
        <w:tc>
          <w:tcPr>
            <w:tcW w:w="5784" w:type="dxa"/>
            <w:vMerge w:val="restart"/>
          </w:tcPr>
          <w:p w:rsidR="006634C7" w:rsidRPr="0057162D" w:rsidRDefault="00C836CE" w:rsidP="00292BAA">
            <w:pPr>
              <w:contextualSpacing/>
              <w:jc w:val="both"/>
              <w:rPr>
                <w:sz w:val="28"/>
                <w:szCs w:val="28"/>
              </w:rPr>
            </w:pPr>
            <w:r w:rsidRPr="0057162D">
              <w:rPr>
                <w:sz w:val="28"/>
                <w:szCs w:val="28"/>
              </w:rPr>
              <w:t>минимальная/максимальная площадь земельного участка - 50/10000 кв. м.</w:t>
            </w:r>
            <w:r>
              <w:rPr>
                <w:sz w:val="28"/>
                <w:szCs w:val="28"/>
              </w:rPr>
              <w:t>;</w:t>
            </w:r>
          </w:p>
          <w:p w:rsidR="006634C7" w:rsidRPr="0057162D" w:rsidRDefault="00C836CE" w:rsidP="00292BAA">
            <w:pPr>
              <w:contextualSpacing/>
              <w:jc w:val="both"/>
              <w:rPr>
                <w:sz w:val="28"/>
                <w:szCs w:val="28"/>
              </w:rPr>
            </w:pPr>
            <w:r w:rsidRPr="0057162D">
              <w:rPr>
                <w:sz w:val="28"/>
                <w:szCs w:val="28"/>
              </w:rPr>
              <w:t>максимальный процент застройки в границах земе</w:t>
            </w:r>
            <w:r>
              <w:rPr>
                <w:sz w:val="28"/>
                <w:szCs w:val="28"/>
              </w:rPr>
              <w:t>льного участка -  60%;</w:t>
            </w:r>
          </w:p>
          <w:p w:rsidR="006634C7" w:rsidRPr="0057162D" w:rsidRDefault="00C836CE" w:rsidP="00292BAA">
            <w:pPr>
              <w:contextualSpacing/>
              <w:jc w:val="both"/>
              <w:rPr>
                <w:sz w:val="28"/>
                <w:szCs w:val="28"/>
              </w:rPr>
            </w:pPr>
            <w:r w:rsidRPr="0057162D">
              <w:rPr>
                <w:sz w:val="28"/>
                <w:szCs w:val="28"/>
              </w:rPr>
              <w:t>процент застройки подземной части не регламентируетс</w:t>
            </w:r>
            <w:r>
              <w:rPr>
                <w:sz w:val="28"/>
                <w:szCs w:val="28"/>
              </w:rPr>
              <w:t>я в границах земельного участка;</w:t>
            </w:r>
          </w:p>
          <w:p w:rsidR="006634C7" w:rsidRPr="0057162D" w:rsidRDefault="00C836CE" w:rsidP="00292BAA">
            <w:pPr>
              <w:contextualSpacing/>
              <w:jc w:val="both"/>
              <w:rPr>
                <w:sz w:val="28"/>
                <w:szCs w:val="28"/>
              </w:rPr>
            </w:pPr>
            <w:r w:rsidRPr="0057162D">
              <w:rPr>
                <w:sz w:val="28"/>
                <w:szCs w:val="28"/>
              </w:rPr>
              <w:t>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w:t>
            </w:r>
            <w:r>
              <w:rPr>
                <w:sz w:val="28"/>
                <w:szCs w:val="28"/>
              </w:rPr>
              <w:t xml:space="preserve">-            </w:t>
            </w:r>
            <w:r w:rsidRPr="0057162D">
              <w:rPr>
                <w:sz w:val="28"/>
                <w:szCs w:val="28"/>
              </w:rPr>
              <w:t>нее – 3 м.</w:t>
            </w:r>
            <w:r>
              <w:rPr>
                <w:sz w:val="28"/>
                <w:szCs w:val="28"/>
              </w:rPr>
              <w:t>;</w:t>
            </w:r>
          </w:p>
          <w:p w:rsidR="006634C7" w:rsidRPr="0057162D" w:rsidRDefault="00C836CE" w:rsidP="00292BAA">
            <w:pPr>
              <w:contextualSpacing/>
              <w:jc w:val="both"/>
              <w:rPr>
                <w:sz w:val="28"/>
                <w:szCs w:val="28"/>
              </w:rPr>
            </w:pPr>
            <w:r w:rsidRPr="0057162D">
              <w:rPr>
                <w:sz w:val="28"/>
                <w:szCs w:val="28"/>
              </w:rPr>
              <w:t>в условиях сложившейся застройки, основные строения допускается размещать с учетом сложившейся застройки (по линии застройки, в отдельных случаях по красной линии).</w:t>
            </w:r>
          </w:p>
          <w:p w:rsidR="006634C7" w:rsidRPr="0057162D" w:rsidRDefault="00C836CE" w:rsidP="00292BAA">
            <w:pPr>
              <w:contextualSpacing/>
              <w:jc w:val="both"/>
              <w:rPr>
                <w:sz w:val="28"/>
                <w:szCs w:val="28"/>
              </w:rPr>
            </w:pPr>
            <w:r>
              <w:rPr>
                <w:sz w:val="28"/>
                <w:szCs w:val="28"/>
              </w:rPr>
              <w:t>этажность – не более 2;</w:t>
            </w:r>
          </w:p>
          <w:p w:rsidR="006634C7" w:rsidRPr="0057162D" w:rsidRDefault="00C836CE" w:rsidP="00292BAA">
            <w:pPr>
              <w:contextualSpacing/>
              <w:jc w:val="both"/>
              <w:rPr>
                <w:sz w:val="28"/>
                <w:szCs w:val="28"/>
              </w:rPr>
            </w:pPr>
            <w:r w:rsidRPr="0057162D">
              <w:rPr>
                <w:sz w:val="28"/>
                <w:szCs w:val="28"/>
              </w:rPr>
              <w:t>высота этажа – не более 6</w:t>
            </w:r>
            <w:r>
              <w:rPr>
                <w:sz w:val="28"/>
                <w:szCs w:val="28"/>
              </w:rPr>
              <w:t xml:space="preserve"> м.;</w:t>
            </w:r>
          </w:p>
          <w:p w:rsidR="006634C7" w:rsidRPr="0057162D" w:rsidRDefault="00C836CE" w:rsidP="00292BAA">
            <w:pPr>
              <w:contextualSpacing/>
              <w:jc w:val="both"/>
              <w:rPr>
                <w:sz w:val="28"/>
                <w:szCs w:val="28"/>
              </w:rPr>
            </w:pPr>
            <w:r w:rsidRPr="0057162D">
              <w:rPr>
                <w:sz w:val="28"/>
                <w:szCs w:val="28"/>
              </w:rPr>
              <w:t>высота объекта – не более 15 м.</w:t>
            </w:r>
            <w:r>
              <w:rPr>
                <w:sz w:val="28"/>
                <w:szCs w:val="28"/>
              </w:rPr>
              <w:t>;</w:t>
            </w:r>
            <w:r w:rsidRPr="0057162D">
              <w:rPr>
                <w:sz w:val="28"/>
                <w:szCs w:val="28"/>
              </w:rPr>
              <w:t xml:space="preserve">  </w:t>
            </w:r>
          </w:p>
          <w:p w:rsidR="006634C7" w:rsidRPr="0057162D" w:rsidRDefault="00C836CE" w:rsidP="00C836CE">
            <w:pPr>
              <w:contextualSpacing/>
              <w:jc w:val="both"/>
              <w:rPr>
                <w:sz w:val="28"/>
                <w:szCs w:val="28"/>
              </w:rPr>
            </w:pPr>
            <w:r w:rsidRPr="0057162D">
              <w:rPr>
                <w:sz w:val="28"/>
                <w:szCs w:val="28"/>
              </w:rPr>
              <w:t>озеленение – не менее 10 % от площади земельного участка.</w:t>
            </w:r>
          </w:p>
        </w:tc>
      </w:tr>
      <w:tr w:rsidR="006634C7" w:rsidRPr="0057162D" w:rsidTr="00C836CE">
        <w:trPr>
          <w:trHeight w:val="240"/>
        </w:trPr>
        <w:tc>
          <w:tcPr>
            <w:tcW w:w="594" w:type="dxa"/>
          </w:tcPr>
          <w:p w:rsidR="006634C7" w:rsidRPr="0057162D" w:rsidRDefault="00C836CE" w:rsidP="00292BAA">
            <w:pPr>
              <w:contextualSpacing/>
              <w:jc w:val="both"/>
              <w:rPr>
                <w:sz w:val="28"/>
                <w:szCs w:val="28"/>
              </w:rPr>
            </w:pPr>
            <w:r w:rsidRPr="0057162D">
              <w:rPr>
                <w:sz w:val="28"/>
                <w:szCs w:val="28"/>
              </w:rPr>
              <w:t>2</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79" w:type="dxa"/>
          </w:tcPr>
          <w:p w:rsidR="006634C7" w:rsidRPr="0057162D" w:rsidRDefault="00C836CE" w:rsidP="00292BAA">
            <w:pPr>
              <w:contextualSpacing/>
              <w:jc w:val="both"/>
              <w:rPr>
                <w:sz w:val="28"/>
                <w:szCs w:val="28"/>
              </w:rPr>
            </w:pPr>
            <w:r w:rsidRPr="0057162D">
              <w:rPr>
                <w:sz w:val="28"/>
                <w:szCs w:val="28"/>
              </w:rPr>
              <w:t>служебные гаражи</w:t>
            </w:r>
          </w:p>
        </w:tc>
        <w:tc>
          <w:tcPr>
            <w:tcW w:w="5055" w:type="dxa"/>
          </w:tcPr>
          <w:p w:rsidR="006634C7" w:rsidRPr="0057162D" w:rsidRDefault="00C836CE" w:rsidP="00292BAA">
            <w:pPr>
              <w:contextualSpacing/>
              <w:jc w:val="both"/>
              <w:rPr>
                <w:sz w:val="28"/>
                <w:szCs w:val="28"/>
              </w:rPr>
            </w:pPr>
            <w:r w:rsidRPr="0057162D">
              <w:rPr>
                <w:sz w:val="28"/>
                <w:szCs w:val="2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7162D">
                <w:rPr>
                  <w:bCs/>
                  <w:sz w:val="28"/>
                  <w:szCs w:val="28"/>
                </w:rPr>
                <w:t>кодами 3.0</w:t>
              </w:r>
            </w:hyperlink>
            <w:r w:rsidRPr="0057162D">
              <w:rPr>
                <w:sz w:val="28"/>
                <w:szCs w:val="28"/>
              </w:rPr>
              <w:t xml:space="preserve">, </w:t>
            </w:r>
            <w:hyperlink w:anchor="sub_1040" w:history="1">
              <w:r w:rsidRPr="0057162D">
                <w:rPr>
                  <w:bCs/>
                  <w:sz w:val="28"/>
                  <w:szCs w:val="28"/>
                </w:rPr>
                <w:t>4.0</w:t>
              </w:r>
            </w:hyperlink>
            <w:r w:rsidRPr="0057162D">
              <w:rPr>
                <w:sz w:val="28"/>
                <w:szCs w:val="28"/>
              </w:rPr>
              <w:t>, а также для стоянки и хранения транспортных средств общего пользования, в том числе в депо</w:t>
            </w:r>
          </w:p>
        </w:tc>
        <w:tc>
          <w:tcPr>
            <w:tcW w:w="776" w:type="dxa"/>
          </w:tcPr>
          <w:p w:rsidR="006634C7" w:rsidRPr="0057162D" w:rsidRDefault="00C836CE" w:rsidP="00292BAA">
            <w:pPr>
              <w:contextualSpacing/>
              <w:jc w:val="both"/>
              <w:rPr>
                <w:sz w:val="28"/>
                <w:szCs w:val="28"/>
              </w:rPr>
            </w:pPr>
            <w:r w:rsidRPr="0057162D">
              <w:rPr>
                <w:sz w:val="28"/>
                <w:szCs w:val="28"/>
              </w:rPr>
              <w:t>4.9</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784" w:type="dxa"/>
            <w:vMerge/>
          </w:tcPr>
          <w:p w:rsidR="006634C7" w:rsidRPr="0057162D" w:rsidRDefault="006634C7" w:rsidP="00292BAA">
            <w:pPr>
              <w:contextualSpacing/>
              <w:jc w:val="both"/>
              <w:rPr>
                <w:sz w:val="28"/>
                <w:szCs w:val="28"/>
              </w:rPr>
            </w:pPr>
          </w:p>
        </w:tc>
      </w:tr>
      <w:tr w:rsidR="006634C7" w:rsidRPr="0057162D" w:rsidTr="00C836CE">
        <w:trPr>
          <w:trHeight w:val="255"/>
        </w:trPr>
        <w:tc>
          <w:tcPr>
            <w:tcW w:w="594" w:type="dxa"/>
          </w:tcPr>
          <w:p w:rsidR="006634C7" w:rsidRPr="0057162D" w:rsidRDefault="00C836CE" w:rsidP="00292BAA">
            <w:pPr>
              <w:contextualSpacing/>
              <w:jc w:val="both"/>
              <w:rPr>
                <w:sz w:val="28"/>
                <w:szCs w:val="28"/>
              </w:rPr>
            </w:pPr>
            <w:r w:rsidRPr="0057162D">
              <w:rPr>
                <w:sz w:val="28"/>
                <w:szCs w:val="28"/>
              </w:rPr>
              <w:t>3</w:t>
            </w:r>
          </w:p>
        </w:tc>
        <w:tc>
          <w:tcPr>
            <w:tcW w:w="2279" w:type="dxa"/>
          </w:tcPr>
          <w:p w:rsidR="006634C7" w:rsidRPr="0057162D" w:rsidRDefault="00C836CE" w:rsidP="00292BAA">
            <w:pPr>
              <w:contextualSpacing/>
              <w:jc w:val="both"/>
              <w:rPr>
                <w:sz w:val="28"/>
                <w:szCs w:val="28"/>
              </w:rPr>
            </w:pPr>
            <w:r w:rsidRPr="0057162D">
              <w:rPr>
                <w:sz w:val="28"/>
                <w:szCs w:val="28"/>
              </w:rPr>
              <w:t>объекты дорожного сервиса</w:t>
            </w:r>
          </w:p>
        </w:tc>
        <w:tc>
          <w:tcPr>
            <w:tcW w:w="5055" w:type="dxa"/>
          </w:tcPr>
          <w:p w:rsidR="006634C7" w:rsidRPr="0057162D" w:rsidRDefault="00C836CE" w:rsidP="00292BAA">
            <w:pPr>
              <w:contextualSpacing/>
              <w:jc w:val="both"/>
              <w:rPr>
                <w:sz w:val="28"/>
                <w:szCs w:val="28"/>
              </w:rPr>
            </w:pPr>
            <w:r w:rsidRPr="0057162D">
              <w:rPr>
                <w:sz w:val="28"/>
                <w:szCs w:val="28"/>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7162D">
                <w:rPr>
                  <w:bCs/>
                  <w:sz w:val="28"/>
                  <w:szCs w:val="28"/>
                </w:rPr>
                <w:t>кодами 4.9.1.1 - 4.9.1.4</w:t>
              </w:r>
            </w:hyperlink>
          </w:p>
        </w:tc>
        <w:tc>
          <w:tcPr>
            <w:tcW w:w="776" w:type="dxa"/>
          </w:tcPr>
          <w:p w:rsidR="006634C7" w:rsidRPr="0057162D" w:rsidRDefault="00C836CE" w:rsidP="00292BAA">
            <w:pPr>
              <w:contextualSpacing/>
              <w:jc w:val="both"/>
              <w:rPr>
                <w:sz w:val="28"/>
                <w:szCs w:val="28"/>
              </w:rPr>
            </w:pPr>
            <w:r w:rsidRPr="0057162D">
              <w:rPr>
                <w:sz w:val="28"/>
                <w:szCs w:val="28"/>
              </w:rPr>
              <w:t>4.9.1</w:t>
            </w:r>
          </w:p>
        </w:tc>
        <w:tc>
          <w:tcPr>
            <w:tcW w:w="5784" w:type="dxa"/>
            <w:vMerge/>
          </w:tcPr>
          <w:p w:rsidR="006634C7" w:rsidRPr="0057162D" w:rsidRDefault="006634C7" w:rsidP="00292BAA">
            <w:pPr>
              <w:contextualSpacing/>
              <w:jc w:val="both"/>
              <w:rPr>
                <w:sz w:val="28"/>
                <w:szCs w:val="28"/>
              </w:rPr>
            </w:pPr>
          </w:p>
        </w:tc>
      </w:tr>
      <w:tr w:rsidR="006634C7" w:rsidRPr="0057162D" w:rsidTr="00C836CE">
        <w:trPr>
          <w:trHeight w:val="580"/>
        </w:trPr>
        <w:tc>
          <w:tcPr>
            <w:tcW w:w="594" w:type="dxa"/>
          </w:tcPr>
          <w:p w:rsidR="006634C7" w:rsidRPr="0057162D" w:rsidRDefault="00C836CE" w:rsidP="00292BAA">
            <w:pPr>
              <w:contextualSpacing/>
              <w:jc w:val="both"/>
              <w:rPr>
                <w:sz w:val="28"/>
                <w:szCs w:val="28"/>
              </w:rPr>
            </w:pPr>
            <w:r w:rsidRPr="0057162D">
              <w:rPr>
                <w:sz w:val="28"/>
                <w:szCs w:val="28"/>
              </w:rPr>
              <w:t>4</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79" w:type="dxa"/>
          </w:tcPr>
          <w:p w:rsidR="006634C7" w:rsidRPr="0057162D" w:rsidRDefault="00C836CE" w:rsidP="00292BAA">
            <w:pPr>
              <w:contextualSpacing/>
              <w:jc w:val="both"/>
              <w:rPr>
                <w:sz w:val="28"/>
                <w:szCs w:val="28"/>
              </w:rPr>
            </w:pPr>
            <w:r w:rsidRPr="0057162D">
              <w:rPr>
                <w:sz w:val="28"/>
                <w:szCs w:val="28"/>
              </w:rPr>
              <w:lastRenderedPageBreak/>
              <w:t>предоставление коммунальных услуг</w:t>
            </w:r>
          </w:p>
        </w:tc>
        <w:tc>
          <w:tcPr>
            <w:tcW w:w="5055" w:type="dxa"/>
          </w:tcPr>
          <w:p w:rsidR="006634C7" w:rsidRPr="0057162D" w:rsidRDefault="00C836CE" w:rsidP="00292BAA">
            <w:pPr>
              <w:contextualSpacing/>
              <w:jc w:val="both"/>
              <w:rPr>
                <w:sz w:val="28"/>
                <w:szCs w:val="28"/>
              </w:rPr>
            </w:pPr>
            <w:r w:rsidRPr="0057162D">
              <w:rPr>
                <w:sz w:val="28"/>
                <w:szCs w:val="2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w:t>
            </w:r>
            <w:r w:rsidRPr="0057162D">
              <w:rPr>
                <w:sz w:val="28"/>
                <w:szCs w:val="28"/>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76" w:type="dxa"/>
          </w:tcPr>
          <w:p w:rsidR="006634C7" w:rsidRPr="0057162D" w:rsidRDefault="00C836CE" w:rsidP="00292BAA">
            <w:pPr>
              <w:contextualSpacing/>
              <w:rPr>
                <w:sz w:val="28"/>
                <w:szCs w:val="28"/>
              </w:rPr>
            </w:pPr>
            <w:r w:rsidRPr="0057162D">
              <w:rPr>
                <w:sz w:val="28"/>
                <w:szCs w:val="28"/>
              </w:rPr>
              <w:lastRenderedPageBreak/>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784" w:type="dxa"/>
          </w:tcPr>
          <w:p w:rsidR="006634C7" w:rsidRPr="0057162D" w:rsidRDefault="00C836CE" w:rsidP="00C836CE">
            <w:pPr>
              <w:contextualSpacing/>
              <w:jc w:val="both"/>
              <w:rPr>
                <w:sz w:val="28"/>
                <w:szCs w:val="28"/>
              </w:rPr>
            </w:pPr>
            <w:r w:rsidRPr="0057162D">
              <w:rPr>
                <w:sz w:val="28"/>
                <w:szCs w:val="28"/>
              </w:rPr>
              <w:lastRenderedPageBreak/>
              <w:t>минимальная площадь земельных участ</w:t>
            </w:r>
            <w:r>
              <w:rPr>
                <w:sz w:val="28"/>
                <w:szCs w:val="28"/>
              </w:rPr>
              <w:t xml:space="preserve">-              ков – </w:t>
            </w:r>
            <w:r w:rsidRPr="0057162D">
              <w:rPr>
                <w:sz w:val="28"/>
                <w:szCs w:val="28"/>
              </w:rPr>
              <w:t>20 кв. м.</w:t>
            </w:r>
            <w:r>
              <w:rPr>
                <w:sz w:val="28"/>
                <w:szCs w:val="28"/>
              </w:rPr>
              <w:t>;</w:t>
            </w:r>
          </w:p>
          <w:p w:rsidR="006634C7" w:rsidRPr="0057162D" w:rsidRDefault="00C836CE" w:rsidP="00C836CE">
            <w:pPr>
              <w:contextualSpacing/>
              <w:jc w:val="both"/>
              <w:rPr>
                <w:sz w:val="28"/>
                <w:szCs w:val="28"/>
              </w:rPr>
            </w:pPr>
            <w:r w:rsidRPr="0057162D">
              <w:rPr>
                <w:sz w:val="28"/>
                <w:szCs w:val="28"/>
              </w:rPr>
              <w:t>тепловые  котельные мощностью  до 200 гкал.</w:t>
            </w:r>
            <w:r>
              <w:rPr>
                <w:sz w:val="28"/>
                <w:szCs w:val="28"/>
              </w:rPr>
              <w:t>;</w:t>
            </w:r>
          </w:p>
          <w:p w:rsidR="006634C7" w:rsidRPr="0057162D" w:rsidRDefault="00C836CE" w:rsidP="00C836CE">
            <w:pPr>
              <w:contextualSpacing/>
              <w:jc w:val="both"/>
              <w:rPr>
                <w:sz w:val="28"/>
                <w:szCs w:val="28"/>
              </w:rPr>
            </w:pPr>
            <w:r w:rsidRPr="0057162D">
              <w:rPr>
                <w:sz w:val="28"/>
                <w:szCs w:val="28"/>
              </w:rPr>
              <w:t>максимальное количество этажей  – не бо</w:t>
            </w:r>
            <w:r>
              <w:rPr>
                <w:sz w:val="28"/>
                <w:szCs w:val="28"/>
              </w:rPr>
              <w:t xml:space="preserve">-           </w:t>
            </w:r>
            <w:r w:rsidRPr="0057162D">
              <w:rPr>
                <w:sz w:val="28"/>
                <w:szCs w:val="28"/>
              </w:rPr>
              <w:t>лее 2.</w:t>
            </w:r>
          </w:p>
          <w:p w:rsidR="006634C7" w:rsidRPr="0057162D" w:rsidRDefault="00C836CE" w:rsidP="00292BAA">
            <w:pPr>
              <w:contextualSpacing/>
              <w:jc w:val="both"/>
              <w:rPr>
                <w:sz w:val="28"/>
                <w:szCs w:val="28"/>
              </w:rPr>
            </w:pPr>
            <w:r w:rsidRPr="0057162D">
              <w:rPr>
                <w:sz w:val="28"/>
                <w:szCs w:val="28"/>
              </w:rPr>
              <w:lastRenderedPageBreak/>
              <w:t>высота – не более 22 м за исключением объектов сотовой, р</w:t>
            </w:r>
            <w:r>
              <w:rPr>
                <w:sz w:val="28"/>
                <w:szCs w:val="28"/>
              </w:rPr>
              <w:t>адиорелейной, спутниковой связи;</w:t>
            </w:r>
          </w:p>
          <w:p w:rsidR="006634C7" w:rsidRPr="0057162D" w:rsidRDefault="00C836CE" w:rsidP="00C836CE">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w:t>
            </w:r>
            <w:r>
              <w:rPr>
                <w:sz w:val="28"/>
                <w:szCs w:val="28"/>
              </w:rPr>
              <w:t>ований технических  регламентов;</w:t>
            </w:r>
          </w:p>
          <w:p w:rsidR="006634C7" w:rsidRPr="0057162D" w:rsidRDefault="00C836CE" w:rsidP="00C836CE">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r>
              <w:rPr>
                <w:sz w:val="28"/>
                <w:szCs w:val="28"/>
              </w:rPr>
              <w:t>.</w:t>
            </w:r>
          </w:p>
          <w:p w:rsidR="006634C7" w:rsidRPr="0057162D" w:rsidRDefault="006634C7" w:rsidP="00292BAA">
            <w:pPr>
              <w:contextualSpacing/>
              <w:rPr>
                <w:sz w:val="28"/>
                <w:szCs w:val="28"/>
              </w:rPr>
            </w:pPr>
          </w:p>
        </w:tc>
      </w:tr>
      <w:tr w:rsidR="006634C7" w:rsidRPr="0057162D" w:rsidTr="00C836CE">
        <w:trPr>
          <w:trHeight w:val="270"/>
        </w:trPr>
        <w:tc>
          <w:tcPr>
            <w:tcW w:w="14488" w:type="dxa"/>
            <w:gridSpan w:val="5"/>
          </w:tcPr>
          <w:p w:rsidR="006634C7" w:rsidRPr="0057162D" w:rsidRDefault="00C836CE" w:rsidP="00292BAA">
            <w:pPr>
              <w:contextualSpacing/>
              <w:jc w:val="center"/>
              <w:rPr>
                <w:sz w:val="28"/>
                <w:szCs w:val="28"/>
              </w:rPr>
            </w:pPr>
            <w:r w:rsidRPr="0057162D">
              <w:rPr>
                <w:sz w:val="28"/>
                <w:szCs w:val="28"/>
              </w:rPr>
              <w:lastRenderedPageBreak/>
              <w:t>условно разрешенные виды использования</w:t>
            </w:r>
          </w:p>
        </w:tc>
      </w:tr>
      <w:tr w:rsidR="006634C7" w:rsidRPr="0057162D" w:rsidTr="00C836CE">
        <w:trPr>
          <w:trHeight w:val="283"/>
        </w:trPr>
        <w:tc>
          <w:tcPr>
            <w:tcW w:w="594" w:type="dxa"/>
          </w:tcPr>
          <w:p w:rsidR="006634C7" w:rsidRPr="0057162D" w:rsidRDefault="006634C7" w:rsidP="00292BAA">
            <w:pPr>
              <w:contextualSpacing/>
              <w:rPr>
                <w:sz w:val="28"/>
                <w:szCs w:val="28"/>
              </w:rPr>
            </w:pPr>
          </w:p>
        </w:tc>
        <w:tc>
          <w:tcPr>
            <w:tcW w:w="2279" w:type="dxa"/>
          </w:tcPr>
          <w:p w:rsidR="006634C7" w:rsidRPr="0057162D" w:rsidRDefault="00C836CE" w:rsidP="00292BAA">
            <w:pPr>
              <w:contextualSpacing/>
              <w:jc w:val="both"/>
              <w:rPr>
                <w:sz w:val="28"/>
                <w:szCs w:val="28"/>
              </w:rPr>
            </w:pPr>
            <w:r w:rsidRPr="0057162D">
              <w:rPr>
                <w:sz w:val="28"/>
                <w:szCs w:val="28"/>
              </w:rPr>
              <w:t>не установлены</w:t>
            </w:r>
          </w:p>
        </w:tc>
        <w:tc>
          <w:tcPr>
            <w:tcW w:w="5055" w:type="dxa"/>
          </w:tcPr>
          <w:p w:rsidR="006634C7" w:rsidRPr="0057162D" w:rsidRDefault="006634C7" w:rsidP="00292BAA">
            <w:pPr>
              <w:contextualSpacing/>
              <w:jc w:val="both"/>
              <w:rPr>
                <w:sz w:val="28"/>
                <w:szCs w:val="28"/>
              </w:rPr>
            </w:pPr>
          </w:p>
        </w:tc>
        <w:tc>
          <w:tcPr>
            <w:tcW w:w="776" w:type="dxa"/>
          </w:tcPr>
          <w:p w:rsidR="006634C7" w:rsidRPr="0057162D" w:rsidRDefault="006634C7" w:rsidP="00292BAA">
            <w:pPr>
              <w:contextualSpacing/>
              <w:rPr>
                <w:sz w:val="28"/>
                <w:szCs w:val="28"/>
              </w:rPr>
            </w:pPr>
          </w:p>
        </w:tc>
        <w:tc>
          <w:tcPr>
            <w:tcW w:w="5784" w:type="dxa"/>
          </w:tcPr>
          <w:p w:rsidR="006634C7" w:rsidRPr="0057162D" w:rsidRDefault="00C836CE" w:rsidP="00292BAA">
            <w:pPr>
              <w:contextualSpacing/>
              <w:jc w:val="both"/>
              <w:rPr>
                <w:sz w:val="28"/>
                <w:szCs w:val="28"/>
              </w:rPr>
            </w:pPr>
            <w:r w:rsidRPr="0057162D">
              <w:rPr>
                <w:sz w:val="28"/>
                <w:szCs w:val="28"/>
              </w:rPr>
              <w:t>не установлены</w:t>
            </w:r>
          </w:p>
        </w:tc>
      </w:tr>
    </w:tbl>
    <w:p w:rsidR="006634C7" w:rsidRPr="0057162D" w:rsidRDefault="006634C7" w:rsidP="006634C7">
      <w:pPr>
        <w:ind w:firstLine="851"/>
        <w:jc w:val="both"/>
        <w:rPr>
          <w:rFonts w:eastAsia="SimSun"/>
          <w:color w:val="000000"/>
          <w:sz w:val="28"/>
          <w:szCs w:val="28"/>
          <w:u w:val="single"/>
          <w:lang w:eastAsia="zh-CN"/>
        </w:rPr>
      </w:pPr>
    </w:p>
    <w:p w:rsidR="006634C7" w:rsidRPr="0057162D" w:rsidRDefault="00847244" w:rsidP="00847244">
      <w:pPr>
        <w:ind w:firstLine="709"/>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r>
        <w:rPr>
          <w:sz w:val="28"/>
          <w:szCs w:val="28"/>
        </w:rPr>
        <w:t>.</w:t>
      </w:r>
      <w:r w:rsidRPr="0057162D">
        <w:rPr>
          <w:sz w:val="28"/>
          <w:szCs w:val="28"/>
        </w:rPr>
        <w:t xml:space="preserve"> </w:t>
      </w:r>
    </w:p>
    <w:p w:rsidR="006634C7" w:rsidRPr="0057162D" w:rsidRDefault="00847244" w:rsidP="00847244">
      <w:pPr>
        <w:ind w:firstLine="709"/>
        <w:jc w:val="both"/>
        <w:rPr>
          <w:strike/>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ind w:left="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773"/>
      </w:tblGrid>
      <w:tr w:rsidR="006634C7" w:rsidRPr="0057162D" w:rsidTr="00292BAA">
        <w:trPr>
          <w:trHeight w:val="552"/>
          <w:tblHeader/>
        </w:trPr>
        <w:tc>
          <w:tcPr>
            <w:tcW w:w="4219" w:type="dxa"/>
            <w:vAlign w:val="center"/>
          </w:tcPr>
          <w:p w:rsidR="006634C7" w:rsidRPr="0057162D" w:rsidRDefault="00B74769" w:rsidP="00292BAA">
            <w:pPr>
              <w:jc w:val="center"/>
              <w:rPr>
                <w:sz w:val="28"/>
                <w:szCs w:val="28"/>
              </w:rPr>
            </w:pPr>
            <w:r w:rsidRPr="0057162D">
              <w:rPr>
                <w:sz w:val="28"/>
                <w:szCs w:val="28"/>
              </w:rPr>
              <w:t>виды разрешенного использования</w:t>
            </w:r>
          </w:p>
        </w:tc>
        <w:tc>
          <w:tcPr>
            <w:tcW w:w="10773" w:type="dxa"/>
            <w:vAlign w:val="center"/>
          </w:tcPr>
          <w:p w:rsidR="006634C7" w:rsidRPr="0057162D" w:rsidRDefault="00B74769"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292BAA">
        <w:trPr>
          <w:trHeight w:val="850"/>
        </w:trPr>
        <w:tc>
          <w:tcPr>
            <w:tcW w:w="4219" w:type="dxa"/>
          </w:tcPr>
          <w:p w:rsidR="006634C7" w:rsidRPr="0057162D" w:rsidRDefault="00B74769"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773" w:type="dxa"/>
          </w:tcPr>
          <w:p w:rsidR="006634C7" w:rsidRPr="0057162D" w:rsidRDefault="00B74769"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B74769" w:rsidP="00B74769">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B74769" w:rsidP="00B74769">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B74769" w:rsidP="00B74769">
            <w:pPr>
              <w:autoSpaceDE w:val="0"/>
              <w:autoSpaceDN w:val="0"/>
              <w:adjustRightInd w:val="0"/>
              <w:jc w:val="both"/>
              <w:rPr>
                <w:sz w:val="28"/>
                <w:szCs w:val="28"/>
              </w:rPr>
            </w:pPr>
            <w:r w:rsidRPr="0057162D">
              <w:rPr>
                <w:sz w:val="28"/>
                <w:szCs w:val="28"/>
              </w:rPr>
              <w:t>для автобусов - 40 кв. м;</w:t>
            </w:r>
          </w:p>
          <w:p w:rsidR="006634C7" w:rsidRPr="0057162D" w:rsidRDefault="00B74769" w:rsidP="00B74769">
            <w:pPr>
              <w:autoSpaceDE w:val="0"/>
              <w:autoSpaceDN w:val="0"/>
              <w:adjustRightInd w:val="0"/>
              <w:jc w:val="both"/>
              <w:rPr>
                <w:sz w:val="28"/>
                <w:szCs w:val="28"/>
              </w:rPr>
            </w:pPr>
            <w:r w:rsidRPr="0057162D">
              <w:rPr>
                <w:sz w:val="28"/>
                <w:szCs w:val="28"/>
              </w:rPr>
              <w:t>для велосипедов - 0,9 кв. м.</w:t>
            </w:r>
          </w:p>
          <w:p w:rsidR="006634C7" w:rsidRPr="0057162D" w:rsidRDefault="00B74769" w:rsidP="00B74769">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общественно-деловой застройки, промышленных предприятий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B74769" w:rsidP="00B74769">
            <w:pPr>
              <w:autoSpaceDE w:val="0"/>
              <w:autoSpaceDN w:val="0"/>
              <w:adjustRightInd w:val="0"/>
              <w:jc w:val="both"/>
              <w:rPr>
                <w:sz w:val="28"/>
                <w:szCs w:val="28"/>
              </w:rPr>
            </w:pPr>
            <w:r w:rsidRPr="0057162D">
              <w:rPr>
                <w:rFonts w:eastAsia="SimSun"/>
                <w:sz w:val="28"/>
                <w:szCs w:val="28"/>
                <w:lang w:eastAsia="zh-CN"/>
              </w:rPr>
              <w:lastRenderedPageBreak/>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Pr>
                <w:rFonts w:eastAsia="SimSun"/>
                <w:sz w:val="28"/>
                <w:szCs w:val="28"/>
                <w:lang w:eastAsia="zh-CN"/>
              </w:rPr>
              <w:t>тствующих органов и организаций;</w:t>
            </w:r>
          </w:p>
          <w:p w:rsidR="006634C7" w:rsidRPr="0057162D" w:rsidRDefault="00B74769"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292BAA">
        <w:trPr>
          <w:trHeight w:val="1078"/>
        </w:trPr>
        <w:tc>
          <w:tcPr>
            <w:tcW w:w="4219" w:type="dxa"/>
          </w:tcPr>
          <w:p w:rsidR="006634C7" w:rsidRPr="0057162D" w:rsidRDefault="00B74769" w:rsidP="00292BAA">
            <w:pPr>
              <w:jc w:val="both"/>
              <w:rPr>
                <w:sz w:val="28"/>
                <w:szCs w:val="28"/>
              </w:rPr>
            </w:pPr>
            <w:r w:rsidRPr="0057162D">
              <w:rPr>
                <w:sz w:val="28"/>
                <w:szCs w:val="28"/>
              </w:rPr>
              <w:lastRenderedPageBreak/>
              <w:t>площадки для мусоросборников.</w:t>
            </w:r>
          </w:p>
        </w:tc>
        <w:tc>
          <w:tcPr>
            <w:tcW w:w="10773" w:type="dxa"/>
          </w:tcPr>
          <w:p w:rsidR="006634C7" w:rsidRPr="0057162D" w:rsidRDefault="00B74769"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B74769"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B74769"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Pr>
                <w:sz w:val="28"/>
                <w:szCs w:val="28"/>
              </w:rPr>
              <w:t>;</w:t>
            </w:r>
          </w:p>
          <w:p w:rsidR="006634C7" w:rsidRPr="0057162D" w:rsidRDefault="00B74769"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292BAA">
        <w:trPr>
          <w:trHeight w:val="1078"/>
        </w:trPr>
        <w:tc>
          <w:tcPr>
            <w:tcW w:w="4219" w:type="dxa"/>
          </w:tcPr>
          <w:p w:rsidR="006634C7" w:rsidRPr="0057162D" w:rsidRDefault="00B74769" w:rsidP="00292BAA">
            <w:pPr>
              <w:jc w:val="both"/>
              <w:rPr>
                <w:sz w:val="28"/>
                <w:szCs w:val="28"/>
              </w:rPr>
            </w:pPr>
            <w:r w:rsidRPr="0057162D">
              <w:rPr>
                <w:sz w:val="28"/>
                <w:szCs w:val="28"/>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w:t>
            </w:r>
            <w:r w:rsidRPr="0057162D">
              <w:rPr>
                <w:sz w:val="28"/>
                <w:szCs w:val="28"/>
              </w:rPr>
              <w:lastRenderedPageBreak/>
              <w:t>хранения воды, скважины для забора воды, индивидуальные колодцы, бассейны.</w:t>
            </w:r>
          </w:p>
        </w:tc>
        <w:tc>
          <w:tcPr>
            <w:tcW w:w="10773" w:type="dxa"/>
          </w:tcPr>
          <w:p w:rsidR="006634C7" w:rsidRPr="0057162D" w:rsidRDefault="00B74769"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B74769" w:rsidP="00B74769">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w:t>
            </w:r>
          </w:p>
          <w:p w:rsidR="006634C7" w:rsidRPr="0057162D" w:rsidRDefault="00B74769" w:rsidP="00B74769">
            <w:pPr>
              <w:autoSpaceDE w:val="0"/>
              <w:autoSpaceDN w:val="0"/>
              <w:adjustRightInd w:val="0"/>
              <w:rPr>
                <w:rFonts w:eastAsia="Calibri"/>
                <w:sz w:val="28"/>
                <w:szCs w:val="28"/>
              </w:rPr>
            </w:pPr>
            <w:r w:rsidRPr="0057162D">
              <w:rPr>
                <w:rFonts w:eastAsia="Calibri"/>
                <w:sz w:val="28"/>
                <w:szCs w:val="28"/>
              </w:rPr>
              <w:t>- водопровод и напорн</w:t>
            </w:r>
            <w:r>
              <w:rPr>
                <w:rFonts w:eastAsia="Calibri"/>
                <w:sz w:val="28"/>
                <w:szCs w:val="28"/>
              </w:rPr>
              <w:t>ая канализация -5 м.;</w:t>
            </w:r>
          </w:p>
          <w:p w:rsidR="006634C7" w:rsidRPr="0057162D" w:rsidRDefault="00B74769" w:rsidP="00B74769">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B74769" w:rsidP="00292BAA">
            <w:pPr>
              <w:jc w:val="both"/>
              <w:rPr>
                <w:sz w:val="28"/>
                <w:szCs w:val="28"/>
              </w:rPr>
            </w:pPr>
            <w:r w:rsidRPr="0057162D">
              <w:rPr>
                <w:sz w:val="28"/>
                <w:szCs w:val="28"/>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w:t>
            </w:r>
            <w:r w:rsidRPr="0057162D">
              <w:rPr>
                <w:sz w:val="28"/>
                <w:szCs w:val="28"/>
              </w:rPr>
              <w:lastRenderedPageBreak/>
              <w:t>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Pr="0050595A" w:rsidRDefault="006634C7" w:rsidP="006634C7">
      <w:pPr>
        <w:ind w:firstLine="851"/>
        <w:jc w:val="both"/>
        <w:rPr>
          <w:rFonts w:eastAsia="SimSun"/>
          <w:color w:val="000000"/>
          <w:sz w:val="28"/>
          <w:szCs w:val="28"/>
          <w:lang w:eastAsia="zh-CN"/>
        </w:rPr>
      </w:pPr>
      <w:r w:rsidRPr="0050595A">
        <w:rPr>
          <w:rFonts w:eastAsia="SimSun"/>
          <w:color w:val="000000"/>
          <w:sz w:val="28"/>
          <w:szCs w:val="28"/>
          <w:lang w:eastAsia="zh-CN"/>
        </w:rPr>
        <w:lastRenderedPageBreak/>
        <w:t>Примечание:</w:t>
      </w:r>
    </w:p>
    <w:p w:rsidR="006634C7" w:rsidRPr="0050595A" w:rsidRDefault="006634C7" w:rsidP="006634C7">
      <w:pPr>
        <w:ind w:firstLine="851"/>
        <w:jc w:val="both"/>
        <w:rPr>
          <w:rFonts w:eastAsia="SimSun"/>
          <w:color w:val="000000"/>
          <w:sz w:val="28"/>
          <w:szCs w:val="28"/>
          <w:lang w:eastAsia="zh-CN"/>
        </w:rPr>
      </w:pPr>
      <w:r w:rsidRPr="0050595A">
        <w:rPr>
          <w:rFonts w:eastAsia="SimSun"/>
          <w:color w:val="000000"/>
          <w:sz w:val="28"/>
          <w:szCs w:val="28"/>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на 10 постов - 1,0 га;</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на 15 постов - 1,5 га;</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на 25 постов - 2,0 га;</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на 40 постов - 3,5 га.</w:t>
      </w:r>
    </w:p>
    <w:p w:rsidR="006634C7" w:rsidRPr="0050595A" w:rsidRDefault="006634C7" w:rsidP="006634C7">
      <w:pPr>
        <w:ind w:firstLine="851"/>
        <w:jc w:val="both"/>
        <w:rPr>
          <w:rFonts w:eastAsia="SimSun"/>
          <w:color w:val="000000"/>
          <w:sz w:val="28"/>
          <w:szCs w:val="28"/>
          <w:lang w:eastAsia="zh-CN"/>
        </w:rPr>
      </w:pPr>
      <w:r w:rsidRPr="0050595A">
        <w:rPr>
          <w:rFonts w:eastAsia="Calibri"/>
          <w:sz w:val="28"/>
          <w:szCs w:val="28"/>
          <w:lang w:eastAsia="en-US"/>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97" w:history="1">
        <w:r w:rsidRPr="0050595A">
          <w:rPr>
            <w:rFonts w:eastAsia="Calibri"/>
            <w:sz w:val="28"/>
            <w:szCs w:val="28"/>
            <w:lang w:eastAsia="en-US"/>
          </w:rPr>
          <w:t>таблице</w:t>
        </w:r>
      </w:hyperlink>
      <w:r w:rsidRPr="0050595A">
        <w:rPr>
          <w:rFonts w:eastAsia="Calibri"/>
          <w:sz w:val="28"/>
          <w:szCs w:val="28"/>
          <w:lang w:eastAsia="en-US"/>
        </w:rPr>
        <w:t>.</w:t>
      </w:r>
      <w:bookmarkStart w:id="410" w:name="_Toc364156310"/>
    </w:p>
    <w:tbl>
      <w:tblPr>
        <w:tblW w:w="9548" w:type="dxa"/>
        <w:tblCellSpacing w:w="5" w:type="nil"/>
        <w:tblInd w:w="2059" w:type="dxa"/>
        <w:tblLayout w:type="fixed"/>
        <w:tblCellMar>
          <w:left w:w="75" w:type="dxa"/>
          <w:right w:w="75" w:type="dxa"/>
        </w:tblCellMar>
        <w:tblLook w:val="0000" w:firstRow="0" w:lastRow="0" w:firstColumn="0" w:lastColumn="0" w:noHBand="0" w:noVBand="0"/>
      </w:tblPr>
      <w:tblGrid>
        <w:gridCol w:w="6076"/>
        <w:gridCol w:w="1736"/>
        <w:gridCol w:w="248"/>
        <w:gridCol w:w="1488"/>
      </w:tblGrid>
      <w:tr w:rsidR="0050595A" w:rsidRPr="0057162D" w:rsidTr="0050595A">
        <w:trPr>
          <w:trHeight w:val="400"/>
          <w:tblHeader/>
          <w:tblCellSpacing w:w="5" w:type="nil"/>
        </w:trPr>
        <w:tc>
          <w:tcPr>
            <w:tcW w:w="6076" w:type="dxa"/>
            <w:tcBorders>
              <w:top w:val="single" w:sz="4" w:space="0" w:color="auto"/>
              <w:left w:val="single" w:sz="4" w:space="0" w:color="auto"/>
              <w:bottom w:val="single" w:sz="4" w:space="0" w:color="auto"/>
              <w:right w:val="single" w:sz="4" w:space="0" w:color="auto"/>
            </w:tcBorders>
          </w:tcPr>
          <w:p w:rsidR="0050595A" w:rsidRPr="0057162D" w:rsidRDefault="0050595A" w:rsidP="0050595A">
            <w:pPr>
              <w:autoSpaceDE w:val="0"/>
              <w:autoSpaceDN w:val="0"/>
              <w:adjustRightInd w:val="0"/>
              <w:jc w:val="center"/>
              <w:rPr>
                <w:rFonts w:eastAsia="Calibri"/>
                <w:sz w:val="28"/>
                <w:szCs w:val="28"/>
                <w:lang w:eastAsia="en-US"/>
              </w:rPr>
            </w:pPr>
            <w:r>
              <w:rPr>
                <w:rFonts w:eastAsia="Calibri"/>
                <w:sz w:val="28"/>
                <w:szCs w:val="28"/>
                <w:lang w:eastAsia="en-US"/>
              </w:rPr>
              <w:t>1</w:t>
            </w:r>
          </w:p>
        </w:tc>
        <w:tc>
          <w:tcPr>
            <w:tcW w:w="1736" w:type="dxa"/>
            <w:tcBorders>
              <w:top w:val="single" w:sz="4" w:space="0" w:color="auto"/>
              <w:left w:val="single" w:sz="4" w:space="0" w:color="auto"/>
              <w:bottom w:val="single" w:sz="4" w:space="0" w:color="auto"/>
              <w:right w:val="single" w:sz="4" w:space="0" w:color="auto"/>
            </w:tcBorders>
          </w:tcPr>
          <w:p w:rsidR="0050595A" w:rsidRPr="0057162D" w:rsidRDefault="0050595A" w:rsidP="0050595A">
            <w:pPr>
              <w:autoSpaceDE w:val="0"/>
              <w:autoSpaceDN w:val="0"/>
              <w:adjustRightInd w:val="0"/>
              <w:jc w:val="center"/>
              <w:rPr>
                <w:rFonts w:eastAsia="Calibri"/>
                <w:sz w:val="28"/>
                <w:szCs w:val="28"/>
                <w:lang w:eastAsia="en-US"/>
              </w:rPr>
            </w:pPr>
            <w:r>
              <w:rPr>
                <w:rFonts w:eastAsia="Calibri"/>
                <w:sz w:val="28"/>
                <w:szCs w:val="28"/>
                <w:lang w:eastAsia="en-US"/>
              </w:rPr>
              <w:t>2</w:t>
            </w:r>
          </w:p>
        </w:tc>
        <w:tc>
          <w:tcPr>
            <w:tcW w:w="1736" w:type="dxa"/>
            <w:gridSpan w:val="2"/>
            <w:tcBorders>
              <w:top w:val="single" w:sz="4" w:space="0" w:color="auto"/>
              <w:left w:val="single" w:sz="4" w:space="0" w:color="auto"/>
              <w:bottom w:val="single" w:sz="4" w:space="0" w:color="auto"/>
              <w:right w:val="single" w:sz="4" w:space="0" w:color="auto"/>
            </w:tcBorders>
          </w:tcPr>
          <w:p w:rsidR="0050595A" w:rsidRPr="0057162D" w:rsidRDefault="0050595A" w:rsidP="0050595A">
            <w:pPr>
              <w:autoSpaceDE w:val="0"/>
              <w:autoSpaceDN w:val="0"/>
              <w:adjustRightInd w:val="0"/>
              <w:jc w:val="center"/>
              <w:rPr>
                <w:rFonts w:eastAsia="Calibri"/>
                <w:sz w:val="28"/>
                <w:szCs w:val="28"/>
                <w:lang w:eastAsia="en-US"/>
              </w:rPr>
            </w:pPr>
            <w:r>
              <w:rPr>
                <w:rFonts w:eastAsia="Calibri"/>
                <w:sz w:val="28"/>
                <w:szCs w:val="28"/>
                <w:lang w:eastAsia="en-US"/>
              </w:rPr>
              <w:t>3</w:t>
            </w:r>
          </w:p>
        </w:tc>
      </w:tr>
      <w:bookmarkEnd w:id="410"/>
      <w:tr w:rsidR="006634C7" w:rsidRPr="0057162D" w:rsidTr="0050595A">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  Здания, до которых определяется расстояние   </w:t>
            </w:r>
          </w:p>
        </w:tc>
        <w:tc>
          <w:tcPr>
            <w:tcW w:w="3472" w:type="dxa"/>
            <w:gridSpan w:val="3"/>
            <w:tcBorders>
              <w:top w:val="single" w:sz="4" w:space="0" w:color="auto"/>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      Расстояние, м      </w:t>
            </w:r>
          </w:p>
        </w:tc>
      </w:tr>
      <w:tr w:rsidR="006634C7" w:rsidRPr="0057162D" w:rsidTr="0050595A">
        <w:trPr>
          <w:trHeight w:val="800"/>
          <w:tblCellSpacing w:w="5" w:type="nil"/>
        </w:trPr>
        <w:tc>
          <w:tcPr>
            <w:tcW w:w="6076" w:type="dxa"/>
            <w:vMerge/>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p>
        </w:tc>
        <w:tc>
          <w:tcPr>
            <w:tcW w:w="3472" w:type="dxa"/>
            <w:gridSpan w:val="3"/>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 от станций технического </w:t>
            </w:r>
            <w:r w:rsidRPr="0057162D">
              <w:rPr>
                <w:rFonts w:eastAsia="Calibri"/>
                <w:sz w:val="28"/>
                <w:szCs w:val="28"/>
                <w:lang w:eastAsia="en-US"/>
              </w:rPr>
              <w:br/>
              <w:t xml:space="preserve"> обслуживания при числе  постов          </w:t>
            </w:r>
          </w:p>
        </w:tc>
      </w:tr>
      <w:tr w:rsidR="006634C7" w:rsidRPr="0057162D" w:rsidTr="0050595A">
        <w:trPr>
          <w:tblCellSpacing w:w="5" w:type="nil"/>
        </w:trPr>
        <w:tc>
          <w:tcPr>
            <w:tcW w:w="6076" w:type="dxa"/>
            <w:vMerge/>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  10 и менее  </w:t>
            </w:r>
          </w:p>
        </w:tc>
        <w:tc>
          <w:tcPr>
            <w:tcW w:w="1488"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 11 - 30  </w:t>
            </w:r>
          </w:p>
        </w:tc>
      </w:tr>
      <w:tr w:rsidR="006634C7" w:rsidRPr="0057162D" w:rsidTr="0050595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Жилые дома,   </w:t>
            </w: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25        </w:t>
            </w:r>
          </w:p>
        </w:tc>
      </w:tr>
      <w:tr w:rsidR="006634C7" w:rsidRPr="0057162D" w:rsidTr="0050595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в том числе торцы жилых домов без окон         </w:t>
            </w: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25        </w:t>
            </w:r>
          </w:p>
        </w:tc>
      </w:tr>
      <w:tr w:rsidR="006634C7" w:rsidRPr="0057162D" w:rsidTr="0050595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lastRenderedPageBreak/>
              <w:t xml:space="preserve">Общественные здания                            </w:t>
            </w: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15            </w:t>
            </w:r>
          </w:p>
        </w:tc>
        <w:tc>
          <w:tcPr>
            <w:tcW w:w="1488"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20        </w:t>
            </w:r>
          </w:p>
        </w:tc>
      </w:tr>
      <w:tr w:rsidR="006634C7" w:rsidRPr="0057162D" w:rsidTr="0050595A">
        <w:trPr>
          <w:trHeight w:val="400"/>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Общеобразовательные школы и дошкольные         </w:t>
            </w:r>
            <w:r w:rsidRPr="0057162D">
              <w:rPr>
                <w:rFonts w:eastAsia="Calibri"/>
                <w:sz w:val="28"/>
                <w:szCs w:val="28"/>
                <w:lang w:eastAsia="en-US"/>
              </w:rPr>
              <w:br/>
              <w:t xml:space="preserve">образовательные учреждения                     </w:t>
            </w: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6634C7" w:rsidRPr="0057162D" w:rsidRDefault="00CE0829" w:rsidP="00292BAA">
            <w:pPr>
              <w:autoSpaceDE w:val="0"/>
              <w:autoSpaceDN w:val="0"/>
              <w:adjustRightInd w:val="0"/>
              <w:jc w:val="both"/>
              <w:rPr>
                <w:rFonts w:eastAsia="Calibri"/>
                <w:sz w:val="28"/>
                <w:szCs w:val="28"/>
                <w:lang w:eastAsia="en-US"/>
              </w:rPr>
            </w:pPr>
            <w:hyperlink r:id="rId98" w:history="1">
              <w:r w:rsidR="006634C7" w:rsidRPr="0057162D">
                <w:rPr>
                  <w:rFonts w:eastAsia="Calibri"/>
                  <w:sz w:val="28"/>
                  <w:szCs w:val="28"/>
                  <w:lang w:eastAsia="en-US"/>
                </w:rPr>
                <w:t>&lt;*&gt;</w:t>
              </w:r>
            </w:hyperlink>
          </w:p>
        </w:tc>
      </w:tr>
      <w:tr w:rsidR="006634C7" w:rsidRPr="0057162D" w:rsidTr="0050595A">
        <w:trPr>
          <w:tblCellSpacing w:w="5" w:type="nil"/>
        </w:trPr>
        <w:tc>
          <w:tcPr>
            <w:tcW w:w="6076" w:type="dxa"/>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Лечебные учреждения со стационаром             </w:t>
            </w:r>
          </w:p>
        </w:tc>
        <w:tc>
          <w:tcPr>
            <w:tcW w:w="1984" w:type="dxa"/>
            <w:gridSpan w:val="2"/>
            <w:tcBorders>
              <w:left w:val="single" w:sz="4" w:space="0" w:color="auto"/>
              <w:bottom w:val="single" w:sz="4" w:space="0" w:color="auto"/>
              <w:right w:val="single" w:sz="4" w:space="0" w:color="auto"/>
            </w:tcBorders>
          </w:tcPr>
          <w:p w:rsidR="006634C7" w:rsidRPr="0057162D" w:rsidRDefault="006634C7" w:rsidP="00292BAA">
            <w:pPr>
              <w:autoSpaceDE w:val="0"/>
              <w:autoSpaceDN w:val="0"/>
              <w:adjustRightInd w:val="0"/>
              <w:jc w:val="both"/>
              <w:rPr>
                <w:rFonts w:eastAsia="Calibri"/>
                <w:sz w:val="28"/>
                <w:szCs w:val="28"/>
                <w:lang w:eastAsia="en-US"/>
              </w:rPr>
            </w:pPr>
            <w:r w:rsidRPr="0057162D">
              <w:rPr>
                <w:rFonts w:eastAsia="Calibri"/>
                <w:sz w:val="28"/>
                <w:szCs w:val="28"/>
                <w:lang w:eastAsia="en-US"/>
              </w:rPr>
              <w:t xml:space="preserve">50            </w:t>
            </w:r>
          </w:p>
        </w:tc>
        <w:tc>
          <w:tcPr>
            <w:tcW w:w="1488" w:type="dxa"/>
            <w:tcBorders>
              <w:left w:val="single" w:sz="4" w:space="0" w:color="auto"/>
              <w:bottom w:val="single" w:sz="4" w:space="0" w:color="auto"/>
              <w:right w:val="single" w:sz="4" w:space="0" w:color="auto"/>
            </w:tcBorders>
          </w:tcPr>
          <w:p w:rsidR="006634C7" w:rsidRPr="0057162D" w:rsidRDefault="00CE0829" w:rsidP="00292BAA">
            <w:pPr>
              <w:autoSpaceDE w:val="0"/>
              <w:autoSpaceDN w:val="0"/>
              <w:adjustRightInd w:val="0"/>
              <w:jc w:val="both"/>
              <w:rPr>
                <w:rFonts w:eastAsia="Calibri"/>
                <w:sz w:val="28"/>
                <w:szCs w:val="28"/>
                <w:lang w:eastAsia="en-US"/>
              </w:rPr>
            </w:pPr>
            <w:hyperlink r:id="rId99" w:history="1">
              <w:r w:rsidR="006634C7" w:rsidRPr="0057162D">
                <w:rPr>
                  <w:rFonts w:eastAsia="Calibri"/>
                  <w:sz w:val="28"/>
                  <w:szCs w:val="28"/>
                  <w:lang w:eastAsia="en-US"/>
                </w:rPr>
                <w:t>&lt;*&gt;</w:t>
              </w:r>
            </w:hyperlink>
          </w:p>
        </w:tc>
      </w:tr>
    </w:tbl>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&lt;*&gt; Определяется по согласованию с органами Государственного санитарно-эпидемиологического надзора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на 2 колонки - 0,1 га;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на 5 колонок - 0,2 га;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на 7 колонок - 0,3 га;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на 9 колонок - 0,35 га;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на 11 колонок - 0,4 га.</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Calibri"/>
          <w:sz w:val="28"/>
          <w:szCs w:val="28"/>
          <w:lang w:eastAsia="en-US"/>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SimSun"/>
          <w:color w:val="000000"/>
          <w:sz w:val="28"/>
          <w:szCs w:val="28"/>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634C7" w:rsidRPr="0057162D" w:rsidRDefault="006634C7" w:rsidP="006634C7">
      <w:pPr>
        <w:autoSpaceDE w:val="0"/>
        <w:autoSpaceDN w:val="0"/>
        <w:adjustRightInd w:val="0"/>
        <w:ind w:firstLine="851"/>
        <w:jc w:val="both"/>
        <w:rPr>
          <w:rFonts w:eastAsia="Calibri"/>
          <w:sz w:val="28"/>
          <w:szCs w:val="28"/>
          <w:lang w:eastAsia="en-US"/>
        </w:rPr>
      </w:pPr>
      <w:r w:rsidRPr="0057162D">
        <w:rPr>
          <w:rFonts w:eastAsia="SimSun"/>
          <w:sz w:val="28"/>
          <w:szCs w:val="28"/>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6634C7">
      <w:pPr>
        <w:autoSpaceDE w:val="0"/>
        <w:autoSpaceDN w:val="0"/>
        <w:adjustRightInd w:val="0"/>
        <w:ind w:firstLine="851"/>
        <w:jc w:val="both"/>
        <w:rPr>
          <w:rFonts w:eastAsia="SimSun"/>
          <w:color w:val="000000"/>
          <w:sz w:val="28"/>
          <w:szCs w:val="28"/>
          <w:lang w:eastAsia="zh-CN"/>
        </w:rPr>
      </w:pPr>
      <w:r w:rsidRPr="0057162D">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6E40C7" w:rsidRDefault="006634C7" w:rsidP="006634C7">
      <w:pPr>
        <w:widowControl w:val="0"/>
        <w:spacing w:line="276" w:lineRule="auto"/>
        <w:jc w:val="center"/>
        <w:rPr>
          <w:rFonts w:eastAsia="SimSun"/>
          <w:color w:val="000000"/>
          <w:sz w:val="28"/>
          <w:szCs w:val="28"/>
          <w:lang w:eastAsia="zh-CN"/>
        </w:rPr>
      </w:pPr>
      <w:r w:rsidRPr="006E40C7">
        <w:rPr>
          <w:rFonts w:eastAsia="SimSun"/>
          <w:color w:val="000000"/>
          <w:sz w:val="28"/>
          <w:szCs w:val="28"/>
          <w:lang w:eastAsia="zh-CN"/>
        </w:rPr>
        <w:lastRenderedPageBreak/>
        <w:t>ИТ</w:t>
      </w:r>
      <w:r w:rsidRPr="006E40C7">
        <w:rPr>
          <w:rFonts w:eastAsiaTheme="minorHAnsi"/>
          <w:sz w:val="28"/>
          <w:szCs w:val="28"/>
          <w:lang w:eastAsia="en-US"/>
        </w:rPr>
        <w:t>–3</w:t>
      </w:r>
      <w:r w:rsidRPr="006E40C7">
        <w:rPr>
          <w:rFonts w:eastAsia="SimSun"/>
          <w:color w:val="000000"/>
          <w:sz w:val="28"/>
          <w:szCs w:val="28"/>
          <w:lang w:eastAsia="zh-CN"/>
        </w:rPr>
        <w:t>. Зона внешнего транспорта</w:t>
      </w:r>
    </w:p>
    <w:p w:rsidR="006634C7" w:rsidRPr="0057162D" w:rsidRDefault="006634C7" w:rsidP="006634C7">
      <w:pPr>
        <w:widowControl w:val="0"/>
        <w:spacing w:line="276" w:lineRule="auto"/>
        <w:jc w:val="center"/>
        <w:rPr>
          <w:rFonts w:eastAsia="SimSun"/>
          <w:color w:val="000000"/>
          <w:sz w:val="28"/>
          <w:szCs w:val="28"/>
          <w:u w:val="single"/>
          <w:lang w:eastAsia="zh-CN"/>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337"/>
        <w:gridCol w:w="5002"/>
        <w:gridCol w:w="776"/>
        <w:gridCol w:w="5726"/>
      </w:tblGrid>
      <w:tr w:rsidR="006E40C7" w:rsidRPr="0057162D" w:rsidTr="006E40C7">
        <w:trPr>
          <w:tblHeader/>
        </w:trPr>
        <w:tc>
          <w:tcPr>
            <w:tcW w:w="647" w:type="dxa"/>
          </w:tcPr>
          <w:p w:rsidR="006E40C7" w:rsidRPr="0057162D" w:rsidRDefault="006E40C7" w:rsidP="00292BAA">
            <w:pPr>
              <w:contextualSpacing/>
              <w:jc w:val="center"/>
              <w:rPr>
                <w:sz w:val="28"/>
                <w:szCs w:val="28"/>
              </w:rPr>
            </w:pPr>
            <w:r>
              <w:rPr>
                <w:sz w:val="28"/>
                <w:szCs w:val="28"/>
              </w:rPr>
              <w:t>1</w:t>
            </w:r>
          </w:p>
        </w:tc>
        <w:tc>
          <w:tcPr>
            <w:tcW w:w="2337" w:type="dxa"/>
          </w:tcPr>
          <w:p w:rsidR="006E40C7" w:rsidRPr="0057162D" w:rsidRDefault="006E40C7" w:rsidP="00292BAA">
            <w:pPr>
              <w:contextualSpacing/>
              <w:jc w:val="center"/>
              <w:rPr>
                <w:sz w:val="28"/>
                <w:szCs w:val="28"/>
              </w:rPr>
            </w:pPr>
            <w:r>
              <w:rPr>
                <w:sz w:val="28"/>
                <w:szCs w:val="28"/>
              </w:rPr>
              <w:t>2</w:t>
            </w:r>
          </w:p>
        </w:tc>
        <w:tc>
          <w:tcPr>
            <w:tcW w:w="5002" w:type="dxa"/>
          </w:tcPr>
          <w:p w:rsidR="006E40C7" w:rsidRPr="0057162D" w:rsidRDefault="006E40C7" w:rsidP="00292BAA">
            <w:pPr>
              <w:contextualSpacing/>
              <w:jc w:val="center"/>
              <w:rPr>
                <w:sz w:val="28"/>
                <w:szCs w:val="28"/>
              </w:rPr>
            </w:pPr>
            <w:r>
              <w:rPr>
                <w:sz w:val="28"/>
                <w:szCs w:val="28"/>
              </w:rPr>
              <w:t>3</w:t>
            </w:r>
          </w:p>
        </w:tc>
        <w:tc>
          <w:tcPr>
            <w:tcW w:w="776" w:type="dxa"/>
          </w:tcPr>
          <w:p w:rsidR="006E40C7" w:rsidRPr="0057162D" w:rsidRDefault="006E40C7" w:rsidP="00292BAA">
            <w:pPr>
              <w:contextualSpacing/>
              <w:jc w:val="center"/>
              <w:rPr>
                <w:sz w:val="28"/>
                <w:szCs w:val="28"/>
              </w:rPr>
            </w:pPr>
            <w:r>
              <w:rPr>
                <w:sz w:val="28"/>
                <w:szCs w:val="28"/>
              </w:rPr>
              <w:t>4</w:t>
            </w:r>
          </w:p>
        </w:tc>
        <w:tc>
          <w:tcPr>
            <w:tcW w:w="5726" w:type="dxa"/>
          </w:tcPr>
          <w:p w:rsidR="006E40C7" w:rsidRPr="0057162D" w:rsidRDefault="006E40C7" w:rsidP="00292BAA">
            <w:pPr>
              <w:contextualSpacing/>
              <w:jc w:val="center"/>
              <w:rPr>
                <w:sz w:val="28"/>
                <w:szCs w:val="28"/>
              </w:rPr>
            </w:pPr>
            <w:r>
              <w:rPr>
                <w:sz w:val="28"/>
                <w:szCs w:val="28"/>
              </w:rPr>
              <w:t>5</w:t>
            </w:r>
          </w:p>
        </w:tc>
      </w:tr>
      <w:tr w:rsidR="006634C7" w:rsidRPr="0057162D" w:rsidTr="006E40C7">
        <w:tc>
          <w:tcPr>
            <w:tcW w:w="647" w:type="dxa"/>
          </w:tcPr>
          <w:p w:rsidR="006634C7" w:rsidRPr="0057162D" w:rsidRDefault="006E40C7" w:rsidP="00292BAA">
            <w:pPr>
              <w:contextualSpacing/>
              <w:jc w:val="center"/>
              <w:rPr>
                <w:sz w:val="28"/>
                <w:szCs w:val="28"/>
              </w:rPr>
            </w:pPr>
            <w:r w:rsidRPr="0057162D">
              <w:rPr>
                <w:sz w:val="28"/>
                <w:szCs w:val="28"/>
              </w:rPr>
              <w:t>№</w:t>
            </w:r>
          </w:p>
          <w:p w:rsidR="006634C7" w:rsidRPr="0057162D" w:rsidRDefault="006E40C7" w:rsidP="00292BAA">
            <w:pPr>
              <w:contextualSpacing/>
              <w:jc w:val="center"/>
              <w:rPr>
                <w:sz w:val="28"/>
                <w:szCs w:val="28"/>
              </w:rPr>
            </w:pPr>
            <w:r w:rsidRPr="0057162D">
              <w:rPr>
                <w:sz w:val="28"/>
                <w:szCs w:val="28"/>
              </w:rPr>
              <w:t>П/п</w:t>
            </w:r>
          </w:p>
        </w:tc>
        <w:tc>
          <w:tcPr>
            <w:tcW w:w="2337" w:type="dxa"/>
          </w:tcPr>
          <w:p w:rsidR="006634C7" w:rsidRPr="0057162D" w:rsidRDefault="006E40C7"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002" w:type="dxa"/>
          </w:tcPr>
          <w:p w:rsidR="006634C7" w:rsidRPr="0057162D" w:rsidRDefault="006E40C7"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76" w:type="dxa"/>
          </w:tcPr>
          <w:p w:rsidR="006634C7" w:rsidRPr="0057162D" w:rsidRDefault="006E40C7" w:rsidP="00292BAA">
            <w:pPr>
              <w:contextualSpacing/>
              <w:jc w:val="center"/>
              <w:rPr>
                <w:sz w:val="28"/>
                <w:szCs w:val="28"/>
              </w:rPr>
            </w:pPr>
            <w:r w:rsidRPr="0057162D">
              <w:rPr>
                <w:sz w:val="28"/>
                <w:szCs w:val="28"/>
              </w:rPr>
              <w:t>Код</w:t>
            </w:r>
          </w:p>
        </w:tc>
        <w:tc>
          <w:tcPr>
            <w:tcW w:w="5726" w:type="dxa"/>
          </w:tcPr>
          <w:p w:rsidR="006634C7" w:rsidRPr="0057162D" w:rsidRDefault="006E40C7"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6E40C7">
        <w:tc>
          <w:tcPr>
            <w:tcW w:w="647" w:type="dxa"/>
          </w:tcPr>
          <w:p w:rsidR="006634C7" w:rsidRPr="0057162D" w:rsidRDefault="006E40C7" w:rsidP="00292BAA">
            <w:pPr>
              <w:contextualSpacing/>
              <w:jc w:val="center"/>
              <w:rPr>
                <w:sz w:val="28"/>
                <w:szCs w:val="28"/>
              </w:rPr>
            </w:pPr>
            <w:r w:rsidRPr="0057162D">
              <w:rPr>
                <w:sz w:val="28"/>
                <w:szCs w:val="28"/>
              </w:rPr>
              <w:t>1</w:t>
            </w:r>
          </w:p>
        </w:tc>
        <w:tc>
          <w:tcPr>
            <w:tcW w:w="2337" w:type="dxa"/>
          </w:tcPr>
          <w:p w:rsidR="006634C7" w:rsidRPr="0057162D" w:rsidRDefault="006E40C7" w:rsidP="00292BAA">
            <w:pPr>
              <w:contextualSpacing/>
              <w:jc w:val="center"/>
              <w:rPr>
                <w:sz w:val="28"/>
                <w:szCs w:val="28"/>
              </w:rPr>
            </w:pPr>
            <w:r w:rsidRPr="0057162D">
              <w:rPr>
                <w:sz w:val="28"/>
                <w:szCs w:val="28"/>
              </w:rPr>
              <w:t>2</w:t>
            </w:r>
          </w:p>
        </w:tc>
        <w:tc>
          <w:tcPr>
            <w:tcW w:w="5002" w:type="dxa"/>
          </w:tcPr>
          <w:p w:rsidR="006634C7" w:rsidRPr="0057162D" w:rsidRDefault="006E40C7" w:rsidP="00292BAA">
            <w:pPr>
              <w:contextualSpacing/>
              <w:jc w:val="center"/>
              <w:rPr>
                <w:sz w:val="28"/>
                <w:szCs w:val="28"/>
              </w:rPr>
            </w:pPr>
            <w:r w:rsidRPr="0057162D">
              <w:rPr>
                <w:sz w:val="28"/>
                <w:szCs w:val="28"/>
              </w:rPr>
              <w:t>3</w:t>
            </w:r>
          </w:p>
        </w:tc>
        <w:tc>
          <w:tcPr>
            <w:tcW w:w="776" w:type="dxa"/>
          </w:tcPr>
          <w:p w:rsidR="006634C7" w:rsidRPr="0057162D" w:rsidRDefault="006E40C7" w:rsidP="00292BAA">
            <w:pPr>
              <w:contextualSpacing/>
              <w:jc w:val="center"/>
              <w:rPr>
                <w:sz w:val="28"/>
                <w:szCs w:val="28"/>
              </w:rPr>
            </w:pPr>
            <w:r w:rsidRPr="0057162D">
              <w:rPr>
                <w:sz w:val="28"/>
                <w:szCs w:val="28"/>
              </w:rPr>
              <w:t>4</w:t>
            </w:r>
          </w:p>
        </w:tc>
        <w:tc>
          <w:tcPr>
            <w:tcW w:w="5726" w:type="dxa"/>
          </w:tcPr>
          <w:p w:rsidR="006634C7" w:rsidRPr="0057162D" w:rsidRDefault="006E40C7" w:rsidP="00292BAA">
            <w:pPr>
              <w:contextualSpacing/>
              <w:jc w:val="center"/>
              <w:rPr>
                <w:sz w:val="28"/>
                <w:szCs w:val="28"/>
              </w:rPr>
            </w:pPr>
            <w:r w:rsidRPr="0057162D">
              <w:rPr>
                <w:sz w:val="28"/>
                <w:szCs w:val="28"/>
              </w:rPr>
              <w:t>5</w:t>
            </w:r>
          </w:p>
        </w:tc>
      </w:tr>
      <w:tr w:rsidR="006634C7" w:rsidRPr="0057162D" w:rsidTr="006E40C7">
        <w:tc>
          <w:tcPr>
            <w:tcW w:w="14488" w:type="dxa"/>
            <w:gridSpan w:val="5"/>
          </w:tcPr>
          <w:p w:rsidR="006634C7" w:rsidRPr="0057162D" w:rsidRDefault="006E40C7"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6E40C7">
        <w:trPr>
          <w:trHeight w:val="419"/>
        </w:trPr>
        <w:tc>
          <w:tcPr>
            <w:tcW w:w="647" w:type="dxa"/>
          </w:tcPr>
          <w:p w:rsidR="006634C7" w:rsidRPr="0057162D" w:rsidRDefault="006E40C7" w:rsidP="00292BAA">
            <w:pPr>
              <w:contextualSpacing/>
              <w:jc w:val="both"/>
              <w:rPr>
                <w:sz w:val="28"/>
                <w:szCs w:val="28"/>
              </w:rPr>
            </w:pPr>
            <w:r w:rsidRPr="0057162D">
              <w:rPr>
                <w:sz w:val="28"/>
                <w:szCs w:val="28"/>
              </w:rPr>
              <w:t>1</w:t>
            </w:r>
          </w:p>
        </w:tc>
        <w:tc>
          <w:tcPr>
            <w:tcW w:w="2337" w:type="dxa"/>
          </w:tcPr>
          <w:p w:rsidR="006634C7" w:rsidRPr="0057162D" w:rsidRDefault="006E40C7" w:rsidP="00292BAA">
            <w:pPr>
              <w:contextualSpacing/>
              <w:jc w:val="both"/>
              <w:rPr>
                <w:sz w:val="28"/>
                <w:szCs w:val="28"/>
              </w:rPr>
            </w:pPr>
            <w:r w:rsidRPr="0057162D">
              <w:rPr>
                <w:sz w:val="28"/>
                <w:szCs w:val="28"/>
              </w:rPr>
              <w:t>автомобильный транспорт</w:t>
            </w:r>
          </w:p>
        </w:tc>
        <w:tc>
          <w:tcPr>
            <w:tcW w:w="5002" w:type="dxa"/>
          </w:tcPr>
          <w:p w:rsidR="006634C7" w:rsidRPr="0057162D" w:rsidRDefault="006E40C7" w:rsidP="00292BAA">
            <w:pPr>
              <w:contextualSpacing/>
              <w:jc w:val="both"/>
              <w:rPr>
                <w:sz w:val="28"/>
                <w:szCs w:val="28"/>
              </w:rPr>
            </w:pPr>
            <w:r w:rsidRPr="0057162D">
              <w:rPr>
                <w:sz w:val="28"/>
                <w:szCs w:val="28"/>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sub_1721" w:history="1">
              <w:r w:rsidRPr="0057162D">
                <w:rPr>
                  <w:bCs/>
                  <w:sz w:val="28"/>
                  <w:szCs w:val="28"/>
                </w:rPr>
                <w:t>кодами 7.2.1 - 7.2.3</w:t>
              </w:r>
            </w:hyperlink>
          </w:p>
        </w:tc>
        <w:tc>
          <w:tcPr>
            <w:tcW w:w="776" w:type="dxa"/>
          </w:tcPr>
          <w:p w:rsidR="006634C7" w:rsidRPr="0057162D" w:rsidRDefault="006E40C7" w:rsidP="00292BAA">
            <w:pPr>
              <w:contextualSpacing/>
              <w:jc w:val="both"/>
              <w:rPr>
                <w:sz w:val="28"/>
                <w:szCs w:val="28"/>
              </w:rPr>
            </w:pPr>
            <w:r w:rsidRPr="0057162D">
              <w:rPr>
                <w:sz w:val="28"/>
                <w:szCs w:val="28"/>
              </w:rPr>
              <w:t>7.2</w:t>
            </w:r>
          </w:p>
        </w:tc>
        <w:tc>
          <w:tcPr>
            <w:tcW w:w="5726" w:type="dxa"/>
            <w:vMerge w:val="restart"/>
          </w:tcPr>
          <w:p w:rsidR="006634C7" w:rsidRPr="0057162D" w:rsidRDefault="006E40C7" w:rsidP="00292BAA">
            <w:pPr>
              <w:contextualSpacing/>
              <w:jc w:val="both"/>
              <w:rPr>
                <w:sz w:val="28"/>
                <w:szCs w:val="28"/>
              </w:rPr>
            </w:pPr>
            <w:r w:rsidRPr="0057162D">
              <w:rPr>
                <w:sz w:val="28"/>
                <w:szCs w:val="28"/>
              </w:rPr>
              <w:t>минимальная/максимальная площадь земельного участка - 50/10000 кв. м.</w:t>
            </w:r>
            <w:r>
              <w:rPr>
                <w:sz w:val="28"/>
                <w:szCs w:val="28"/>
              </w:rPr>
              <w:t>;</w:t>
            </w:r>
          </w:p>
          <w:p w:rsidR="006634C7" w:rsidRPr="0057162D" w:rsidRDefault="006E40C7" w:rsidP="00292BAA">
            <w:pPr>
              <w:contextualSpacing/>
              <w:jc w:val="both"/>
              <w:rPr>
                <w:sz w:val="28"/>
                <w:szCs w:val="28"/>
              </w:rPr>
            </w:pPr>
            <w:r w:rsidRPr="0057162D">
              <w:rPr>
                <w:sz w:val="28"/>
                <w:szCs w:val="28"/>
              </w:rPr>
              <w:t>максимальный процент застройки в гра</w:t>
            </w:r>
            <w:r>
              <w:rPr>
                <w:sz w:val="28"/>
                <w:szCs w:val="28"/>
              </w:rPr>
              <w:t>ницах земельного участка -  60%;</w:t>
            </w:r>
          </w:p>
          <w:p w:rsidR="006634C7" w:rsidRPr="0057162D" w:rsidRDefault="006E40C7" w:rsidP="00292BAA">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6E40C7" w:rsidP="00292BAA">
            <w:pPr>
              <w:contextualSpacing/>
              <w:jc w:val="both"/>
              <w:rPr>
                <w:sz w:val="28"/>
                <w:szCs w:val="28"/>
              </w:rPr>
            </w:pPr>
            <w:r w:rsidRPr="0057162D">
              <w:rPr>
                <w:sz w:val="28"/>
                <w:szCs w:val="28"/>
              </w:rPr>
              <w:t>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w:t>
            </w:r>
            <w:r>
              <w:rPr>
                <w:sz w:val="28"/>
                <w:szCs w:val="28"/>
              </w:rPr>
              <w:t xml:space="preserve">-              </w:t>
            </w:r>
            <w:r w:rsidRPr="0057162D">
              <w:rPr>
                <w:sz w:val="28"/>
                <w:szCs w:val="28"/>
              </w:rPr>
              <w:t>нее – 3 м.</w:t>
            </w:r>
            <w:r>
              <w:rPr>
                <w:sz w:val="28"/>
                <w:szCs w:val="28"/>
              </w:rPr>
              <w:t>;</w:t>
            </w:r>
          </w:p>
          <w:p w:rsidR="006634C7" w:rsidRPr="0057162D" w:rsidRDefault="006E40C7" w:rsidP="00292BAA">
            <w:pPr>
              <w:contextualSpacing/>
              <w:jc w:val="both"/>
              <w:rPr>
                <w:sz w:val="28"/>
                <w:szCs w:val="28"/>
              </w:rPr>
            </w:pPr>
            <w:r w:rsidRPr="0057162D">
              <w:rPr>
                <w:sz w:val="28"/>
                <w:szCs w:val="28"/>
              </w:rPr>
              <w:t>в условиях сложившейся застройки, основные строения допускается размещать с учетом сложившейся застройки (по линии застройки, в отдельных случаях по красной линии).</w:t>
            </w:r>
          </w:p>
          <w:p w:rsidR="006634C7" w:rsidRPr="0057162D" w:rsidRDefault="006E40C7" w:rsidP="00292BAA">
            <w:pPr>
              <w:contextualSpacing/>
              <w:jc w:val="both"/>
              <w:rPr>
                <w:sz w:val="28"/>
                <w:szCs w:val="28"/>
              </w:rPr>
            </w:pPr>
            <w:r w:rsidRPr="0057162D">
              <w:rPr>
                <w:sz w:val="28"/>
                <w:szCs w:val="28"/>
              </w:rPr>
              <w:t>этажн</w:t>
            </w:r>
            <w:r>
              <w:rPr>
                <w:sz w:val="28"/>
                <w:szCs w:val="28"/>
              </w:rPr>
              <w:t>ость – не более 2;</w:t>
            </w:r>
          </w:p>
          <w:p w:rsidR="006634C7" w:rsidRPr="0057162D" w:rsidRDefault="006E40C7" w:rsidP="00292BAA">
            <w:pPr>
              <w:contextualSpacing/>
              <w:jc w:val="both"/>
              <w:rPr>
                <w:sz w:val="28"/>
                <w:szCs w:val="28"/>
              </w:rPr>
            </w:pPr>
            <w:r w:rsidRPr="0057162D">
              <w:rPr>
                <w:sz w:val="28"/>
                <w:szCs w:val="28"/>
              </w:rPr>
              <w:t>высота этажа – не более 6 м.</w:t>
            </w:r>
            <w:r>
              <w:rPr>
                <w:sz w:val="28"/>
                <w:szCs w:val="28"/>
              </w:rPr>
              <w:t>;</w:t>
            </w:r>
            <w:r w:rsidRPr="0057162D">
              <w:rPr>
                <w:sz w:val="28"/>
                <w:szCs w:val="28"/>
              </w:rPr>
              <w:t xml:space="preserve"> </w:t>
            </w:r>
          </w:p>
          <w:p w:rsidR="006634C7" w:rsidRPr="0057162D" w:rsidRDefault="006E40C7" w:rsidP="00292BAA">
            <w:pPr>
              <w:contextualSpacing/>
              <w:jc w:val="both"/>
              <w:rPr>
                <w:sz w:val="28"/>
                <w:szCs w:val="28"/>
              </w:rPr>
            </w:pPr>
            <w:r w:rsidRPr="0057162D">
              <w:rPr>
                <w:sz w:val="28"/>
                <w:szCs w:val="28"/>
              </w:rPr>
              <w:lastRenderedPageBreak/>
              <w:t>высота объекта – не более 15 м.</w:t>
            </w:r>
            <w:r>
              <w:rPr>
                <w:sz w:val="28"/>
                <w:szCs w:val="28"/>
              </w:rPr>
              <w:t>;</w:t>
            </w:r>
            <w:r w:rsidRPr="0057162D">
              <w:rPr>
                <w:sz w:val="28"/>
                <w:szCs w:val="28"/>
              </w:rPr>
              <w:t xml:space="preserve">  </w:t>
            </w:r>
          </w:p>
          <w:p w:rsidR="006634C7" w:rsidRPr="0057162D" w:rsidRDefault="006E40C7" w:rsidP="00292BAA">
            <w:pPr>
              <w:contextualSpacing/>
              <w:jc w:val="both"/>
              <w:rPr>
                <w:sz w:val="28"/>
                <w:szCs w:val="28"/>
              </w:rPr>
            </w:pPr>
            <w:r w:rsidRPr="0057162D">
              <w:rPr>
                <w:sz w:val="28"/>
                <w:szCs w:val="28"/>
              </w:rPr>
              <w:t>озеленение – не менее 10 % от площади земельного участка.</w:t>
            </w:r>
          </w:p>
        </w:tc>
      </w:tr>
      <w:tr w:rsidR="006634C7" w:rsidRPr="0057162D" w:rsidTr="006E40C7">
        <w:trPr>
          <w:trHeight w:val="240"/>
        </w:trPr>
        <w:tc>
          <w:tcPr>
            <w:tcW w:w="647" w:type="dxa"/>
          </w:tcPr>
          <w:p w:rsidR="006634C7" w:rsidRPr="0057162D" w:rsidRDefault="006E40C7" w:rsidP="00292BAA">
            <w:pPr>
              <w:contextualSpacing/>
              <w:jc w:val="both"/>
              <w:rPr>
                <w:sz w:val="28"/>
                <w:szCs w:val="28"/>
              </w:rPr>
            </w:pPr>
            <w:r w:rsidRPr="0057162D">
              <w:rPr>
                <w:sz w:val="28"/>
                <w:szCs w:val="28"/>
              </w:rPr>
              <w:t>2</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337" w:type="dxa"/>
          </w:tcPr>
          <w:p w:rsidR="006634C7" w:rsidRPr="0057162D" w:rsidRDefault="006E40C7" w:rsidP="00292BAA">
            <w:pPr>
              <w:contextualSpacing/>
              <w:jc w:val="both"/>
              <w:rPr>
                <w:sz w:val="28"/>
                <w:szCs w:val="28"/>
              </w:rPr>
            </w:pPr>
            <w:r w:rsidRPr="0057162D">
              <w:rPr>
                <w:sz w:val="28"/>
                <w:szCs w:val="28"/>
              </w:rPr>
              <w:t>железнодорожный транспорт</w:t>
            </w:r>
          </w:p>
        </w:tc>
        <w:tc>
          <w:tcPr>
            <w:tcW w:w="5002" w:type="dxa"/>
          </w:tcPr>
          <w:p w:rsidR="006634C7" w:rsidRPr="0057162D" w:rsidRDefault="006E40C7" w:rsidP="00292BAA">
            <w:pPr>
              <w:contextualSpacing/>
              <w:jc w:val="both"/>
              <w:rPr>
                <w:sz w:val="28"/>
                <w:szCs w:val="28"/>
              </w:rPr>
            </w:pPr>
            <w:r w:rsidRPr="0057162D">
              <w:rPr>
                <w:sz w:val="28"/>
                <w:szCs w:val="28"/>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7162D">
                <w:rPr>
                  <w:bCs/>
                  <w:sz w:val="28"/>
                  <w:szCs w:val="28"/>
                </w:rPr>
                <w:t>кодами 7.1.1 - 7.1.2</w:t>
              </w:r>
            </w:hyperlink>
          </w:p>
        </w:tc>
        <w:tc>
          <w:tcPr>
            <w:tcW w:w="776" w:type="dxa"/>
          </w:tcPr>
          <w:p w:rsidR="006634C7" w:rsidRPr="0057162D" w:rsidRDefault="006E40C7" w:rsidP="00292BAA">
            <w:pPr>
              <w:contextualSpacing/>
              <w:jc w:val="both"/>
              <w:rPr>
                <w:sz w:val="28"/>
                <w:szCs w:val="28"/>
              </w:rPr>
            </w:pPr>
            <w:r w:rsidRPr="0057162D">
              <w:rPr>
                <w:sz w:val="28"/>
                <w:szCs w:val="28"/>
              </w:rPr>
              <w:t>7.1</w:t>
            </w: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726" w:type="dxa"/>
            <w:vMerge/>
          </w:tcPr>
          <w:p w:rsidR="006634C7" w:rsidRPr="0057162D" w:rsidRDefault="006634C7" w:rsidP="00292BAA">
            <w:pPr>
              <w:contextualSpacing/>
              <w:jc w:val="both"/>
              <w:rPr>
                <w:sz w:val="28"/>
                <w:szCs w:val="28"/>
              </w:rPr>
            </w:pPr>
          </w:p>
        </w:tc>
      </w:tr>
      <w:tr w:rsidR="006634C7" w:rsidRPr="0057162D" w:rsidTr="006E40C7">
        <w:trPr>
          <w:trHeight w:val="255"/>
        </w:trPr>
        <w:tc>
          <w:tcPr>
            <w:tcW w:w="647" w:type="dxa"/>
          </w:tcPr>
          <w:p w:rsidR="006634C7" w:rsidRPr="0057162D" w:rsidRDefault="006E40C7" w:rsidP="00292BAA">
            <w:pPr>
              <w:contextualSpacing/>
              <w:jc w:val="both"/>
              <w:rPr>
                <w:sz w:val="28"/>
                <w:szCs w:val="28"/>
              </w:rPr>
            </w:pPr>
            <w:r w:rsidRPr="0057162D">
              <w:rPr>
                <w:sz w:val="28"/>
                <w:szCs w:val="28"/>
              </w:rPr>
              <w:t>3</w:t>
            </w:r>
          </w:p>
        </w:tc>
        <w:tc>
          <w:tcPr>
            <w:tcW w:w="2337" w:type="dxa"/>
          </w:tcPr>
          <w:p w:rsidR="006634C7" w:rsidRPr="0057162D" w:rsidRDefault="006E40C7" w:rsidP="00292BAA">
            <w:pPr>
              <w:contextualSpacing/>
              <w:jc w:val="both"/>
              <w:rPr>
                <w:sz w:val="28"/>
                <w:szCs w:val="28"/>
              </w:rPr>
            </w:pPr>
            <w:r w:rsidRPr="0057162D">
              <w:rPr>
                <w:sz w:val="28"/>
                <w:szCs w:val="28"/>
              </w:rPr>
              <w:t>объекты дорожного сервиса</w:t>
            </w:r>
          </w:p>
        </w:tc>
        <w:tc>
          <w:tcPr>
            <w:tcW w:w="5002" w:type="dxa"/>
          </w:tcPr>
          <w:p w:rsidR="006634C7" w:rsidRPr="0057162D" w:rsidRDefault="006E40C7" w:rsidP="00292BAA">
            <w:pPr>
              <w:contextualSpacing/>
              <w:jc w:val="both"/>
              <w:rPr>
                <w:sz w:val="28"/>
                <w:szCs w:val="28"/>
              </w:rPr>
            </w:pPr>
            <w:r w:rsidRPr="0057162D">
              <w:rPr>
                <w:sz w:val="28"/>
                <w:szCs w:val="28"/>
              </w:rPr>
              <w:t xml:space="preserve">размещение зданий и сооружений дорожного сервиса. содержание данного вида разрешенного использования </w:t>
            </w:r>
            <w:r w:rsidRPr="0057162D">
              <w:rPr>
                <w:sz w:val="28"/>
                <w:szCs w:val="28"/>
              </w:rPr>
              <w:lastRenderedPageBreak/>
              <w:t xml:space="preserve">включает в себя содержание видов разрешенного использования с </w:t>
            </w:r>
            <w:hyperlink w:anchor="sub_14911" w:history="1">
              <w:r w:rsidRPr="0057162D">
                <w:rPr>
                  <w:bCs/>
                  <w:sz w:val="28"/>
                  <w:szCs w:val="28"/>
                </w:rPr>
                <w:t>кодами 4.9.1.1 - 4.9.1.4</w:t>
              </w:r>
            </w:hyperlink>
          </w:p>
        </w:tc>
        <w:tc>
          <w:tcPr>
            <w:tcW w:w="776" w:type="dxa"/>
          </w:tcPr>
          <w:p w:rsidR="006634C7" w:rsidRPr="0057162D" w:rsidRDefault="006E40C7" w:rsidP="00292BAA">
            <w:pPr>
              <w:contextualSpacing/>
              <w:jc w:val="both"/>
              <w:rPr>
                <w:sz w:val="28"/>
                <w:szCs w:val="28"/>
              </w:rPr>
            </w:pPr>
            <w:r w:rsidRPr="0057162D">
              <w:rPr>
                <w:sz w:val="28"/>
                <w:szCs w:val="28"/>
              </w:rPr>
              <w:lastRenderedPageBreak/>
              <w:t>4.9.1</w:t>
            </w:r>
          </w:p>
        </w:tc>
        <w:tc>
          <w:tcPr>
            <w:tcW w:w="5726" w:type="dxa"/>
            <w:vMerge/>
          </w:tcPr>
          <w:p w:rsidR="006634C7" w:rsidRPr="0057162D" w:rsidRDefault="006634C7" w:rsidP="00292BAA">
            <w:pPr>
              <w:contextualSpacing/>
              <w:jc w:val="both"/>
              <w:rPr>
                <w:sz w:val="28"/>
                <w:szCs w:val="28"/>
              </w:rPr>
            </w:pPr>
          </w:p>
        </w:tc>
      </w:tr>
      <w:tr w:rsidR="006634C7" w:rsidRPr="0057162D" w:rsidTr="006E40C7">
        <w:trPr>
          <w:trHeight w:val="1412"/>
        </w:trPr>
        <w:tc>
          <w:tcPr>
            <w:tcW w:w="647" w:type="dxa"/>
          </w:tcPr>
          <w:p w:rsidR="006634C7" w:rsidRPr="0057162D" w:rsidRDefault="006E40C7" w:rsidP="00292BAA">
            <w:pPr>
              <w:contextualSpacing/>
              <w:jc w:val="both"/>
              <w:rPr>
                <w:sz w:val="28"/>
                <w:szCs w:val="28"/>
              </w:rPr>
            </w:pPr>
            <w:r w:rsidRPr="0057162D">
              <w:rPr>
                <w:sz w:val="28"/>
                <w:szCs w:val="28"/>
              </w:rPr>
              <w:t>4</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337" w:type="dxa"/>
          </w:tcPr>
          <w:p w:rsidR="006634C7" w:rsidRPr="0057162D" w:rsidRDefault="006E40C7" w:rsidP="00292BAA">
            <w:pPr>
              <w:contextualSpacing/>
              <w:jc w:val="both"/>
              <w:rPr>
                <w:sz w:val="28"/>
                <w:szCs w:val="28"/>
              </w:rPr>
            </w:pPr>
            <w:r w:rsidRPr="0057162D">
              <w:rPr>
                <w:sz w:val="28"/>
                <w:szCs w:val="28"/>
              </w:rPr>
              <w:t>предоставление коммунальных услуг</w:t>
            </w:r>
          </w:p>
        </w:tc>
        <w:tc>
          <w:tcPr>
            <w:tcW w:w="5002" w:type="dxa"/>
          </w:tcPr>
          <w:p w:rsidR="006634C7" w:rsidRPr="0057162D" w:rsidRDefault="006E40C7" w:rsidP="00292BAA">
            <w:pPr>
              <w:contextualSpacing/>
              <w:jc w:val="both"/>
              <w:rPr>
                <w:sz w:val="28"/>
                <w:szCs w:val="28"/>
              </w:rPr>
            </w:pPr>
            <w:r w:rsidRPr="0057162D">
              <w:rPr>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76" w:type="dxa"/>
          </w:tcPr>
          <w:p w:rsidR="006634C7" w:rsidRPr="0057162D" w:rsidRDefault="006E40C7" w:rsidP="00292BAA">
            <w:pPr>
              <w:contextualSpacing/>
              <w:rPr>
                <w:sz w:val="28"/>
                <w:szCs w:val="28"/>
              </w:rPr>
            </w:pPr>
            <w:r w:rsidRPr="0057162D">
              <w:rPr>
                <w:sz w:val="28"/>
                <w:szCs w:val="28"/>
              </w:rPr>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726" w:type="dxa"/>
          </w:tcPr>
          <w:p w:rsidR="006634C7" w:rsidRPr="0057162D" w:rsidRDefault="006E40C7" w:rsidP="006E40C7">
            <w:pPr>
              <w:contextualSpacing/>
              <w:jc w:val="both"/>
              <w:rPr>
                <w:sz w:val="28"/>
                <w:szCs w:val="28"/>
              </w:rPr>
            </w:pPr>
            <w:r w:rsidRPr="0057162D">
              <w:rPr>
                <w:sz w:val="28"/>
                <w:szCs w:val="28"/>
              </w:rPr>
              <w:t>минимальная площадь земельных участ</w:t>
            </w:r>
            <w:r>
              <w:rPr>
                <w:sz w:val="28"/>
                <w:szCs w:val="28"/>
              </w:rPr>
              <w:t xml:space="preserve">-           </w:t>
            </w:r>
            <w:r w:rsidRPr="0057162D">
              <w:rPr>
                <w:sz w:val="28"/>
                <w:szCs w:val="28"/>
              </w:rPr>
              <w:t>ков –20 кв. м.</w:t>
            </w:r>
            <w:r>
              <w:rPr>
                <w:sz w:val="28"/>
                <w:szCs w:val="28"/>
              </w:rPr>
              <w:t>;</w:t>
            </w:r>
          </w:p>
          <w:p w:rsidR="006634C7" w:rsidRPr="0057162D" w:rsidRDefault="006E40C7" w:rsidP="006E40C7">
            <w:pPr>
              <w:contextualSpacing/>
              <w:jc w:val="both"/>
              <w:rPr>
                <w:sz w:val="28"/>
                <w:szCs w:val="28"/>
              </w:rPr>
            </w:pPr>
            <w:r w:rsidRPr="0057162D">
              <w:rPr>
                <w:sz w:val="28"/>
                <w:szCs w:val="28"/>
              </w:rPr>
              <w:t>тепловые  котельные мощностью  до 200 гкал.</w:t>
            </w:r>
          </w:p>
          <w:p w:rsidR="006634C7" w:rsidRPr="0057162D" w:rsidRDefault="006E40C7" w:rsidP="006E40C7">
            <w:pPr>
              <w:contextualSpacing/>
              <w:jc w:val="both"/>
              <w:rPr>
                <w:sz w:val="28"/>
                <w:szCs w:val="28"/>
              </w:rPr>
            </w:pPr>
            <w:r w:rsidRPr="0057162D">
              <w:rPr>
                <w:sz w:val="28"/>
                <w:szCs w:val="28"/>
              </w:rPr>
              <w:t>максимальное количество этажей  – не бо</w:t>
            </w:r>
            <w:r>
              <w:rPr>
                <w:sz w:val="28"/>
                <w:szCs w:val="28"/>
              </w:rPr>
              <w:t>-         лее 2;</w:t>
            </w:r>
          </w:p>
          <w:p w:rsidR="006634C7" w:rsidRPr="0057162D" w:rsidRDefault="006E40C7"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Pr>
                <w:sz w:val="28"/>
                <w:szCs w:val="28"/>
              </w:rPr>
              <w:t>;</w:t>
            </w:r>
          </w:p>
          <w:p w:rsidR="006634C7" w:rsidRPr="0057162D" w:rsidRDefault="006E40C7" w:rsidP="006E40C7">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p>
          <w:p w:rsidR="006634C7" w:rsidRPr="0057162D" w:rsidRDefault="006E40C7" w:rsidP="006E40C7">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p>
          <w:p w:rsidR="006634C7" w:rsidRPr="0057162D" w:rsidRDefault="006634C7" w:rsidP="00292BAA">
            <w:pPr>
              <w:contextualSpacing/>
              <w:rPr>
                <w:sz w:val="28"/>
                <w:szCs w:val="28"/>
              </w:rPr>
            </w:pPr>
          </w:p>
        </w:tc>
      </w:tr>
      <w:tr w:rsidR="006634C7" w:rsidRPr="0057162D" w:rsidTr="006E40C7">
        <w:trPr>
          <w:trHeight w:val="270"/>
        </w:trPr>
        <w:tc>
          <w:tcPr>
            <w:tcW w:w="14488" w:type="dxa"/>
            <w:gridSpan w:val="5"/>
          </w:tcPr>
          <w:p w:rsidR="006634C7" w:rsidRPr="0057162D" w:rsidRDefault="006E40C7"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6E40C7">
        <w:trPr>
          <w:trHeight w:val="283"/>
        </w:trPr>
        <w:tc>
          <w:tcPr>
            <w:tcW w:w="647" w:type="dxa"/>
          </w:tcPr>
          <w:p w:rsidR="006634C7" w:rsidRPr="0057162D" w:rsidRDefault="006634C7" w:rsidP="00292BAA">
            <w:pPr>
              <w:contextualSpacing/>
              <w:rPr>
                <w:sz w:val="28"/>
                <w:szCs w:val="28"/>
              </w:rPr>
            </w:pPr>
          </w:p>
        </w:tc>
        <w:tc>
          <w:tcPr>
            <w:tcW w:w="2337" w:type="dxa"/>
          </w:tcPr>
          <w:p w:rsidR="006634C7" w:rsidRPr="0057162D" w:rsidRDefault="006E40C7" w:rsidP="00292BAA">
            <w:pPr>
              <w:contextualSpacing/>
              <w:jc w:val="both"/>
              <w:rPr>
                <w:sz w:val="28"/>
                <w:szCs w:val="28"/>
              </w:rPr>
            </w:pPr>
            <w:r w:rsidRPr="0057162D">
              <w:rPr>
                <w:sz w:val="28"/>
                <w:szCs w:val="28"/>
              </w:rPr>
              <w:t>не установлены</w:t>
            </w:r>
          </w:p>
        </w:tc>
        <w:tc>
          <w:tcPr>
            <w:tcW w:w="5002" w:type="dxa"/>
          </w:tcPr>
          <w:p w:rsidR="006634C7" w:rsidRPr="0057162D" w:rsidRDefault="006634C7" w:rsidP="00292BAA">
            <w:pPr>
              <w:contextualSpacing/>
              <w:jc w:val="both"/>
              <w:rPr>
                <w:sz w:val="28"/>
                <w:szCs w:val="28"/>
              </w:rPr>
            </w:pPr>
          </w:p>
        </w:tc>
        <w:tc>
          <w:tcPr>
            <w:tcW w:w="776" w:type="dxa"/>
          </w:tcPr>
          <w:p w:rsidR="006634C7" w:rsidRPr="0057162D" w:rsidRDefault="006634C7" w:rsidP="00292BAA">
            <w:pPr>
              <w:contextualSpacing/>
              <w:rPr>
                <w:sz w:val="28"/>
                <w:szCs w:val="28"/>
              </w:rPr>
            </w:pPr>
          </w:p>
        </w:tc>
        <w:tc>
          <w:tcPr>
            <w:tcW w:w="5726" w:type="dxa"/>
          </w:tcPr>
          <w:p w:rsidR="006634C7" w:rsidRPr="0057162D" w:rsidRDefault="006E40C7" w:rsidP="00292BAA">
            <w:pPr>
              <w:contextualSpacing/>
              <w:jc w:val="both"/>
              <w:rPr>
                <w:sz w:val="28"/>
                <w:szCs w:val="28"/>
              </w:rPr>
            </w:pPr>
            <w:r w:rsidRPr="0057162D">
              <w:rPr>
                <w:sz w:val="28"/>
                <w:szCs w:val="28"/>
              </w:rPr>
              <w:t>не установлены</w:t>
            </w:r>
          </w:p>
        </w:tc>
      </w:tr>
    </w:tbl>
    <w:p w:rsidR="006634C7" w:rsidRPr="0057162D" w:rsidRDefault="006634C7" w:rsidP="006634C7">
      <w:pPr>
        <w:ind w:left="720"/>
        <w:jc w:val="both"/>
        <w:rPr>
          <w:sz w:val="28"/>
          <w:szCs w:val="28"/>
        </w:rPr>
      </w:pPr>
      <w:bookmarkStart w:id="411" w:name="_Toc88748652"/>
    </w:p>
    <w:p w:rsidR="006634C7" w:rsidRPr="0057162D" w:rsidRDefault="006E40C7" w:rsidP="006E40C7">
      <w:pPr>
        <w:ind w:firstLine="709"/>
        <w:jc w:val="both"/>
        <w:rPr>
          <w:sz w:val="28"/>
          <w:szCs w:val="28"/>
        </w:rPr>
      </w:pPr>
      <w:r w:rsidRPr="0057162D">
        <w:rPr>
          <w:sz w:val="28"/>
          <w:szCs w:val="28"/>
        </w:rPr>
        <w:t xml:space="preserve">Вспомогательные виды и параметры разрешенного использования объектов капитального строительства </w:t>
      </w:r>
    </w:p>
    <w:p w:rsidR="006634C7" w:rsidRPr="0057162D" w:rsidRDefault="006634C7" w:rsidP="006E40C7">
      <w:pPr>
        <w:ind w:firstLine="709"/>
        <w:jc w:val="both"/>
        <w:rPr>
          <w:strike/>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ind w:left="720"/>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377"/>
      </w:tblGrid>
      <w:tr w:rsidR="006E40C7" w:rsidRPr="0057162D" w:rsidTr="006E40C7">
        <w:trPr>
          <w:trHeight w:val="380"/>
          <w:tblHeader/>
        </w:trPr>
        <w:tc>
          <w:tcPr>
            <w:tcW w:w="4219" w:type="dxa"/>
            <w:vAlign w:val="center"/>
          </w:tcPr>
          <w:p w:rsidR="006E40C7" w:rsidRPr="0057162D" w:rsidRDefault="006E40C7" w:rsidP="00292BAA">
            <w:pPr>
              <w:jc w:val="center"/>
              <w:rPr>
                <w:sz w:val="28"/>
                <w:szCs w:val="28"/>
              </w:rPr>
            </w:pPr>
            <w:r>
              <w:rPr>
                <w:sz w:val="28"/>
                <w:szCs w:val="28"/>
              </w:rPr>
              <w:t>1</w:t>
            </w:r>
          </w:p>
        </w:tc>
        <w:tc>
          <w:tcPr>
            <w:tcW w:w="10377" w:type="dxa"/>
            <w:vAlign w:val="center"/>
          </w:tcPr>
          <w:p w:rsidR="006E40C7" w:rsidRPr="0057162D" w:rsidRDefault="006E40C7" w:rsidP="00292BAA">
            <w:pPr>
              <w:jc w:val="center"/>
              <w:rPr>
                <w:sz w:val="28"/>
                <w:szCs w:val="28"/>
              </w:rPr>
            </w:pPr>
            <w:r>
              <w:rPr>
                <w:sz w:val="28"/>
                <w:szCs w:val="28"/>
              </w:rPr>
              <w:t>2</w:t>
            </w:r>
          </w:p>
        </w:tc>
      </w:tr>
      <w:tr w:rsidR="006634C7" w:rsidRPr="0057162D" w:rsidTr="006E40C7">
        <w:trPr>
          <w:trHeight w:val="552"/>
        </w:trPr>
        <w:tc>
          <w:tcPr>
            <w:tcW w:w="4219" w:type="dxa"/>
            <w:vAlign w:val="center"/>
          </w:tcPr>
          <w:p w:rsidR="006634C7" w:rsidRPr="0057162D" w:rsidRDefault="006E40C7" w:rsidP="00292BAA">
            <w:pPr>
              <w:jc w:val="center"/>
              <w:rPr>
                <w:sz w:val="28"/>
                <w:szCs w:val="28"/>
              </w:rPr>
            </w:pPr>
            <w:r w:rsidRPr="0057162D">
              <w:rPr>
                <w:sz w:val="28"/>
                <w:szCs w:val="28"/>
              </w:rPr>
              <w:t>Виды разрешенного использования</w:t>
            </w:r>
          </w:p>
        </w:tc>
        <w:tc>
          <w:tcPr>
            <w:tcW w:w="10377" w:type="dxa"/>
            <w:vAlign w:val="center"/>
          </w:tcPr>
          <w:p w:rsidR="006634C7" w:rsidRPr="0057162D" w:rsidRDefault="006E40C7"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6E40C7">
        <w:trPr>
          <w:trHeight w:val="3615"/>
        </w:trPr>
        <w:tc>
          <w:tcPr>
            <w:tcW w:w="4219" w:type="dxa"/>
          </w:tcPr>
          <w:p w:rsidR="006634C7" w:rsidRPr="0057162D" w:rsidRDefault="006E40C7"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lastRenderedPageBreak/>
              <w:t>автостоянки для парковки автомобилей посетителей.</w:t>
            </w:r>
          </w:p>
        </w:tc>
        <w:tc>
          <w:tcPr>
            <w:tcW w:w="10377" w:type="dxa"/>
          </w:tcPr>
          <w:p w:rsidR="006634C7" w:rsidRPr="0057162D" w:rsidRDefault="006E40C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6E40C7" w:rsidP="006E40C7">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6E40C7" w:rsidP="006E40C7">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6E40C7" w:rsidP="006E40C7">
            <w:pPr>
              <w:autoSpaceDE w:val="0"/>
              <w:autoSpaceDN w:val="0"/>
              <w:adjustRightInd w:val="0"/>
              <w:jc w:val="both"/>
              <w:rPr>
                <w:sz w:val="28"/>
                <w:szCs w:val="28"/>
              </w:rPr>
            </w:pPr>
            <w:r w:rsidRPr="0057162D">
              <w:rPr>
                <w:sz w:val="28"/>
                <w:szCs w:val="28"/>
              </w:rPr>
              <w:t>для автобусов - 40 кв. м;</w:t>
            </w:r>
          </w:p>
          <w:p w:rsidR="006634C7" w:rsidRPr="0057162D" w:rsidRDefault="006E40C7" w:rsidP="006E40C7">
            <w:pPr>
              <w:autoSpaceDE w:val="0"/>
              <w:autoSpaceDN w:val="0"/>
              <w:adjustRightInd w:val="0"/>
              <w:jc w:val="both"/>
              <w:rPr>
                <w:sz w:val="28"/>
                <w:szCs w:val="28"/>
              </w:rPr>
            </w:pPr>
            <w:r w:rsidRPr="0057162D">
              <w:rPr>
                <w:sz w:val="28"/>
                <w:szCs w:val="28"/>
              </w:rPr>
              <w:t>для велосипедов - 0,9 кв. м.</w:t>
            </w:r>
          </w:p>
          <w:p w:rsidR="006634C7" w:rsidRPr="0057162D" w:rsidRDefault="006E40C7" w:rsidP="006E40C7">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общественно-деловой застройки, промышленных предприятий  на расстоянии не да</w:t>
            </w:r>
            <w:r>
              <w:rPr>
                <w:sz w:val="28"/>
                <w:szCs w:val="28"/>
              </w:rPr>
              <w:t xml:space="preserve">-               </w:t>
            </w:r>
            <w:r w:rsidRPr="0057162D">
              <w:rPr>
                <w:sz w:val="28"/>
                <w:szCs w:val="28"/>
              </w:rPr>
              <w:t>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6E40C7" w:rsidP="006E40C7">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w:t>
            </w:r>
          </w:p>
          <w:p w:rsidR="006634C7" w:rsidRPr="0057162D" w:rsidRDefault="006E40C7"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6E40C7">
        <w:trPr>
          <w:trHeight w:val="1078"/>
        </w:trPr>
        <w:tc>
          <w:tcPr>
            <w:tcW w:w="4219" w:type="dxa"/>
          </w:tcPr>
          <w:p w:rsidR="006634C7" w:rsidRPr="0057162D" w:rsidRDefault="006E40C7" w:rsidP="00292BAA">
            <w:pPr>
              <w:jc w:val="both"/>
              <w:rPr>
                <w:sz w:val="28"/>
                <w:szCs w:val="28"/>
              </w:rPr>
            </w:pPr>
            <w:r w:rsidRPr="0057162D">
              <w:rPr>
                <w:sz w:val="28"/>
                <w:szCs w:val="28"/>
              </w:rPr>
              <w:t>площадки для мусоросборников.</w:t>
            </w:r>
          </w:p>
        </w:tc>
        <w:tc>
          <w:tcPr>
            <w:tcW w:w="10377" w:type="dxa"/>
          </w:tcPr>
          <w:p w:rsidR="006634C7" w:rsidRPr="0057162D" w:rsidRDefault="006E40C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6E40C7"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6E40C7"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Pr>
                <w:sz w:val="28"/>
                <w:szCs w:val="28"/>
              </w:rPr>
              <w:t>;</w:t>
            </w:r>
          </w:p>
          <w:p w:rsidR="006634C7" w:rsidRPr="0057162D" w:rsidRDefault="006E40C7" w:rsidP="00292BAA">
            <w:pPr>
              <w:jc w:val="both"/>
              <w:rPr>
                <w:sz w:val="28"/>
                <w:szCs w:val="28"/>
              </w:rPr>
            </w:pPr>
            <w:r w:rsidRPr="0057162D">
              <w:rPr>
                <w:sz w:val="28"/>
                <w:szCs w:val="28"/>
              </w:rPr>
              <w:lastRenderedPageBreak/>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6E40C7">
        <w:trPr>
          <w:trHeight w:val="1078"/>
        </w:trPr>
        <w:tc>
          <w:tcPr>
            <w:tcW w:w="4219" w:type="dxa"/>
          </w:tcPr>
          <w:p w:rsidR="006634C7" w:rsidRPr="0057162D" w:rsidRDefault="006E40C7" w:rsidP="00292BAA">
            <w:pPr>
              <w:jc w:val="both"/>
              <w:rPr>
                <w:sz w:val="28"/>
                <w:szCs w:val="28"/>
              </w:rPr>
            </w:pPr>
            <w:r w:rsidRPr="0057162D">
              <w:rPr>
                <w:sz w:val="28"/>
                <w:szCs w:val="28"/>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377" w:type="dxa"/>
          </w:tcPr>
          <w:p w:rsidR="006634C7" w:rsidRPr="0057162D" w:rsidRDefault="006E40C7"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6E40C7" w:rsidP="00FC3287">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6E40C7" w:rsidP="00FC3287">
            <w:pPr>
              <w:autoSpaceDE w:val="0"/>
              <w:autoSpaceDN w:val="0"/>
              <w:adjustRightInd w:val="0"/>
              <w:rPr>
                <w:rFonts w:eastAsia="Calibri"/>
                <w:sz w:val="28"/>
                <w:szCs w:val="28"/>
              </w:rPr>
            </w:pPr>
            <w:r w:rsidRPr="0057162D">
              <w:rPr>
                <w:rFonts w:eastAsia="Calibri"/>
                <w:sz w:val="28"/>
                <w:szCs w:val="28"/>
              </w:rPr>
              <w:t>- водопро</w:t>
            </w:r>
            <w:r w:rsidR="00FC3287">
              <w:rPr>
                <w:rFonts w:eastAsia="Calibri"/>
                <w:sz w:val="28"/>
                <w:szCs w:val="28"/>
              </w:rPr>
              <w:t>вод и напорная канализация -5 м.;</w:t>
            </w:r>
          </w:p>
          <w:p w:rsidR="006634C7" w:rsidRPr="0057162D" w:rsidRDefault="006E40C7" w:rsidP="00FC3287">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6E40C7"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FC3287" w:rsidRDefault="00FC3287" w:rsidP="00FC3287">
      <w:pPr>
        <w:keepNext/>
        <w:keepLines/>
        <w:spacing w:before="200"/>
        <w:ind w:firstLine="709"/>
        <w:contextualSpacing/>
        <w:jc w:val="both"/>
        <w:outlineLvl w:val="2"/>
        <w:rPr>
          <w:sz w:val="28"/>
          <w:szCs w:val="28"/>
        </w:rPr>
      </w:pPr>
    </w:p>
    <w:p w:rsidR="006634C7" w:rsidRPr="0057162D" w:rsidRDefault="006634C7" w:rsidP="00FC3287">
      <w:pPr>
        <w:keepNext/>
        <w:keepLines/>
        <w:spacing w:before="200"/>
        <w:ind w:firstLine="709"/>
        <w:contextualSpacing/>
        <w:jc w:val="both"/>
        <w:outlineLvl w:val="2"/>
        <w:rPr>
          <w:sz w:val="28"/>
          <w:szCs w:val="28"/>
        </w:rPr>
      </w:pPr>
      <w:r w:rsidRPr="0057162D">
        <w:rPr>
          <w:sz w:val="28"/>
          <w:szCs w:val="28"/>
        </w:rPr>
        <w:t>Статья 46. Градостроительные регламенты. Зоны сельскохозяйственного использования.</w:t>
      </w:r>
      <w:bookmarkEnd w:id="407"/>
      <w:bookmarkEnd w:id="408"/>
      <w:bookmarkEnd w:id="409"/>
      <w:bookmarkEnd w:id="411"/>
    </w:p>
    <w:p w:rsidR="006634C7" w:rsidRPr="0057162D" w:rsidRDefault="006634C7" w:rsidP="00FC3287">
      <w:pPr>
        <w:autoSpaceDE w:val="0"/>
        <w:autoSpaceDN w:val="0"/>
        <w:adjustRightInd w:val="0"/>
        <w:ind w:firstLine="720"/>
        <w:contextualSpacing/>
        <w:jc w:val="both"/>
        <w:rPr>
          <w:sz w:val="28"/>
          <w:szCs w:val="28"/>
        </w:rPr>
      </w:pPr>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FC3287">
      <w:pPr>
        <w:autoSpaceDE w:val="0"/>
        <w:autoSpaceDN w:val="0"/>
        <w:adjustRightInd w:val="0"/>
        <w:ind w:firstLine="720"/>
        <w:contextualSpacing/>
        <w:jc w:val="both"/>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FC3287">
      <w:pPr>
        <w:autoSpaceDE w:val="0"/>
        <w:autoSpaceDN w:val="0"/>
        <w:adjustRightInd w:val="0"/>
        <w:ind w:firstLine="720"/>
        <w:contextualSpacing/>
        <w:jc w:val="both"/>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Pr="0057162D" w:rsidRDefault="006634C7" w:rsidP="00FC3287">
      <w:pPr>
        <w:ind w:firstLine="709"/>
        <w:contextualSpacing/>
        <w:jc w:val="both"/>
        <w:rPr>
          <w:sz w:val="28"/>
          <w:szCs w:val="28"/>
        </w:rPr>
      </w:pPr>
      <w:r w:rsidRPr="0057162D">
        <w:rPr>
          <w:sz w:val="28"/>
          <w:szCs w:val="28"/>
        </w:rPr>
        <w:t>Содержание видов разрешенного использования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6634C7" w:rsidRPr="0057162D" w:rsidRDefault="006634C7" w:rsidP="00FC3287">
      <w:pPr>
        <w:widowControl w:val="0"/>
        <w:contextualSpacing/>
        <w:jc w:val="both"/>
        <w:rPr>
          <w:rFonts w:eastAsia="SimSun"/>
          <w:color w:val="000000"/>
          <w:sz w:val="28"/>
          <w:szCs w:val="28"/>
          <w:u w:val="single"/>
          <w:lang w:eastAsia="zh-CN"/>
        </w:rPr>
      </w:pPr>
    </w:p>
    <w:p w:rsidR="006634C7" w:rsidRPr="0057162D" w:rsidRDefault="006634C7" w:rsidP="00FC3287">
      <w:pPr>
        <w:widowControl w:val="0"/>
        <w:ind w:firstLine="709"/>
        <w:contextualSpacing/>
        <w:jc w:val="both"/>
        <w:rPr>
          <w:rFonts w:eastAsia="SimSun"/>
          <w:color w:val="000000"/>
          <w:sz w:val="28"/>
          <w:szCs w:val="28"/>
          <w:u w:val="single"/>
          <w:lang w:eastAsia="zh-CN"/>
        </w:rPr>
      </w:pPr>
      <w:r w:rsidRPr="0057162D">
        <w:rPr>
          <w:rFonts w:eastAsia="SimSun"/>
          <w:color w:val="000000"/>
          <w:sz w:val="28"/>
          <w:szCs w:val="28"/>
          <w:u w:val="single"/>
          <w:lang w:eastAsia="zh-CN"/>
        </w:rPr>
        <w:lastRenderedPageBreak/>
        <w:t>СХ</w:t>
      </w:r>
      <w:r w:rsidRPr="0057162D">
        <w:rPr>
          <w:rFonts w:eastAsiaTheme="minorHAnsi"/>
          <w:sz w:val="28"/>
          <w:szCs w:val="28"/>
          <w:u w:val="single"/>
          <w:lang w:eastAsia="en-US"/>
        </w:rPr>
        <w:t>–1</w:t>
      </w:r>
      <w:r w:rsidRPr="0057162D">
        <w:rPr>
          <w:rFonts w:eastAsia="SimSun"/>
          <w:color w:val="000000"/>
          <w:sz w:val="28"/>
          <w:szCs w:val="28"/>
          <w:u w:val="single"/>
          <w:lang w:eastAsia="zh-CN"/>
        </w:rPr>
        <w:t>. Зона сельскохозяйственных угодий</w:t>
      </w:r>
    </w:p>
    <w:p w:rsidR="006634C7" w:rsidRPr="0057162D" w:rsidRDefault="006634C7" w:rsidP="00FC3287">
      <w:pPr>
        <w:widowControl w:val="0"/>
        <w:ind w:firstLine="709"/>
        <w:contextualSpacing/>
        <w:jc w:val="both"/>
        <w:rPr>
          <w:rFonts w:eastAsia="SimSun"/>
          <w:color w:val="000000"/>
          <w:sz w:val="28"/>
          <w:szCs w:val="28"/>
          <w:lang w:eastAsia="zh-CN"/>
        </w:rPr>
      </w:pPr>
      <w:r w:rsidRPr="0057162D">
        <w:rPr>
          <w:rFonts w:eastAsia="SimSun"/>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6634C7" w:rsidRPr="0057162D" w:rsidRDefault="006634C7" w:rsidP="006634C7">
      <w:pPr>
        <w:widowControl w:val="0"/>
        <w:tabs>
          <w:tab w:val="left" w:pos="1260"/>
        </w:tabs>
        <w:spacing w:line="276" w:lineRule="auto"/>
        <w:jc w:val="both"/>
        <w:rPr>
          <w:rFonts w:eastAsiaTheme="minorHAnsi"/>
          <w:iCs/>
          <w:color w:val="000000"/>
          <w:sz w:val="28"/>
          <w:szCs w:val="28"/>
          <w:lang w:eastAsia="en-US"/>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526"/>
        <w:gridCol w:w="4812"/>
        <w:gridCol w:w="776"/>
        <w:gridCol w:w="5779"/>
      </w:tblGrid>
      <w:tr w:rsidR="00381B35" w:rsidRPr="0057162D" w:rsidTr="00381B35">
        <w:trPr>
          <w:tblHeader/>
        </w:trPr>
        <w:tc>
          <w:tcPr>
            <w:tcW w:w="595" w:type="dxa"/>
          </w:tcPr>
          <w:p w:rsidR="00381B35" w:rsidRPr="0057162D" w:rsidRDefault="00381B35" w:rsidP="00292BAA">
            <w:pPr>
              <w:contextualSpacing/>
              <w:jc w:val="center"/>
              <w:rPr>
                <w:sz w:val="28"/>
                <w:szCs w:val="28"/>
              </w:rPr>
            </w:pPr>
            <w:r>
              <w:rPr>
                <w:sz w:val="28"/>
                <w:szCs w:val="28"/>
              </w:rPr>
              <w:t>1</w:t>
            </w:r>
          </w:p>
        </w:tc>
        <w:tc>
          <w:tcPr>
            <w:tcW w:w="2526" w:type="dxa"/>
          </w:tcPr>
          <w:p w:rsidR="00381B35" w:rsidRPr="0057162D" w:rsidRDefault="00381B35" w:rsidP="00292BAA">
            <w:pPr>
              <w:contextualSpacing/>
              <w:jc w:val="center"/>
              <w:rPr>
                <w:sz w:val="28"/>
                <w:szCs w:val="28"/>
              </w:rPr>
            </w:pPr>
            <w:r>
              <w:rPr>
                <w:sz w:val="28"/>
                <w:szCs w:val="28"/>
              </w:rPr>
              <w:t>2</w:t>
            </w:r>
          </w:p>
        </w:tc>
        <w:tc>
          <w:tcPr>
            <w:tcW w:w="4812" w:type="dxa"/>
          </w:tcPr>
          <w:p w:rsidR="00381B35" w:rsidRPr="0057162D" w:rsidRDefault="00381B35" w:rsidP="00292BAA">
            <w:pPr>
              <w:contextualSpacing/>
              <w:jc w:val="center"/>
              <w:rPr>
                <w:sz w:val="28"/>
                <w:szCs w:val="28"/>
              </w:rPr>
            </w:pPr>
            <w:r>
              <w:rPr>
                <w:sz w:val="28"/>
                <w:szCs w:val="28"/>
              </w:rPr>
              <w:t>3</w:t>
            </w:r>
          </w:p>
        </w:tc>
        <w:tc>
          <w:tcPr>
            <w:tcW w:w="776" w:type="dxa"/>
          </w:tcPr>
          <w:p w:rsidR="00381B35" w:rsidRPr="0057162D" w:rsidRDefault="00381B35" w:rsidP="00292BAA">
            <w:pPr>
              <w:contextualSpacing/>
              <w:jc w:val="center"/>
              <w:rPr>
                <w:sz w:val="28"/>
                <w:szCs w:val="28"/>
              </w:rPr>
            </w:pPr>
            <w:r>
              <w:rPr>
                <w:sz w:val="28"/>
                <w:szCs w:val="28"/>
              </w:rPr>
              <w:t>4</w:t>
            </w:r>
          </w:p>
        </w:tc>
        <w:tc>
          <w:tcPr>
            <w:tcW w:w="5779" w:type="dxa"/>
          </w:tcPr>
          <w:p w:rsidR="00381B35" w:rsidRPr="0057162D" w:rsidRDefault="00381B35" w:rsidP="00292BAA">
            <w:pPr>
              <w:contextualSpacing/>
              <w:jc w:val="center"/>
              <w:rPr>
                <w:sz w:val="28"/>
                <w:szCs w:val="28"/>
              </w:rPr>
            </w:pPr>
            <w:r>
              <w:rPr>
                <w:sz w:val="28"/>
                <w:szCs w:val="28"/>
              </w:rPr>
              <w:t>5</w:t>
            </w:r>
          </w:p>
        </w:tc>
      </w:tr>
      <w:tr w:rsidR="006634C7" w:rsidRPr="0057162D" w:rsidTr="00381B35">
        <w:tc>
          <w:tcPr>
            <w:tcW w:w="595" w:type="dxa"/>
          </w:tcPr>
          <w:p w:rsidR="006634C7" w:rsidRPr="0057162D" w:rsidRDefault="00381B35" w:rsidP="00292BAA">
            <w:pPr>
              <w:contextualSpacing/>
              <w:jc w:val="center"/>
              <w:rPr>
                <w:sz w:val="28"/>
                <w:szCs w:val="28"/>
              </w:rPr>
            </w:pPr>
            <w:r w:rsidRPr="0057162D">
              <w:rPr>
                <w:sz w:val="28"/>
                <w:szCs w:val="28"/>
              </w:rPr>
              <w:t>№</w:t>
            </w:r>
          </w:p>
          <w:p w:rsidR="006634C7" w:rsidRPr="0057162D" w:rsidRDefault="00381B35" w:rsidP="00292BAA">
            <w:pPr>
              <w:contextualSpacing/>
              <w:jc w:val="center"/>
              <w:rPr>
                <w:sz w:val="28"/>
                <w:szCs w:val="28"/>
              </w:rPr>
            </w:pPr>
            <w:r w:rsidRPr="0057162D">
              <w:rPr>
                <w:sz w:val="28"/>
                <w:szCs w:val="28"/>
              </w:rPr>
              <w:t>п/п</w:t>
            </w:r>
          </w:p>
        </w:tc>
        <w:tc>
          <w:tcPr>
            <w:tcW w:w="2526" w:type="dxa"/>
          </w:tcPr>
          <w:p w:rsidR="006634C7" w:rsidRPr="0057162D" w:rsidRDefault="00381B35"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4812" w:type="dxa"/>
          </w:tcPr>
          <w:p w:rsidR="006634C7" w:rsidRPr="0057162D" w:rsidRDefault="00381B35"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76" w:type="dxa"/>
          </w:tcPr>
          <w:p w:rsidR="006634C7" w:rsidRPr="0057162D" w:rsidRDefault="00381B35" w:rsidP="00292BAA">
            <w:pPr>
              <w:contextualSpacing/>
              <w:jc w:val="center"/>
              <w:rPr>
                <w:sz w:val="28"/>
                <w:szCs w:val="28"/>
              </w:rPr>
            </w:pPr>
            <w:r w:rsidRPr="0057162D">
              <w:rPr>
                <w:sz w:val="28"/>
                <w:szCs w:val="28"/>
              </w:rPr>
              <w:t>код</w:t>
            </w:r>
          </w:p>
        </w:tc>
        <w:tc>
          <w:tcPr>
            <w:tcW w:w="5779" w:type="dxa"/>
          </w:tcPr>
          <w:p w:rsidR="006634C7" w:rsidRPr="0057162D" w:rsidRDefault="00381B35"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381B35">
        <w:tc>
          <w:tcPr>
            <w:tcW w:w="595" w:type="dxa"/>
          </w:tcPr>
          <w:p w:rsidR="006634C7" w:rsidRPr="0057162D" w:rsidRDefault="00381B35" w:rsidP="00292BAA">
            <w:pPr>
              <w:contextualSpacing/>
              <w:jc w:val="center"/>
              <w:rPr>
                <w:sz w:val="28"/>
                <w:szCs w:val="28"/>
              </w:rPr>
            </w:pPr>
            <w:r w:rsidRPr="0057162D">
              <w:rPr>
                <w:sz w:val="28"/>
                <w:szCs w:val="28"/>
              </w:rPr>
              <w:t>1</w:t>
            </w:r>
          </w:p>
        </w:tc>
        <w:tc>
          <w:tcPr>
            <w:tcW w:w="2526" w:type="dxa"/>
          </w:tcPr>
          <w:p w:rsidR="006634C7" w:rsidRPr="0057162D" w:rsidRDefault="00381B35" w:rsidP="00292BAA">
            <w:pPr>
              <w:contextualSpacing/>
              <w:jc w:val="center"/>
              <w:rPr>
                <w:sz w:val="28"/>
                <w:szCs w:val="28"/>
              </w:rPr>
            </w:pPr>
            <w:r w:rsidRPr="0057162D">
              <w:rPr>
                <w:sz w:val="28"/>
                <w:szCs w:val="28"/>
              </w:rPr>
              <w:t>2</w:t>
            </w:r>
          </w:p>
        </w:tc>
        <w:tc>
          <w:tcPr>
            <w:tcW w:w="4812" w:type="dxa"/>
          </w:tcPr>
          <w:p w:rsidR="006634C7" w:rsidRPr="0057162D" w:rsidRDefault="00381B35" w:rsidP="00292BAA">
            <w:pPr>
              <w:contextualSpacing/>
              <w:jc w:val="center"/>
              <w:rPr>
                <w:sz w:val="28"/>
                <w:szCs w:val="28"/>
              </w:rPr>
            </w:pPr>
            <w:r w:rsidRPr="0057162D">
              <w:rPr>
                <w:sz w:val="28"/>
                <w:szCs w:val="28"/>
              </w:rPr>
              <w:t>3</w:t>
            </w:r>
          </w:p>
        </w:tc>
        <w:tc>
          <w:tcPr>
            <w:tcW w:w="776" w:type="dxa"/>
          </w:tcPr>
          <w:p w:rsidR="006634C7" w:rsidRPr="0057162D" w:rsidRDefault="00381B35" w:rsidP="00292BAA">
            <w:pPr>
              <w:contextualSpacing/>
              <w:jc w:val="center"/>
              <w:rPr>
                <w:sz w:val="28"/>
                <w:szCs w:val="28"/>
              </w:rPr>
            </w:pPr>
            <w:r w:rsidRPr="0057162D">
              <w:rPr>
                <w:sz w:val="28"/>
                <w:szCs w:val="28"/>
              </w:rPr>
              <w:t>4</w:t>
            </w:r>
          </w:p>
        </w:tc>
        <w:tc>
          <w:tcPr>
            <w:tcW w:w="5779" w:type="dxa"/>
          </w:tcPr>
          <w:p w:rsidR="006634C7" w:rsidRPr="0057162D" w:rsidRDefault="00381B35" w:rsidP="00292BAA">
            <w:pPr>
              <w:contextualSpacing/>
              <w:jc w:val="center"/>
              <w:rPr>
                <w:sz w:val="28"/>
                <w:szCs w:val="28"/>
              </w:rPr>
            </w:pPr>
            <w:r w:rsidRPr="0057162D">
              <w:rPr>
                <w:sz w:val="28"/>
                <w:szCs w:val="28"/>
              </w:rPr>
              <w:t>5</w:t>
            </w:r>
          </w:p>
        </w:tc>
      </w:tr>
      <w:tr w:rsidR="006634C7" w:rsidRPr="0057162D" w:rsidTr="00381B35">
        <w:tc>
          <w:tcPr>
            <w:tcW w:w="14488" w:type="dxa"/>
            <w:gridSpan w:val="5"/>
          </w:tcPr>
          <w:p w:rsidR="006634C7" w:rsidRPr="0057162D" w:rsidRDefault="00381B35"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381B35">
        <w:trPr>
          <w:trHeight w:val="225"/>
        </w:trPr>
        <w:tc>
          <w:tcPr>
            <w:tcW w:w="595" w:type="dxa"/>
          </w:tcPr>
          <w:p w:rsidR="006634C7" w:rsidRPr="0057162D" w:rsidRDefault="00381B35" w:rsidP="00292BAA">
            <w:pPr>
              <w:contextualSpacing/>
              <w:jc w:val="both"/>
              <w:rPr>
                <w:sz w:val="28"/>
                <w:szCs w:val="28"/>
              </w:rPr>
            </w:pPr>
            <w:r w:rsidRPr="0057162D">
              <w:rPr>
                <w:sz w:val="28"/>
                <w:szCs w:val="28"/>
              </w:rPr>
              <w:t>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tc>
        <w:tc>
          <w:tcPr>
            <w:tcW w:w="2526" w:type="dxa"/>
          </w:tcPr>
          <w:p w:rsidR="006634C7" w:rsidRPr="0057162D" w:rsidRDefault="00381B35" w:rsidP="00292BAA">
            <w:pPr>
              <w:contextualSpacing/>
              <w:jc w:val="both"/>
              <w:rPr>
                <w:sz w:val="28"/>
                <w:szCs w:val="28"/>
              </w:rPr>
            </w:pPr>
            <w:r w:rsidRPr="0057162D">
              <w:rPr>
                <w:sz w:val="28"/>
                <w:szCs w:val="28"/>
              </w:rPr>
              <w:t>растениеводство</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4812" w:type="dxa"/>
          </w:tcPr>
          <w:p w:rsidR="006634C7" w:rsidRPr="0057162D" w:rsidRDefault="00381B35"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выращиванием сельскохозяйственных культур.</w:t>
            </w:r>
          </w:p>
          <w:p w:rsidR="006634C7" w:rsidRPr="0057162D" w:rsidRDefault="00381B35" w:rsidP="00292BAA">
            <w:pPr>
              <w:contextualSpacing/>
              <w:jc w:val="both"/>
              <w:rPr>
                <w:sz w:val="28"/>
                <w:szCs w:val="28"/>
              </w:rPr>
            </w:pPr>
            <w:r w:rsidRPr="0057162D">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57162D">
                <w:rPr>
                  <w:sz w:val="28"/>
                  <w:szCs w:val="28"/>
                </w:rPr>
                <w:t>кодами 1.2</w:t>
              </w:r>
            </w:hyperlink>
            <w:r w:rsidRPr="0057162D">
              <w:rPr>
                <w:sz w:val="28"/>
                <w:szCs w:val="28"/>
              </w:rPr>
              <w:t xml:space="preserve"> - </w:t>
            </w:r>
            <w:hyperlink w:anchor="P63" w:history="1">
              <w:r w:rsidRPr="0057162D">
                <w:rPr>
                  <w:sz w:val="28"/>
                  <w:szCs w:val="28"/>
                </w:rPr>
                <w:t>1.6</w:t>
              </w:r>
            </w:hyperlink>
          </w:p>
        </w:tc>
        <w:tc>
          <w:tcPr>
            <w:tcW w:w="776" w:type="dxa"/>
          </w:tcPr>
          <w:p w:rsidR="006634C7" w:rsidRPr="0057162D" w:rsidRDefault="00381B35" w:rsidP="00292BAA">
            <w:pPr>
              <w:contextualSpacing/>
              <w:jc w:val="both"/>
              <w:rPr>
                <w:sz w:val="28"/>
                <w:szCs w:val="28"/>
              </w:rPr>
            </w:pPr>
            <w:r w:rsidRPr="0057162D">
              <w:rPr>
                <w:sz w:val="28"/>
                <w:szCs w:val="28"/>
              </w:rPr>
              <w:t>1.1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779" w:type="dxa"/>
          </w:tcPr>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земельных участков предназначенных для сельскохозяйственного использования в черте населенного пункта 300 – 100000 кв. м.</w:t>
            </w:r>
            <w:r>
              <w:rPr>
                <w:rFonts w:ascii="Times New Roman" w:hAnsi="Times New Roman"/>
                <w:sz w:val="28"/>
                <w:szCs w:val="28"/>
              </w:rPr>
              <w:t>;</w:t>
            </w:r>
          </w:p>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 xml:space="preserve"> минимальный отступ строений от красной линии или границ участка (в случае, если иной не установлен линией регулирования застрой</w:t>
            </w:r>
            <w:r>
              <w:rPr>
                <w:rFonts w:ascii="Times New Roman" w:hAnsi="Times New Roman"/>
                <w:sz w:val="28"/>
                <w:szCs w:val="28"/>
              </w:rPr>
              <w:t>-        ки) – 5 м.;</w:t>
            </w:r>
          </w:p>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допускается уменьшение отступа либо расположения здания, строения и сооружения по красной линии</w:t>
            </w:r>
            <w:r>
              <w:rPr>
                <w:rFonts w:ascii="Times New Roman" w:hAnsi="Times New Roman"/>
                <w:sz w:val="28"/>
                <w:szCs w:val="28"/>
              </w:rPr>
              <w:t xml:space="preserve"> с учетом сложившейся застройки;</w:t>
            </w:r>
          </w:p>
          <w:p w:rsidR="006634C7" w:rsidRPr="0057162D" w:rsidRDefault="00381B35" w:rsidP="00381B35">
            <w:pPr>
              <w:contextualSpacing/>
              <w:jc w:val="both"/>
              <w:rPr>
                <w:sz w:val="28"/>
                <w:szCs w:val="28"/>
              </w:rPr>
            </w:pPr>
            <w:r w:rsidRPr="0057162D">
              <w:rPr>
                <w:sz w:val="28"/>
                <w:szCs w:val="28"/>
              </w:rPr>
              <w:t>минимальный отступ от границ с соседними участками – 3 м.</w:t>
            </w:r>
            <w:r>
              <w:rPr>
                <w:sz w:val="28"/>
                <w:szCs w:val="28"/>
              </w:rPr>
              <w:t>;</w:t>
            </w:r>
          </w:p>
          <w:p w:rsidR="006634C7" w:rsidRPr="0057162D" w:rsidRDefault="00381B35" w:rsidP="00381B35">
            <w:pPr>
              <w:contextualSpacing/>
              <w:jc w:val="both"/>
              <w:rPr>
                <w:sz w:val="28"/>
                <w:szCs w:val="28"/>
              </w:rPr>
            </w:pPr>
            <w:r w:rsidRPr="0057162D">
              <w:rPr>
                <w:sz w:val="28"/>
                <w:szCs w:val="28"/>
              </w:rPr>
              <w:t>максимальная высота 15 м</w:t>
            </w:r>
            <w:r>
              <w:rPr>
                <w:sz w:val="28"/>
                <w:szCs w:val="28"/>
              </w:rPr>
              <w:t>.;</w:t>
            </w:r>
          </w:p>
          <w:p w:rsidR="006634C7" w:rsidRPr="0057162D" w:rsidRDefault="00381B35" w:rsidP="00381B35">
            <w:pPr>
              <w:contextualSpacing/>
              <w:jc w:val="both"/>
              <w:rPr>
                <w:sz w:val="28"/>
                <w:szCs w:val="28"/>
              </w:rPr>
            </w:pPr>
            <w:r w:rsidRPr="0057162D">
              <w:rPr>
                <w:sz w:val="28"/>
                <w:szCs w:val="28"/>
              </w:rPr>
              <w:lastRenderedPageBreak/>
              <w:t>максимальный процент застройки земельного участка – 30%</w:t>
            </w:r>
            <w:r>
              <w:rPr>
                <w:sz w:val="28"/>
                <w:szCs w:val="28"/>
              </w:rPr>
              <w:t>.</w:t>
            </w:r>
          </w:p>
        </w:tc>
      </w:tr>
      <w:tr w:rsidR="006634C7" w:rsidRPr="0057162D" w:rsidTr="00381B35">
        <w:trPr>
          <w:trHeight w:val="180"/>
        </w:trPr>
        <w:tc>
          <w:tcPr>
            <w:tcW w:w="595" w:type="dxa"/>
          </w:tcPr>
          <w:p w:rsidR="006634C7" w:rsidRPr="0057162D" w:rsidRDefault="00381B35" w:rsidP="00292BAA">
            <w:pPr>
              <w:contextualSpacing/>
              <w:jc w:val="both"/>
              <w:rPr>
                <w:sz w:val="28"/>
                <w:szCs w:val="28"/>
              </w:rPr>
            </w:pPr>
            <w:r w:rsidRPr="0057162D">
              <w:rPr>
                <w:sz w:val="28"/>
                <w:szCs w:val="28"/>
              </w:rPr>
              <w:lastRenderedPageBreak/>
              <w:t>2</w:t>
            </w:r>
          </w:p>
        </w:tc>
        <w:tc>
          <w:tcPr>
            <w:tcW w:w="2526" w:type="dxa"/>
          </w:tcPr>
          <w:p w:rsidR="006634C7" w:rsidRPr="0057162D" w:rsidRDefault="00381B35" w:rsidP="00292BAA">
            <w:pPr>
              <w:contextualSpacing/>
              <w:jc w:val="both"/>
              <w:rPr>
                <w:sz w:val="28"/>
                <w:szCs w:val="28"/>
              </w:rPr>
            </w:pPr>
            <w:r w:rsidRPr="0057162D">
              <w:rPr>
                <w:sz w:val="28"/>
                <w:szCs w:val="28"/>
              </w:rPr>
              <w:t>ведение личного подсобного хозяйства на полевых участках</w:t>
            </w:r>
          </w:p>
        </w:tc>
        <w:tc>
          <w:tcPr>
            <w:tcW w:w="4812" w:type="dxa"/>
          </w:tcPr>
          <w:p w:rsidR="006634C7" w:rsidRPr="0057162D" w:rsidRDefault="00381B35" w:rsidP="00292BAA">
            <w:pPr>
              <w:contextualSpacing/>
              <w:jc w:val="both"/>
              <w:rPr>
                <w:sz w:val="28"/>
                <w:szCs w:val="28"/>
              </w:rPr>
            </w:pPr>
            <w:r w:rsidRPr="0057162D">
              <w:rPr>
                <w:sz w:val="28"/>
                <w:szCs w:val="28"/>
              </w:rPr>
              <w:t>производство сельскохозяйственной продукции без права возведения объектов капитального строительства</w:t>
            </w:r>
          </w:p>
        </w:tc>
        <w:tc>
          <w:tcPr>
            <w:tcW w:w="776" w:type="dxa"/>
          </w:tcPr>
          <w:p w:rsidR="006634C7" w:rsidRPr="0057162D" w:rsidRDefault="00381B35" w:rsidP="00292BAA">
            <w:pPr>
              <w:contextualSpacing/>
              <w:jc w:val="both"/>
              <w:rPr>
                <w:sz w:val="28"/>
                <w:szCs w:val="28"/>
              </w:rPr>
            </w:pPr>
            <w:r w:rsidRPr="0057162D">
              <w:rPr>
                <w:sz w:val="28"/>
                <w:szCs w:val="28"/>
              </w:rPr>
              <w:t>1.16</w:t>
            </w:r>
          </w:p>
        </w:tc>
        <w:tc>
          <w:tcPr>
            <w:tcW w:w="5779" w:type="dxa"/>
          </w:tcPr>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земельного участка 15000 – 25000 кв. м.</w:t>
            </w:r>
            <w:r>
              <w:rPr>
                <w:rFonts w:ascii="Times New Roman" w:hAnsi="Times New Roman"/>
                <w:sz w:val="28"/>
                <w:szCs w:val="28"/>
              </w:rPr>
              <w:t>;</w:t>
            </w:r>
          </w:p>
          <w:p w:rsidR="006634C7" w:rsidRPr="0057162D" w:rsidRDefault="00381B35" w:rsidP="00381B35">
            <w:pPr>
              <w:contextualSpacing/>
              <w:jc w:val="both"/>
              <w:rPr>
                <w:sz w:val="28"/>
                <w:szCs w:val="28"/>
              </w:rPr>
            </w:pPr>
            <w:r w:rsidRPr="0057162D">
              <w:rPr>
                <w:sz w:val="28"/>
                <w:szCs w:val="28"/>
              </w:rPr>
              <w:t>закон краснодарского края от 5 ноября 2002 года №532 кз «об основах регулирования земельных отношений в краснодарском крае».</w:t>
            </w:r>
          </w:p>
          <w:p w:rsidR="006634C7" w:rsidRPr="0057162D" w:rsidRDefault="00381B35" w:rsidP="00381B35">
            <w:pPr>
              <w:contextualSpacing/>
              <w:jc w:val="both"/>
              <w:rPr>
                <w:sz w:val="28"/>
                <w:szCs w:val="28"/>
              </w:rPr>
            </w:pPr>
            <w:r w:rsidRPr="0057162D">
              <w:rPr>
                <w:sz w:val="28"/>
                <w:szCs w:val="28"/>
              </w:rPr>
              <w:t>застройка участка не допускается, места допустимого размещения объектов не предусматриваются</w:t>
            </w:r>
            <w:r>
              <w:rPr>
                <w:sz w:val="28"/>
                <w:szCs w:val="28"/>
              </w:rPr>
              <w:t>.</w:t>
            </w:r>
          </w:p>
        </w:tc>
      </w:tr>
      <w:tr w:rsidR="006634C7" w:rsidRPr="0057162D" w:rsidTr="00381B35">
        <w:trPr>
          <w:trHeight w:val="240"/>
        </w:trPr>
        <w:tc>
          <w:tcPr>
            <w:tcW w:w="595" w:type="dxa"/>
          </w:tcPr>
          <w:p w:rsidR="006634C7" w:rsidRPr="0057162D" w:rsidRDefault="00381B35" w:rsidP="00292BAA">
            <w:pPr>
              <w:contextualSpacing/>
              <w:jc w:val="both"/>
              <w:rPr>
                <w:sz w:val="28"/>
                <w:szCs w:val="28"/>
              </w:rPr>
            </w:pPr>
            <w:r w:rsidRPr="0057162D">
              <w:rPr>
                <w:sz w:val="28"/>
                <w:szCs w:val="28"/>
              </w:rPr>
              <w:t>3</w:t>
            </w:r>
          </w:p>
        </w:tc>
        <w:tc>
          <w:tcPr>
            <w:tcW w:w="2526" w:type="dxa"/>
          </w:tcPr>
          <w:p w:rsidR="006634C7" w:rsidRPr="0057162D" w:rsidRDefault="00381B35" w:rsidP="00292BAA">
            <w:pPr>
              <w:contextualSpacing/>
              <w:jc w:val="both"/>
              <w:rPr>
                <w:sz w:val="28"/>
                <w:szCs w:val="28"/>
              </w:rPr>
            </w:pPr>
            <w:r w:rsidRPr="0057162D">
              <w:rPr>
                <w:sz w:val="28"/>
                <w:szCs w:val="28"/>
              </w:rPr>
              <w:t>питомники</w:t>
            </w:r>
          </w:p>
        </w:tc>
        <w:tc>
          <w:tcPr>
            <w:tcW w:w="4812" w:type="dxa"/>
          </w:tcPr>
          <w:p w:rsidR="006634C7" w:rsidRPr="0057162D" w:rsidRDefault="00381B35" w:rsidP="00292BAA">
            <w:pPr>
              <w:widowControl w:val="0"/>
              <w:autoSpaceDE w:val="0"/>
              <w:autoSpaceDN w:val="0"/>
              <w:contextualSpacing/>
              <w:jc w:val="both"/>
              <w:rPr>
                <w:sz w:val="28"/>
                <w:szCs w:val="28"/>
              </w:rPr>
            </w:pPr>
            <w:r w:rsidRPr="0057162D">
              <w:rPr>
                <w:sz w:val="28"/>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6634C7" w:rsidRPr="0057162D" w:rsidRDefault="00381B35" w:rsidP="00292BAA">
            <w:pPr>
              <w:contextualSpacing/>
              <w:jc w:val="both"/>
              <w:rPr>
                <w:sz w:val="28"/>
                <w:szCs w:val="28"/>
              </w:rPr>
            </w:pPr>
            <w:r w:rsidRPr="0057162D">
              <w:rPr>
                <w:sz w:val="28"/>
                <w:szCs w:val="28"/>
              </w:rPr>
              <w:t>размещение сооружений, необходимых для указанных видов сельскохозяйственного производства</w:t>
            </w:r>
          </w:p>
        </w:tc>
        <w:tc>
          <w:tcPr>
            <w:tcW w:w="776" w:type="dxa"/>
          </w:tcPr>
          <w:p w:rsidR="006634C7" w:rsidRPr="0057162D" w:rsidRDefault="00381B35" w:rsidP="00292BAA">
            <w:pPr>
              <w:contextualSpacing/>
              <w:jc w:val="both"/>
              <w:rPr>
                <w:sz w:val="28"/>
                <w:szCs w:val="28"/>
              </w:rPr>
            </w:pPr>
            <w:r w:rsidRPr="0057162D">
              <w:rPr>
                <w:sz w:val="28"/>
                <w:szCs w:val="28"/>
              </w:rPr>
              <w:t>1.17</w:t>
            </w:r>
          </w:p>
        </w:tc>
        <w:tc>
          <w:tcPr>
            <w:tcW w:w="5779" w:type="dxa"/>
          </w:tcPr>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земельного</w:t>
            </w:r>
            <w:r>
              <w:rPr>
                <w:rFonts w:ascii="Times New Roman" w:hAnsi="Times New Roman"/>
                <w:sz w:val="28"/>
                <w:szCs w:val="28"/>
              </w:rPr>
              <w:t xml:space="preserve"> участка 300 – (1000000) кв. м.;</w:t>
            </w:r>
          </w:p>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для объектов инженерного обеспечения и объектов вспомогательного инженерного назначения от 1 кв. м.</w:t>
            </w:r>
            <w:r>
              <w:rPr>
                <w:rFonts w:ascii="Times New Roman" w:hAnsi="Times New Roman"/>
                <w:sz w:val="28"/>
                <w:szCs w:val="28"/>
              </w:rPr>
              <w:t>;</w:t>
            </w:r>
          </w:p>
          <w:p w:rsidR="006634C7" w:rsidRPr="0057162D" w:rsidRDefault="00381B35" w:rsidP="00381B35">
            <w:pPr>
              <w:contextualSpacing/>
              <w:jc w:val="both"/>
              <w:rPr>
                <w:sz w:val="28"/>
                <w:szCs w:val="28"/>
              </w:rPr>
            </w:pPr>
            <w:r w:rsidRPr="0057162D">
              <w:rPr>
                <w:sz w:val="28"/>
                <w:szCs w:val="28"/>
              </w:rPr>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 101 – фз «об обороте земель сел</w:t>
            </w:r>
            <w:r>
              <w:rPr>
                <w:sz w:val="28"/>
                <w:szCs w:val="28"/>
              </w:rPr>
              <w:t>ьскохозяйственного назначения»);</w:t>
            </w:r>
          </w:p>
          <w:p w:rsidR="006634C7" w:rsidRPr="0057162D" w:rsidRDefault="00381B35" w:rsidP="00381B35">
            <w:pPr>
              <w:contextualSpacing/>
              <w:jc w:val="both"/>
              <w:rPr>
                <w:sz w:val="28"/>
                <w:szCs w:val="28"/>
              </w:rPr>
            </w:pPr>
            <w:r w:rsidRPr="0057162D">
              <w:rPr>
                <w:sz w:val="28"/>
                <w:szCs w:val="28"/>
              </w:rPr>
              <w:t>минимальный отступ строений от красной линии или границ участка (в случае, если иной не установлен линией регулирования застрой</w:t>
            </w:r>
            <w:r>
              <w:rPr>
                <w:sz w:val="28"/>
                <w:szCs w:val="28"/>
              </w:rPr>
              <w:t xml:space="preserve">- </w:t>
            </w:r>
            <w:r w:rsidRPr="0057162D">
              <w:rPr>
                <w:sz w:val="28"/>
                <w:szCs w:val="28"/>
              </w:rPr>
              <w:t xml:space="preserve">ки) – 5 м, допускается уменьшение отступа </w:t>
            </w:r>
            <w:r w:rsidRPr="0057162D">
              <w:rPr>
                <w:sz w:val="28"/>
                <w:szCs w:val="28"/>
              </w:rPr>
              <w:lastRenderedPageBreak/>
              <w:t>либо расположения здания, строения и сооружения по красной линии</w:t>
            </w:r>
            <w:r>
              <w:rPr>
                <w:sz w:val="28"/>
                <w:szCs w:val="28"/>
              </w:rPr>
              <w:t xml:space="preserve"> с учетом сложившейся застройки;</w:t>
            </w:r>
          </w:p>
          <w:p w:rsidR="006634C7" w:rsidRPr="0057162D" w:rsidRDefault="00381B35" w:rsidP="00381B35">
            <w:pPr>
              <w:contextualSpacing/>
              <w:jc w:val="both"/>
              <w:rPr>
                <w:sz w:val="28"/>
                <w:szCs w:val="28"/>
              </w:rPr>
            </w:pPr>
            <w:r w:rsidRPr="0057162D">
              <w:rPr>
                <w:sz w:val="28"/>
                <w:szCs w:val="28"/>
              </w:rPr>
              <w:t>минимальный отступ от границ с соседними участками – 3 м.</w:t>
            </w:r>
            <w:r>
              <w:rPr>
                <w:sz w:val="28"/>
                <w:szCs w:val="28"/>
              </w:rPr>
              <w:t>;</w:t>
            </w:r>
          </w:p>
          <w:p w:rsidR="006634C7" w:rsidRPr="0057162D" w:rsidRDefault="00381B35" w:rsidP="00381B35">
            <w:pPr>
              <w:contextualSpacing/>
              <w:jc w:val="both"/>
              <w:rPr>
                <w:sz w:val="28"/>
                <w:szCs w:val="28"/>
              </w:rPr>
            </w:pPr>
            <w:r w:rsidRPr="0057162D">
              <w:rPr>
                <w:sz w:val="28"/>
                <w:szCs w:val="28"/>
              </w:rPr>
              <w:t>максимальная высота - 15 м.</w:t>
            </w:r>
            <w:r>
              <w:rPr>
                <w:sz w:val="28"/>
                <w:szCs w:val="28"/>
              </w:rPr>
              <w:t>;</w:t>
            </w:r>
          </w:p>
          <w:p w:rsidR="006634C7" w:rsidRPr="0057162D" w:rsidRDefault="00381B35" w:rsidP="00381B35">
            <w:pPr>
              <w:contextualSpacing/>
              <w:jc w:val="both"/>
              <w:rPr>
                <w:sz w:val="28"/>
                <w:szCs w:val="28"/>
              </w:rPr>
            </w:pPr>
            <w:r w:rsidRPr="0057162D">
              <w:rPr>
                <w:sz w:val="28"/>
                <w:szCs w:val="28"/>
              </w:rPr>
              <w:t>максимальный процент застройки земельного участка – 30%.</w:t>
            </w:r>
          </w:p>
        </w:tc>
      </w:tr>
      <w:tr w:rsidR="006634C7" w:rsidRPr="0057162D" w:rsidTr="00381B35">
        <w:trPr>
          <w:trHeight w:val="330"/>
        </w:trPr>
        <w:tc>
          <w:tcPr>
            <w:tcW w:w="595" w:type="dxa"/>
          </w:tcPr>
          <w:p w:rsidR="006634C7" w:rsidRPr="0057162D" w:rsidRDefault="00381B35" w:rsidP="00292BAA">
            <w:pPr>
              <w:contextualSpacing/>
              <w:jc w:val="both"/>
              <w:rPr>
                <w:sz w:val="28"/>
                <w:szCs w:val="28"/>
              </w:rPr>
            </w:pPr>
            <w:r w:rsidRPr="0057162D">
              <w:rPr>
                <w:sz w:val="28"/>
                <w:szCs w:val="28"/>
              </w:rPr>
              <w:lastRenderedPageBreak/>
              <w:t>4</w:t>
            </w:r>
          </w:p>
        </w:tc>
        <w:tc>
          <w:tcPr>
            <w:tcW w:w="2526" w:type="dxa"/>
          </w:tcPr>
          <w:p w:rsidR="006634C7" w:rsidRPr="0057162D" w:rsidRDefault="00381B35" w:rsidP="00292BAA">
            <w:pPr>
              <w:contextualSpacing/>
              <w:jc w:val="both"/>
              <w:rPr>
                <w:sz w:val="28"/>
                <w:szCs w:val="28"/>
              </w:rPr>
            </w:pPr>
            <w:r w:rsidRPr="0057162D">
              <w:rPr>
                <w:sz w:val="28"/>
                <w:szCs w:val="28"/>
              </w:rPr>
              <w:t>сенокошение</w:t>
            </w:r>
          </w:p>
        </w:tc>
        <w:tc>
          <w:tcPr>
            <w:tcW w:w="4812" w:type="dxa"/>
          </w:tcPr>
          <w:p w:rsidR="006634C7" w:rsidRPr="0057162D" w:rsidRDefault="00381B35" w:rsidP="00292BAA">
            <w:pPr>
              <w:contextualSpacing/>
              <w:jc w:val="both"/>
              <w:rPr>
                <w:sz w:val="28"/>
                <w:szCs w:val="28"/>
              </w:rPr>
            </w:pPr>
            <w:r w:rsidRPr="0057162D">
              <w:rPr>
                <w:sz w:val="28"/>
                <w:szCs w:val="28"/>
              </w:rPr>
              <w:t>кошение трав, сбор и заготовка сена</w:t>
            </w:r>
          </w:p>
        </w:tc>
        <w:tc>
          <w:tcPr>
            <w:tcW w:w="776" w:type="dxa"/>
          </w:tcPr>
          <w:p w:rsidR="006634C7" w:rsidRPr="0057162D" w:rsidRDefault="00381B35" w:rsidP="00292BAA">
            <w:pPr>
              <w:contextualSpacing/>
              <w:jc w:val="both"/>
              <w:rPr>
                <w:sz w:val="28"/>
                <w:szCs w:val="28"/>
              </w:rPr>
            </w:pPr>
            <w:r w:rsidRPr="0057162D">
              <w:rPr>
                <w:sz w:val="28"/>
                <w:szCs w:val="28"/>
              </w:rPr>
              <w:t>1.19</w:t>
            </w:r>
          </w:p>
        </w:tc>
        <w:tc>
          <w:tcPr>
            <w:tcW w:w="5779" w:type="dxa"/>
            <w:vMerge w:val="restart"/>
          </w:tcPr>
          <w:p w:rsidR="006634C7" w:rsidRPr="0057162D" w:rsidRDefault="00381B35" w:rsidP="00381B35">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земельных участков предназначенных для сельскохозяйственного использования в черте населенного пункта 300 – 100000 кв. м.</w:t>
            </w:r>
            <w:r>
              <w:rPr>
                <w:rFonts w:ascii="Times New Roman" w:hAnsi="Times New Roman"/>
                <w:sz w:val="28"/>
                <w:szCs w:val="28"/>
              </w:rPr>
              <w:t>;</w:t>
            </w:r>
          </w:p>
          <w:p w:rsidR="006634C7" w:rsidRPr="0057162D" w:rsidRDefault="00381B35" w:rsidP="00381B35">
            <w:pPr>
              <w:contextualSpacing/>
              <w:jc w:val="both"/>
              <w:rPr>
                <w:sz w:val="28"/>
                <w:szCs w:val="28"/>
              </w:rPr>
            </w:pPr>
            <w:r w:rsidRPr="0057162D">
              <w:rPr>
                <w:sz w:val="28"/>
                <w:szCs w:val="28"/>
              </w:rPr>
              <w:t>без права возведения объектов капитального строительства</w:t>
            </w:r>
            <w:r>
              <w:rPr>
                <w:sz w:val="28"/>
                <w:szCs w:val="28"/>
              </w:rPr>
              <w:t>.</w:t>
            </w:r>
          </w:p>
        </w:tc>
      </w:tr>
      <w:tr w:rsidR="006634C7" w:rsidRPr="0057162D" w:rsidTr="00381B35">
        <w:trPr>
          <w:trHeight w:val="330"/>
        </w:trPr>
        <w:tc>
          <w:tcPr>
            <w:tcW w:w="595" w:type="dxa"/>
          </w:tcPr>
          <w:p w:rsidR="006634C7" w:rsidRPr="0057162D" w:rsidRDefault="00381B35" w:rsidP="00292BAA">
            <w:pPr>
              <w:contextualSpacing/>
              <w:jc w:val="both"/>
              <w:rPr>
                <w:sz w:val="28"/>
                <w:szCs w:val="28"/>
              </w:rPr>
            </w:pPr>
            <w:r w:rsidRPr="0057162D">
              <w:rPr>
                <w:sz w:val="28"/>
                <w:szCs w:val="28"/>
              </w:rPr>
              <w:t>5</w:t>
            </w:r>
          </w:p>
        </w:tc>
        <w:tc>
          <w:tcPr>
            <w:tcW w:w="2526" w:type="dxa"/>
          </w:tcPr>
          <w:p w:rsidR="006634C7" w:rsidRPr="0057162D" w:rsidRDefault="00381B35" w:rsidP="00292BAA">
            <w:pPr>
              <w:contextualSpacing/>
              <w:jc w:val="both"/>
              <w:rPr>
                <w:sz w:val="28"/>
                <w:szCs w:val="28"/>
              </w:rPr>
            </w:pPr>
            <w:r w:rsidRPr="0057162D">
              <w:rPr>
                <w:sz w:val="28"/>
                <w:szCs w:val="28"/>
              </w:rPr>
              <w:t>выпас сельскохозяйственных животных</w:t>
            </w:r>
          </w:p>
        </w:tc>
        <w:tc>
          <w:tcPr>
            <w:tcW w:w="4812" w:type="dxa"/>
          </w:tcPr>
          <w:p w:rsidR="006634C7" w:rsidRPr="0057162D" w:rsidRDefault="00381B35" w:rsidP="00292BAA">
            <w:pPr>
              <w:contextualSpacing/>
              <w:jc w:val="both"/>
              <w:rPr>
                <w:sz w:val="28"/>
                <w:szCs w:val="28"/>
              </w:rPr>
            </w:pPr>
            <w:r w:rsidRPr="0057162D">
              <w:rPr>
                <w:sz w:val="28"/>
                <w:szCs w:val="28"/>
              </w:rPr>
              <w:t>выпас сельскохозяйственных животных</w:t>
            </w:r>
          </w:p>
        </w:tc>
        <w:tc>
          <w:tcPr>
            <w:tcW w:w="776" w:type="dxa"/>
          </w:tcPr>
          <w:p w:rsidR="006634C7" w:rsidRPr="0057162D" w:rsidRDefault="00381B35" w:rsidP="00292BAA">
            <w:pPr>
              <w:contextualSpacing/>
              <w:jc w:val="both"/>
              <w:rPr>
                <w:sz w:val="28"/>
                <w:szCs w:val="28"/>
              </w:rPr>
            </w:pPr>
            <w:r w:rsidRPr="0057162D">
              <w:rPr>
                <w:sz w:val="28"/>
                <w:szCs w:val="28"/>
              </w:rPr>
              <w:t>1.20</w:t>
            </w:r>
          </w:p>
        </w:tc>
        <w:tc>
          <w:tcPr>
            <w:tcW w:w="5779" w:type="dxa"/>
            <w:vMerge/>
          </w:tcPr>
          <w:p w:rsidR="006634C7" w:rsidRPr="0057162D" w:rsidRDefault="006634C7" w:rsidP="00292BAA">
            <w:pPr>
              <w:ind w:firstLine="426"/>
              <w:contextualSpacing/>
              <w:jc w:val="both"/>
              <w:rPr>
                <w:sz w:val="28"/>
                <w:szCs w:val="28"/>
              </w:rPr>
            </w:pPr>
          </w:p>
        </w:tc>
      </w:tr>
      <w:tr w:rsidR="006634C7" w:rsidRPr="0057162D" w:rsidTr="00381B35">
        <w:trPr>
          <w:trHeight w:val="270"/>
        </w:trPr>
        <w:tc>
          <w:tcPr>
            <w:tcW w:w="14488" w:type="dxa"/>
            <w:gridSpan w:val="5"/>
          </w:tcPr>
          <w:p w:rsidR="006634C7" w:rsidRPr="0057162D" w:rsidRDefault="00381B35"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381B35">
        <w:trPr>
          <w:trHeight w:val="3556"/>
        </w:trPr>
        <w:tc>
          <w:tcPr>
            <w:tcW w:w="595" w:type="dxa"/>
          </w:tcPr>
          <w:p w:rsidR="006634C7" w:rsidRPr="0057162D" w:rsidRDefault="00381B35" w:rsidP="00292BAA">
            <w:pPr>
              <w:contextualSpacing/>
              <w:jc w:val="both"/>
              <w:rPr>
                <w:sz w:val="28"/>
                <w:szCs w:val="28"/>
              </w:rPr>
            </w:pPr>
            <w:r w:rsidRPr="0057162D">
              <w:rPr>
                <w:sz w:val="28"/>
                <w:szCs w:val="28"/>
              </w:rPr>
              <w:t>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526" w:type="dxa"/>
          </w:tcPr>
          <w:p w:rsidR="006634C7" w:rsidRPr="0057162D" w:rsidRDefault="00381B35" w:rsidP="00292BAA">
            <w:pPr>
              <w:contextualSpacing/>
              <w:jc w:val="both"/>
              <w:rPr>
                <w:sz w:val="28"/>
                <w:szCs w:val="28"/>
              </w:rPr>
            </w:pPr>
            <w:r w:rsidRPr="0057162D">
              <w:rPr>
                <w:sz w:val="28"/>
                <w:szCs w:val="28"/>
              </w:rPr>
              <w:t>предоставление коммунальных услуг</w:t>
            </w:r>
          </w:p>
        </w:tc>
        <w:tc>
          <w:tcPr>
            <w:tcW w:w="4812" w:type="dxa"/>
          </w:tcPr>
          <w:p w:rsidR="006634C7" w:rsidRPr="0057162D" w:rsidRDefault="00381B35" w:rsidP="00292BAA">
            <w:pPr>
              <w:contextualSpacing/>
              <w:jc w:val="both"/>
              <w:rPr>
                <w:sz w:val="28"/>
                <w:szCs w:val="28"/>
              </w:rPr>
            </w:pPr>
            <w:r w:rsidRPr="0057162D">
              <w:rPr>
                <w:sz w:val="28"/>
                <w:szCs w:val="2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57162D">
              <w:rPr>
                <w:sz w:val="28"/>
                <w:szCs w:val="28"/>
              </w:rPr>
              <w:lastRenderedPageBreak/>
              <w:t>уборочной и аварийной техники, сооружений, необходимых для сбора и плавки снега)</w:t>
            </w:r>
          </w:p>
        </w:tc>
        <w:tc>
          <w:tcPr>
            <w:tcW w:w="776" w:type="dxa"/>
          </w:tcPr>
          <w:p w:rsidR="006634C7" w:rsidRPr="0057162D" w:rsidRDefault="00381B35" w:rsidP="00292BAA">
            <w:pPr>
              <w:contextualSpacing/>
              <w:rPr>
                <w:sz w:val="28"/>
                <w:szCs w:val="28"/>
              </w:rPr>
            </w:pPr>
            <w:r w:rsidRPr="0057162D">
              <w:rPr>
                <w:sz w:val="28"/>
                <w:szCs w:val="28"/>
              </w:rPr>
              <w:lastRenderedPageBreak/>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779" w:type="dxa"/>
          </w:tcPr>
          <w:p w:rsidR="006634C7" w:rsidRPr="0057162D" w:rsidRDefault="00381B35" w:rsidP="00381B35">
            <w:pPr>
              <w:contextualSpacing/>
              <w:jc w:val="both"/>
              <w:rPr>
                <w:sz w:val="28"/>
                <w:szCs w:val="28"/>
              </w:rPr>
            </w:pPr>
            <w:r w:rsidRPr="0057162D">
              <w:rPr>
                <w:sz w:val="28"/>
                <w:szCs w:val="28"/>
              </w:rPr>
              <w:t>минимальная площадь земельных участ</w:t>
            </w:r>
            <w:r>
              <w:rPr>
                <w:sz w:val="28"/>
                <w:szCs w:val="28"/>
              </w:rPr>
              <w:t xml:space="preserve">-           ков – </w:t>
            </w:r>
            <w:r w:rsidRPr="0057162D">
              <w:rPr>
                <w:sz w:val="28"/>
                <w:szCs w:val="28"/>
              </w:rPr>
              <w:t>20 кв. м.</w:t>
            </w:r>
            <w:r>
              <w:rPr>
                <w:sz w:val="28"/>
                <w:szCs w:val="28"/>
              </w:rPr>
              <w:t>;</w:t>
            </w:r>
          </w:p>
          <w:p w:rsidR="006634C7" w:rsidRPr="0057162D" w:rsidRDefault="00381B35" w:rsidP="00381B35">
            <w:pPr>
              <w:contextualSpacing/>
              <w:jc w:val="both"/>
              <w:rPr>
                <w:sz w:val="28"/>
                <w:szCs w:val="28"/>
              </w:rPr>
            </w:pPr>
            <w:r w:rsidRPr="0057162D">
              <w:rPr>
                <w:sz w:val="28"/>
                <w:szCs w:val="28"/>
              </w:rPr>
              <w:t>тепловые  котельные мощностью  до 200 гкал.</w:t>
            </w:r>
            <w:r>
              <w:rPr>
                <w:sz w:val="28"/>
                <w:szCs w:val="28"/>
              </w:rPr>
              <w:t>;</w:t>
            </w:r>
          </w:p>
          <w:p w:rsidR="006634C7" w:rsidRPr="0057162D" w:rsidRDefault="00381B35" w:rsidP="00381B35">
            <w:pPr>
              <w:contextualSpacing/>
              <w:jc w:val="both"/>
              <w:rPr>
                <w:sz w:val="28"/>
                <w:szCs w:val="28"/>
              </w:rPr>
            </w:pPr>
            <w:r w:rsidRPr="0057162D">
              <w:rPr>
                <w:sz w:val="28"/>
                <w:szCs w:val="28"/>
              </w:rPr>
              <w:t>максимальное количество этажей  – не бо</w:t>
            </w:r>
            <w:r>
              <w:rPr>
                <w:sz w:val="28"/>
                <w:szCs w:val="28"/>
              </w:rPr>
              <w:t xml:space="preserve">                </w:t>
            </w:r>
            <w:r w:rsidRPr="0057162D">
              <w:rPr>
                <w:sz w:val="28"/>
                <w:szCs w:val="28"/>
              </w:rPr>
              <w:t>лее 2</w:t>
            </w:r>
            <w:r>
              <w:rPr>
                <w:sz w:val="28"/>
                <w:szCs w:val="28"/>
              </w:rPr>
              <w:t>;</w:t>
            </w:r>
          </w:p>
          <w:p w:rsidR="006634C7" w:rsidRPr="0057162D" w:rsidRDefault="00381B35"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Pr>
                <w:sz w:val="28"/>
                <w:szCs w:val="28"/>
              </w:rPr>
              <w:t>;</w:t>
            </w:r>
          </w:p>
          <w:p w:rsidR="006634C7" w:rsidRPr="0057162D" w:rsidRDefault="00381B35" w:rsidP="00381B35">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требований технических  регламентов</w:t>
            </w:r>
            <w:r>
              <w:rPr>
                <w:sz w:val="28"/>
                <w:szCs w:val="28"/>
              </w:rPr>
              <w:t>;</w:t>
            </w:r>
          </w:p>
          <w:p w:rsidR="006634C7" w:rsidRPr="0057162D" w:rsidRDefault="00381B35" w:rsidP="00381B35">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r>
              <w:rPr>
                <w:sz w:val="28"/>
                <w:szCs w:val="28"/>
              </w:rPr>
              <w:t>.</w:t>
            </w:r>
          </w:p>
        </w:tc>
      </w:tr>
    </w:tbl>
    <w:p w:rsidR="006634C7" w:rsidRPr="0057162D" w:rsidRDefault="006634C7" w:rsidP="006634C7">
      <w:pPr>
        <w:widowControl w:val="0"/>
        <w:jc w:val="center"/>
        <w:rPr>
          <w:rFonts w:eastAsia="SimSun"/>
          <w:color w:val="000000"/>
          <w:sz w:val="28"/>
          <w:szCs w:val="28"/>
          <w:u w:val="single"/>
          <w:lang w:eastAsia="zh-CN"/>
        </w:rPr>
      </w:pPr>
    </w:p>
    <w:p w:rsidR="006634C7" w:rsidRPr="0057162D" w:rsidRDefault="00737996" w:rsidP="00737996">
      <w:pPr>
        <w:ind w:firstLine="709"/>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737996" w:rsidP="00737996">
      <w:pPr>
        <w:keepLines/>
        <w:widowControl w:val="0"/>
        <w:ind w:firstLine="709"/>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235"/>
      </w:tblGrid>
      <w:tr w:rsidR="00192F02" w:rsidRPr="0057162D" w:rsidTr="00192F02">
        <w:trPr>
          <w:trHeight w:val="427"/>
          <w:tblHeader/>
        </w:trPr>
        <w:tc>
          <w:tcPr>
            <w:tcW w:w="4219" w:type="dxa"/>
            <w:vAlign w:val="center"/>
          </w:tcPr>
          <w:p w:rsidR="00192F02" w:rsidRPr="0057162D" w:rsidRDefault="00192F02" w:rsidP="00292BAA">
            <w:pPr>
              <w:jc w:val="center"/>
              <w:rPr>
                <w:sz w:val="28"/>
                <w:szCs w:val="28"/>
              </w:rPr>
            </w:pPr>
            <w:r>
              <w:rPr>
                <w:sz w:val="28"/>
                <w:szCs w:val="28"/>
              </w:rPr>
              <w:t>1</w:t>
            </w:r>
          </w:p>
        </w:tc>
        <w:tc>
          <w:tcPr>
            <w:tcW w:w="10235" w:type="dxa"/>
            <w:vAlign w:val="center"/>
          </w:tcPr>
          <w:p w:rsidR="00192F02" w:rsidRPr="0057162D" w:rsidRDefault="00192F02" w:rsidP="00292BAA">
            <w:pPr>
              <w:jc w:val="center"/>
              <w:rPr>
                <w:sz w:val="28"/>
                <w:szCs w:val="28"/>
              </w:rPr>
            </w:pPr>
            <w:r>
              <w:rPr>
                <w:sz w:val="28"/>
                <w:szCs w:val="28"/>
              </w:rPr>
              <w:t>2</w:t>
            </w:r>
          </w:p>
        </w:tc>
      </w:tr>
      <w:tr w:rsidR="006634C7" w:rsidRPr="0057162D" w:rsidTr="00192F02">
        <w:trPr>
          <w:trHeight w:val="552"/>
        </w:trPr>
        <w:tc>
          <w:tcPr>
            <w:tcW w:w="4219" w:type="dxa"/>
            <w:vAlign w:val="center"/>
          </w:tcPr>
          <w:p w:rsidR="006634C7" w:rsidRPr="0057162D" w:rsidRDefault="00737996" w:rsidP="00292BAA">
            <w:pPr>
              <w:jc w:val="center"/>
              <w:rPr>
                <w:sz w:val="28"/>
                <w:szCs w:val="28"/>
              </w:rPr>
            </w:pPr>
            <w:r w:rsidRPr="0057162D">
              <w:rPr>
                <w:sz w:val="28"/>
                <w:szCs w:val="28"/>
              </w:rPr>
              <w:t>Виды разрешенного использования</w:t>
            </w:r>
          </w:p>
        </w:tc>
        <w:tc>
          <w:tcPr>
            <w:tcW w:w="10235" w:type="dxa"/>
            <w:vAlign w:val="center"/>
          </w:tcPr>
          <w:p w:rsidR="006634C7" w:rsidRPr="0057162D" w:rsidRDefault="00737996"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192F02">
        <w:trPr>
          <w:trHeight w:val="552"/>
        </w:trPr>
        <w:tc>
          <w:tcPr>
            <w:tcW w:w="4219" w:type="dxa"/>
          </w:tcPr>
          <w:p w:rsidR="006634C7" w:rsidRPr="0057162D" w:rsidRDefault="00737996" w:rsidP="00292BAA">
            <w:pPr>
              <w:widowControl w:val="0"/>
              <w:suppressAutoHyphens/>
              <w:jc w:val="both"/>
              <w:rPr>
                <w:sz w:val="28"/>
                <w:szCs w:val="28"/>
                <w:lang w:eastAsia="ar-SA"/>
              </w:rPr>
            </w:pPr>
            <w:r w:rsidRPr="0057162D">
              <w:rPr>
                <w:sz w:val="28"/>
                <w:szCs w:val="28"/>
                <w:lang w:eastAsia="ar-SA"/>
              </w:rPr>
              <w:t xml:space="preserve">не капитальные здания, строения и сооружения для осуществления розничной и оптовой торговли сельхозпродукцией   </w:t>
            </w:r>
          </w:p>
          <w:p w:rsidR="006634C7" w:rsidRPr="0057162D" w:rsidRDefault="006634C7" w:rsidP="00292BAA">
            <w:pPr>
              <w:jc w:val="both"/>
              <w:rPr>
                <w:sz w:val="28"/>
                <w:szCs w:val="28"/>
              </w:rPr>
            </w:pPr>
          </w:p>
        </w:tc>
        <w:tc>
          <w:tcPr>
            <w:tcW w:w="10235" w:type="dxa"/>
            <w:vAlign w:val="center"/>
          </w:tcPr>
          <w:p w:rsidR="006634C7" w:rsidRPr="0057162D" w:rsidRDefault="00737996"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737996" w:rsidP="00292BAA">
            <w:pPr>
              <w:rPr>
                <w:sz w:val="28"/>
                <w:szCs w:val="28"/>
              </w:rPr>
            </w:pPr>
            <w:r w:rsidRPr="0057162D">
              <w:rPr>
                <w:sz w:val="28"/>
                <w:szCs w:val="28"/>
              </w:rPr>
              <w:t>-минимальные отступы от границ земельного участка 1 м, от красной линии улиц и проездов -5 м;</w:t>
            </w:r>
          </w:p>
          <w:p w:rsidR="006634C7" w:rsidRPr="0057162D" w:rsidRDefault="00737996" w:rsidP="00292BAA">
            <w:pPr>
              <w:rPr>
                <w:sz w:val="28"/>
                <w:szCs w:val="28"/>
              </w:rPr>
            </w:pPr>
            <w:r w:rsidRPr="0057162D">
              <w:rPr>
                <w:sz w:val="28"/>
                <w:szCs w:val="28"/>
              </w:rPr>
              <w:t>-максимальная высота объектов – 6 м;</w:t>
            </w:r>
          </w:p>
          <w:p w:rsidR="006634C7" w:rsidRPr="0057162D" w:rsidRDefault="00737996" w:rsidP="00292BAA">
            <w:pPr>
              <w:rPr>
                <w:sz w:val="28"/>
                <w:szCs w:val="28"/>
              </w:rPr>
            </w:pPr>
            <w:r w:rsidRPr="0057162D">
              <w:rPr>
                <w:sz w:val="28"/>
                <w:szCs w:val="28"/>
              </w:rPr>
              <w:t>-</w:t>
            </w:r>
            <w:r>
              <w:rPr>
                <w:sz w:val="28"/>
                <w:szCs w:val="28"/>
              </w:rPr>
              <w:t>максимальная этажность -1 этаж;</w:t>
            </w:r>
          </w:p>
          <w:p w:rsidR="006634C7" w:rsidRPr="0057162D" w:rsidRDefault="00737996"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w:t>
            </w:r>
            <w:r>
              <w:rPr>
                <w:sz w:val="28"/>
                <w:szCs w:val="28"/>
              </w:rPr>
              <w:t>спользования земельного участка;</w:t>
            </w:r>
          </w:p>
        </w:tc>
      </w:tr>
      <w:tr w:rsidR="006634C7" w:rsidRPr="0057162D" w:rsidTr="00192F02">
        <w:trPr>
          <w:trHeight w:val="552"/>
        </w:trPr>
        <w:tc>
          <w:tcPr>
            <w:tcW w:w="4219" w:type="dxa"/>
            <w:vAlign w:val="center"/>
          </w:tcPr>
          <w:p w:rsidR="006634C7" w:rsidRPr="0057162D" w:rsidRDefault="00737996" w:rsidP="00292BAA">
            <w:pPr>
              <w:jc w:val="both"/>
              <w:rPr>
                <w:sz w:val="28"/>
                <w:szCs w:val="28"/>
                <w:lang w:eastAsia="ar-SA"/>
              </w:rPr>
            </w:pPr>
            <w:r w:rsidRPr="0057162D">
              <w:rPr>
                <w:sz w:val="28"/>
                <w:szCs w:val="28"/>
                <w:lang w:eastAsia="ar-SA"/>
              </w:rPr>
              <w:lastRenderedPageBreak/>
              <w:t>площадки для хранения техники и временного хранения сельскохозяйственной продукции</w:t>
            </w:r>
          </w:p>
          <w:p w:rsidR="006634C7" w:rsidRPr="0057162D" w:rsidRDefault="006634C7" w:rsidP="00292BAA">
            <w:pPr>
              <w:widowControl w:val="0"/>
              <w:suppressAutoHyphens/>
              <w:jc w:val="both"/>
              <w:rPr>
                <w:sz w:val="28"/>
                <w:szCs w:val="28"/>
                <w:lang w:eastAsia="ar-SA"/>
              </w:rPr>
            </w:pPr>
          </w:p>
        </w:tc>
        <w:tc>
          <w:tcPr>
            <w:tcW w:w="10235" w:type="dxa"/>
            <w:vAlign w:val="center"/>
          </w:tcPr>
          <w:p w:rsidR="006634C7" w:rsidRPr="0057162D" w:rsidRDefault="00737996"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w:t>
            </w:r>
            <w:r>
              <w:rPr>
                <w:sz w:val="28"/>
                <w:szCs w:val="28"/>
              </w:rPr>
              <w:t>спользования земельного участка;</w:t>
            </w:r>
          </w:p>
          <w:p w:rsidR="006634C7" w:rsidRPr="0057162D" w:rsidRDefault="00737996"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192F02">
        <w:trPr>
          <w:trHeight w:val="786"/>
        </w:trPr>
        <w:tc>
          <w:tcPr>
            <w:tcW w:w="4219" w:type="dxa"/>
          </w:tcPr>
          <w:p w:rsidR="006634C7" w:rsidRPr="0057162D" w:rsidRDefault="00737996"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235" w:type="dxa"/>
          </w:tcPr>
          <w:p w:rsidR="006634C7" w:rsidRPr="0057162D" w:rsidRDefault="00737996"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w:t>
            </w:r>
            <w:r w:rsidR="00192F02">
              <w:rPr>
                <w:sz w:val="28"/>
                <w:szCs w:val="28"/>
              </w:rPr>
              <w:t>ка;</w:t>
            </w:r>
          </w:p>
          <w:p w:rsidR="006634C7" w:rsidRPr="0057162D" w:rsidRDefault="00737996" w:rsidP="00192F02">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737996" w:rsidP="00192F02">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737996" w:rsidP="00192F02">
            <w:pPr>
              <w:autoSpaceDE w:val="0"/>
              <w:autoSpaceDN w:val="0"/>
              <w:adjustRightInd w:val="0"/>
              <w:jc w:val="both"/>
              <w:rPr>
                <w:sz w:val="28"/>
                <w:szCs w:val="28"/>
              </w:rPr>
            </w:pPr>
            <w:r w:rsidRPr="0057162D">
              <w:rPr>
                <w:sz w:val="28"/>
                <w:szCs w:val="28"/>
              </w:rPr>
              <w:t>для автобусов - 40 кв. м;</w:t>
            </w:r>
          </w:p>
          <w:p w:rsidR="006634C7" w:rsidRPr="0057162D" w:rsidRDefault="00737996" w:rsidP="00192F02">
            <w:pPr>
              <w:autoSpaceDE w:val="0"/>
              <w:autoSpaceDN w:val="0"/>
              <w:adjustRightInd w:val="0"/>
              <w:jc w:val="both"/>
              <w:rPr>
                <w:sz w:val="28"/>
                <w:szCs w:val="28"/>
              </w:rPr>
            </w:pPr>
            <w:r w:rsidRPr="0057162D">
              <w:rPr>
                <w:sz w:val="28"/>
                <w:szCs w:val="28"/>
              </w:rPr>
              <w:t>для велосипедов - 0,9 кв. м.</w:t>
            </w:r>
            <w:r w:rsidR="00192F02">
              <w:rPr>
                <w:sz w:val="28"/>
                <w:szCs w:val="28"/>
              </w:rPr>
              <w:t>;</w:t>
            </w:r>
          </w:p>
          <w:p w:rsidR="006634C7" w:rsidRPr="0057162D" w:rsidRDefault="00737996" w:rsidP="00192F02">
            <w:pPr>
              <w:autoSpaceDE w:val="0"/>
              <w:autoSpaceDN w:val="0"/>
              <w:adjustRightInd w:val="0"/>
              <w:jc w:val="both"/>
              <w:rPr>
                <w:sz w:val="28"/>
                <w:szCs w:val="28"/>
              </w:rPr>
            </w:pPr>
            <w:r w:rsidRPr="0057162D">
              <w:rPr>
                <w:sz w:val="28"/>
                <w:szCs w:val="28"/>
              </w:rPr>
              <w:t>на открытых автостоянках около объектов аграрного комплекса, общественно-деловой застройки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sidR="00192F02">
              <w:rPr>
                <w:sz w:val="28"/>
                <w:szCs w:val="28"/>
              </w:rPr>
              <w:t>;</w:t>
            </w:r>
          </w:p>
          <w:p w:rsidR="006634C7" w:rsidRPr="0057162D" w:rsidRDefault="00737996" w:rsidP="00192F02">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w:t>
            </w:r>
          </w:p>
          <w:p w:rsidR="006634C7" w:rsidRPr="0057162D" w:rsidRDefault="00737996"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192F02">
        <w:trPr>
          <w:trHeight w:val="1078"/>
        </w:trPr>
        <w:tc>
          <w:tcPr>
            <w:tcW w:w="4219" w:type="dxa"/>
          </w:tcPr>
          <w:p w:rsidR="006634C7" w:rsidRPr="0057162D" w:rsidRDefault="00737996" w:rsidP="00292BAA">
            <w:pPr>
              <w:jc w:val="both"/>
              <w:rPr>
                <w:sz w:val="28"/>
                <w:szCs w:val="28"/>
              </w:rPr>
            </w:pPr>
            <w:r w:rsidRPr="0057162D">
              <w:rPr>
                <w:sz w:val="28"/>
                <w:szCs w:val="28"/>
              </w:rPr>
              <w:t>площадки для сбора мусора.</w:t>
            </w:r>
          </w:p>
        </w:tc>
        <w:tc>
          <w:tcPr>
            <w:tcW w:w="10235" w:type="dxa"/>
          </w:tcPr>
          <w:p w:rsidR="006634C7" w:rsidRPr="0057162D" w:rsidRDefault="00737996" w:rsidP="00292BAA">
            <w:pPr>
              <w:jc w:val="both"/>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w:t>
            </w:r>
            <w:r w:rsidR="00192F02">
              <w:rPr>
                <w:sz w:val="28"/>
                <w:szCs w:val="28"/>
              </w:rPr>
              <w:t>ельного участка;</w:t>
            </w:r>
          </w:p>
          <w:p w:rsidR="006634C7" w:rsidRPr="0057162D" w:rsidRDefault="00737996" w:rsidP="00292BAA">
            <w:pPr>
              <w:jc w:val="both"/>
              <w:rPr>
                <w:sz w:val="28"/>
                <w:szCs w:val="28"/>
              </w:rPr>
            </w:pPr>
            <w:r w:rsidRPr="0057162D">
              <w:rPr>
                <w:sz w:val="28"/>
                <w:szCs w:val="28"/>
              </w:rPr>
              <w:lastRenderedPageBreak/>
              <w:t>максимальная площадь земельных участков – в 3 раза превышающая площадь мусоросборников;</w:t>
            </w:r>
          </w:p>
          <w:p w:rsidR="006634C7" w:rsidRPr="0057162D" w:rsidRDefault="00737996"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sidR="00192F02">
              <w:rPr>
                <w:sz w:val="28"/>
                <w:szCs w:val="28"/>
              </w:rPr>
              <w:t>;</w:t>
            </w:r>
          </w:p>
          <w:p w:rsidR="006634C7" w:rsidRPr="0057162D" w:rsidRDefault="00737996"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192F02">
        <w:trPr>
          <w:trHeight w:val="502"/>
        </w:trPr>
        <w:tc>
          <w:tcPr>
            <w:tcW w:w="4219" w:type="dxa"/>
          </w:tcPr>
          <w:p w:rsidR="006634C7" w:rsidRPr="0057162D" w:rsidRDefault="00737996" w:rsidP="00292BAA">
            <w:pPr>
              <w:jc w:val="both"/>
              <w:rPr>
                <w:sz w:val="28"/>
                <w:szCs w:val="28"/>
              </w:rPr>
            </w:pPr>
            <w:r w:rsidRPr="0057162D">
              <w:rPr>
                <w:sz w:val="28"/>
                <w:szCs w:val="28"/>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235" w:type="dxa"/>
          </w:tcPr>
          <w:p w:rsidR="006634C7" w:rsidRPr="0057162D" w:rsidRDefault="00737996"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737996" w:rsidP="00192F02">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737996" w:rsidP="00192F02">
            <w:pPr>
              <w:autoSpaceDE w:val="0"/>
              <w:autoSpaceDN w:val="0"/>
              <w:adjustRightInd w:val="0"/>
              <w:rPr>
                <w:rFonts w:eastAsia="Calibri"/>
                <w:sz w:val="28"/>
                <w:szCs w:val="28"/>
              </w:rPr>
            </w:pPr>
            <w:r w:rsidRPr="0057162D">
              <w:rPr>
                <w:rFonts w:eastAsia="Calibri"/>
                <w:sz w:val="28"/>
                <w:szCs w:val="28"/>
              </w:rPr>
              <w:t>- водопровод и напорная канализация -5 м,</w:t>
            </w:r>
          </w:p>
          <w:p w:rsidR="006634C7" w:rsidRPr="0057162D" w:rsidRDefault="00737996" w:rsidP="00192F02">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737996"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Pr="00086F06" w:rsidRDefault="006634C7" w:rsidP="006634C7">
      <w:pPr>
        <w:widowControl w:val="0"/>
        <w:jc w:val="center"/>
        <w:rPr>
          <w:rFonts w:eastAsia="SimSun"/>
          <w:color w:val="000000"/>
          <w:sz w:val="28"/>
          <w:szCs w:val="28"/>
          <w:lang w:eastAsia="zh-CN"/>
        </w:rPr>
      </w:pPr>
      <w:r w:rsidRPr="00086F06">
        <w:rPr>
          <w:rFonts w:eastAsia="SimSun"/>
          <w:color w:val="000000"/>
          <w:sz w:val="28"/>
          <w:szCs w:val="28"/>
          <w:lang w:eastAsia="zh-CN"/>
        </w:rPr>
        <w:t>СХ</w:t>
      </w:r>
      <w:r w:rsidRPr="00086F06">
        <w:rPr>
          <w:rFonts w:eastAsiaTheme="minorHAnsi"/>
          <w:sz w:val="28"/>
          <w:szCs w:val="28"/>
          <w:lang w:eastAsia="en-US"/>
        </w:rPr>
        <w:t>–2</w:t>
      </w:r>
      <w:r w:rsidRPr="00086F06">
        <w:rPr>
          <w:rFonts w:eastAsia="SimSun"/>
          <w:color w:val="000000"/>
          <w:sz w:val="28"/>
          <w:szCs w:val="28"/>
          <w:lang w:eastAsia="zh-CN"/>
        </w:rPr>
        <w:t>. Производственная зона сельскохозяйственных предприятий.</w:t>
      </w:r>
    </w:p>
    <w:p w:rsidR="006634C7" w:rsidRPr="0057162D" w:rsidRDefault="006634C7" w:rsidP="006634C7">
      <w:pPr>
        <w:ind w:firstLine="851"/>
        <w:jc w:val="both"/>
        <w:rPr>
          <w:iCs/>
          <w:sz w:val="28"/>
          <w:szCs w:val="28"/>
        </w:rPr>
      </w:pPr>
      <w:r w:rsidRPr="0057162D">
        <w:rPr>
          <w:iCs/>
          <w:sz w:val="28"/>
          <w:szCs w:val="28"/>
        </w:rPr>
        <w:t>Зона СХ-2 предназначенные для размещения и развития объектов агропромышленного комплекса, в соответствии с требованиями СанПиН 2.2.1/2.1.1.2739-10 «Санитарно-защитные зоны и санитарная классификация предприятий, сооружений и иных объектов. Новая редакция».</w:t>
      </w:r>
    </w:p>
    <w:p w:rsidR="006634C7" w:rsidRDefault="006634C7" w:rsidP="006634C7">
      <w:pPr>
        <w:ind w:firstLine="851"/>
        <w:jc w:val="both"/>
        <w:rPr>
          <w:rFonts w:eastAsiaTheme="minorHAnsi"/>
          <w:iCs/>
          <w:sz w:val="28"/>
          <w:szCs w:val="28"/>
          <w:lang w:eastAsia="en-US"/>
        </w:rPr>
      </w:pPr>
    </w:p>
    <w:p w:rsidR="0022469B" w:rsidRDefault="0022469B" w:rsidP="006634C7">
      <w:pPr>
        <w:ind w:firstLine="851"/>
        <w:jc w:val="both"/>
        <w:rPr>
          <w:rFonts w:eastAsiaTheme="minorHAnsi"/>
          <w:iCs/>
          <w:sz w:val="28"/>
          <w:szCs w:val="28"/>
          <w:lang w:eastAsia="en-US"/>
        </w:rPr>
      </w:pPr>
    </w:p>
    <w:p w:rsidR="0022469B" w:rsidRDefault="0022469B" w:rsidP="006634C7">
      <w:pPr>
        <w:ind w:firstLine="851"/>
        <w:jc w:val="both"/>
        <w:rPr>
          <w:rFonts w:eastAsiaTheme="minorHAnsi"/>
          <w:iCs/>
          <w:sz w:val="28"/>
          <w:szCs w:val="28"/>
          <w:lang w:eastAsia="en-US"/>
        </w:rPr>
      </w:pPr>
    </w:p>
    <w:p w:rsidR="0022469B" w:rsidRDefault="0022469B" w:rsidP="006634C7">
      <w:pPr>
        <w:ind w:firstLine="851"/>
        <w:jc w:val="both"/>
        <w:rPr>
          <w:rFonts w:eastAsiaTheme="minorHAnsi"/>
          <w:iCs/>
          <w:sz w:val="28"/>
          <w:szCs w:val="28"/>
          <w:lang w:eastAsia="en-US"/>
        </w:rPr>
      </w:pPr>
    </w:p>
    <w:p w:rsidR="0022469B" w:rsidRDefault="0022469B" w:rsidP="006634C7">
      <w:pPr>
        <w:ind w:firstLine="851"/>
        <w:jc w:val="both"/>
        <w:rPr>
          <w:rFonts w:eastAsiaTheme="minorHAnsi"/>
          <w:iCs/>
          <w:sz w:val="28"/>
          <w:szCs w:val="28"/>
          <w:lang w:eastAsia="en-US"/>
        </w:rPr>
      </w:pPr>
    </w:p>
    <w:p w:rsidR="0022469B" w:rsidRPr="0057162D" w:rsidRDefault="0022469B" w:rsidP="006634C7">
      <w:pPr>
        <w:ind w:firstLine="851"/>
        <w:jc w:val="both"/>
        <w:rPr>
          <w:rFonts w:eastAsiaTheme="minorHAnsi"/>
          <w:iCs/>
          <w:sz w:val="28"/>
          <w:szCs w:val="28"/>
          <w:lang w:eastAsia="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5245"/>
        <w:gridCol w:w="709"/>
        <w:gridCol w:w="5557"/>
      </w:tblGrid>
      <w:tr w:rsidR="0022469B" w:rsidRPr="0057162D" w:rsidTr="0022469B">
        <w:trPr>
          <w:trHeight w:val="123"/>
          <w:tblHeader/>
        </w:trPr>
        <w:tc>
          <w:tcPr>
            <w:tcW w:w="596" w:type="dxa"/>
          </w:tcPr>
          <w:p w:rsidR="0022469B" w:rsidRPr="0057162D" w:rsidRDefault="00BC1372" w:rsidP="00292BAA">
            <w:pPr>
              <w:contextualSpacing/>
              <w:jc w:val="center"/>
              <w:rPr>
                <w:sz w:val="28"/>
                <w:szCs w:val="28"/>
              </w:rPr>
            </w:pPr>
            <w:r>
              <w:rPr>
                <w:sz w:val="28"/>
                <w:szCs w:val="28"/>
              </w:rPr>
              <w:lastRenderedPageBreak/>
              <w:t>1</w:t>
            </w:r>
          </w:p>
        </w:tc>
        <w:tc>
          <w:tcPr>
            <w:tcW w:w="2239" w:type="dxa"/>
          </w:tcPr>
          <w:p w:rsidR="0022469B" w:rsidRPr="0057162D" w:rsidRDefault="00BC1372" w:rsidP="00292BAA">
            <w:pPr>
              <w:contextualSpacing/>
              <w:jc w:val="center"/>
              <w:rPr>
                <w:sz w:val="28"/>
                <w:szCs w:val="28"/>
              </w:rPr>
            </w:pPr>
            <w:r>
              <w:rPr>
                <w:sz w:val="28"/>
                <w:szCs w:val="28"/>
              </w:rPr>
              <w:t>2</w:t>
            </w:r>
          </w:p>
        </w:tc>
        <w:tc>
          <w:tcPr>
            <w:tcW w:w="5245" w:type="dxa"/>
          </w:tcPr>
          <w:p w:rsidR="0022469B" w:rsidRPr="0057162D" w:rsidRDefault="00BC1372" w:rsidP="00292BAA">
            <w:pPr>
              <w:contextualSpacing/>
              <w:jc w:val="center"/>
              <w:rPr>
                <w:sz w:val="28"/>
                <w:szCs w:val="28"/>
              </w:rPr>
            </w:pPr>
            <w:r>
              <w:rPr>
                <w:sz w:val="28"/>
                <w:szCs w:val="28"/>
              </w:rPr>
              <w:t>3</w:t>
            </w:r>
          </w:p>
        </w:tc>
        <w:tc>
          <w:tcPr>
            <w:tcW w:w="709" w:type="dxa"/>
          </w:tcPr>
          <w:p w:rsidR="0022469B" w:rsidRPr="0057162D" w:rsidRDefault="00BC1372" w:rsidP="00292BAA">
            <w:pPr>
              <w:contextualSpacing/>
              <w:jc w:val="center"/>
              <w:rPr>
                <w:sz w:val="28"/>
                <w:szCs w:val="28"/>
              </w:rPr>
            </w:pPr>
            <w:r>
              <w:rPr>
                <w:sz w:val="28"/>
                <w:szCs w:val="28"/>
              </w:rPr>
              <w:t>4</w:t>
            </w:r>
          </w:p>
        </w:tc>
        <w:tc>
          <w:tcPr>
            <w:tcW w:w="5557" w:type="dxa"/>
          </w:tcPr>
          <w:p w:rsidR="0022469B" w:rsidRPr="0057162D" w:rsidRDefault="00BC1372" w:rsidP="00292BAA">
            <w:pPr>
              <w:contextualSpacing/>
              <w:jc w:val="center"/>
              <w:rPr>
                <w:sz w:val="28"/>
                <w:szCs w:val="28"/>
              </w:rPr>
            </w:pPr>
            <w:r>
              <w:rPr>
                <w:sz w:val="28"/>
                <w:szCs w:val="28"/>
              </w:rPr>
              <w:t>5</w:t>
            </w:r>
          </w:p>
        </w:tc>
      </w:tr>
      <w:tr w:rsidR="006634C7" w:rsidRPr="0057162D" w:rsidTr="0022469B">
        <w:trPr>
          <w:trHeight w:val="1699"/>
        </w:trPr>
        <w:tc>
          <w:tcPr>
            <w:tcW w:w="596" w:type="dxa"/>
          </w:tcPr>
          <w:p w:rsidR="006634C7" w:rsidRPr="0057162D" w:rsidRDefault="00BC1372" w:rsidP="00292BAA">
            <w:pPr>
              <w:contextualSpacing/>
              <w:jc w:val="center"/>
              <w:rPr>
                <w:sz w:val="28"/>
                <w:szCs w:val="28"/>
              </w:rPr>
            </w:pPr>
            <w:r w:rsidRPr="0057162D">
              <w:rPr>
                <w:sz w:val="28"/>
                <w:szCs w:val="28"/>
              </w:rPr>
              <w:t>№</w:t>
            </w:r>
          </w:p>
          <w:p w:rsidR="006634C7" w:rsidRPr="0057162D" w:rsidRDefault="00BC1372" w:rsidP="00292BAA">
            <w:pPr>
              <w:contextualSpacing/>
              <w:jc w:val="center"/>
              <w:rPr>
                <w:sz w:val="28"/>
                <w:szCs w:val="28"/>
              </w:rPr>
            </w:pPr>
            <w:r w:rsidRPr="0057162D">
              <w:rPr>
                <w:sz w:val="28"/>
                <w:szCs w:val="28"/>
              </w:rPr>
              <w:t>п/п</w:t>
            </w:r>
          </w:p>
        </w:tc>
        <w:tc>
          <w:tcPr>
            <w:tcW w:w="2239" w:type="dxa"/>
          </w:tcPr>
          <w:p w:rsidR="006634C7" w:rsidRPr="0057162D" w:rsidRDefault="00BC1372"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245" w:type="dxa"/>
          </w:tcPr>
          <w:p w:rsidR="006634C7" w:rsidRPr="0057162D" w:rsidRDefault="00BC1372"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09" w:type="dxa"/>
          </w:tcPr>
          <w:p w:rsidR="006634C7" w:rsidRPr="0057162D" w:rsidRDefault="00BC1372" w:rsidP="00292BAA">
            <w:pPr>
              <w:contextualSpacing/>
              <w:jc w:val="center"/>
              <w:rPr>
                <w:sz w:val="28"/>
                <w:szCs w:val="28"/>
              </w:rPr>
            </w:pPr>
            <w:r w:rsidRPr="0057162D">
              <w:rPr>
                <w:sz w:val="28"/>
                <w:szCs w:val="28"/>
              </w:rPr>
              <w:t>код</w:t>
            </w:r>
          </w:p>
        </w:tc>
        <w:tc>
          <w:tcPr>
            <w:tcW w:w="5557" w:type="dxa"/>
          </w:tcPr>
          <w:p w:rsidR="006634C7" w:rsidRPr="0057162D" w:rsidRDefault="00BC1372"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22469B">
        <w:tc>
          <w:tcPr>
            <w:tcW w:w="596" w:type="dxa"/>
          </w:tcPr>
          <w:p w:rsidR="006634C7" w:rsidRPr="0057162D" w:rsidRDefault="00BC1372" w:rsidP="00292BAA">
            <w:pPr>
              <w:contextualSpacing/>
              <w:jc w:val="center"/>
              <w:rPr>
                <w:sz w:val="28"/>
                <w:szCs w:val="28"/>
              </w:rPr>
            </w:pPr>
            <w:r w:rsidRPr="0057162D">
              <w:rPr>
                <w:sz w:val="28"/>
                <w:szCs w:val="28"/>
              </w:rPr>
              <w:t>1</w:t>
            </w:r>
          </w:p>
        </w:tc>
        <w:tc>
          <w:tcPr>
            <w:tcW w:w="2239" w:type="dxa"/>
          </w:tcPr>
          <w:p w:rsidR="006634C7" w:rsidRPr="0057162D" w:rsidRDefault="00BC1372" w:rsidP="00292BAA">
            <w:pPr>
              <w:contextualSpacing/>
              <w:jc w:val="center"/>
              <w:rPr>
                <w:sz w:val="28"/>
                <w:szCs w:val="28"/>
              </w:rPr>
            </w:pPr>
            <w:r w:rsidRPr="0057162D">
              <w:rPr>
                <w:sz w:val="28"/>
                <w:szCs w:val="28"/>
              </w:rPr>
              <w:t>2</w:t>
            </w:r>
          </w:p>
        </w:tc>
        <w:tc>
          <w:tcPr>
            <w:tcW w:w="5245" w:type="dxa"/>
          </w:tcPr>
          <w:p w:rsidR="006634C7" w:rsidRPr="0057162D" w:rsidRDefault="00BC1372" w:rsidP="00292BAA">
            <w:pPr>
              <w:contextualSpacing/>
              <w:jc w:val="center"/>
              <w:rPr>
                <w:sz w:val="28"/>
                <w:szCs w:val="28"/>
              </w:rPr>
            </w:pPr>
            <w:r w:rsidRPr="0057162D">
              <w:rPr>
                <w:sz w:val="28"/>
                <w:szCs w:val="28"/>
              </w:rPr>
              <w:t>3</w:t>
            </w:r>
          </w:p>
        </w:tc>
        <w:tc>
          <w:tcPr>
            <w:tcW w:w="709" w:type="dxa"/>
          </w:tcPr>
          <w:p w:rsidR="006634C7" w:rsidRPr="0057162D" w:rsidRDefault="00BC1372" w:rsidP="00292BAA">
            <w:pPr>
              <w:contextualSpacing/>
              <w:jc w:val="center"/>
              <w:rPr>
                <w:sz w:val="28"/>
                <w:szCs w:val="28"/>
              </w:rPr>
            </w:pPr>
            <w:r w:rsidRPr="0057162D">
              <w:rPr>
                <w:sz w:val="28"/>
                <w:szCs w:val="28"/>
              </w:rPr>
              <w:t>4</w:t>
            </w:r>
          </w:p>
        </w:tc>
        <w:tc>
          <w:tcPr>
            <w:tcW w:w="5557" w:type="dxa"/>
          </w:tcPr>
          <w:p w:rsidR="006634C7" w:rsidRPr="0057162D" w:rsidRDefault="00BC1372" w:rsidP="00292BAA">
            <w:pPr>
              <w:contextualSpacing/>
              <w:jc w:val="center"/>
              <w:rPr>
                <w:sz w:val="28"/>
                <w:szCs w:val="28"/>
              </w:rPr>
            </w:pPr>
            <w:r w:rsidRPr="0057162D">
              <w:rPr>
                <w:sz w:val="28"/>
                <w:szCs w:val="28"/>
              </w:rPr>
              <w:t>5</w:t>
            </w:r>
          </w:p>
        </w:tc>
      </w:tr>
      <w:tr w:rsidR="006634C7" w:rsidRPr="0057162D" w:rsidTr="0022469B">
        <w:tc>
          <w:tcPr>
            <w:tcW w:w="14346" w:type="dxa"/>
            <w:gridSpan w:val="5"/>
          </w:tcPr>
          <w:p w:rsidR="006634C7" w:rsidRPr="0057162D" w:rsidRDefault="00BC1372"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22469B">
        <w:trPr>
          <w:trHeight w:val="195"/>
        </w:trPr>
        <w:tc>
          <w:tcPr>
            <w:tcW w:w="596" w:type="dxa"/>
          </w:tcPr>
          <w:p w:rsidR="006634C7" w:rsidRPr="0057162D" w:rsidRDefault="00BC1372" w:rsidP="00292BAA">
            <w:pPr>
              <w:contextualSpacing/>
              <w:jc w:val="both"/>
              <w:rPr>
                <w:sz w:val="28"/>
                <w:szCs w:val="28"/>
              </w:rPr>
            </w:pPr>
            <w:r w:rsidRPr="0057162D">
              <w:rPr>
                <w:sz w:val="28"/>
                <w:szCs w:val="28"/>
              </w:rPr>
              <w:t>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39" w:type="dxa"/>
          </w:tcPr>
          <w:p w:rsidR="006634C7" w:rsidRPr="0057162D" w:rsidRDefault="00BC1372" w:rsidP="00292BAA">
            <w:pPr>
              <w:contextualSpacing/>
              <w:jc w:val="both"/>
              <w:rPr>
                <w:sz w:val="28"/>
                <w:szCs w:val="28"/>
              </w:rPr>
            </w:pPr>
            <w:r w:rsidRPr="0057162D">
              <w:rPr>
                <w:sz w:val="28"/>
                <w:szCs w:val="28"/>
              </w:rPr>
              <w:t>скотоводство</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6634C7" w:rsidRPr="0057162D" w:rsidRDefault="00BC1372" w:rsidP="00292BAA">
            <w:pPr>
              <w:widowControl w:val="0"/>
              <w:autoSpaceDE w:val="0"/>
              <w:autoSpaceDN w:val="0"/>
              <w:contextualSpacing/>
              <w:jc w:val="both"/>
              <w:rPr>
                <w:sz w:val="28"/>
                <w:szCs w:val="28"/>
              </w:rPr>
            </w:pPr>
            <w:r w:rsidRPr="0057162D">
              <w:rPr>
                <w:sz w:val="28"/>
                <w:szCs w:val="2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6634C7" w:rsidRPr="0057162D" w:rsidRDefault="00BC1372" w:rsidP="00292BAA">
            <w:pPr>
              <w:contextualSpacing/>
              <w:jc w:val="both"/>
              <w:rPr>
                <w:sz w:val="28"/>
                <w:szCs w:val="28"/>
              </w:rPr>
            </w:pPr>
            <w:r w:rsidRPr="0057162D">
              <w:rPr>
                <w:sz w:val="28"/>
                <w:szCs w:val="28"/>
              </w:rPr>
              <w:t>разведение племенных животных, производство и использование племенной продукции (материала)</w:t>
            </w:r>
          </w:p>
        </w:tc>
        <w:tc>
          <w:tcPr>
            <w:tcW w:w="709" w:type="dxa"/>
          </w:tcPr>
          <w:p w:rsidR="006634C7" w:rsidRPr="0057162D" w:rsidRDefault="00BC1372" w:rsidP="00292BAA">
            <w:pPr>
              <w:contextualSpacing/>
              <w:jc w:val="both"/>
              <w:rPr>
                <w:sz w:val="28"/>
                <w:szCs w:val="28"/>
              </w:rPr>
            </w:pPr>
            <w:r w:rsidRPr="0057162D">
              <w:rPr>
                <w:sz w:val="28"/>
                <w:szCs w:val="28"/>
              </w:rPr>
              <w:t>1.8</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557" w:type="dxa"/>
            <w:vMerge w:val="restart"/>
          </w:tcPr>
          <w:p w:rsidR="006634C7" w:rsidRPr="0057162D" w:rsidRDefault="00BC1372" w:rsidP="00BC1372">
            <w:pPr>
              <w:shd w:val="clear" w:color="auto" w:fill="FFFFFF"/>
              <w:contextualSpacing/>
              <w:jc w:val="both"/>
              <w:rPr>
                <w:sz w:val="28"/>
                <w:szCs w:val="28"/>
              </w:rPr>
            </w:pPr>
            <w:r w:rsidRPr="0057162D">
              <w:rPr>
                <w:sz w:val="28"/>
                <w:szCs w:val="28"/>
              </w:rPr>
              <w:t>минимальная/максимальная площадь земельного участка – 500/250000 кв. м.</w:t>
            </w:r>
            <w:r>
              <w:rPr>
                <w:sz w:val="28"/>
                <w:szCs w:val="28"/>
              </w:rPr>
              <w:t>;</w:t>
            </w:r>
          </w:p>
          <w:p w:rsidR="006634C7" w:rsidRPr="0057162D" w:rsidRDefault="00BC1372" w:rsidP="00BC1372">
            <w:pPr>
              <w:shd w:val="clear" w:color="auto" w:fill="FFFFFF"/>
              <w:contextualSpacing/>
              <w:jc w:val="both"/>
              <w:rPr>
                <w:sz w:val="28"/>
                <w:szCs w:val="28"/>
              </w:rPr>
            </w:pPr>
            <w:r w:rsidRPr="0057162D">
              <w:rPr>
                <w:sz w:val="28"/>
                <w:szCs w:val="28"/>
              </w:rPr>
              <w:t>максимальное количество этажей – 1, высота объекта - не более 7 м.</w:t>
            </w:r>
            <w:r>
              <w:rPr>
                <w:sz w:val="28"/>
                <w:szCs w:val="28"/>
              </w:rPr>
              <w:t>;</w:t>
            </w:r>
          </w:p>
          <w:p w:rsidR="006634C7" w:rsidRPr="0057162D" w:rsidRDefault="00BC1372" w:rsidP="00BC1372">
            <w:pPr>
              <w:shd w:val="clear" w:color="auto" w:fill="FFFFFF"/>
              <w:contextualSpacing/>
              <w:jc w:val="both"/>
              <w:rPr>
                <w:sz w:val="28"/>
                <w:szCs w:val="28"/>
              </w:rPr>
            </w:pPr>
            <w:r w:rsidRPr="0057162D">
              <w:rPr>
                <w:sz w:val="28"/>
                <w:szCs w:val="28"/>
              </w:rPr>
              <w:t>максимальный процент застройки в гра</w:t>
            </w:r>
            <w:r>
              <w:rPr>
                <w:sz w:val="28"/>
                <w:szCs w:val="28"/>
              </w:rPr>
              <w:t>ницах земельного участка – 50 %;</w:t>
            </w:r>
          </w:p>
          <w:p w:rsidR="006634C7" w:rsidRPr="0057162D" w:rsidRDefault="00BC1372" w:rsidP="00BC1372">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BC1372" w:rsidP="00BC1372">
            <w:pPr>
              <w:shd w:val="clear" w:color="auto" w:fill="FFFFFF"/>
              <w:contextualSpacing/>
              <w:jc w:val="both"/>
              <w:rPr>
                <w:sz w:val="28"/>
                <w:szCs w:val="28"/>
              </w:rPr>
            </w:pPr>
            <w:r>
              <w:rPr>
                <w:sz w:val="28"/>
                <w:szCs w:val="28"/>
              </w:rPr>
              <w:t>озеленение не менее 10 %;</w:t>
            </w:r>
          </w:p>
          <w:p w:rsidR="006634C7" w:rsidRPr="0057162D" w:rsidRDefault="00BC1372" w:rsidP="00292BAA">
            <w:pPr>
              <w:contextualSpacing/>
              <w:jc w:val="both"/>
              <w:rPr>
                <w:sz w:val="28"/>
                <w:szCs w:val="28"/>
              </w:rPr>
            </w:pPr>
            <w:r w:rsidRPr="0057162D">
              <w:rPr>
                <w:sz w:val="28"/>
                <w:szCs w:val="28"/>
              </w:rPr>
              <w:t>минимальный отступ:</w:t>
            </w:r>
          </w:p>
          <w:p w:rsidR="006634C7" w:rsidRPr="0057162D" w:rsidRDefault="00BC1372" w:rsidP="00292BAA">
            <w:pPr>
              <w:contextualSpacing/>
              <w:jc w:val="both"/>
              <w:rPr>
                <w:sz w:val="28"/>
                <w:szCs w:val="28"/>
              </w:rPr>
            </w:pPr>
            <w:r w:rsidRPr="0057162D">
              <w:rPr>
                <w:sz w:val="28"/>
                <w:szCs w:val="28"/>
              </w:rPr>
              <w:t>от красной линии улиц и проездов до объектов не менее чем 5 м;</w:t>
            </w:r>
          </w:p>
          <w:p w:rsidR="006634C7" w:rsidRPr="0057162D" w:rsidRDefault="00BC1372" w:rsidP="00292BAA">
            <w:pPr>
              <w:contextualSpacing/>
              <w:jc w:val="both"/>
              <w:rPr>
                <w:sz w:val="28"/>
                <w:szCs w:val="28"/>
              </w:rPr>
            </w:pPr>
            <w:r w:rsidRPr="0057162D">
              <w:rPr>
                <w:sz w:val="28"/>
                <w:szCs w:val="28"/>
              </w:rPr>
              <w:t xml:space="preserve">от границ земельного участка до объектов не менее 3 м. </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r>
      <w:tr w:rsidR="006634C7" w:rsidRPr="0057162D" w:rsidTr="0022469B">
        <w:trPr>
          <w:trHeight w:val="210"/>
        </w:trPr>
        <w:tc>
          <w:tcPr>
            <w:tcW w:w="596" w:type="dxa"/>
          </w:tcPr>
          <w:p w:rsidR="006634C7" w:rsidRPr="0057162D" w:rsidRDefault="00BC1372" w:rsidP="00292BAA">
            <w:pPr>
              <w:contextualSpacing/>
              <w:jc w:val="both"/>
              <w:rPr>
                <w:sz w:val="28"/>
                <w:szCs w:val="28"/>
              </w:rPr>
            </w:pPr>
            <w:r w:rsidRPr="0057162D">
              <w:rPr>
                <w:sz w:val="28"/>
                <w:szCs w:val="28"/>
              </w:rPr>
              <w:t>2</w:t>
            </w:r>
          </w:p>
        </w:tc>
        <w:tc>
          <w:tcPr>
            <w:tcW w:w="2239" w:type="dxa"/>
          </w:tcPr>
          <w:p w:rsidR="006634C7" w:rsidRPr="0057162D" w:rsidRDefault="00BC1372" w:rsidP="00292BAA">
            <w:pPr>
              <w:contextualSpacing/>
              <w:jc w:val="both"/>
              <w:rPr>
                <w:sz w:val="28"/>
                <w:szCs w:val="28"/>
              </w:rPr>
            </w:pPr>
            <w:r w:rsidRPr="0057162D">
              <w:rPr>
                <w:sz w:val="28"/>
                <w:szCs w:val="28"/>
              </w:rPr>
              <w:t>звероводство</w:t>
            </w: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разведением в неволе ценных пушных зверей;</w:t>
            </w:r>
          </w:p>
          <w:p w:rsidR="006634C7" w:rsidRPr="0057162D" w:rsidRDefault="00BC1372" w:rsidP="00292BAA">
            <w:pPr>
              <w:widowControl w:val="0"/>
              <w:autoSpaceDE w:val="0"/>
              <w:autoSpaceDN w:val="0"/>
              <w:contextualSpacing/>
              <w:jc w:val="both"/>
              <w:rPr>
                <w:sz w:val="28"/>
                <w:szCs w:val="28"/>
              </w:rPr>
            </w:pPr>
            <w:r w:rsidRPr="0057162D">
              <w:rPr>
                <w:sz w:val="28"/>
                <w:szCs w:val="28"/>
              </w:rPr>
              <w:t>размещение зданий, сооружений, исполь</w:t>
            </w:r>
            <w:r w:rsidRPr="0057162D">
              <w:rPr>
                <w:sz w:val="28"/>
                <w:szCs w:val="28"/>
              </w:rPr>
              <w:lastRenderedPageBreak/>
              <w:t>зуемых для содержания и разведения животных, производства, хранения и первичной переработки продукции;</w:t>
            </w:r>
          </w:p>
          <w:p w:rsidR="006634C7" w:rsidRPr="0057162D" w:rsidRDefault="00BC1372" w:rsidP="00292BAA">
            <w:pPr>
              <w:contextualSpacing/>
              <w:jc w:val="both"/>
              <w:rPr>
                <w:sz w:val="28"/>
                <w:szCs w:val="28"/>
              </w:rPr>
            </w:pPr>
            <w:r w:rsidRPr="0057162D">
              <w:rPr>
                <w:sz w:val="28"/>
                <w:szCs w:val="28"/>
              </w:rPr>
              <w:t>разведение племенных животных, производство и использование племенной продукции (материала)</w:t>
            </w:r>
          </w:p>
        </w:tc>
        <w:tc>
          <w:tcPr>
            <w:tcW w:w="709" w:type="dxa"/>
          </w:tcPr>
          <w:p w:rsidR="006634C7" w:rsidRPr="0057162D" w:rsidRDefault="00BC1372" w:rsidP="00292BAA">
            <w:pPr>
              <w:contextualSpacing/>
              <w:jc w:val="both"/>
              <w:rPr>
                <w:sz w:val="28"/>
                <w:szCs w:val="28"/>
              </w:rPr>
            </w:pPr>
            <w:r w:rsidRPr="0057162D">
              <w:rPr>
                <w:sz w:val="28"/>
                <w:szCs w:val="28"/>
              </w:rPr>
              <w:lastRenderedPageBreak/>
              <w:t>1.9</w:t>
            </w:r>
          </w:p>
        </w:tc>
        <w:tc>
          <w:tcPr>
            <w:tcW w:w="5557" w:type="dxa"/>
            <w:vMerge/>
          </w:tcPr>
          <w:p w:rsidR="006634C7" w:rsidRPr="0057162D" w:rsidRDefault="006634C7" w:rsidP="00292BAA">
            <w:pPr>
              <w:contextualSpacing/>
              <w:rPr>
                <w:sz w:val="28"/>
                <w:szCs w:val="28"/>
              </w:rPr>
            </w:pPr>
          </w:p>
        </w:tc>
      </w:tr>
      <w:tr w:rsidR="006634C7" w:rsidRPr="0057162D" w:rsidTr="0022469B">
        <w:trPr>
          <w:trHeight w:val="240"/>
        </w:trPr>
        <w:tc>
          <w:tcPr>
            <w:tcW w:w="596" w:type="dxa"/>
          </w:tcPr>
          <w:p w:rsidR="006634C7" w:rsidRPr="0057162D" w:rsidRDefault="00BC1372" w:rsidP="00292BAA">
            <w:pPr>
              <w:contextualSpacing/>
              <w:jc w:val="both"/>
              <w:rPr>
                <w:sz w:val="28"/>
                <w:szCs w:val="28"/>
              </w:rPr>
            </w:pPr>
            <w:r w:rsidRPr="0057162D">
              <w:rPr>
                <w:sz w:val="28"/>
                <w:szCs w:val="28"/>
              </w:rPr>
              <w:t>3</w:t>
            </w:r>
          </w:p>
        </w:tc>
        <w:tc>
          <w:tcPr>
            <w:tcW w:w="2239" w:type="dxa"/>
          </w:tcPr>
          <w:p w:rsidR="006634C7" w:rsidRPr="0057162D" w:rsidRDefault="00BC1372" w:rsidP="00292BAA">
            <w:pPr>
              <w:contextualSpacing/>
              <w:jc w:val="both"/>
              <w:rPr>
                <w:sz w:val="28"/>
                <w:szCs w:val="28"/>
              </w:rPr>
            </w:pPr>
            <w:r w:rsidRPr="0057162D">
              <w:rPr>
                <w:sz w:val="28"/>
                <w:szCs w:val="28"/>
              </w:rPr>
              <w:t>птицеводство</w:t>
            </w: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разведением домашних пород птиц, в том числе водоплавающих;</w:t>
            </w:r>
          </w:p>
          <w:p w:rsidR="006634C7" w:rsidRPr="0057162D" w:rsidRDefault="00BC1372" w:rsidP="00292BAA">
            <w:pPr>
              <w:widowControl w:val="0"/>
              <w:autoSpaceDE w:val="0"/>
              <w:autoSpaceDN w:val="0"/>
              <w:contextualSpacing/>
              <w:jc w:val="both"/>
              <w:rPr>
                <w:sz w:val="28"/>
                <w:szCs w:val="28"/>
              </w:rPr>
            </w:pPr>
            <w:r w:rsidRPr="0057162D">
              <w:rPr>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6634C7" w:rsidRPr="0057162D" w:rsidRDefault="00BC1372" w:rsidP="00292BAA">
            <w:pPr>
              <w:contextualSpacing/>
              <w:jc w:val="both"/>
              <w:rPr>
                <w:sz w:val="28"/>
                <w:szCs w:val="28"/>
              </w:rPr>
            </w:pPr>
            <w:r w:rsidRPr="0057162D">
              <w:rPr>
                <w:sz w:val="28"/>
                <w:szCs w:val="28"/>
              </w:rPr>
              <w:t>разведение племенных животных, производство и использование племенной продукции (материала)</w:t>
            </w:r>
          </w:p>
        </w:tc>
        <w:tc>
          <w:tcPr>
            <w:tcW w:w="709" w:type="dxa"/>
          </w:tcPr>
          <w:p w:rsidR="006634C7" w:rsidRPr="0057162D" w:rsidRDefault="00BC1372" w:rsidP="00292BAA">
            <w:pPr>
              <w:contextualSpacing/>
              <w:jc w:val="both"/>
              <w:rPr>
                <w:sz w:val="28"/>
                <w:szCs w:val="28"/>
              </w:rPr>
            </w:pPr>
            <w:r w:rsidRPr="0057162D">
              <w:rPr>
                <w:sz w:val="28"/>
                <w:szCs w:val="28"/>
              </w:rPr>
              <w:t>1.10</w:t>
            </w:r>
          </w:p>
        </w:tc>
        <w:tc>
          <w:tcPr>
            <w:tcW w:w="5557" w:type="dxa"/>
            <w:vMerge/>
          </w:tcPr>
          <w:p w:rsidR="006634C7" w:rsidRPr="0057162D" w:rsidRDefault="006634C7" w:rsidP="00292BAA">
            <w:pPr>
              <w:contextualSpacing/>
              <w:rPr>
                <w:sz w:val="28"/>
                <w:szCs w:val="28"/>
              </w:rPr>
            </w:pPr>
          </w:p>
        </w:tc>
      </w:tr>
      <w:tr w:rsidR="006634C7" w:rsidRPr="0057162D" w:rsidTr="0022469B">
        <w:trPr>
          <w:trHeight w:val="255"/>
        </w:trPr>
        <w:tc>
          <w:tcPr>
            <w:tcW w:w="596" w:type="dxa"/>
          </w:tcPr>
          <w:p w:rsidR="006634C7" w:rsidRPr="0057162D" w:rsidRDefault="00BC1372" w:rsidP="00292BAA">
            <w:pPr>
              <w:contextualSpacing/>
              <w:jc w:val="both"/>
              <w:rPr>
                <w:sz w:val="28"/>
                <w:szCs w:val="28"/>
              </w:rPr>
            </w:pPr>
            <w:r w:rsidRPr="0057162D">
              <w:rPr>
                <w:sz w:val="28"/>
                <w:szCs w:val="28"/>
              </w:rPr>
              <w:t>4</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39" w:type="dxa"/>
          </w:tcPr>
          <w:p w:rsidR="006634C7" w:rsidRPr="0057162D" w:rsidRDefault="00BC1372" w:rsidP="00292BAA">
            <w:pPr>
              <w:contextualSpacing/>
              <w:jc w:val="both"/>
              <w:rPr>
                <w:sz w:val="28"/>
                <w:szCs w:val="28"/>
              </w:rPr>
            </w:pPr>
            <w:r w:rsidRPr="0057162D">
              <w:rPr>
                <w:sz w:val="28"/>
                <w:szCs w:val="28"/>
              </w:rPr>
              <w:t>свиноводство</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разведением свиней;</w:t>
            </w:r>
          </w:p>
          <w:p w:rsidR="006634C7" w:rsidRPr="0057162D" w:rsidRDefault="00BC1372" w:rsidP="00292BAA">
            <w:pPr>
              <w:widowControl w:val="0"/>
              <w:autoSpaceDE w:val="0"/>
              <w:autoSpaceDN w:val="0"/>
              <w:contextualSpacing/>
              <w:jc w:val="both"/>
              <w:rPr>
                <w:sz w:val="28"/>
                <w:szCs w:val="28"/>
              </w:rPr>
            </w:pPr>
            <w:r w:rsidRPr="0057162D">
              <w:rPr>
                <w:sz w:val="28"/>
                <w:szCs w:val="2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6634C7" w:rsidRPr="0057162D" w:rsidRDefault="00BC1372" w:rsidP="00292BAA">
            <w:pPr>
              <w:contextualSpacing/>
              <w:jc w:val="both"/>
              <w:rPr>
                <w:sz w:val="28"/>
                <w:szCs w:val="28"/>
              </w:rPr>
            </w:pPr>
            <w:r w:rsidRPr="0057162D">
              <w:rPr>
                <w:sz w:val="28"/>
                <w:szCs w:val="28"/>
              </w:rPr>
              <w:t>разведение племенных животных, производство и использование племенной продукции (материала)</w:t>
            </w:r>
          </w:p>
        </w:tc>
        <w:tc>
          <w:tcPr>
            <w:tcW w:w="709" w:type="dxa"/>
          </w:tcPr>
          <w:p w:rsidR="006634C7" w:rsidRPr="0057162D" w:rsidRDefault="00BC1372" w:rsidP="00292BAA">
            <w:pPr>
              <w:contextualSpacing/>
              <w:jc w:val="both"/>
              <w:rPr>
                <w:sz w:val="28"/>
                <w:szCs w:val="28"/>
              </w:rPr>
            </w:pPr>
            <w:r w:rsidRPr="0057162D">
              <w:rPr>
                <w:sz w:val="28"/>
                <w:szCs w:val="28"/>
              </w:rPr>
              <w:t>1.11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557" w:type="dxa"/>
            <w:vMerge/>
          </w:tcPr>
          <w:p w:rsidR="006634C7" w:rsidRPr="0057162D" w:rsidRDefault="006634C7" w:rsidP="00292BAA">
            <w:pPr>
              <w:contextualSpacing/>
              <w:rPr>
                <w:sz w:val="28"/>
                <w:szCs w:val="28"/>
              </w:rPr>
            </w:pPr>
          </w:p>
        </w:tc>
      </w:tr>
      <w:tr w:rsidR="006634C7" w:rsidRPr="0057162D" w:rsidTr="0022469B">
        <w:trPr>
          <w:trHeight w:val="270"/>
        </w:trPr>
        <w:tc>
          <w:tcPr>
            <w:tcW w:w="596" w:type="dxa"/>
          </w:tcPr>
          <w:p w:rsidR="006634C7" w:rsidRPr="0057162D" w:rsidRDefault="00BC1372" w:rsidP="00292BAA">
            <w:pPr>
              <w:contextualSpacing/>
              <w:jc w:val="both"/>
              <w:rPr>
                <w:sz w:val="28"/>
                <w:szCs w:val="28"/>
              </w:rPr>
            </w:pPr>
            <w:r w:rsidRPr="0057162D">
              <w:rPr>
                <w:sz w:val="28"/>
                <w:szCs w:val="28"/>
              </w:rPr>
              <w:t>5</w:t>
            </w:r>
          </w:p>
        </w:tc>
        <w:tc>
          <w:tcPr>
            <w:tcW w:w="2239" w:type="dxa"/>
          </w:tcPr>
          <w:p w:rsidR="006634C7" w:rsidRPr="0057162D" w:rsidRDefault="00BC1372" w:rsidP="00292BAA">
            <w:pPr>
              <w:contextualSpacing/>
              <w:jc w:val="both"/>
              <w:rPr>
                <w:sz w:val="28"/>
                <w:szCs w:val="28"/>
              </w:rPr>
            </w:pPr>
            <w:r w:rsidRPr="0057162D">
              <w:rPr>
                <w:sz w:val="28"/>
                <w:szCs w:val="28"/>
              </w:rPr>
              <w:t>пчеловодство</w:t>
            </w: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 xml:space="preserve">осуществление хозяйственной деятельности, в том числе на сельскохозяйственных </w:t>
            </w:r>
            <w:r w:rsidRPr="0057162D">
              <w:rPr>
                <w:sz w:val="28"/>
                <w:szCs w:val="28"/>
              </w:rPr>
              <w:lastRenderedPageBreak/>
              <w:t>угодьях, по разведению, содержанию и использованию пчел и иных полезных насекомых;</w:t>
            </w:r>
          </w:p>
          <w:p w:rsidR="006634C7" w:rsidRPr="0057162D" w:rsidRDefault="00BC1372" w:rsidP="00292BAA">
            <w:pPr>
              <w:widowControl w:val="0"/>
              <w:autoSpaceDE w:val="0"/>
              <w:autoSpaceDN w:val="0"/>
              <w:contextualSpacing/>
              <w:jc w:val="both"/>
              <w:rPr>
                <w:sz w:val="28"/>
                <w:szCs w:val="28"/>
              </w:rPr>
            </w:pPr>
            <w:r w:rsidRPr="0057162D">
              <w:rPr>
                <w:sz w:val="28"/>
                <w:szCs w:val="28"/>
              </w:rPr>
              <w:t>размещение ульев, иных объектов и оборудования, необходимого для пчеловодства и разведениях иных полезных насекомых;</w:t>
            </w:r>
          </w:p>
          <w:p w:rsidR="006634C7" w:rsidRPr="0057162D" w:rsidRDefault="00BC1372" w:rsidP="00292BAA">
            <w:pPr>
              <w:contextualSpacing/>
              <w:jc w:val="both"/>
              <w:rPr>
                <w:sz w:val="28"/>
                <w:szCs w:val="28"/>
              </w:rPr>
            </w:pPr>
            <w:r w:rsidRPr="0057162D">
              <w:rPr>
                <w:sz w:val="28"/>
                <w:szCs w:val="28"/>
              </w:rPr>
              <w:t>размещение сооружений, используемых для хранения и первичной переработки продукции пчеловодства</w:t>
            </w:r>
          </w:p>
        </w:tc>
        <w:tc>
          <w:tcPr>
            <w:tcW w:w="709" w:type="dxa"/>
          </w:tcPr>
          <w:p w:rsidR="006634C7" w:rsidRPr="0057162D" w:rsidRDefault="00BC1372" w:rsidP="00292BAA">
            <w:pPr>
              <w:contextualSpacing/>
              <w:jc w:val="both"/>
              <w:rPr>
                <w:sz w:val="28"/>
                <w:szCs w:val="28"/>
              </w:rPr>
            </w:pPr>
            <w:r w:rsidRPr="0057162D">
              <w:rPr>
                <w:sz w:val="28"/>
                <w:szCs w:val="28"/>
              </w:rPr>
              <w:lastRenderedPageBreak/>
              <w:t>1.12</w:t>
            </w:r>
          </w:p>
        </w:tc>
        <w:tc>
          <w:tcPr>
            <w:tcW w:w="5557" w:type="dxa"/>
            <w:vMerge/>
          </w:tcPr>
          <w:p w:rsidR="006634C7" w:rsidRPr="0057162D" w:rsidRDefault="006634C7" w:rsidP="00292BAA">
            <w:pPr>
              <w:contextualSpacing/>
              <w:rPr>
                <w:sz w:val="28"/>
                <w:szCs w:val="28"/>
              </w:rPr>
            </w:pPr>
          </w:p>
        </w:tc>
      </w:tr>
      <w:tr w:rsidR="006634C7" w:rsidRPr="0057162D" w:rsidTr="0022469B">
        <w:trPr>
          <w:trHeight w:val="195"/>
        </w:trPr>
        <w:tc>
          <w:tcPr>
            <w:tcW w:w="596" w:type="dxa"/>
          </w:tcPr>
          <w:p w:rsidR="006634C7" w:rsidRPr="0057162D" w:rsidRDefault="00BC1372" w:rsidP="00292BAA">
            <w:pPr>
              <w:contextualSpacing/>
              <w:jc w:val="both"/>
              <w:rPr>
                <w:sz w:val="28"/>
                <w:szCs w:val="28"/>
              </w:rPr>
            </w:pPr>
            <w:r w:rsidRPr="0057162D">
              <w:rPr>
                <w:sz w:val="28"/>
                <w:szCs w:val="28"/>
              </w:rPr>
              <w:t>6</w:t>
            </w:r>
          </w:p>
        </w:tc>
        <w:tc>
          <w:tcPr>
            <w:tcW w:w="2239" w:type="dxa"/>
          </w:tcPr>
          <w:p w:rsidR="006634C7" w:rsidRPr="0057162D" w:rsidRDefault="00BC1372" w:rsidP="00292BAA">
            <w:pPr>
              <w:contextualSpacing/>
              <w:jc w:val="both"/>
              <w:rPr>
                <w:sz w:val="28"/>
                <w:szCs w:val="28"/>
              </w:rPr>
            </w:pPr>
            <w:r w:rsidRPr="0057162D">
              <w:rPr>
                <w:sz w:val="28"/>
                <w:szCs w:val="28"/>
              </w:rPr>
              <w:t>рыбоводство</w:t>
            </w: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разведением и (или) содержанием, выращиванием объектов рыбоводства (аквакультуры);</w:t>
            </w:r>
          </w:p>
          <w:p w:rsidR="006634C7" w:rsidRPr="0057162D" w:rsidRDefault="00BC1372" w:rsidP="00292BAA">
            <w:pPr>
              <w:contextualSpacing/>
              <w:jc w:val="both"/>
              <w:rPr>
                <w:sz w:val="28"/>
                <w:szCs w:val="28"/>
              </w:rPr>
            </w:pPr>
            <w:r w:rsidRPr="0057162D">
              <w:rPr>
                <w:sz w:val="28"/>
                <w:szCs w:val="28"/>
              </w:rPr>
              <w:t>размещение зданий, сооружений, оборудования, необходимых для осуществления рыбоводства (аквакультуры)</w:t>
            </w:r>
          </w:p>
        </w:tc>
        <w:tc>
          <w:tcPr>
            <w:tcW w:w="709" w:type="dxa"/>
          </w:tcPr>
          <w:p w:rsidR="006634C7" w:rsidRPr="0057162D" w:rsidRDefault="00BC1372" w:rsidP="00292BAA">
            <w:pPr>
              <w:contextualSpacing/>
              <w:jc w:val="both"/>
              <w:rPr>
                <w:sz w:val="28"/>
                <w:szCs w:val="28"/>
              </w:rPr>
            </w:pPr>
            <w:r w:rsidRPr="0057162D">
              <w:rPr>
                <w:sz w:val="28"/>
                <w:szCs w:val="28"/>
              </w:rPr>
              <w:t>1.13</w:t>
            </w:r>
          </w:p>
        </w:tc>
        <w:tc>
          <w:tcPr>
            <w:tcW w:w="5557" w:type="dxa"/>
            <w:vMerge/>
          </w:tcPr>
          <w:p w:rsidR="006634C7" w:rsidRPr="0057162D" w:rsidRDefault="006634C7" w:rsidP="00292BAA">
            <w:pPr>
              <w:contextualSpacing/>
              <w:rPr>
                <w:sz w:val="28"/>
                <w:szCs w:val="28"/>
              </w:rPr>
            </w:pPr>
          </w:p>
        </w:tc>
      </w:tr>
      <w:tr w:rsidR="006634C7" w:rsidRPr="0057162D" w:rsidTr="0022469B">
        <w:trPr>
          <w:trHeight w:val="315"/>
        </w:trPr>
        <w:tc>
          <w:tcPr>
            <w:tcW w:w="596" w:type="dxa"/>
          </w:tcPr>
          <w:p w:rsidR="006634C7" w:rsidRPr="0057162D" w:rsidRDefault="00BC1372" w:rsidP="00292BAA">
            <w:pPr>
              <w:contextualSpacing/>
              <w:jc w:val="both"/>
              <w:rPr>
                <w:sz w:val="28"/>
                <w:szCs w:val="28"/>
              </w:rPr>
            </w:pPr>
            <w:r w:rsidRPr="0057162D">
              <w:rPr>
                <w:sz w:val="28"/>
                <w:szCs w:val="28"/>
              </w:rPr>
              <w:t>7</w:t>
            </w:r>
          </w:p>
        </w:tc>
        <w:tc>
          <w:tcPr>
            <w:tcW w:w="2239" w:type="dxa"/>
          </w:tcPr>
          <w:p w:rsidR="006634C7" w:rsidRPr="0057162D" w:rsidRDefault="00BC1372" w:rsidP="00292BAA">
            <w:pPr>
              <w:contextualSpacing/>
              <w:jc w:val="both"/>
              <w:rPr>
                <w:sz w:val="28"/>
                <w:szCs w:val="28"/>
              </w:rPr>
            </w:pPr>
            <w:r w:rsidRPr="0057162D">
              <w:rPr>
                <w:sz w:val="28"/>
                <w:szCs w:val="28"/>
              </w:rPr>
              <w:t>научное обеспечение сельского хозяйства</w:t>
            </w: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6634C7" w:rsidRPr="0057162D" w:rsidRDefault="00BC1372" w:rsidP="00292BAA">
            <w:pPr>
              <w:contextualSpacing/>
              <w:jc w:val="both"/>
              <w:rPr>
                <w:sz w:val="28"/>
                <w:szCs w:val="28"/>
              </w:rPr>
            </w:pPr>
            <w:r w:rsidRPr="0057162D">
              <w:rPr>
                <w:sz w:val="28"/>
                <w:szCs w:val="28"/>
              </w:rPr>
              <w:t>размещение коллекций генетических ресурсов растений</w:t>
            </w:r>
          </w:p>
        </w:tc>
        <w:tc>
          <w:tcPr>
            <w:tcW w:w="709" w:type="dxa"/>
          </w:tcPr>
          <w:p w:rsidR="006634C7" w:rsidRPr="0057162D" w:rsidRDefault="00BC1372" w:rsidP="00292BAA">
            <w:pPr>
              <w:contextualSpacing/>
              <w:jc w:val="both"/>
              <w:rPr>
                <w:sz w:val="28"/>
                <w:szCs w:val="28"/>
              </w:rPr>
            </w:pPr>
            <w:r w:rsidRPr="0057162D">
              <w:rPr>
                <w:sz w:val="28"/>
                <w:szCs w:val="28"/>
              </w:rPr>
              <w:t>1.14</w:t>
            </w:r>
          </w:p>
        </w:tc>
        <w:tc>
          <w:tcPr>
            <w:tcW w:w="5557" w:type="dxa"/>
            <w:vMerge/>
          </w:tcPr>
          <w:p w:rsidR="006634C7" w:rsidRPr="0057162D" w:rsidRDefault="006634C7" w:rsidP="00292BAA">
            <w:pPr>
              <w:contextualSpacing/>
              <w:rPr>
                <w:sz w:val="28"/>
                <w:szCs w:val="28"/>
              </w:rPr>
            </w:pPr>
          </w:p>
        </w:tc>
      </w:tr>
      <w:tr w:rsidR="006634C7" w:rsidRPr="0057162D" w:rsidTr="0022469B">
        <w:trPr>
          <w:trHeight w:val="210"/>
        </w:trPr>
        <w:tc>
          <w:tcPr>
            <w:tcW w:w="596" w:type="dxa"/>
          </w:tcPr>
          <w:p w:rsidR="006634C7" w:rsidRPr="0057162D" w:rsidRDefault="00BC1372" w:rsidP="00292BAA">
            <w:pPr>
              <w:contextualSpacing/>
              <w:jc w:val="both"/>
              <w:rPr>
                <w:sz w:val="28"/>
                <w:szCs w:val="28"/>
              </w:rPr>
            </w:pPr>
            <w:r w:rsidRPr="0057162D">
              <w:rPr>
                <w:sz w:val="28"/>
                <w:szCs w:val="28"/>
              </w:rPr>
              <w:t>8</w:t>
            </w:r>
          </w:p>
        </w:tc>
        <w:tc>
          <w:tcPr>
            <w:tcW w:w="2239" w:type="dxa"/>
          </w:tcPr>
          <w:p w:rsidR="006634C7" w:rsidRPr="0057162D" w:rsidRDefault="00BC1372" w:rsidP="00292BAA">
            <w:pPr>
              <w:contextualSpacing/>
              <w:jc w:val="both"/>
              <w:rPr>
                <w:sz w:val="28"/>
                <w:szCs w:val="28"/>
              </w:rPr>
            </w:pPr>
            <w:r w:rsidRPr="0057162D">
              <w:rPr>
                <w:sz w:val="28"/>
                <w:szCs w:val="28"/>
              </w:rPr>
              <w:t>хранение и переработка сельскохозяйственной продукции</w:t>
            </w:r>
          </w:p>
        </w:tc>
        <w:tc>
          <w:tcPr>
            <w:tcW w:w="5245" w:type="dxa"/>
          </w:tcPr>
          <w:p w:rsidR="006634C7" w:rsidRPr="0057162D" w:rsidRDefault="00BC1372" w:rsidP="00292BAA">
            <w:pPr>
              <w:contextualSpacing/>
              <w:jc w:val="both"/>
              <w:rPr>
                <w:sz w:val="28"/>
                <w:szCs w:val="28"/>
              </w:rPr>
            </w:pPr>
            <w:r w:rsidRPr="0057162D">
              <w:rPr>
                <w:sz w:val="28"/>
                <w:szCs w:val="2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9" w:type="dxa"/>
          </w:tcPr>
          <w:p w:rsidR="006634C7" w:rsidRPr="0057162D" w:rsidRDefault="00BC1372" w:rsidP="00292BAA">
            <w:pPr>
              <w:contextualSpacing/>
              <w:jc w:val="both"/>
              <w:rPr>
                <w:sz w:val="28"/>
                <w:szCs w:val="28"/>
              </w:rPr>
            </w:pPr>
            <w:r w:rsidRPr="0057162D">
              <w:rPr>
                <w:sz w:val="28"/>
                <w:szCs w:val="28"/>
              </w:rPr>
              <w:t>1.15</w:t>
            </w:r>
          </w:p>
        </w:tc>
        <w:tc>
          <w:tcPr>
            <w:tcW w:w="5557" w:type="dxa"/>
            <w:vMerge/>
          </w:tcPr>
          <w:p w:rsidR="006634C7" w:rsidRPr="0057162D" w:rsidRDefault="006634C7" w:rsidP="00292BAA">
            <w:pPr>
              <w:contextualSpacing/>
              <w:rPr>
                <w:sz w:val="28"/>
                <w:szCs w:val="28"/>
              </w:rPr>
            </w:pPr>
          </w:p>
        </w:tc>
      </w:tr>
      <w:tr w:rsidR="006634C7" w:rsidRPr="0057162D" w:rsidTr="0022469B">
        <w:trPr>
          <w:trHeight w:val="270"/>
        </w:trPr>
        <w:tc>
          <w:tcPr>
            <w:tcW w:w="596" w:type="dxa"/>
          </w:tcPr>
          <w:p w:rsidR="006634C7" w:rsidRPr="0057162D" w:rsidRDefault="00BC1372" w:rsidP="00292BAA">
            <w:pPr>
              <w:contextualSpacing/>
              <w:jc w:val="both"/>
              <w:rPr>
                <w:sz w:val="28"/>
                <w:szCs w:val="28"/>
              </w:rPr>
            </w:pPr>
            <w:r w:rsidRPr="0057162D">
              <w:rPr>
                <w:sz w:val="28"/>
                <w:szCs w:val="28"/>
              </w:rPr>
              <w:lastRenderedPageBreak/>
              <w:t>9</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39" w:type="dxa"/>
          </w:tcPr>
          <w:p w:rsidR="006634C7" w:rsidRPr="0057162D" w:rsidRDefault="00BC1372" w:rsidP="00292BAA">
            <w:pPr>
              <w:contextualSpacing/>
              <w:jc w:val="both"/>
              <w:rPr>
                <w:sz w:val="28"/>
                <w:szCs w:val="28"/>
              </w:rPr>
            </w:pPr>
            <w:r w:rsidRPr="0057162D">
              <w:rPr>
                <w:sz w:val="28"/>
                <w:szCs w:val="28"/>
              </w:rPr>
              <w:t>питомники</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6634C7" w:rsidRPr="0057162D" w:rsidRDefault="00BC1372" w:rsidP="00D155F8">
            <w:pPr>
              <w:contextualSpacing/>
              <w:jc w:val="both"/>
              <w:rPr>
                <w:sz w:val="28"/>
                <w:szCs w:val="28"/>
              </w:rPr>
            </w:pPr>
            <w:r w:rsidRPr="0057162D">
              <w:rPr>
                <w:sz w:val="28"/>
                <w:szCs w:val="28"/>
              </w:rPr>
              <w:t>размещение сооружений, необходимых для указанных видов сельскохозяйственного производства</w:t>
            </w:r>
          </w:p>
        </w:tc>
        <w:tc>
          <w:tcPr>
            <w:tcW w:w="709" w:type="dxa"/>
          </w:tcPr>
          <w:p w:rsidR="006634C7" w:rsidRPr="0057162D" w:rsidRDefault="00BC1372" w:rsidP="00292BAA">
            <w:pPr>
              <w:contextualSpacing/>
              <w:jc w:val="both"/>
              <w:rPr>
                <w:sz w:val="28"/>
                <w:szCs w:val="28"/>
              </w:rPr>
            </w:pPr>
            <w:r w:rsidRPr="0057162D">
              <w:rPr>
                <w:sz w:val="28"/>
                <w:szCs w:val="28"/>
              </w:rPr>
              <w:t>1.17</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557" w:type="dxa"/>
            <w:vMerge/>
          </w:tcPr>
          <w:p w:rsidR="006634C7" w:rsidRPr="0057162D" w:rsidRDefault="006634C7" w:rsidP="00292BAA">
            <w:pPr>
              <w:contextualSpacing/>
              <w:rPr>
                <w:sz w:val="28"/>
                <w:szCs w:val="28"/>
              </w:rPr>
            </w:pPr>
          </w:p>
        </w:tc>
      </w:tr>
      <w:tr w:rsidR="006634C7" w:rsidRPr="0057162D" w:rsidTr="0022469B">
        <w:trPr>
          <w:trHeight w:val="345"/>
        </w:trPr>
        <w:tc>
          <w:tcPr>
            <w:tcW w:w="596" w:type="dxa"/>
          </w:tcPr>
          <w:p w:rsidR="006634C7" w:rsidRPr="0057162D" w:rsidRDefault="00BC1372" w:rsidP="00292BAA">
            <w:pPr>
              <w:contextualSpacing/>
              <w:jc w:val="both"/>
              <w:rPr>
                <w:sz w:val="28"/>
                <w:szCs w:val="28"/>
              </w:rPr>
            </w:pPr>
            <w:r w:rsidRPr="0057162D">
              <w:rPr>
                <w:sz w:val="28"/>
                <w:szCs w:val="28"/>
              </w:rPr>
              <w:t>10</w:t>
            </w:r>
          </w:p>
        </w:tc>
        <w:tc>
          <w:tcPr>
            <w:tcW w:w="2239" w:type="dxa"/>
          </w:tcPr>
          <w:p w:rsidR="006634C7" w:rsidRPr="0057162D" w:rsidRDefault="00BC1372" w:rsidP="00292BAA">
            <w:pPr>
              <w:contextualSpacing/>
              <w:jc w:val="both"/>
              <w:rPr>
                <w:sz w:val="28"/>
                <w:szCs w:val="28"/>
              </w:rPr>
            </w:pPr>
            <w:r w:rsidRPr="0057162D">
              <w:rPr>
                <w:sz w:val="28"/>
                <w:szCs w:val="28"/>
              </w:rPr>
              <w:t>обеспечение сельскохозяйственного производства</w:t>
            </w:r>
          </w:p>
        </w:tc>
        <w:tc>
          <w:tcPr>
            <w:tcW w:w="5245" w:type="dxa"/>
          </w:tcPr>
          <w:p w:rsidR="006634C7" w:rsidRPr="0057162D" w:rsidRDefault="00BC1372" w:rsidP="00292BAA">
            <w:pPr>
              <w:contextualSpacing/>
              <w:jc w:val="both"/>
              <w:rPr>
                <w:sz w:val="28"/>
                <w:szCs w:val="28"/>
              </w:rPr>
            </w:pPr>
            <w:r w:rsidRPr="0057162D">
              <w:rPr>
                <w:sz w:val="28"/>
                <w:szCs w:val="2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9" w:type="dxa"/>
          </w:tcPr>
          <w:p w:rsidR="006634C7" w:rsidRPr="0057162D" w:rsidRDefault="00BC1372" w:rsidP="00292BAA">
            <w:pPr>
              <w:contextualSpacing/>
              <w:jc w:val="both"/>
              <w:rPr>
                <w:sz w:val="28"/>
                <w:szCs w:val="28"/>
              </w:rPr>
            </w:pPr>
            <w:r w:rsidRPr="0057162D">
              <w:rPr>
                <w:sz w:val="28"/>
                <w:szCs w:val="28"/>
              </w:rPr>
              <w:t>1.18</w:t>
            </w:r>
          </w:p>
        </w:tc>
        <w:tc>
          <w:tcPr>
            <w:tcW w:w="5557" w:type="dxa"/>
            <w:vMerge/>
          </w:tcPr>
          <w:p w:rsidR="006634C7" w:rsidRPr="0057162D" w:rsidRDefault="006634C7" w:rsidP="00292BAA">
            <w:pPr>
              <w:contextualSpacing/>
              <w:rPr>
                <w:sz w:val="28"/>
                <w:szCs w:val="28"/>
              </w:rPr>
            </w:pPr>
          </w:p>
        </w:tc>
      </w:tr>
      <w:tr w:rsidR="006634C7" w:rsidRPr="0057162D" w:rsidTr="0022469B">
        <w:trPr>
          <w:trHeight w:val="270"/>
        </w:trPr>
        <w:tc>
          <w:tcPr>
            <w:tcW w:w="14346" w:type="dxa"/>
            <w:gridSpan w:val="5"/>
          </w:tcPr>
          <w:p w:rsidR="006634C7" w:rsidRPr="0057162D" w:rsidRDefault="00BC1372"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22469B">
        <w:trPr>
          <w:trHeight w:val="375"/>
        </w:trPr>
        <w:tc>
          <w:tcPr>
            <w:tcW w:w="596" w:type="dxa"/>
          </w:tcPr>
          <w:p w:rsidR="006634C7" w:rsidRPr="0057162D" w:rsidRDefault="00BC1372" w:rsidP="00292BAA">
            <w:pPr>
              <w:contextualSpacing/>
              <w:jc w:val="both"/>
              <w:rPr>
                <w:sz w:val="28"/>
                <w:szCs w:val="28"/>
              </w:rPr>
            </w:pPr>
            <w:r w:rsidRPr="0057162D">
              <w:rPr>
                <w:sz w:val="28"/>
                <w:szCs w:val="28"/>
              </w:rPr>
              <w:t>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p w:rsidR="006634C7" w:rsidRPr="0057162D" w:rsidRDefault="006634C7" w:rsidP="00292BAA">
            <w:pPr>
              <w:contextualSpacing/>
              <w:jc w:val="both"/>
              <w:rPr>
                <w:sz w:val="28"/>
                <w:szCs w:val="28"/>
              </w:rPr>
            </w:pPr>
          </w:p>
        </w:tc>
        <w:tc>
          <w:tcPr>
            <w:tcW w:w="2239" w:type="dxa"/>
          </w:tcPr>
          <w:p w:rsidR="006634C7" w:rsidRPr="0057162D" w:rsidRDefault="00BC1372" w:rsidP="00292BAA">
            <w:pPr>
              <w:contextualSpacing/>
              <w:jc w:val="both"/>
              <w:rPr>
                <w:sz w:val="28"/>
                <w:szCs w:val="28"/>
              </w:rPr>
            </w:pPr>
            <w:r w:rsidRPr="0057162D">
              <w:rPr>
                <w:sz w:val="28"/>
                <w:szCs w:val="28"/>
              </w:rPr>
              <w:t>растениеводство</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245" w:type="dxa"/>
          </w:tcPr>
          <w:p w:rsidR="006634C7" w:rsidRPr="0057162D" w:rsidRDefault="00BC1372" w:rsidP="00292BAA">
            <w:pPr>
              <w:widowControl w:val="0"/>
              <w:autoSpaceDE w:val="0"/>
              <w:autoSpaceDN w:val="0"/>
              <w:contextualSpacing/>
              <w:jc w:val="both"/>
              <w:rPr>
                <w:sz w:val="28"/>
                <w:szCs w:val="28"/>
              </w:rPr>
            </w:pPr>
            <w:r w:rsidRPr="0057162D">
              <w:rPr>
                <w:sz w:val="28"/>
                <w:szCs w:val="28"/>
              </w:rPr>
              <w:t>осуществление хозяйственной деятельности, связанной с выращиванием сельскохозяйственных культур.</w:t>
            </w:r>
          </w:p>
          <w:p w:rsidR="006634C7" w:rsidRPr="0057162D" w:rsidRDefault="00BC1372" w:rsidP="00292BAA">
            <w:pPr>
              <w:contextualSpacing/>
              <w:jc w:val="both"/>
              <w:rPr>
                <w:sz w:val="28"/>
                <w:szCs w:val="28"/>
              </w:rPr>
            </w:pPr>
            <w:r w:rsidRPr="0057162D">
              <w:rPr>
                <w:sz w:val="28"/>
                <w:szCs w:val="28"/>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57162D">
                <w:rPr>
                  <w:sz w:val="28"/>
                  <w:szCs w:val="28"/>
                </w:rPr>
                <w:t>кодами 1.2</w:t>
              </w:r>
            </w:hyperlink>
            <w:r w:rsidRPr="0057162D">
              <w:rPr>
                <w:sz w:val="28"/>
                <w:szCs w:val="28"/>
              </w:rPr>
              <w:t xml:space="preserve"> - </w:t>
            </w:r>
            <w:hyperlink w:anchor="P63" w:history="1">
              <w:r w:rsidRPr="0057162D">
                <w:rPr>
                  <w:sz w:val="28"/>
                  <w:szCs w:val="28"/>
                </w:rPr>
                <w:t>1.6</w:t>
              </w:r>
            </w:hyperlink>
          </w:p>
        </w:tc>
        <w:tc>
          <w:tcPr>
            <w:tcW w:w="709" w:type="dxa"/>
          </w:tcPr>
          <w:p w:rsidR="006634C7" w:rsidRPr="0057162D" w:rsidRDefault="00BC1372" w:rsidP="00292BAA">
            <w:pPr>
              <w:contextualSpacing/>
              <w:jc w:val="both"/>
              <w:rPr>
                <w:sz w:val="28"/>
                <w:szCs w:val="28"/>
              </w:rPr>
            </w:pPr>
            <w:r w:rsidRPr="0057162D">
              <w:rPr>
                <w:sz w:val="28"/>
                <w:szCs w:val="28"/>
              </w:rPr>
              <w:t>1.1</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5557" w:type="dxa"/>
          </w:tcPr>
          <w:p w:rsidR="006634C7" w:rsidRPr="0057162D" w:rsidRDefault="00BC1372" w:rsidP="00D155F8">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земельных участков предназначенных для сельскохозяйственного использования в черте населенного пункта 300 – 100000 кв. м.</w:t>
            </w:r>
          </w:p>
          <w:p w:rsidR="006634C7" w:rsidRPr="0057162D" w:rsidRDefault="00BC1372" w:rsidP="00D155F8">
            <w:pPr>
              <w:pStyle w:val="aa"/>
              <w:contextualSpacing/>
              <w:rPr>
                <w:rFonts w:ascii="Times New Roman" w:hAnsi="Times New Roman"/>
                <w:sz w:val="28"/>
                <w:szCs w:val="28"/>
              </w:rPr>
            </w:pPr>
            <w:r w:rsidRPr="0057162D">
              <w:rPr>
                <w:rFonts w:ascii="Times New Roman" w:hAnsi="Times New Roman"/>
                <w:sz w:val="28"/>
                <w:szCs w:val="28"/>
              </w:rPr>
              <w:t xml:space="preserve"> минимальный отступ строений от красной линии или границ участка (в случае, если иной не установлен линией регулирования застройки) – 5 м, </w:t>
            </w:r>
          </w:p>
          <w:p w:rsidR="006634C7" w:rsidRPr="0057162D" w:rsidRDefault="00BC1372" w:rsidP="00D155F8">
            <w:pPr>
              <w:pStyle w:val="aa"/>
              <w:contextualSpacing/>
              <w:rPr>
                <w:rFonts w:ascii="Times New Roman" w:hAnsi="Times New Roman"/>
                <w:sz w:val="28"/>
                <w:szCs w:val="28"/>
              </w:rPr>
            </w:pPr>
            <w:r w:rsidRPr="0057162D">
              <w:rPr>
                <w:rFonts w:ascii="Times New Roman" w:hAnsi="Times New Roman"/>
                <w:sz w:val="28"/>
                <w:szCs w:val="28"/>
              </w:rPr>
              <w:t>допускается уменьшение отступа либо расположения здания, строения и сооружения по красной линии с учетом сложившейся застройки.</w:t>
            </w:r>
          </w:p>
          <w:p w:rsidR="006634C7" w:rsidRPr="0057162D" w:rsidRDefault="00BC1372" w:rsidP="00D155F8">
            <w:pPr>
              <w:contextualSpacing/>
              <w:jc w:val="both"/>
              <w:rPr>
                <w:sz w:val="28"/>
                <w:szCs w:val="28"/>
              </w:rPr>
            </w:pPr>
            <w:r w:rsidRPr="0057162D">
              <w:rPr>
                <w:sz w:val="28"/>
                <w:szCs w:val="28"/>
              </w:rPr>
              <w:lastRenderedPageBreak/>
              <w:t>минимальный отступ от границ с соседними участками – 3 м.</w:t>
            </w:r>
            <w:r w:rsidR="00D155F8">
              <w:rPr>
                <w:sz w:val="28"/>
                <w:szCs w:val="28"/>
              </w:rPr>
              <w:t>;</w:t>
            </w:r>
          </w:p>
          <w:p w:rsidR="006634C7" w:rsidRPr="0057162D" w:rsidRDefault="00BC1372" w:rsidP="00D155F8">
            <w:pPr>
              <w:contextualSpacing/>
              <w:jc w:val="both"/>
              <w:rPr>
                <w:sz w:val="28"/>
                <w:szCs w:val="28"/>
              </w:rPr>
            </w:pPr>
            <w:r w:rsidRPr="0057162D">
              <w:rPr>
                <w:sz w:val="28"/>
                <w:szCs w:val="28"/>
              </w:rPr>
              <w:t>максимальная высота - 15 м.</w:t>
            </w:r>
            <w:r w:rsidR="00D155F8">
              <w:rPr>
                <w:sz w:val="28"/>
                <w:szCs w:val="28"/>
              </w:rPr>
              <w:t>;</w:t>
            </w:r>
          </w:p>
          <w:p w:rsidR="006634C7" w:rsidRPr="0057162D" w:rsidRDefault="00BC1372" w:rsidP="00D155F8">
            <w:pPr>
              <w:contextualSpacing/>
              <w:jc w:val="both"/>
              <w:rPr>
                <w:sz w:val="28"/>
                <w:szCs w:val="28"/>
              </w:rPr>
            </w:pPr>
            <w:r w:rsidRPr="0057162D">
              <w:rPr>
                <w:sz w:val="28"/>
                <w:szCs w:val="28"/>
              </w:rPr>
              <w:t>максимальный процент застройки земельного участка – 30%</w:t>
            </w:r>
            <w:r w:rsidR="00D155F8">
              <w:rPr>
                <w:sz w:val="28"/>
                <w:szCs w:val="28"/>
              </w:rPr>
              <w:t>.</w:t>
            </w:r>
          </w:p>
        </w:tc>
      </w:tr>
      <w:tr w:rsidR="006634C7" w:rsidRPr="0057162D" w:rsidTr="0022469B">
        <w:trPr>
          <w:trHeight w:val="375"/>
        </w:trPr>
        <w:tc>
          <w:tcPr>
            <w:tcW w:w="596" w:type="dxa"/>
          </w:tcPr>
          <w:p w:rsidR="006634C7" w:rsidRPr="0057162D" w:rsidRDefault="00BC1372" w:rsidP="00292BAA">
            <w:pPr>
              <w:contextualSpacing/>
              <w:jc w:val="both"/>
              <w:rPr>
                <w:sz w:val="28"/>
                <w:szCs w:val="28"/>
              </w:rPr>
            </w:pPr>
            <w:r w:rsidRPr="0057162D">
              <w:rPr>
                <w:sz w:val="28"/>
                <w:szCs w:val="28"/>
              </w:rPr>
              <w:lastRenderedPageBreak/>
              <w:t>2</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39" w:type="dxa"/>
          </w:tcPr>
          <w:p w:rsidR="006634C7" w:rsidRPr="0057162D" w:rsidRDefault="00BC1372" w:rsidP="00292BAA">
            <w:pPr>
              <w:contextualSpacing/>
              <w:jc w:val="both"/>
              <w:rPr>
                <w:sz w:val="28"/>
                <w:szCs w:val="28"/>
              </w:rPr>
            </w:pPr>
            <w:r w:rsidRPr="0057162D">
              <w:rPr>
                <w:sz w:val="28"/>
                <w:szCs w:val="28"/>
              </w:rPr>
              <w:t>предоставление коммунальных услуг</w:t>
            </w:r>
          </w:p>
        </w:tc>
        <w:tc>
          <w:tcPr>
            <w:tcW w:w="5245" w:type="dxa"/>
          </w:tcPr>
          <w:p w:rsidR="006634C7" w:rsidRPr="0057162D" w:rsidRDefault="00BC1372" w:rsidP="00292BAA">
            <w:pPr>
              <w:contextualSpacing/>
              <w:jc w:val="both"/>
              <w:rPr>
                <w:sz w:val="28"/>
                <w:szCs w:val="28"/>
              </w:rPr>
            </w:pPr>
            <w:r w:rsidRPr="0057162D">
              <w:rPr>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6634C7" w:rsidRPr="0057162D" w:rsidRDefault="00BC1372" w:rsidP="00292BAA">
            <w:pPr>
              <w:contextualSpacing/>
              <w:rPr>
                <w:sz w:val="28"/>
                <w:szCs w:val="28"/>
              </w:rPr>
            </w:pPr>
            <w:r w:rsidRPr="0057162D">
              <w:rPr>
                <w:sz w:val="28"/>
                <w:szCs w:val="28"/>
              </w:rPr>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557" w:type="dxa"/>
          </w:tcPr>
          <w:p w:rsidR="006634C7" w:rsidRPr="0057162D" w:rsidRDefault="00BC1372" w:rsidP="00D155F8">
            <w:pPr>
              <w:contextualSpacing/>
              <w:jc w:val="both"/>
              <w:rPr>
                <w:sz w:val="28"/>
                <w:szCs w:val="28"/>
              </w:rPr>
            </w:pPr>
            <w:r w:rsidRPr="0057162D">
              <w:rPr>
                <w:sz w:val="28"/>
                <w:szCs w:val="28"/>
              </w:rPr>
              <w:t>минимальная площадь земельных участ</w:t>
            </w:r>
            <w:r w:rsidR="00D155F8">
              <w:rPr>
                <w:sz w:val="28"/>
                <w:szCs w:val="28"/>
              </w:rPr>
              <w:t xml:space="preserve">-           </w:t>
            </w:r>
            <w:r w:rsidRPr="0057162D">
              <w:rPr>
                <w:sz w:val="28"/>
                <w:szCs w:val="28"/>
              </w:rPr>
              <w:t>ков – 20 кв. м.</w:t>
            </w:r>
            <w:r w:rsidR="00D155F8">
              <w:rPr>
                <w:sz w:val="28"/>
                <w:szCs w:val="28"/>
              </w:rPr>
              <w:t>;</w:t>
            </w:r>
          </w:p>
          <w:p w:rsidR="006634C7" w:rsidRPr="0057162D" w:rsidRDefault="00BC1372" w:rsidP="00D155F8">
            <w:pPr>
              <w:contextualSpacing/>
              <w:jc w:val="both"/>
              <w:rPr>
                <w:sz w:val="28"/>
                <w:szCs w:val="28"/>
              </w:rPr>
            </w:pPr>
            <w:r w:rsidRPr="0057162D">
              <w:rPr>
                <w:sz w:val="28"/>
                <w:szCs w:val="28"/>
              </w:rPr>
              <w:t xml:space="preserve">тепловые  котельные мощностью  </w:t>
            </w:r>
            <w:r w:rsidR="00D155F8">
              <w:rPr>
                <w:sz w:val="28"/>
                <w:szCs w:val="28"/>
              </w:rPr>
              <w:t xml:space="preserve">                          </w:t>
            </w:r>
            <w:r w:rsidRPr="0057162D">
              <w:rPr>
                <w:sz w:val="28"/>
                <w:szCs w:val="28"/>
              </w:rPr>
              <w:t>до 200 гкал.</w:t>
            </w:r>
            <w:r w:rsidR="00D155F8">
              <w:rPr>
                <w:sz w:val="28"/>
                <w:szCs w:val="28"/>
              </w:rPr>
              <w:t>;</w:t>
            </w:r>
          </w:p>
          <w:p w:rsidR="006634C7" w:rsidRPr="0057162D" w:rsidRDefault="00BC1372" w:rsidP="00D155F8">
            <w:pPr>
              <w:contextualSpacing/>
              <w:jc w:val="both"/>
              <w:rPr>
                <w:sz w:val="28"/>
                <w:szCs w:val="28"/>
              </w:rPr>
            </w:pPr>
            <w:r w:rsidRPr="0057162D">
              <w:rPr>
                <w:sz w:val="28"/>
                <w:szCs w:val="28"/>
              </w:rPr>
              <w:t>максимальное количество этажей  – не бо</w:t>
            </w:r>
            <w:r w:rsidR="00D155F8">
              <w:rPr>
                <w:sz w:val="28"/>
                <w:szCs w:val="28"/>
              </w:rPr>
              <w:t xml:space="preserve">- </w:t>
            </w:r>
            <w:r w:rsidRPr="0057162D">
              <w:rPr>
                <w:sz w:val="28"/>
                <w:szCs w:val="28"/>
              </w:rPr>
              <w:t>лее 2.</w:t>
            </w:r>
            <w:r w:rsidR="00D155F8">
              <w:rPr>
                <w:sz w:val="28"/>
                <w:szCs w:val="28"/>
              </w:rPr>
              <w:t>;</w:t>
            </w:r>
          </w:p>
          <w:p w:rsidR="006634C7" w:rsidRPr="0057162D" w:rsidRDefault="00BC1372"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sidR="00D155F8">
              <w:rPr>
                <w:sz w:val="28"/>
                <w:szCs w:val="28"/>
              </w:rPr>
              <w:t>;</w:t>
            </w:r>
          </w:p>
          <w:p w:rsidR="006634C7" w:rsidRPr="0057162D" w:rsidRDefault="00BC1372" w:rsidP="00D155F8">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w:t>
            </w:r>
            <w:r w:rsidR="00D155F8">
              <w:rPr>
                <w:sz w:val="28"/>
                <w:szCs w:val="28"/>
              </w:rPr>
              <w:t>ований технических  регламентов;</w:t>
            </w:r>
          </w:p>
          <w:p w:rsidR="006634C7" w:rsidRPr="0057162D" w:rsidRDefault="00BC1372" w:rsidP="00D155F8">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p>
        </w:tc>
      </w:tr>
    </w:tbl>
    <w:p w:rsidR="006634C7" w:rsidRPr="0057162D" w:rsidRDefault="006634C7" w:rsidP="006634C7">
      <w:pPr>
        <w:ind w:firstLine="851"/>
        <w:contextualSpacing/>
        <w:jc w:val="both"/>
        <w:rPr>
          <w:rFonts w:eastAsia="SimSun"/>
          <w:sz w:val="28"/>
          <w:szCs w:val="28"/>
          <w:u w:val="single"/>
          <w:lang w:eastAsia="zh-CN"/>
        </w:rPr>
      </w:pPr>
    </w:p>
    <w:p w:rsidR="006634C7" w:rsidRPr="0057162D" w:rsidRDefault="007824DF" w:rsidP="007824DF">
      <w:pPr>
        <w:ind w:firstLine="709"/>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p>
    <w:p w:rsidR="006634C7" w:rsidRPr="0057162D" w:rsidRDefault="006634C7" w:rsidP="006634C7">
      <w:pPr>
        <w:ind w:left="1080"/>
        <w:jc w:val="both"/>
        <w:rPr>
          <w:sz w:val="28"/>
          <w:szCs w:val="28"/>
        </w:rPr>
      </w:pPr>
    </w:p>
    <w:p w:rsidR="006634C7" w:rsidRDefault="006634C7" w:rsidP="007824DF">
      <w:pPr>
        <w:keepLines/>
        <w:widowControl w:val="0"/>
        <w:ind w:firstLine="709"/>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7824DF" w:rsidRPr="0057162D" w:rsidRDefault="007824DF" w:rsidP="007824DF">
      <w:pPr>
        <w:keepLines/>
        <w:widowControl w:val="0"/>
        <w:ind w:firstLine="709"/>
        <w:jc w:val="both"/>
        <w:rPr>
          <w:sz w:val="28"/>
          <w:szCs w:val="28"/>
        </w:rPr>
      </w:pPr>
    </w:p>
    <w:p w:rsidR="006634C7" w:rsidRPr="0057162D" w:rsidRDefault="006634C7" w:rsidP="006634C7">
      <w:pPr>
        <w:jc w:val="both"/>
        <w:rPr>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235"/>
      </w:tblGrid>
      <w:tr w:rsidR="007824DF" w:rsidRPr="0057162D" w:rsidTr="00A46000">
        <w:trPr>
          <w:trHeight w:val="407"/>
          <w:tblHeader/>
        </w:trPr>
        <w:tc>
          <w:tcPr>
            <w:tcW w:w="4219" w:type="dxa"/>
          </w:tcPr>
          <w:p w:rsidR="007824DF" w:rsidRPr="0057162D" w:rsidRDefault="007824DF" w:rsidP="00292BAA">
            <w:pPr>
              <w:jc w:val="center"/>
              <w:rPr>
                <w:sz w:val="28"/>
                <w:szCs w:val="28"/>
              </w:rPr>
            </w:pPr>
            <w:r>
              <w:rPr>
                <w:sz w:val="28"/>
                <w:szCs w:val="28"/>
              </w:rPr>
              <w:lastRenderedPageBreak/>
              <w:t>1</w:t>
            </w:r>
          </w:p>
        </w:tc>
        <w:tc>
          <w:tcPr>
            <w:tcW w:w="10235" w:type="dxa"/>
          </w:tcPr>
          <w:p w:rsidR="007824DF" w:rsidRPr="0057162D" w:rsidRDefault="007824DF" w:rsidP="00292BAA">
            <w:pPr>
              <w:jc w:val="center"/>
              <w:rPr>
                <w:sz w:val="28"/>
                <w:szCs w:val="28"/>
              </w:rPr>
            </w:pPr>
            <w:r>
              <w:rPr>
                <w:sz w:val="28"/>
                <w:szCs w:val="28"/>
              </w:rPr>
              <w:t>2</w:t>
            </w:r>
          </w:p>
        </w:tc>
      </w:tr>
      <w:tr w:rsidR="006634C7" w:rsidRPr="0057162D" w:rsidTr="00A46000">
        <w:trPr>
          <w:trHeight w:val="552"/>
        </w:trPr>
        <w:tc>
          <w:tcPr>
            <w:tcW w:w="4219" w:type="dxa"/>
          </w:tcPr>
          <w:p w:rsidR="006634C7" w:rsidRPr="0057162D" w:rsidRDefault="007824DF" w:rsidP="00292BAA">
            <w:pPr>
              <w:jc w:val="center"/>
              <w:rPr>
                <w:sz w:val="28"/>
                <w:szCs w:val="28"/>
              </w:rPr>
            </w:pPr>
            <w:r w:rsidRPr="0057162D">
              <w:rPr>
                <w:sz w:val="28"/>
                <w:szCs w:val="28"/>
              </w:rPr>
              <w:t>виды разрешенного использования</w:t>
            </w:r>
          </w:p>
        </w:tc>
        <w:tc>
          <w:tcPr>
            <w:tcW w:w="10235" w:type="dxa"/>
          </w:tcPr>
          <w:p w:rsidR="006634C7" w:rsidRPr="0057162D" w:rsidRDefault="007824DF"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A46000">
        <w:trPr>
          <w:trHeight w:val="552"/>
        </w:trPr>
        <w:tc>
          <w:tcPr>
            <w:tcW w:w="4219" w:type="dxa"/>
          </w:tcPr>
          <w:p w:rsidR="006634C7" w:rsidRPr="0057162D" w:rsidRDefault="007824DF" w:rsidP="00292BAA">
            <w:pPr>
              <w:widowControl w:val="0"/>
              <w:suppressAutoHyphens/>
              <w:jc w:val="both"/>
              <w:rPr>
                <w:sz w:val="28"/>
                <w:szCs w:val="28"/>
                <w:lang w:eastAsia="ar-SA"/>
              </w:rPr>
            </w:pPr>
            <w:r w:rsidRPr="0057162D">
              <w:rPr>
                <w:sz w:val="28"/>
                <w:szCs w:val="28"/>
                <w:lang w:eastAsia="ar-SA"/>
              </w:rPr>
              <w:t xml:space="preserve">не капитальные здания, строения и сооружения для осуществления розничной и оптовой торговли сельхозпродукцией   </w:t>
            </w:r>
          </w:p>
          <w:p w:rsidR="006634C7" w:rsidRPr="0057162D" w:rsidRDefault="006634C7" w:rsidP="00292BAA">
            <w:pPr>
              <w:jc w:val="both"/>
              <w:rPr>
                <w:sz w:val="28"/>
                <w:szCs w:val="28"/>
              </w:rPr>
            </w:pPr>
          </w:p>
        </w:tc>
        <w:tc>
          <w:tcPr>
            <w:tcW w:w="10235" w:type="dxa"/>
          </w:tcPr>
          <w:p w:rsidR="006634C7" w:rsidRPr="0057162D" w:rsidRDefault="007824DF" w:rsidP="00A46000">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7824DF" w:rsidP="00A46000">
            <w:pPr>
              <w:jc w:val="both"/>
              <w:rPr>
                <w:sz w:val="28"/>
                <w:szCs w:val="28"/>
              </w:rPr>
            </w:pPr>
            <w:r w:rsidRPr="0057162D">
              <w:rPr>
                <w:sz w:val="28"/>
                <w:szCs w:val="28"/>
              </w:rPr>
              <w:t>-минимальные отступы от границ земельного участка 1 м., от красной линии улиц и проездов -6 м;</w:t>
            </w:r>
          </w:p>
          <w:p w:rsidR="006634C7" w:rsidRPr="0057162D" w:rsidRDefault="007824DF" w:rsidP="00A46000">
            <w:pPr>
              <w:jc w:val="both"/>
              <w:rPr>
                <w:sz w:val="28"/>
                <w:szCs w:val="28"/>
              </w:rPr>
            </w:pPr>
            <w:r w:rsidRPr="0057162D">
              <w:rPr>
                <w:sz w:val="28"/>
                <w:szCs w:val="28"/>
              </w:rPr>
              <w:t>-максимальная высота объектов – 6 м;</w:t>
            </w:r>
          </w:p>
          <w:p w:rsidR="006634C7" w:rsidRPr="0057162D" w:rsidRDefault="007824DF" w:rsidP="00A46000">
            <w:pPr>
              <w:jc w:val="both"/>
              <w:rPr>
                <w:sz w:val="28"/>
                <w:szCs w:val="28"/>
              </w:rPr>
            </w:pPr>
            <w:r w:rsidRPr="0057162D">
              <w:rPr>
                <w:sz w:val="28"/>
                <w:szCs w:val="28"/>
              </w:rPr>
              <w:t>-</w:t>
            </w:r>
            <w:r w:rsidR="00A46000">
              <w:rPr>
                <w:sz w:val="28"/>
                <w:szCs w:val="28"/>
              </w:rPr>
              <w:t>максимальная этажность -1 этаж;</w:t>
            </w:r>
          </w:p>
          <w:p w:rsidR="006634C7" w:rsidRPr="0057162D" w:rsidRDefault="007824DF" w:rsidP="00A46000">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A46000">
        <w:trPr>
          <w:trHeight w:val="360"/>
        </w:trPr>
        <w:tc>
          <w:tcPr>
            <w:tcW w:w="4219" w:type="dxa"/>
          </w:tcPr>
          <w:p w:rsidR="006634C7" w:rsidRPr="0057162D" w:rsidRDefault="007824DF" w:rsidP="00292BAA">
            <w:pPr>
              <w:jc w:val="both"/>
              <w:rPr>
                <w:sz w:val="28"/>
                <w:szCs w:val="28"/>
                <w:lang w:eastAsia="ar-SA"/>
              </w:rPr>
            </w:pPr>
            <w:r w:rsidRPr="0057162D">
              <w:rPr>
                <w:sz w:val="28"/>
                <w:szCs w:val="28"/>
                <w:lang w:eastAsia="ar-SA"/>
              </w:rPr>
              <w:t>площадки для хранения техники и временного хранения сельскохозяйственной продукции</w:t>
            </w:r>
          </w:p>
          <w:p w:rsidR="006634C7" w:rsidRPr="0057162D" w:rsidRDefault="006634C7" w:rsidP="00292BAA">
            <w:pPr>
              <w:widowControl w:val="0"/>
              <w:suppressAutoHyphens/>
              <w:jc w:val="both"/>
              <w:rPr>
                <w:sz w:val="28"/>
                <w:szCs w:val="28"/>
                <w:lang w:eastAsia="ar-SA"/>
              </w:rPr>
            </w:pPr>
          </w:p>
        </w:tc>
        <w:tc>
          <w:tcPr>
            <w:tcW w:w="10235" w:type="dxa"/>
          </w:tcPr>
          <w:p w:rsidR="006634C7" w:rsidRPr="0057162D" w:rsidRDefault="007824DF"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7824D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A46000">
        <w:trPr>
          <w:trHeight w:val="1211"/>
        </w:trPr>
        <w:tc>
          <w:tcPr>
            <w:tcW w:w="4219" w:type="dxa"/>
          </w:tcPr>
          <w:p w:rsidR="006634C7" w:rsidRPr="0057162D" w:rsidRDefault="007824DF"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235" w:type="dxa"/>
          </w:tcPr>
          <w:p w:rsidR="006634C7" w:rsidRPr="0057162D" w:rsidRDefault="007824DF"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w:t>
            </w:r>
            <w:r w:rsidR="00A46000">
              <w:rPr>
                <w:sz w:val="28"/>
                <w:szCs w:val="28"/>
              </w:rPr>
              <w:t>спользования земельного участка;</w:t>
            </w:r>
          </w:p>
          <w:p w:rsidR="006634C7" w:rsidRPr="0057162D" w:rsidRDefault="007824DF" w:rsidP="00A46000">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7824DF" w:rsidP="00A46000">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7824DF" w:rsidP="00A46000">
            <w:pPr>
              <w:autoSpaceDE w:val="0"/>
              <w:autoSpaceDN w:val="0"/>
              <w:adjustRightInd w:val="0"/>
              <w:jc w:val="both"/>
              <w:rPr>
                <w:sz w:val="28"/>
                <w:szCs w:val="28"/>
              </w:rPr>
            </w:pPr>
            <w:r w:rsidRPr="0057162D">
              <w:rPr>
                <w:sz w:val="28"/>
                <w:szCs w:val="28"/>
              </w:rPr>
              <w:t>для автобусов - 40 кв. м;</w:t>
            </w:r>
          </w:p>
          <w:p w:rsidR="006634C7" w:rsidRPr="0057162D" w:rsidRDefault="007824DF" w:rsidP="00A46000">
            <w:pPr>
              <w:autoSpaceDE w:val="0"/>
              <w:autoSpaceDN w:val="0"/>
              <w:adjustRightInd w:val="0"/>
              <w:jc w:val="both"/>
              <w:rPr>
                <w:sz w:val="28"/>
                <w:szCs w:val="28"/>
              </w:rPr>
            </w:pPr>
            <w:r w:rsidRPr="0057162D">
              <w:rPr>
                <w:sz w:val="28"/>
                <w:szCs w:val="28"/>
              </w:rPr>
              <w:t>для велосипедов - 0,9 кв. м.</w:t>
            </w:r>
          </w:p>
          <w:p w:rsidR="006634C7" w:rsidRPr="0057162D" w:rsidRDefault="007824DF" w:rsidP="00A46000">
            <w:pPr>
              <w:autoSpaceDE w:val="0"/>
              <w:autoSpaceDN w:val="0"/>
              <w:adjustRightInd w:val="0"/>
              <w:jc w:val="both"/>
              <w:rPr>
                <w:sz w:val="28"/>
                <w:szCs w:val="28"/>
              </w:rPr>
            </w:pPr>
            <w:r w:rsidRPr="0057162D">
              <w:rPr>
                <w:sz w:val="28"/>
                <w:szCs w:val="28"/>
              </w:rPr>
              <w:t>на открытых автостоянках около объектов аграрного комплекса, общественно-деловой застройки, объектов аграрного комплекса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sidR="00A46000">
              <w:rPr>
                <w:sz w:val="28"/>
                <w:szCs w:val="28"/>
              </w:rPr>
              <w:t>;</w:t>
            </w:r>
          </w:p>
          <w:p w:rsidR="006634C7" w:rsidRPr="0057162D" w:rsidRDefault="007824DF" w:rsidP="00A46000">
            <w:pPr>
              <w:autoSpaceDE w:val="0"/>
              <w:autoSpaceDN w:val="0"/>
              <w:adjustRightInd w:val="0"/>
              <w:jc w:val="both"/>
              <w:rPr>
                <w:sz w:val="28"/>
                <w:szCs w:val="28"/>
              </w:rPr>
            </w:pPr>
            <w:r w:rsidRPr="0057162D">
              <w:rPr>
                <w:rFonts w:eastAsia="SimSun"/>
                <w:sz w:val="28"/>
                <w:szCs w:val="28"/>
                <w:lang w:eastAsia="zh-CN"/>
              </w:rPr>
              <w:lastRenderedPageBreak/>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w:t>
            </w:r>
          </w:p>
          <w:p w:rsidR="006634C7" w:rsidRPr="0057162D" w:rsidRDefault="007824DF" w:rsidP="00A46000">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A46000">
        <w:trPr>
          <w:trHeight w:val="1078"/>
        </w:trPr>
        <w:tc>
          <w:tcPr>
            <w:tcW w:w="4219" w:type="dxa"/>
          </w:tcPr>
          <w:p w:rsidR="006634C7" w:rsidRPr="0057162D" w:rsidRDefault="007824DF" w:rsidP="00292BAA">
            <w:pPr>
              <w:jc w:val="both"/>
              <w:rPr>
                <w:sz w:val="28"/>
                <w:szCs w:val="28"/>
              </w:rPr>
            </w:pPr>
            <w:r w:rsidRPr="0057162D">
              <w:rPr>
                <w:sz w:val="28"/>
                <w:szCs w:val="28"/>
              </w:rPr>
              <w:lastRenderedPageBreak/>
              <w:t>площадки для сбора мусора.</w:t>
            </w:r>
          </w:p>
        </w:tc>
        <w:tc>
          <w:tcPr>
            <w:tcW w:w="10235" w:type="dxa"/>
          </w:tcPr>
          <w:p w:rsidR="006634C7" w:rsidRPr="0057162D" w:rsidRDefault="007824DF" w:rsidP="00292BAA">
            <w:pPr>
              <w:jc w:val="both"/>
              <w:rPr>
                <w:sz w:val="28"/>
                <w:szCs w:val="28"/>
              </w:rPr>
            </w:pPr>
            <w:r w:rsidRPr="0057162D">
              <w:rPr>
                <w:sz w:val="28"/>
                <w:szCs w:val="28"/>
              </w:rPr>
              <w:t xml:space="preserve">минимальная/максимальная площадь земельных участков  – </w:t>
            </w:r>
            <w:r w:rsidRPr="0057162D">
              <w:rPr>
                <w:rFonts w:eastAsia="SimSun"/>
                <w:sz w:val="28"/>
                <w:szCs w:val="28"/>
                <w:lang w:eastAsia="zh-CN"/>
              </w:rPr>
              <w:t>принять</w:t>
            </w:r>
            <w:r w:rsidRPr="0057162D">
              <w:rPr>
                <w:sz w:val="28"/>
                <w:szCs w:val="28"/>
              </w:rPr>
              <w:t xml:space="preserve"> в соответствии с основным видом разрешенного и</w:t>
            </w:r>
            <w:r w:rsidR="009668B6">
              <w:rPr>
                <w:sz w:val="28"/>
                <w:szCs w:val="28"/>
              </w:rPr>
              <w:t>спользования земельного участка;</w:t>
            </w:r>
          </w:p>
          <w:p w:rsidR="006634C7" w:rsidRPr="0057162D" w:rsidRDefault="007824DF" w:rsidP="00292BAA">
            <w:pPr>
              <w:jc w:val="both"/>
              <w:rPr>
                <w:sz w:val="28"/>
                <w:szCs w:val="28"/>
              </w:rPr>
            </w:pPr>
            <w:r w:rsidRPr="0057162D">
              <w:rPr>
                <w:sz w:val="28"/>
                <w:szCs w:val="28"/>
              </w:rPr>
              <w:t>максимальная площадь земельных участков  – в 3 раза превышающая площадь мусоросборников;</w:t>
            </w:r>
          </w:p>
          <w:p w:rsidR="006634C7" w:rsidRPr="0057162D" w:rsidRDefault="007824DF" w:rsidP="00292BAA">
            <w:pPr>
              <w:jc w:val="both"/>
              <w:rPr>
                <w:sz w:val="28"/>
                <w:szCs w:val="28"/>
              </w:rPr>
            </w:pPr>
            <w:r w:rsidRPr="0057162D">
              <w:rPr>
                <w:sz w:val="28"/>
                <w:szCs w:val="28"/>
              </w:rPr>
              <w:t>расстояние от площадок для мусоросборников до производственных и вспомогательных помещений не менее - 30 м.</w:t>
            </w:r>
            <w:r w:rsidR="009668B6">
              <w:rPr>
                <w:sz w:val="28"/>
                <w:szCs w:val="28"/>
              </w:rPr>
              <w:t>;</w:t>
            </w:r>
          </w:p>
          <w:p w:rsidR="006634C7" w:rsidRPr="0057162D" w:rsidRDefault="007824D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w:t>
            </w:r>
          </w:p>
        </w:tc>
      </w:tr>
      <w:tr w:rsidR="006634C7" w:rsidRPr="0057162D" w:rsidTr="00A46000">
        <w:trPr>
          <w:trHeight w:val="360"/>
        </w:trPr>
        <w:tc>
          <w:tcPr>
            <w:tcW w:w="4219" w:type="dxa"/>
          </w:tcPr>
          <w:p w:rsidR="006634C7" w:rsidRPr="0057162D" w:rsidRDefault="007824DF" w:rsidP="00292BAA">
            <w:pPr>
              <w:jc w:val="both"/>
              <w:rPr>
                <w:sz w:val="28"/>
                <w:szCs w:val="28"/>
              </w:rPr>
            </w:pPr>
            <w:r w:rsidRPr="0057162D">
              <w:rPr>
                <w:sz w:val="28"/>
                <w:szCs w:val="28"/>
              </w:rPr>
              <w:t xml:space="preserve">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w:t>
            </w:r>
            <w:r w:rsidRPr="0057162D">
              <w:rPr>
                <w:sz w:val="28"/>
                <w:szCs w:val="28"/>
              </w:rPr>
              <w:lastRenderedPageBreak/>
              <w:t>хранения воды, скважины для забора воды, индивидуальные колодцы, бассейны.</w:t>
            </w:r>
          </w:p>
        </w:tc>
        <w:tc>
          <w:tcPr>
            <w:tcW w:w="10235" w:type="dxa"/>
          </w:tcPr>
          <w:p w:rsidR="006634C7" w:rsidRPr="0057162D" w:rsidRDefault="007824DF" w:rsidP="00292BAA">
            <w:pPr>
              <w:jc w:val="both"/>
              <w:rPr>
                <w:sz w:val="28"/>
                <w:szCs w:val="28"/>
              </w:rPr>
            </w:pPr>
            <w:r w:rsidRPr="0057162D">
              <w:rPr>
                <w:sz w:val="28"/>
                <w:szCs w:val="28"/>
              </w:rPr>
              <w:lastRenderedPageBreak/>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7824DF" w:rsidP="009668B6">
            <w:pPr>
              <w:autoSpaceDE w:val="0"/>
              <w:autoSpaceDN w:val="0"/>
              <w:adjustRightInd w:val="0"/>
              <w:rPr>
                <w:rFonts w:eastAsia="Calibri"/>
                <w:sz w:val="28"/>
                <w:szCs w:val="28"/>
              </w:rPr>
            </w:pPr>
            <w:r w:rsidRPr="0057162D">
              <w:rPr>
                <w:sz w:val="28"/>
                <w:szCs w:val="28"/>
              </w:rPr>
              <w:t xml:space="preserve">расстояние от </w:t>
            </w:r>
            <w:r w:rsidR="009668B6">
              <w:rPr>
                <w:rFonts w:eastAsia="Calibri"/>
                <w:sz w:val="28"/>
                <w:szCs w:val="28"/>
              </w:rPr>
              <w:t>фундаментов зданий и сооружений</w:t>
            </w:r>
            <w:r w:rsidRPr="0057162D">
              <w:rPr>
                <w:rFonts w:eastAsia="Calibri"/>
                <w:sz w:val="28"/>
                <w:szCs w:val="28"/>
              </w:rPr>
              <w:t>:</w:t>
            </w:r>
          </w:p>
          <w:p w:rsidR="006634C7" w:rsidRPr="0057162D" w:rsidRDefault="007824DF" w:rsidP="009668B6">
            <w:pPr>
              <w:autoSpaceDE w:val="0"/>
              <w:autoSpaceDN w:val="0"/>
              <w:adjustRightInd w:val="0"/>
              <w:rPr>
                <w:rFonts w:eastAsia="Calibri"/>
                <w:sz w:val="28"/>
                <w:szCs w:val="28"/>
              </w:rPr>
            </w:pPr>
            <w:r w:rsidRPr="0057162D">
              <w:rPr>
                <w:rFonts w:eastAsia="Calibri"/>
                <w:sz w:val="28"/>
                <w:szCs w:val="28"/>
              </w:rPr>
              <w:t>- водопровод и напорн</w:t>
            </w:r>
            <w:r w:rsidR="009668B6">
              <w:rPr>
                <w:rFonts w:eastAsia="Calibri"/>
                <w:sz w:val="28"/>
                <w:szCs w:val="28"/>
              </w:rPr>
              <w:t>ая канализация -5 м.;</w:t>
            </w:r>
          </w:p>
          <w:p w:rsidR="006634C7" w:rsidRPr="0057162D" w:rsidRDefault="007824DF" w:rsidP="009668B6">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9668B6">
              <w:rPr>
                <w:rFonts w:eastAsia="Calibri"/>
                <w:sz w:val="28"/>
                <w:szCs w:val="28"/>
              </w:rPr>
              <w:t>;</w:t>
            </w:r>
          </w:p>
          <w:p w:rsidR="006634C7" w:rsidRPr="0057162D" w:rsidRDefault="007824DF" w:rsidP="00292BAA">
            <w:pPr>
              <w:jc w:val="both"/>
              <w:rPr>
                <w:sz w:val="28"/>
                <w:szCs w:val="28"/>
              </w:rPr>
            </w:pPr>
            <w:r w:rsidRPr="0057162D">
              <w:rPr>
                <w:sz w:val="28"/>
                <w:szCs w:val="28"/>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w:t>
            </w:r>
            <w:r w:rsidRPr="0057162D">
              <w:rPr>
                <w:sz w:val="28"/>
                <w:szCs w:val="28"/>
              </w:rPr>
              <w:lastRenderedPageBreak/>
              <w:t>количество этажей) принимать в соответствии с основным видом разрешенного использования земельного участка. для линейных объектов не устанавливаются.</w:t>
            </w:r>
          </w:p>
        </w:tc>
      </w:tr>
    </w:tbl>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lastRenderedPageBreak/>
        <w:t>Примечание.</w:t>
      </w:r>
    </w:p>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t>В санитарно-защитных зонах допускается размещать склады (хранилища) зерна, фруктов, овощей и картофеля, питомники растений.</w:t>
      </w:r>
    </w:p>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634C7" w:rsidRPr="002E3628" w:rsidRDefault="006634C7" w:rsidP="002E3628">
      <w:pPr>
        <w:ind w:firstLine="851"/>
        <w:contextualSpacing/>
        <w:jc w:val="both"/>
        <w:rPr>
          <w:rFonts w:eastAsia="SimSun"/>
          <w:sz w:val="28"/>
          <w:szCs w:val="28"/>
          <w:lang w:eastAsia="zh-CN"/>
        </w:rPr>
      </w:pPr>
      <w:r w:rsidRPr="002E3628">
        <w:rPr>
          <w:rFonts w:eastAsia="SimSun"/>
          <w:sz w:val="28"/>
          <w:szCs w:val="28"/>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6634C7" w:rsidRPr="002E3628" w:rsidRDefault="006634C7" w:rsidP="002E3628">
      <w:pPr>
        <w:ind w:firstLine="851"/>
        <w:contextualSpacing/>
        <w:jc w:val="both"/>
        <w:rPr>
          <w:rFonts w:eastAsia="SimSun"/>
          <w:sz w:val="28"/>
          <w:szCs w:val="28"/>
          <w:lang w:eastAsia="zh-CN"/>
        </w:rPr>
      </w:pPr>
      <w:r w:rsidRPr="002E3628">
        <w:rPr>
          <w:sz w:val="28"/>
          <w:szCs w:val="28"/>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6634C7" w:rsidRPr="002E3628" w:rsidRDefault="006634C7" w:rsidP="002E3628">
      <w:pPr>
        <w:ind w:firstLine="851"/>
        <w:contextualSpacing/>
        <w:jc w:val="both"/>
        <w:rPr>
          <w:rFonts w:eastAsia="SimSun"/>
          <w:sz w:val="28"/>
          <w:szCs w:val="28"/>
          <w:lang w:eastAsia="zh-CN"/>
        </w:rPr>
      </w:pPr>
      <w:r w:rsidRPr="002E3628">
        <w:rPr>
          <w:sz w:val="28"/>
          <w:szCs w:val="28"/>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6634C7" w:rsidRPr="002E3628" w:rsidRDefault="006634C7" w:rsidP="002E3628">
      <w:pPr>
        <w:ind w:firstLine="851"/>
        <w:contextualSpacing/>
        <w:jc w:val="both"/>
        <w:rPr>
          <w:rFonts w:eastAsia="SimSun"/>
          <w:sz w:val="28"/>
          <w:szCs w:val="28"/>
          <w:lang w:eastAsia="zh-CN"/>
        </w:rPr>
      </w:pPr>
      <w:r w:rsidRPr="002E3628">
        <w:rPr>
          <w:sz w:val="28"/>
          <w:szCs w:val="28"/>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6634C7" w:rsidRPr="002E3628" w:rsidRDefault="006634C7" w:rsidP="002E3628">
      <w:pPr>
        <w:ind w:firstLine="851"/>
        <w:contextualSpacing/>
        <w:jc w:val="both"/>
        <w:rPr>
          <w:rFonts w:eastAsia="SimSun"/>
          <w:sz w:val="28"/>
          <w:szCs w:val="28"/>
          <w:lang w:eastAsia="zh-CN"/>
        </w:rPr>
      </w:pPr>
      <w:r w:rsidRPr="002E3628">
        <w:rPr>
          <w:sz w:val="28"/>
          <w:szCs w:val="28"/>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2E3628" w:rsidRDefault="006634C7" w:rsidP="002E3628">
      <w:pPr>
        <w:ind w:firstLine="851"/>
        <w:contextualSpacing/>
        <w:jc w:val="both"/>
        <w:rPr>
          <w:rFonts w:eastAsia="SimSun"/>
          <w:sz w:val="28"/>
          <w:szCs w:val="28"/>
          <w:lang w:eastAsia="zh-CN"/>
        </w:rPr>
      </w:pPr>
      <w:r w:rsidRPr="002E3628">
        <w:rPr>
          <w:sz w:val="28"/>
          <w:szCs w:val="28"/>
          <w:lang w:eastAsia="ar-SA"/>
        </w:rPr>
        <w:lastRenderedPageBreak/>
        <w:t xml:space="preserve">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w:t>
      </w:r>
      <w:r w:rsidR="002E3628" w:rsidRPr="002E3628">
        <w:rPr>
          <w:sz w:val="28"/>
          <w:szCs w:val="28"/>
          <w:lang w:eastAsia="ar-SA"/>
        </w:rPr>
        <w:t>других нормативных документов,</w:t>
      </w:r>
      <w:r w:rsidRPr="002E3628">
        <w:rPr>
          <w:sz w:val="28"/>
          <w:szCs w:val="28"/>
          <w:lang w:eastAsia="ar-SA"/>
        </w:rPr>
        <w:t xml:space="preserve"> действующих на территории Российской Федерации.</w:t>
      </w:r>
    </w:p>
    <w:p w:rsidR="006634C7" w:rsidRPr="002E3628" w:rsidRDefault="006634C7" w:rsidP="002E3628">
      <w:pPr>
        <w:ind w:firstLine="851"/>
        <w:contextualSpacing/>
        <w:jc w:val="both"/>
        <w:rPr>
          <w:rFonts w:eastAsiaTheme="minorHAnsi"/>
          <w:sz w:val="28"/>
          <w:szCs w:val="28"/>
          <w:lang w:eastAsia="en-US"/>
        </w:rPr>
      </w:pPr>
      <w:r w:rsidRPr="002E3628">
        <w:rPr>
          <w:sz w:val="28"/>
          <w:szCs w:val="28"/>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6634C7" w:rsidRPr="002E3628" w:rsidRDefault="006634C7" w:rsidP="002E3628">
      <w:pPr>
        <w:ind w:firstLine="709"/>
        <w:contextualSpacing/>
        <w:jc w:val="both"/>
        <w:rPr>
          <w:rFonts w:eastAsia="SimSun"/>
          <w:sz w:val="28"/>
          <w:szCs w:val="28"/>
          <w:lang w:eastAsia="zh-CN"/>
        </w:rPr>
      </w:pPr>
      <w:r w:rsidRPr="002E3628">
        <w:rPr>
          <w:rFonts w:eastAsia="SimSun"/>
          <w:sz w:val="28"/>
          <w:szCs w:val="28"/>
          <w:lang w:eastAsia="zh-CN"/>
        </w:rPr>
        <w:t>СХ</w:t>
      </w:r>
      <w:r w:rsidRPr="002E3628">
        <w:rPr>
          <w:rFonts w:eastAsiaTheme="minorHAnsi"/>
          <w:sz w:val="28"/>
          <w:szCs w:val="28"/>
          <w:lang w:eastAsia="en-US"/>
        </w:rPr>
        <w:t>–3</w:t>
      </w:r>
      <w:r w:rsidRPr="002E3628">
        <w:rPr>
          <w:rFonts w:eastAsia="SimSun"/>
          <w:sz w:val="28"/>
          <w:szCs w:val="28"/>
          <w:lang w:eastAsia="zh-CN"/>
        </w:rPr>
        <w:t>. Зона садоводства и огородничества</w:t>
      </w:r>
    </w:p>
    <w:p w:rsidR="006634C7" w:rsidRPr="002E3628" w:rsidRDefault="002E3628" w:rsidP="002E3628">
      <w:pPr>
        <w:widowControl w:val="0"/>
        <w:tabs>
          <w:tab w:val="left" w:pos="360"/>
          <w:tab w:val="left" w:pos="1260"/>
        </w:tabs>
        <w:contextualSpacing/>
        <w:jc w:val="both"/>
        <w:rPr>
          <w:rFonts w:eastAsiaTheme="minorHAnsi"/>
          <w:iCs/>
          <w:sz w:val="28"/>
          <w:szCs w:val="28"/>
          <w:lang w:eastAsia="en-US"/>
        </w:rPr>
      </w:pPr>
      <w:r>
        <w:rPr>
          <w:sz w:val="28"/>
          <w:szCs w:val="28"/>
        </w:rPr>
        <w:tab/>
        <w:t xml:space="preserve">     </w:t>
      </w:r>
      <w:r w:rsidR="006634C7" w:rsidRPr="002E3628">
        <w:rPr>
          <w:sz w:val="28"/>
          <w:szCs w:val="28"/>
        </w:rPr>
        <w:t xml:space="preserve">Зона </w:t>
      </w:r>
      <w:r w:rsidR="006634C7" w:rsidRPr="002E3628">
        <w:rPr>
          <w:iCs/>
          <w:sz w:val="28"/>
          <w:szCs w:val="28"/>
        </w:rPr>
        <w:t>СХ-3  предназначена для размещения садовых и огородных участков с правом возведения садового, жилого дома, используемых населением в целях отдыха  и выращивания сельскохозяйственных культур.</w:t>
      </w:r>
    </w:p>
    <w:p w:rsidR="006634C7" w:rsidRPr="0057162D" w:rsidRDefault="006634C7" w:rsidP="006634C7">
      <w:pPr>
        <w:jc w:val="both"/>
        <w:rPr>
          <w:rFonts w:eastAsia="SimSun"/>
          <w:color w:val="000000"/>
          <w:sz w:val="28"/>
          <w:szCs w:val="28"/>
          <w:lang w:eastAsia="zh-CN"/>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274"/>
        <w:gridCol w:w="5036"/>
        <w:gridCol w:w="776"/>
        <w:gridCol w:w="5756"/>
      </w:tblGrid>
      <w:tr w:rsidR="002E3628" w:rsidRPr="0057162D" w:rsidTr="002E3628">
        <w:trPr>
          <w:tblHeader/>
        </w:trPr>
        <w:tc>
          <w:tcPr>
            <w:tcW w:w="594" w:type="dxa"/>
          </w:tcPr>
          <w:p w:rsidR="002E3628" w:rsidRPr="0057162D" w:rsidRDefault="002E3628" w:rsidP="00292BAA">
            <w:pPr>
              <w:contextualSpacing/>
              <w:jc w:val="center"/>
              <w:rPr>
                <w:sz w:val="28"/>
                <w:szCs w:val="28"/>
              </w:rPr>
            </w:pPr>
            <w:r>
              <w:rPr>
                <w:sz w:val="28"/>
                <w:szCs w:val="28"/>
              </w:rPr>
              <w:t>1</w:t>
            </w:r>
          </w:p>
        </w:tc>
        <w:tc>
          <w:tcPr>
            <w:tcW w:w="2281" w:type="dxa"/>
          </w:tcPr>
          <w:p w:rsidR="002E3628" w:rsidRPr="0057162D" w:rsidRDefault="002E3628" w:rsidP="00292BAA">
            <w:pPr>
              <w:contextualSpacing/>
              <w:jc w:val="center"/>
              <w:rPr>
                <w:sz w:val="28"/>
                <w:szCs w:val="28"/>
              </w:rPr>
            </w:pPr>
            <w:r>
              <w:rPr>
                <w:sz w:val="28"/>
                <w:szCs w:val="28"/>
              </w:rPr>
              <w:t>2</w:t>
            </w:r>
          </w:p>
        </w:tc>
        <w:tc>
          <w:tcPr>
            <w:tcW w:w="5057" w:type="dxa"/>
          </w:tcPr>
          <w:p w:rsidR="002E3628" w:rsidRPr="0057162D" w:rsidRDefault="002E3628" w:rsidP="00292BAA">
            <w:pPr>
              <w:contextualSpacing/>
              <w:jc w:val="center"/>
              <w:rPr>
                <w:sz w:val="28"/>
                <w:szCs w:val="28"/>
              </w:rPr>
            </w:pPr>
            <w:r>
              <w:rPr>
                <w:sz w:val="28"/>
                <w:szCs w:val="28"/>
              </w:rPr>
              <w:t>3</w:t>
            </w:r>
          </w:p>
        </w:tc>
        <w:tc>
          <w:tcPr>
            <w:tcW w:w="776" w:type="dxa"/>
          </w:tcPr>
          <w:p w:rsidR="002E3628" w:rsidRPr="0057162D" w:rsidRDefault="002E3628" w:rsidP="00292BAA">
            <w:pPr>
              <w:contextualSpacing/>
              <w:jc w:val="center"/>
              <w:rPr>
                <w:sz w:val="28"/>
                <w:szCs w:val="28"/>
              </w:rPr>
            </w:pPr>
            <w:r>
              <w:rPr>
                <w:sz w:val="28"/>
                <w:szCs w:val="28"/>
              </w:rPr>
              <w:t>4</w:t>
            </w:r>
          </w:p>
        </w:tc>
        <w:tc>
          <w:tcPr>
            <w:tcW w:w="5780" w:type="dxa"/>
          </w:tcPr>
          <w:p w:rsidR="002E3628" w:rsidRPr="0057162D" w:rsidRDefault="002E3628" w:rsidP="00292BAA">
            <w:pPr>
              <w:contextualSpacing/>
              <w:jc w:val="center"/>
              <w:rPr>
                <w:sz w:val="28"/>
                <w:szCs w:val="28"/>
              </w:rPr>
            </w:pPr>
            <w:r>
              <w:rPr>
                <w:sz w:val="28"/>
                <w:szCs w:val="28"/>
              </w:rPr>
              <w:t>5</w:t>
            </w:r>
          </w:p>
        </w:tc>
      </w:tr>
      <w:tr w:rsidR="006634C7" w:rsidRPr="0057162D" w:rsidTr="002E3628">
        <w:tc>
          <w:tcPr>
            <w:tcW w:w="594" w:type="dxa"/>
          </w:tcPr>
          <w:p w:rsidR="006634C7" w:rsidRPr="0057162D" w:rsidRDefault="002E3628" w:rsidP="00292BAA">
            <w:pPr>
              <w:contextualSpacing/>
              <w:jc w:val="center"/>
              <w:rPr>
                <w:sz w:val="28"/>
                <w:szCs w:val="28"/>
              </w:rPr>
            </w:pPr>
            <w:r w:rsidRPr="0057162D">
              <w:rPr>
                <w:sz w:val="28"/>
                <w:szCs w:val="28"/>
              </w:rPr>
              <w:t>№</w:t>
            </w:r>
          </w:p>
          <w:p w:rsidR="006634C7" w:rsidRPr="0057162D" w:rsidRDefault="002E3628" w:rsidP="00292BAA">
            <w:pPr>
              <w:contextualSpacing/>
              <w:jc w:val="center"/>
              <w:rPr>
                <w:sz w:val="28"/>
                <w:szCs w:val="28"/>
              </w:rPr>
            </w:pPr>
            <w:r w:rsidRPr="0057162D">
              <w:rPr>
                <w:sz w:val="28"/>
                <w:szCs w:val="28"/>
              </w:rPr>
              <w:t>П/п</w:t>
            </w:r>
          </w:p>
        </w:tc>
        <w:tc>
          <w:tcPr>
            <w:tcW w:w="2281" w:type="dxa"/>
          </w:tcPr>
          <w:p w:rsidR="006634C7" w:rsidRPr="0057162D" w:rsidRDefault="002E3628"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057" w:type="dxa"/>
          </w:tcPr>
          <w:p w:rsidR="006634C7" w:rsidRPr="0057162D" w:rsidRDefault="002E3628"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76" w:type="dxa"/>
          </w:tcPr>
          <w:p w:rsidR="006634C7" w:rsidRPr="0057162D" w:rsidRDefault="002E3628" w:rsidP="00292BAA">
            <w:pPr>
              <w:contextualSpacing/>
              <w:jc w:val="center"/>
              <w:rPr>
                <w:sz w:val="28"/>
                <w:szCs w:val="28"/>
              </w:rPr>
            </w:pPr>
            <w:r w:rsidRPr="0057162D">
              <w:rPr>
                <w:sz w:val="28"/>
                <w:szCs w:val="28"/>
              </w:rPr>
              <w:t>Код</w:t>
            </w:r>
          </w:p>
        </w:tc>
        <w:tc>
          <w:tcPr>
            <w:tcW w:w="5780" w:type="dxa"/>
          </w:tcPr>
          <w:p w:rsidR="006634C7" w:rsidRPr="0057162D" w:rsidRDefault="002E3628"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2E3628">
        <w:tc>
          <w:tcPr>
            <w:tcW w:w="594" w:type="dxa"/>
          </w:tcPr>
          <w:p w:rsidR="006634C7" w:rsidRPr="0057162D" w:rsidRDefault="002E3628" w:rsidP="00292BAA">
            <w:pPr>
              <w:contextualSpacing/>
              <w:jc w:val="center"/>
              <w:rPr>
                <w:sz w:val="28"/>
                <w:szCs w:val="28"/>
              </w:rPr>
            </w:pPr>
            <w:r w:rsidRPr="0057162D">
              <w:rPr>
                <w:sz w:val="28"/>
                <w:szCs w:val="28"/>
              </w:rPr>
              <w:t>1</w:t>
            </w:r>
          </w:p>
        </w:tc>
        <w:tc>
          <w:tcPr>
            <w:tcW w:w="2281" w:type="dxa"/>
          </w:tcPr>
          <w:p w:rsidR="006634C7" w:rsidRPr="0057162D" w:rsidRDefault="002E3628" w:rsidP="00292BAA">
            <w:pPr>
              <w:contextualSpacing/>
              <w:jc w:val="center"/>
              <w:rPr>
                <w:sz w:val="28"/>
                <w:szCs w:val="28"/>
              </w:rPr>
            </w:pPr>
            <w:r w:rsidRPr="0057162D">
              <w:rPr>
                <w:sz w:val="28"/>
                <w:szCs w:val="28"/>
              </w:rPr>
              <w:t>2</w:t>
            </w:r>
          </w:p>
        </w:tc>
        <w:tc>
          <w:tcPr>
            <w:tcW w:w="5057" w:type="dxa"/>
          </w:tcPr>
          <w:p w:rsidR="006634C7" w:rsidRPr="0057162D" w:rsidRDefault="002E3628" w:rsidP="00292BAA">
            <w:pPr>
              <w:contextualSpacing/>
              <w:jc w:val="center"/>
              <w:rPr>
                <w:sz w:val="28"/>
                <w:szCs w:val="28"/>
              </w:rPr>
            </w:pPr>
            <w:r w:rsidRPr="0057162D">
              <w:rPr>
                <w:sz w:val="28"/>
                <w:szCs w:val="28"/>
              </w:rPr>
              <w:t>3</w:t>
            </w:r>
          </w:p>
        </w:tc>
        <w:tc>
          <w:tcPr>
            <w:tcW w:w="776" w:type="dxa"/>
          </w:tcPr>
          <w:p w:rsidR="006634C7" w:rsidRPr="0057162D" w:rsidRDefault="002E3628" w:rsidP="00292BAA">
            <w:pPr>
              <w:contextualSpacing/>
              <w:jc w:val="center"/>
              <w:rPr>
                <w:sz w:val="28"/>
                <w:szCs w:val="28"/>
              </w:rPr>
            </w:pPr>
            <w:r w:rsidRPr="0057162D">
              <w:rPr>
                <w:sz w:val="28"/>
                <w:szCs w:val="28"/>
              </w:rPr>
              <w:t>4</w:t>
            </w:r>
          </w:p>
        </w:tc>
        <w:tc>
          <w:tcPr>
            <w:tcW w:w="5780" w:type="dxa"/>
          </w:tcPr>
          <w:p w:rsidR="006634C7" w:rsidRPr="0057162D" w:rsidRDefault="002E3628" w:rsidP="00292BAA">
            <w:pPr>
              <w:contextualSpacing/>
              <w:jc w:val="center"/>
              <w:rPr>
                <w:sz w:val="28"/>
                <w:szCs w:val="28"/>
              </w:rPr>
            </w:pPr>
            <w:r w:rsidRPr="0057162D">
              <w:rPr>
                <w:sz w:val="28"/>
                <w:szCs w:val="28"/>
              </w:rPr>
              <w:t>5</w:t>
            </w:r>
          </w:p>
        </w:tc>
      </w:tr>
      <w:tr w:rsidR="006634C7" w:rsidRPr="0057162D" w:rsidTr="002E3628">
        <w:tc>
          <w:tcPr>
            <w:tcW w:w="14488" w:type="dxa"/>
            <w:gridSpan w:val="5"/>
          </w:tcPr>
          <w:p w:rsidR="006634C7" w:rsidRPr="0057162D" w:rsidRDefault="002E3628"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2E3628">
        <w:trPr>
          <w:trHeight w:val="240"/>
        </w:trPr>
        <w:tc>
          <w:tcPr>
            <w:tcW w:w="594" w:type="dxa"/>
          </w:tcPr>
          <w:p w:rsidR="006634C7" w:rsidRPr="0057162D" w:rsidRDefault="002E3628" w:rsidP="00292BAA">
            <w:pPr>
              <w:contextualSpacing/>
              <w:rPr>
                <w:sz w:val="28"/>
                <w:szCs w:val="28"/>
              </w:rPr>
            </w:pPr>
            <w:r w:rsidRPr="0057162D">
              <w:rPr>
                <w:sz w:val="28"/>
                <w:szCs w:val="28"/>
              </w:rPr>
              <w:t>1</w:t>
            </w:r>
          </w:p>
        </w:tc>
        <w:tc>
          <w:tcPr>
            <w:tcW w:w="2281" w:type="dxa"/>
          </w:tcPr>
          <w:p w:rsidR="006634C7" w:rsidRPr="0057162D" w:rsidRDefault="002E3628" w:rsidP="00292BAA">
            <w:pPr>
              <w:contextualSpacing/>
              <w:jc w:val="both"/>
              <w:rPr>
                <w:sz w:val="28"/>
                <w:szCs w:val="28"/>
              </w:rPr>
            </w:pPr>
            <w:r w:rsidRPr="0057162D">
              <w:rPr>
                <w:sz w:val="28"/>
                <w:szCs w:val="28"/>
              </w:rPr>
              <w:t>ведение садоводства</w:t>
            </w:r>
          </w:p>
        </w:tc>
        <w:tc>
          <w:tcPr>
            <w:tcW w:w="5057" w:type="dxa"/>
          </w:tcPr>
          <w:p w:rsidR="006634C7" w:rsidRPr="0057162D" w:rsidRDefault="002E3628" w:rsidP="00292BAA">
            <w:pPr>
              <w:contextualSpacing/>
              <w:jc w:val="both"/>
              <w:rPr>
                <w:sz w:val="28"/>
                <w:szCs w:val="28"/>
              </w:rPr>
            </w:pPr>
            <w:r w:rsidRPr="0057162D">
              <w:rPr>
                <w:sz w:val="28"/>
                <w:szCs w:val="28"/>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w:t>
            </w:r>
            <w:r w:rsidRPr="0057162D">
              <w:rPr>
                <w:sz w:val="28"/>
                <w:szCs w:val="28"/>
              </w:rPr>
              <w:lastRenderedPageBreak/>
              <w:t xml:space="preserve">описании вида разрешенного использования с </w:t>
            </w:r>
            <w:hyperlink w:anchor="sub_1021" w:history="1">
              <w:r w:rsidRPr="0057162D">
                <w:rPr>
                  <w:bCs/>
                  <w:sz w:val="28"/>
                  <w:szCs w:val="28"/>
                </w:rPr>
                <w:t>кодом 2.1</w:t>
              </w:r>
            </w:hyperlink>
            <w:r w:rsidRPr="0057162D">
              <w:rPr>
                <w:sz w:val="28"/>
                <w:szCs w:val="28"/>
              </w:rPr>
              <w:t>, хозяйственных построек и гаражей для собственных нужд</w:t>
            </w:r>
          </w:p>
        </w:tc>
        <w:tc>
          <w:tcPr>
            <w:tcW w:w="776" w:type="dxa"/>
          </w:tcPr>
          <w:p w:rsidR="006634C7" w:rsidRPr="0057162D" w:rsidRDefault="002E3628" w:rsidP="00292BAA">
            <w:pPr>
              <w:contextualSpacing/>
              <w:rPr>
                <w:sz w:val="28"/>
                <w:szCs w:val="28"/>
              </w:rPr>
            </w:pPr>
            <w:r w:rsidRPr="0057162D">
              <w:rPr>
                <w:sz w:val="28"/>
                <w:szCs w:val="28"/>
              </w:rPr>
              <w:lastRenderedPageBreak/>
              <w:t>13.2</w:t>
            </w:r>
          </w:p>
        </w:tc>
        <w:tc>
          <w:tcPr>
            <w:tcW w:w="5780" w:type="dxa"/>
          </w:tcPr>
          <w:p w:rsidR="006634C7" w:rsidRPr="0057162D" w:rsidRDefault="002E3628" w:rsidP="00292BAA">
            <w:pPr>
              <w:autoSpaceDE w:val="0"/>
              <w:autoSpaceDN w:val="0"/>
              <w:adjustRightInd w:val="0"/>
              <w:contextualSpacing/>
              <w:jc w:val="both"/>
              <w:rPr>
                <w:sz w:val="28"/>
                <w:szCs w:val="28"/>
              </w:rPr>
            </w:pPr>
            <w:r w:rsidRPr="0057162D">
              <w:rPr>
                <w:sz w:val="28"/>
                <w:szCs w:val="28"/>
              </w:rPr>
              <w:t>площадь земельных участков - 600 кв. м.</w:t>
            </w:r>
            <w:r>
              <w:rPr>
                <w:sz w:val="28"/>
                <w:szCs w:val="28"/>
              </w:rPr>
              <w:t>;</w:t>
            </w:r>
          </w:p>
          <w:p w:rsidR="006634C7" w:rsidRPr="0057162D" w:rsidRDefault="002E3628" w:rsidP="00292BAA">
            <w:pPr>
              <w:autoSpaceDE w:val="0"/>
              <w:autoSpaceDN w:val="0"/>
              <w:adjustRightInd w:val="0"/>
              <w:contextualSpacing/>
              <w:jc w:val="both"/>
              <w:rPr>
                <w:sz w:val="28"/>
                <w:szCs w:val="28"/>
              </w:rPr>
            </w:pPr>
            <w:r w:rsidRPr="0057162D">
              <w:rPr>
                <w:sz w:val="28"/>
                <w:szCs w:val="28"/>
              </w:rPr>
              <w:t>минимальная ширина земельных участков вдоль ф</w:t>
            </w:r>
            <w:r>
              <w:rPr>
                <w:sz w:val="28"/>
                <w:szCs w:val="28"/>
              </w:rPr>
              <w:t>ронта улицы (проезда) - 12 м</w:t>
            </w:r>
            <w:r w:rsidRPr="0057162D">
              <w:rPr>
                <w:sz w:val="28"/>
                <w:szCs w:val="28"/>
              </w:rPr>
              <w:t>.</w:t>
            </w:r>
            <w:r>
              <w:rPr>
                <w:sz w:val="28"/>
                <w:szCs w:val="28"/>
              </w:rPr>
              <w:t>;</w:t>
            </w:r>
          </w:p>
          <w:p w:rsidR="006634C7" w:rsidRPr="0057162D" w:rsidRDefault="002E3628" w:rsidP="00292BAA">
            <w:pPr>
              <w:autoSpaceDE w:val="0"/>
              <w:autoSpaceDN w:val="0"/>
              <w:adjustRightInd w:val="0"/>
              <w:contextualSpacing/>
              <w:jc w:val="both"/>
              <w:rPr>
                <w:sz w:val="28"/>
                <w:szCs w:val="28"/>
              </w:rPr>
            </w:pPr>
            <w:r w:rsidRPr="0057162D">
              <w:rPr>
                <w:sz w:val="28"/>
                <w:szCs w:val="28"/>
              </w:rPr>
              <w:t>максимальное количество этажей зданий - 3 (или 2 с возможность использования мансардного этажа);</w:t>
            </w:r>
          </w:p>
          <w:p w:rsidR="006634C7" w:rsidRPr="0057162D" w:rsidRDefault="002E3628" w:rsidP="00292BAA">
            <w:pPr>
              <w:contextualSpacing/>
              <w:jc w:val="both"/>
              <w:rPr>
                <w:sz w:val="28"/>
                <w:szCs w:val="28"/>
              </w:rPr>
            </w:pPr>
            <w:r w:rsidRPr="0057162D">
              <w:rPr>
                <w:sz w:val="28"/>
                <w:szCs w:val="28"/>
              </w:rPr>
              <w:lastRenderedPageBreak/>
              <w:t>максимальная высота зданий от проектной отметки земли до наивысшей точки плоской крыши или до наивысшей точки конька скатной крыши - 20 м.</w:t>
            </w:r>
            <w:r>
              <w:rPr>
                <w:sz w:val="28"/>
                <w:szCs w:val="28"/>
              </w:rPr>
              <w:t>;</w:t>
            </w:r>
            <w:r w:rsidRPr="0057162D">
              <w:rPr>
                <w:sz w:val="28"/>
                <w:szCs w:val="28"/>
              </w:rPr>
              <w:t xml:space="preserve"> </w:t>
            </w:r>
          </w:p>
          <w:p w:rsidR="006634C7" w:rsidRPr="0057162D" w:rsidRDefault="002E3628" w:rsidP="00292BAA">
            <w:pPr>
              <w:autoSpaceDE w:val="0"/>
              <w:autoSpaceDN w:val="0"/>
              <w:adjustRightInd w:val="0"/>
              <w:contextualSpacing/>
              <w:jc w:val="both"/>
              <w:rPr>
                <w:sz w:val="28"/>
                <w:szCs w:val="28"/>
              </w:rPr>
            </w:pPr>
            <w:r w:rsidRPr="0057162D">
              <w:rPr>
                <w:sz w:val="28"/>
                <w:szCs w:val="28"/>
              </w:rPr>
              <w:t>макси</w:t>
            </w:r>
            <w:r>
              <w:rPr>
                <w:sz w:val="28"/>
                <w:szCs w:val="28"/>
              </w:rPr>
              <w:t>мальный процент застройки - 50%;</w:t>
            </w:r>
          </w:p>
          <w:p w:rsidR="006634C7" w:rsidRPr="0057162D" w:rsidRDefault="002E3628" w:rsidP="002E3628">
            <w:pPr>
              <w:contextualSpacing/>
              <w:jc w:val="both"/>
              <w:rPr>
                <w:sz w:val="28"/>
                <w:szCs w:val="28"/>
              </w:rPr>
            </w:pPr>
            <w:r w:rsidRPr="0057162D">
              <w:rPr>
                <w:sz w:val="28"/>
                <w:szCs w:val="28"/>
              </w:rPr>
              <w:t>процент застройки подземной части не регламентируется в границах земельного участка.</w:t>
            </w:r>
          </w:p>
          <w:p w:rsidR="006634C7" w:rsidRPr="0057162D" w:rsidRDefault="002E3628" w:rsidP="00292BAA">
            <w:pPr>
              <w:contextualSpacing/>
              <w:jc w:val="both"/>
              <w:rPr>
                <w:sz w:val="28"/>
                <w:szCs w:val="28"/>
              </w:rPr>
            </w:pPr>
            <w:r w:rsidRPr="0057162D">
              <w:rPr>
                <w:sz w:val="28"/>
                <w:szCs w:val="28"/>
              </w:rPr>
              <w:t>минимальные отступы до границы смежного земельного участка:</w:t>
            </w:r>
          </w:p>
          <w:p w:rsidR="006634C7" w:rsidRPr="0057162D" w:rsidRDefault="002E3628" w:rsidP="002E3628">
            <w:pPr>
              <w:contextualSpacing/>
              <w:jc w:val="both"/>
              <w:rPr>
                <w:sz w:val="28"/>
                <w:szCs w:val="28"/>
              </w:rPr>
            </w:pPr>
            <w:r w:rsidRPr="0057162D">
              <w:rPr>
                <w:sz w:val="28"/>
                <w:szCs w:val="28"/>
              </w:rPr>
              <w:t>от жилых строений - 3 м;</w:t>
            </w:r>
          </w:p>
          <w:p w:rsidR="006634C7" w:rsidRPr="0057162D" w:rsidRDefault="002E3628" w:rsidP="00292BAA">
            <w:pPr>
              <w:ind w:firstLine="223"/>
              <w:contextualSpacing/>
              <w:jc w:val="both"/>
              <w:rPr>
                <w:sz w:val="28"/>
                <w:szCs w:val="28"/>
              </w:rPr>
            </w:pPr>
            <w:r w:rsidRPr="0057162D">
              <w:rPr>
                <w:sz w:val="28"/>
                <w:szCs w:val="28"/>
              </w:rPr>
              <w:t>от хозяйственных построек - 1 м с учетом соблюдения требований технических регламентов;</w:t>
            </w:r>
          </w:p>
          <w:p w:rsidR="006634C7" w:rsidRPr="0057162D" w:rsidRDefault="002E3628" w:rsidP="002E3628">
            <w:pPr>
              <w:contextualSpacing/>
              <w:jc w:val="both"/>
              <w:rPr>
                <w:sz w:val="28"/>
                <w:szCs w:val="28"/>
              </w:rPr>
            </w:pPr>
            <w:r w:rsidRPr="0057162D">
              <w:rPr>
                <w:sz w:val="28"/>
                <w:szCs w:val="28"/>
              </w:rPr>
              <w:t>от постройки для содержания скота и пти</w:t>
            </w:r>
            <w:r>
              <w:rPr>
                <w:sz w:val="28"/>
                <w:szCs w:val="28"/>
              </w:rPr>
              <w:t xml:space="preserve">-            </w:t>
            </w:r>
            <w:r w:rsidRPr="0057162D">
              <w:rPr>
                <w:sz w:val="28"/>
                <w:szCs w:val="28"/>
              </w:rPr>
              <w:t>цы – 4 м.</w:t>
            </w:r>
            <w:r>
              <w:rPr>
                <w:sz w:val="28"/>
                <w:szCs w:val="28"/>
              </w:rPr>
              <w:t>;</w:t>
            </w:r>
          </w:p>
          <w:p w:rsidR="006634C7" w:rsidRPr="0057162D" w:rsidRDefault="002E3628" w:rsidP="002E3628">
            <w:pPr>
              <w:contextualSpacing/>
              <w:jc w:val="both"/>
              <w:rPr>
                <w:sz w:val="28"/>
                <w:szCs w:val="28"/>
              </w:rPr>
            </w:pPr>
            <w:r w:rsidRPr="0057162D">
              <w:rPr>
                <w:sz w:val="28"/>
                <w:szCs w:val="28"/>
              </w:rPr>
              <w:t>в сложившейся застройке, при ширине земельного участка 12 и менее метров, для строительства жилого дома минимальный отступ от границы соседнего участка составляет:</w:t>
            </w:r>
          </w:p>
          <w:p w:rsidR="006634C7" w:rsidRPr="0057162D" w:rsidRDefault="002E3628" w:rsidP="002E3628">
            <w:pPr>
              <w:contextualSpacing/>
              <w:jc w:val="both"/>
              <w:rPr>
                <w:sz w:val="28"/>
                <w:szCs w:val="28"/>
              </w:rPr>
            </w:pPr>
            <w:r w:rsidRPr="0057162D">
              <w:rPr>
                <w:sz w:val="28"/>
                <w:szCs w:val="28"/>
              </w:rPr>
              <w:t>для одноэтажного – 1 м;</w:t>
            </w:r>
          </w:p>
          <w:p w:rsidR="006634C7" w:rsidRPr="0057162D" w:rsidRDefault="002E3628" w:rsidP="002E3628">
            <w:pPr>
              <w:contextualSpacing/>
              <w:jc w:val="both"/>
              <w:rPr>
                <w:sz w:val="28"/>
                <w:szCs w:val="28"/>
              </w:rPr>
            </w:pPr>
            <w:r w:rsidRPr="0057162D">
              <w:rPr>
                <w:sz w:val="28"/>
                <w:szCs w:val="28"/>
              </w:rPr>
              <w:t>для двухэтажного – 1,5 м;</w:t>
            </w:r>
          </w:p>
          <w:p w:rsidR="006634C7" w:rsidRPr="0057162D" w:rsidRDefault="002E3628" w:rsidP="002E3628">
            <w:pPr>
              <w:contextualSpacing/>
              <w:jc w:val="both"/>
              <w:rPr>
                <w:sz w:val="28"/>
                <w:szCs w:val="28"/>
              </w:rPr>
            </w:pPr>
            <w:r w:rsidRPr="0057162D">
              <w:rPr>
                <w:sz w:val="28"/>
                <w:szCs w:val="28"/>
              </w:rPr>
              <w:t>для трехэтажного – 2 м, при условии, что расстояние до расположенного на соседнем земельном участке жилого дома не менее 5 м.</w:t>
            </w:r>
            <w:r>
              <w:rPr>
                <w:sz w:val="28"/>
                <w:szCs w:val="28"/>
              </w:rPr>
              <w:t>;</w:t>
            </w:r>
          </w:p>
          <w:p w:rsidR="006634C7" w:rsidRPr="0057162D" w:rsidRDefault="002E3628" w:rsidP="002E3628">
            <w:pPr>
              <w:contextualSpacing/>
              <w:jc w:val="both"/>
              <w:rPr>
                <w:sz w:val="28"/>
                <w:szCs w:val="28"/>
              </w:rPr>
            </w:pPr>
            <w:r w:rsidRPr="0057162D">
              <w:rPr>
                <w:sz w:val="28"/>
                <w:szCs w:val="28"/>
              </w:rPr>
              <w:t xml:space="preserve">минимальный отступ строений от красной линии улиц не менее чем на - 5 м, от красной линии проездов не менее чем на 3 м, в условиях сложившейся застройки, основные строения </w:t>
            </w:r>
            <w:r w:rsidRPr="0057162D">
              <w:rPr>
                <w:sz w:val="28"/>
                <w:szCs w:val="28"/>
              </w:rPr>
              <w:lastRenderedPageBreak/>
              <w:t>допускается размещать с уче</w:t>
            </w:r>
            <w:r>
              <w:rPr>
                <w:sz w:val="28"/>
                <w:szCs w:val="28"/>
              </w:rPr>
              <w:t>том сложившейся линии застройки;</w:t>
            </w:r>
          </w:p>
          <w:p w:rsidR="006634C7" w:rsidRPr="0057162D" w:rsidRDefault="002E3628" w:rsidP="00292BAA">
            <w:pPr>
              <w:contextualSpacing/>
              <w:jc w:val="both"/>
              <w:rPr>
                <w:sz w:val="28"/>
                <w:szCs w:val="28"/>
              </w:rPr>
            </w:pPr>
            <w:r w:rsidRPr="0057162D">
              <w:rPr>
                <w:sz w:val="28"/>
                <w:szCs w:val="28"/>
              </w:rPr>
              <w:t>отмостка зданий должна располагаться в пределах отведенного (предоставленного) земельного участка.</w:t>
            </w:r>
          </w:p>
        </w:tc>
      </w:tr>
      <w:tr w:rsidR="006634C7" w:rsidRPr="0057162D" w:rsidTr="002E3628">
        <w:trPr>
          <w:trHeight w:val="330"/>
        </w:trPr>
        <w:tc>
          <w:tcPr>
            <w:tcW w:w="594" w:type="dxa"/>
          </w:tcPr>
          <w:p w:rsidR="006634C7" w:rsidRPr="0057162D" w:rsidRDefault="002E3628" w:rsidP="00292BAA">
            <w:pPr>
              <w:contextualSpacing/>
              <w:jc w:val="both"/>
              <w:rPr>
                <w:sz w:val="28"/>
                <w:szCs w:val="28"/>
              </w:rPr>
            </w:pPr>
            <w:r w:rsidRPr="0057162D">
              <w:rPr>
                <w:sz w:val="28"/>
                <w:szCs w:val="28"/>
              </w:rPr>
              <w:lastRenderedPageBreak/>
              <w:t>2</w:t>
            </w: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both"/>
              <w:rPr>
                <w:sz w:val="28"/>
                <w:szCs w:val="28"/>
              </w:rPr>
            </w:pPr>
          </w:p>
          <w:p w:rsidR="006634C7" w:rsidRPr="0057162D" w:rsidRDefault="006634C7" w:rsidP="00292BAA">
            <w:pPr>
              <w:contextualSpacing/>
              <w:jc w:val="center"/>
              <w:rPr>
                <w:sz w:val="28"/>
                <w:szCs w:val="28"/>
              </w:rPr>
            </w:pPr>
          </w:p>
        </w:tc>
        <w:tc>
          <w:tcPr>
            <w:tcW w:w="2281" w:type="dxa"/>
          </w:tcPr>
          <w:p w:rsidR="006634C7" w:rsidRPr="0057162D" w:rsidRDefault="002E3628" w:rsidP="00292BAA">
            <w:pPr>
              <w:contextualSpacing/>
              <w:jc w:val="both"/>
              <w:rPr>
                <w:sz w:val="28"/>
                <w:szCs w:val="28"/>
              </w:rPr>
            </w:pPr>
            <w:r w:rsidRPr="0057162D">
              <w:rPr>
                <w:sz w:val="28"/>
                <w:szCs w:val="28"/>
              </w:rPr>
              <w:t>предоставление коммунальных услуг</w:t>
            </w:r>
          </w:p>
        </w:tc>
        <w:tc>
          <w:tcPr>
            <w:tcW w:w="5057" w:type="dxa"/>
          </w:tcPr>
          <w:p w:rsidR="006634C7" w:rsidRPr="0057162D" w:rsidRDefault="002E3628" w:rsidP="00292BAA">
            <w:pPr>
              <w:contextualSpacing/>
              <w:jc w:val="both"/>
              <w:rPr>
                <w:sz w:val="28"/>
                <w:szCs w:val="28"/>
              </w:rPr>
            </w:pPr>
            <w:r w:rsidRPr="0057162D">
              <w:rPr>
                <w:sz w:val="28"/>
                <w:szCs w:val="2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76" w:type="dxa"/>
          </w:tcPr>
          <w:p w:rsidR="006634C7" w:rsidRPr="0057162D" w:rsidRDefault="002E3628" w:rsidP="00292BAA">
            <w:pPr>
              <w:contextualSpacing/>
              <w:rPr>
                <w:sz w:val="28"/>
                <w:szCs w:val="28"/>
              </w:rPr>
            </w:pPr>
            <w:r w:rsidRPr="0057162D">
              <w:rPr>
                <w:sz w:val="28"/>
                <w:szCs w:val="28"/>
              </w:rPr>
              <w:t>3.1.1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780" w:type="dxa"/>
          </w:tcPr>
          <w:p w:rsidR="006634C7" w:rsidRPr="0057162D" w:rsidRDefault="002E3628" w:rsidP="002E3628">
            <w:pPr>
              <w:contextualSpacing/>
              <w:jc w:val="both"/>
              <w:rPr>
                <w:sz w:val="28"/>
                <w:szCs w:val="28"/>
              </w:rPr>
            </w:pPr>
            <w:r w:rsidRPr="0057162D">
              <w:rPr>
                <w:sz w:val="28"/>
                <w:szCs w:val="28"/>
              </w:rPr>
              <w:t>минимальная площадь земельных участ</w:t>
            </w:r>
            <w:r>
              <w:rPr>
                <w:sz w:val="28"/>
                <w:szCs w:val="28"/>
              </w:rPr>
              <w:t xml:space="preserve">-             </w:t>
            </w:r>
            <w:r w:rsidRPr="0057162D">
              <w:rPr>
                <w:sz w:val="28"/>
                <w:szCs w:val="28"/>
              </w:rPr>
              <w:t>ков – 20 кв. м.</w:t>
            </w:r>
          </w:p>
          <w:p w:rsidR="006634C7" w:rsidRPr="0057162D" w:rsidRDefault="002E3628" w:rsidP="002E3628">
            <w:pPr>
              <w:contextualSpacing/>
              <w:jc w:val="both"/>
              <w:rPr>
                <w:sz w:val="28"/>
                <w:szCs w:val="28"/>
              </w:rPr>
            </w:pPr>
            <w:r w:rsidRPr="0057162D">
              <w:rPr>
                <w:sz w:val="28"/>
                <w:szCs w:val="28"/>
              </w:rPr>
              <w:t>тепловые  котельные мощностью  до 200 гкал.</w:t>
            </w:r>
          </w:p>
          <w:p w:rsidR="006634C7" w:rsidRPr="0057162D" w:rsidRDefault="002E3628" w:rsidP="002E3628">
            <w:pPr>
              <w:contextualSpacing/>
              <w:jc w:val="both"/>
              <w:rPr>
                <w:sz w:val="28"/>
                <w:szCs w:val="28"/>
              </w:rPr>
            </w:pPr>
            <w:r w:rsidRPr="0057162D">
              <w:rPr>
                <w:sz w:val="28"/>
                <w:szCs w:val="28"/>
              </w:rPr>
              <w:t>максимальное количество этажей  – не бо</w:t>
            </w:r>
            <w:r>
              <w:rPr>
                <w:sz w:val="28"/>
                <w:szCs w:val="28"/>
              </w:rPr>
              <w:t>-          лее 2;</w:t>
            </w:r>
          </w:p>
          <w:p w:rsidR="006634C7" w:rsidRPr="0057162D" w:rsidRDefault="002E3628" w:rsidP="00292BAA">
            <w:pPr>
              <w:contextualSpacing/>
              <w:jc w:val="both"/>
              <w:rPr>
                <w:sz w:val="28"/>
                <w:szCs w:val="28"/>
              </w:rPr>
            </w:pPr>
            <w:r w:rsidRPr="0057162D">
              <w:rPr>
                <w:sz w:val="28"/>
                <w:szCs w:val="28"/>
              </w:rPr>
              <w:t>высота – не более 22 м за исключением объектов сотовой, радиорелейной, спутниковой связи</w:t>
            </w:r>
            <w:r>
              <w:rPr>
                <w:sz w:val="28"/>
                <w:szCs w:val="28"/>
              </w:rPr>
              <w:t>;</w:t>
            </w:r>
          </w:p>
          <w:p w:rsidR="006634C7" w:rsidRPr="0057162D" w:rsidRDefault="002E3628" w:rsidP="002E3628">
            <w:pPr>
              <w:shd w:val="clear" w:color="auto" w:fill="FFFFFF"/>
              <w:contextualSpacing/>
              <w:jc w:val="both"/>
              <w:rPr>
                <w:sz w:val="28"/>
                <w:szCs w:val="28"/>
              </w:rPr>
            </w:pPr>
            <w:r w:rsidRPr="0057162D">
              <w:rPr>
                <w:sz w:val="28"/>
                <w:szCs w:val="28"/>
              </w:rPr>
              <w:t>минимальный  отступ  от  границ смежных  земельных участков – 3 м, с учетом  треб</w:t>
            </w:r>
            <w:r>
              <w:rPr>
                <w:sz w:val="28"/>
                <w:szCs w:val="28"/>
              </w:rPr>
              <w:t>ований технических  регламентов;</w:t>
            </w:r>
          </w:p>
          <w:p w:rsidR="006634C7" w:rsidRPr="0057162D" w:rsidRDefault="002E3628" w:rsidP="002E3628">
            <w:pPr>
              <w:shd w:val="clear" w:color="auto" w:fill="FFFFFF"/>
              <w:contextualSpacing/>
              <w:jc w:val="both"/>
              <w:rPr>
                <w:sz w:val="28"/>
                <w:szCs w:val="28"/>
              </w:rPr>
            </w:pPr>
            <w:r w:rsidRPr="0057162D">
              <w:rPr>
                <w:rFonts w:eastAsia="SimSun"/>
                <w:sz w:val="28"/>
                <w:szCs w:val="28"/>
                <w:lang w:eastAsia="zh-CN"/>
              </w:rPr>
              <w:t>м</w:t>
            </w:r>
            <w:r w:rsidRPr="0057162D">
              <w:rPr>
                <w:sz w:val="28"/>
                <w:szCs w:val="28"/>
              </w:rPr>
              <w:t>аксимальный процент застройки в границах земельного участка – 50 %</w:t>
            </w:r>
            <w:r>
              <w:rPr>
                <w:sz w:val="28"/>
                <w:szCs w:val="28"/>
              </w:rPr>
              <w:t>.</w:t>
            </w:r>
          </w:p>
        </w:tc>
      </w:tr>
      <w:tr w:rsidR="006634C7" w:rsidRPr="0057162D" w:rsidTr="002E3628">
        <w:trPr>
          <w:trHeight w:val="270"/>
        </w:trPr>
        <w:tc>
          <w:tcPr>
            <w:tcW w:w="14488" w:type="dxa"/>
            <w:gridSpan w:val="5"/>
          </w:tcPr>
          <w:p w:rsidR="006634C7" w:rsidRPr="0057162D" w:rsidRDefault="002E3628"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2E3628">
        <w:trPr>
          <w:trHeight w:val="257"/>
        </w:trPr>
        <w:tc>
          <w:tcPr>
            <w:tcW w:w="594" w:type="dxa"/>
          </w:tcPr>
          <w:p w:rsidR="006634C7" w:rsidRPr="0057162D" w:rsidRDefault="002E3628" w:rsidP="00292BAA">
            <w:pPr>
              <w:contextualSpacing/>
              <w:jc w:val="both"/>
              <w:rPr>
                <w:sz w:val="28"/>
                <w:szCs w:val="28"/>
              </w:rPr>
            </w:pPr>
            <w:r w:rsidRPr="0057162D">
              <w:rPr>
                <w:sz w:val="28"/>
                <w:szCs w:val="28"/>
              </w:rPr>
              <w:t>1</w:t>
            </w:r>
          </w:p>
        </w:tc>
        <w:tc>
          <w:tcPr>
            <w:tcW w:w="2281" w:type="dxa"/>
          </w:tcPr>
          <w:p w:rsidR="006634C7" w:rsidRPr="0057162D" w:rsidRDefault="002E3628" w:rsidP="00292BAA">
            <w:pPr>
              <w:contextualSpacing/>
              <w:jc w:val="both"/>
              <w:rPr>
                <w:sz w:val="28"/>
                <w:szCs w:val="28"/>
              </w:rPr>
            </w:pPr>
            <w:r w:rsidRPr="0057162D">
              <w:rPr>
                <w:sz w:val="28"/>
                <w:szCs w:val="28"/>
              </w:rPr>
              <w:t xml:space="preserve">магазины </w:t>
            </w:r>
          </w:p>
        </w:tc>
        <w:tc>
          <w:tcPr>
            <w:tcW w:w="5057" w:type="dxa"/>
          </w:tcPr>
          <w:p w:rsidR="006634C7" w:rsidRPr="0057162D" w:rsidRDefault="002E3628" w:rsidP="00292BAA">
            <w:pPr>
              <w:contextualSpacing/>
              <w:jc w:val="both"/>
              <w:rPr>
                <w:sz w:val="28"/>
                <w:szCs w:val="28"/>
              </w:rPr>
            </w:pPr>
            <w:r w:rsidRPr="0057162D">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76" w:type="dxa"/>
          </w:tcPr>
          <w:p w:rsidR="006634C7" w:rsidRPr="0057162D" w:rsidRDefault="002E3628" w:rsidP="00292BAA">
            <w:pPr>
              <w:contextualSpacing/>
              <w:rPr>
                <w:sz w:val="28"/>
                <w:szCs w:val="28"/>
              </w:rPr>
            </w:pPr>
            <w:r w:rsidRPr="0057162D">
              <w:rPr>
                <w:sz w:val="28"/>
                <w:szCs w:val="28"/>
              </w:rPr>
              <w:t>4.4</w:t>
            </w:r>
          </w:p>
        </w:tc>
        <w:tc>
          <w:tcPr>
            <w:tcW w:w="5780" w:type="dxa"/>
            <w:vMerge w:val="restart"/>
          </w:tcPr>
          <w:p w:rsidR="006634C7" w:rsidRPr="0057162D" w:rsidRDefault="002E3628" w:rsidP="002E3628">
            <w:pPr>
              <w:contextualSpacing/>
              <w:jc w:val="both"/>
              <w:rPr>
                <w:sz w:val="28"/>
                <w:szCs w:val="28"/>
              </w:rPr>
            </w:pPr>
            <w:r w:rsidRPr="0057162D">
              <w:rPr>
                <w:sz w:val="28"/>
                <w:szCs w:val="28"/>
              </w:rPr>
              <w:t>минимальная площадь земельного участ</w:t>
            </w:r>
            <w:r>
              <w:rPr>
                <w:sz w:val="28"/>
                <w:szCs w:val="28"/>
              </w:rPr>
              <w:t xml:space="preserve">-                </w:t>
            </w:r>
            <w:r w:rsidRPr="0057162D">
              <w:rPr>
                <w:sz w:val="28"/>
                <w:szCs w:val="28"/>
              </w:rPr>
              <w:t>ка – 50 кв. м</w:t>
            </w:r>
            <w:r>
              <w:rPr>
                <w:sz w:val="28"/>
                <w:szCs w:val="28"/>
              </w:rPr>
              <w:t>.;</w:t>
            </w:r>
          </w:p>
          <w:p w:rsidR="006634C7" w:rsidRPr="0057162D" w:rsidRDefault="002E3628" w:rsidP="002E3628">
            <w:pPr>
              <w:contextualSpacing/>
              <w:jc w:val="both"/>
              <w:rPr>
                <w:sz w:val="28"/>
                <w:szCs w:val="28"/>
              </w:rPr>
            </w:pPr>
            <w:r w:rsidRPr="0057162D">
              <w:rPr>
                <w:sz w:val="28"/>
                <w:szCs w:val="28"/>
              </w:rPr>
              <w:t>максимальное количество этажей  – не бо</w:t>
            </w:r>
            <w:r>
              <w:rPr>
                <w:sz w:val="28"/>
                <w:szCs w:val="28"/>
              </w:rPr>
              <w:t xml:space="preserve">-           </w:t>
            </w:r>
            <w:r w:rsidRPr="0057162D">
              <w:rPr>
                <w:sz w:val="28"/>
                <w:szCs w:val="28"/>
              </w:rPr>
              <w:t>лее 1</w:t>
            </w:r>
            <w:r>
              <w:rPr>
                <w:sz w:val="28"/>
                <w:szCs w:val="28"/>
              </w:rPr>
              <w:t>;</w:t>
            </w:r>
          </w:p>
          <w:p w:rsidR="006634C7" w:rsidRPr="0057162D" w:rsidRDefault="002E3628" w:rsidP="002E3628">
            <w:pPr>
              <w:contextualSpacing/>
              <w:jc w:val="both"/>
              <w:rPr>
                <w:sz w:val="28"/>
                <w:szCs w:val="28"/>
              </w:rPr>
            </w:pPr>
            <w:r w:rsidRPr="0057162D">
              <w:rPr>
                <w:sz w:val="28"/>
                <w:szCs w:val="28"/>
              </w:rPr>
              <w:t>высота – не более 6 м.</w:t>
            </w:r>
            <w:r>
              <w:rPr>
                <w:sz w:val="28"/>
                <w:szCs w:val="28"/>
              </w:rPr>
              <w:t>;</w:t>
            </w:r>
          </w:p>
          <w:p w:rsidR="006634C7" w:rsidRPr="0057162D" w:rsidRDefault="002E3628" w:rsidP="002E3628">
            <w:pPr>
              <w:contextualSpacing/>
              <w:jc w:val="both"/>
              <w:rPr>
                <w:sz w:val="28"/>
                <w:szCs w:val="28"/>
              </w:rPr>
            </w:pPr>
            <w:r w:rsidRPr="0057162D">
              <w:rPr>
                <w:sz w:val="28"/>
                <w:szCs w:val="28"/>
              </w:rPr>
              <w:t>высота этажа – не более 3 м.</w:t>
            </w:r>
            <w:r>
              <w:rPr>
                <w:sz w:val="28"/>
                <w:szCs w:val="28"/>
              </w:rPr>
              <w:t>;</w:t>
            </w:r>
          </w:p>
          <w:p w:rsidR="006634C7" w:rsidRPr="0057162D" w:rsidRDefault="002E3628" w:rsidP="002E3628">
            <w:pPr>
              <w:contextualSpacing/>
              <w:jc w:val="both"/>
              <w:rPr>
                <w:sz w:val="28"/>
                <w:szCs w:val="28"/>
              </w:rPr>
            </w:pPr>
            <w:r w:rsidRPr="0057162D">
              <w:rPr>
                <w:sz w:val="28"/>
                <w:szCs w:val="28"/>
              </w:rPr>
              <w:t>максимальный процент  застройки террито</w:t>
            </w:r>
            <w:r>
              <w:rPr>
                <w:sz w:val="28"/>
                <w:szCs w:val="28"/>
              </w:rPr>
              <w:t>-</w:t>
            </w:r>
            <w:r w:rsidRPr="0057162D">
              <w:rPr>
                <w:sz w:val="28"/>
                <w:szCs w:val="28"/>
              </w:rPr>
              <w:t>рии - 40%.</w:t>
            </w:r>
          </w:p>
          <w:p w:rsidR="006634C7" w:rsidRPr="0057162D" w:rsidRDefault="002E3628" w:rsidP="002E3628">
            <w:pPr>
              <w:contextualSpacing/>
              <w:jc w:val="both"/>
              <w:rPr>
                <w:sz w:val="28"/>
                <w:szCs w:val="28"/>
              </w:rPr>
            </w:pPr>
            <w:r w:rsidRPr="0057162D">
              <w:rPr>
                <w:sz w:val="28"/>
                <w:szCs w:val="28"/>
              </w:rPr>
              <w:lastRenderedPageBreak/>
              <w:t>процент застройки подземной части не регламентируется в границах земельного участка.</w:t>
            </w:r>
          </w:p>
          <w:p w:rsidR="006634C7" w:rsidRPr="0057162D" w:rsidRDefault="002E3628" w:rsidP="002E3628">
            <w:pPr>
              <w:contextualSpacing/>
              <w:jc w:val="both"/>
              <w:rPr>
                <w:sz w:val="28"/>
                <w:szCs w:val="28"/>
              </w:rPr>
            </w:pPr>
            <w:r w:rsidRPr="0057162D">
              <w:rPr>
                <w:sz w:val="28"/>
                <w:szCs w:val="28"/>
              </w:rPr>
              <w:t>минимальный процент озеленения земельного участка – 30%</w:t>
            </w:r>
            <w:r>
              <w:rPr>
                <w:sz w:val="28"/>
                <w:szCs w:val="28"/>
              </w:rPr>
              <w:t>;</w:t>
            </w:r>
          </w:p>
          <w:p w:rsidR="006634C7" w:rsidRPr="0057162D" w:rsidRDefault="002E3628" w:rsidP="00292BAA">
            <w:pPr>
              <w:contextualSpacing/>
              <w:jc w:val="both"/>
              <w:rPr>
                <w:sz w:val="28"/>
                <w:szCs w:val="28"/>
              </w:rPr>
            </w:pPr>
            <w:r w:rsidRPr="0057162D">
              <w:rPr>
                <w:sz w:val="28"/>
                <w:szCs w:val="28"/>
              </w:rPr>
              <w:t>минимальный отступ строений от красной линии улиц не менее чем на - 5 м, от красной линии проездов не менее чем на 3 м, от границ земельного участка до объекта не менее 3 м, в условиях сложившейся застройки, основные строения допускается размещать с учетом сложившейся линии застройки.</w:t>
            </w:r>
          </w:p>
        </w:tc>
      </w:tr>
      <w:tr w:rsidR="006634C7" w:rsidRPr="0057162D" w:rsidTr="002E3628">
        <w:trPr>
          <w:trHeight w:val="257"/>
        </w:trPr>
        <w:tc>
          <w:tcPr>
            <w:tcW w:w="594" w:type="dxa"/>
          </w:tcPr>
          <w:p w:rsidR="006634C7" w:rsidRPr="0057162D" w:rsidRDefault="002E3628" w:rsidP="00292BAA">
            <w:pPr>
              <w:contextualSpacing/>
              <w:jc w:val="both"/>
              <w:rPr>
                <w:sz w:val="28"/>
                <w:szCs w:val="28"/>
              </w:rPr>
            </w:pPr>
            <w:r w:rsidRPr="0057162D">
              <w:rPr>
                <w:sz w:val="28"/>
                <w:szCs w:val="28"/>
              </w:rPr>
              <w:t>2</w:t>
            </w:r>
          </w:p>
        </w:tc>
        <w:tc>
          <w:tcPr>
            <w:tcW w:w="2281" w:type="dxa"/>
          </w:tcPr>
          <w:p w:rsidR="006634C7" w:rsidRPr="0057162D" w:rsidRDefault="002E3628" w:rsidP="00292BAA">
            <w:pPr>
              <w:contextualSpacing/>
              <w:jc w:val="both"/>
              <w:rPr>
                <w:sz w:val="28"/>
                <w:szCs w:val="28"/>
              </w:rPr>
            </w:pPr>
            <w:r w:rsidRPr="0057162D">
              <w:rPr>
                <w:sz w:val="28"/>
                <w:szCs w:val="28"/>
              </w:rPr>
              <w:t xml:space="preserve">общественное питание </w:t>
            </w:r>
          </w:p>
        </w:tc>
        <w:tc>
          <w:tcPr>
            <w:tcW w:w="5057" w:type="dxa"/>
          </w:tcPr>
          <w:p w:rsidR="006634C7" w:rsidRPr="0057162D" w:rsidRDefault="002E3628" w:rsidP="00292BAA">
            <w:pPr>
              <w:contextualSpacing/>
              <w:jc w:val="both"/>
              <w:rPr>
                <w:sz w:val="28"/>
                <w:szCs w:val="28"/>
              </w:rPr>
            </w:pPr>
            <w:r w:rsidRPr="0057162D">
              <w:rPr>
                <w:sz w:val="28"/>
                <w:szCs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76" w:type="dxa"/>
          </w:tcPr>
          <w:p w:rsidR="006634C7" w:rsidRPr="0057162D" w:rsidRDefault="002E3628" w:rsidP="00292BAA">
            <w:pPr>
              <w:contextualSpacing/>
              <w:rPr>
                <w:sz w:val="28"/>
                <w:szCs w:val="28"/>
              </w:rPr>
            </w:pPr>
            <w:r w:rsidRPr="0057162D">
              <w:rPr>
                <w:sz w:val="28"/>
                <w:szCs w:val="28"/>
              </w:rPr>
              <w:t>4.6</w:t>
            </w:r>
          </w:p>
        </w:tc>
        <w:tc>
          <w:tcPr>
            <w:tcW w:w="5780" w:type="dxa"/>
            <w:vMerge/>
          </w:tcPr>
          <w:p w:rsidR="006634C7" w:rsidRPr="0057162D" w:rsidRDefault="006634C7" w:rsidP="00292BAA">
            <w:pPr>
              <w:contextualSpacing/>
              <w:rPr>
                <w:color w:val="FF0000"/>
                <w:sz w:val="28"/>
                <w:szCs w:val="28"/>
              </w:rPr>
            </w:pPr>
          </w:p>
        </w:tc>
      </w:tr>
      <w:tr w:rsidR="006634C7" w:rsidRPr="0057162D" w:rsidTr="002E3628">
        <w:trPr>
          <w:trHeight w:val="257"/>
        </w:trPr>
        <w:tc>
          <w:tcPr>
            <w:tcW w:w="594" w:type="dxa"/>
          </w:tcPr>
          <w:p w:rsidR="006634C7" w:rsidRPr="0057162D" w:rsidRDefault="002E3628" w:rsidP="00292BAA">
            <w:pPr>
              <w:contextualSpacing/>
              <w:jc w:val="both"/>
              <w:rPr>
                <w:sz w:val="28"/>
                <w:szCs w:val="28"/>
              </w:rPr>
            </w:pPr>
            <w:r w:rsidRPr="0057162D">
              <w:rPr>
                <w:sz w:val="28"/>
                <w:szCs w:val="28"/>
              </w:rPr>
              <w:lastRenderedPageBreak/>
              <w:t>3</w:t>
            </w:r>
          </w:p>
        </w:tc>
        <w:tc>
          <w:tcPr>
            <w:tcW w:w="2281" w:type="dxa"/>
          </w:tcPr>
          <w:p w:rsidR="006634C7" w:rsidRPr="0057162D" w:rsidRDefault="002E3628" w:rsidP="00292BAA">
            <w:pPr>
              <w:contextualSpacing/>
              <w:jc w:val="both"/>
              <w:rPr>
                <w:sz w:val="28"/>
                <w:szCs w:val="28"/>
              </w:rPr>
            </w:pPr>
            <w:r w:rsidRPr="0057162D">
              <w:rPr>
                <w:sz w:val="28"/>
                <w:szCs w:val="28"/>
              </w:rPr>
              <w:t xml:space="preserve">бытовое обслуживание </w:t>
            </w:r>
          </w:p>
        </w:tc>
        <w:tc>
          <w:tcPr>
            <w:tcW w:w="5057" w:type="dxa"/>
          </w:tcPr>
          <w:p w:rsidR="006634C7" w:rsidRPr="0057162D" w:rsidRDefault="002E3628" w:rsidP="00292BAA">
            <w:pPr>
              <w:contextualSpacing/>
              <w:jc w:val="both"/>
              <w:rPr>
                <w:sz w:val="28"/>
                <w:szCs w:val="28"/>
              </w:rPr>
            </w:pPr>
            <w:r w:rsidRPr="0057162D">
              <w:rPr>
                <w:sz w:val="28"/>
                <w:szCs w:val="2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76" w:type="dxa"/>
          </w:tcPr>
          <w:p w:rsidR="006634C7" w:rsidRPr="0057162D" w:rsidRDefault="002E3628" w:rsidP="00292BAA">
            <w:pPr>
              <w:contextualSpacing/>
              <w:rPr>
                <w:sz w:val="28"/>
                <w:szCs w:val="28"/>
              </w:rPr>
            </w:pPr>
            <w:r w:rsidRPr="0057162D">
              <w:rPr>
                <w:sz w:val="28"/>
                <w:szCs w:val="28"/>
              </w:rPr>
              <w:t>3.3</w:t>
            </w:r>
          </w:p>
        </w:tc>
        <w:tc>
          <w:tcPr>
            <w:tcW w:w="5780" w:type="dxa"/>
            <w:vMerge/>
          </w:tcPr>
          <w:p w:rsidR="006634C7" w:rsidRPr="0057162D" w:rsidRDefault="006634C7" w:rsidP="00292BAA">
            <w:pPr>
              <w:contextualSpacing/>
              <w:rPr>
                <w:color w:val="FF0000"/>
                <w:sz w:val="28"/>
                <w:szCs w:val="28"/>
              </w:rPr>
            </w:pPr>
          </w:p>
        </w:tc>
      </w:tr>
    </w:tbl>
    <w:p w:rsidR="006634C7" w:rsidRPr="0057162D" w:rsidRDefault="006634C7" w:rsidP="006634C7">
      <w:pPr>
        <w:ind w:firstLine="851"/>
        <w:contextualSpacing/>
        <w:jc w:val="both"/>
        <w:rPr>
          <w:iCs/>
          <w:sz w:val="28"/>
          <w:szCs w:val="28"/>
          <w:u w:val="single"/>
        </w:rPr>
      </w:pPr>
    </w:p>
    <w:p w:rsidR="006634C7" w:rsidRPr="0057162D" w:rsidRDefault="002E3628" w:rsidP="002E3628">
      <w:pPr>
        <w:ind w:firstLine="709"/>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p>
    <w:p w:rsidR="006634C7" w:rsidRPr="0057162D" w:rsidRDefault="006634C7" w:rsidP="002E3628">
      <w:pPr>
        <w:keepLines/>
        <w:widowControl w:val="0"/>
        <w:ind w:firstLine="709"/>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tabs>
          <w:tab w:val="left" w:pos="2520"/>
        </w:tabs>
        <w:outlineLvl w:val="0"/>
        <w:rPr>
          <w:sz w:val="28"/>
          <w:szCs w:val="28"/>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7400"/>
      </w:tblGrid>
      <w:tr w:rsidR="002E3628" w:rsidRPr="0057162D" w:rsidTr="002E3628">
        <w:trPr>
          <w:trHeight w:val="441"/>
          <w:tblHeader/>
        </w:trPr>
        <w:tc>
          <w:tcPr>
            <w:tcW w:w="6946" w:type="dxa"/>
            <w:vAlign w:val="center"/>
          </w:tcPr>
          <w:p w:rsidR="002E3628" w:rsidRPr="0057162D" w:rsidRDefault="002E3628" w:rsidP="00292BAA">
            <w:pPr>
              <w:ind w:firstLine="425"/>
              <w:jc w:val="center"/>
              <w:rPr>
                <w:rFonts w:eastAsia="SimSun"/>
                <w:sz w:val="28"/>
                <w:szCs w:val="28"/>
                <w:lang w:eastAsia="zh-CN"/>
              </w:rPr>
            </w:pPr>
            <w:r>
              <w:rPr>
                <w:rFonts w:eastAsia="SimSun"/>
                <w:sz w:val="28"/>
                <w:szCs w:val="28"/>
                <w:lang w:eastAsia="zh-CN"/>
              </w:rPr>
              <w:t>1</w:t>
            </w:r>
          </w:p>
        </w:tc>
        <w:tc>
          <w:tcPr>
            <w:tcW w:w="7400" w:type="dxa"/>
            <w:vAlign w:val="center"/>
          </w:tcPr>
          <w:p w:rsidR="002E3628" w:rsidRPr="0057162D" w:rsidRDefault="002E3628" w:rsidP="00292BAA">
            <w:pPr>
              <w:tabs>
                <w:tab w:val="left" w:pos="2520"/>
              </w:tabs>
              <w:ind w:firstLine="425"/>
              <w:jc w:val="center"/>
              <w:rPr>
                <w:rFonts w:eastAsia="SimSun"/>
                <w:sz w:val="28"/>
                <w:szCs w:val="28"/>
                <w:lang w:eastAsia="zh-CN"/>
              </w:rPr>
            </w:pPr>
            <w:r>
              <w:rPr>
                <w:rFonts w:eastAsia="SimSun"/>
                <w:sz w:val="28"/>
                <w:szCs w:val="28"/>
                <w:lang w:eastAsia="zh-CN"/>
              </w:rPr>
              <w:t>2</w:t>
            </w:r>
          </w:p>
        </w:tc>
      </w:tr>
      <w:tr w:rsidR="006634C7" w:rsidRPr="0057162D" w:rsidTr="002E3628">
        <w:trPr>
          <w:trHeight w:val="552"/>
        </w:trPr>
        <w:tc>
          <w:tcPr>
            <w:tcW w:w="6946" w:type="dxa"/>
            <w:vAlign w:val="center"/>
          </w:tcPr>
          <w:p w:rsidR="006634C7" w:rsidRPr="0057162D" w:rsidRDefault="002E3628" w:rsidP="00292BAA">
            <w:pPr>
              <w:ind w:firstLine="425"/>
              <w:jc w:val="center"/>
              <w:rPr>
                <w:rFonts w:eastAsia="SimSun"/>
                <w:sz w:val="28"/>
                <w:szCs w:val="28"/>
                <w:lang w:eastAsia="zh-CN"/>
              </w:rPr>
            </w:pPr>
            <w:r w:rsidRPr="0057162D">
              <w:rPr>
                <w:rFonts w:eastAsia="SimSun"/>
                <w:sz w:val="28"/>
                <w:szCs w:val="28"/>
                <w:lang w:eastAsia="zh-CN"/>
              </w:rPr>
              <w:t>виды использования</w:t>
            </w:r>
          </w:p>
        </w:tc>
        <w:tc>
          <w:tcPr>
            <w:tcW w:w="7400" w:type="dxa"/>
            <w:vAlign w:val="center"/>
          </w:tcPr>
          <w:p w:rsidR="006634C7" w:rsidRPr="0057162D" w:rsidRDefault="002E3628" w:rsidP="00292BAA">
            <w:pPr>
              <w:tabs>
                <w:tab w:val="left" w:pos="2520"/>
              </w:tabs>
              <w:ind w:firstLine="425"/>
              <w:jc w:val="center"/>
              <w:rPr>
                <w:rFonts w:eastAsia="SimSun"/>
                <w:sz w:val="28"/>
                <w:szCs w:val="28"/>
                <w:lang w:eastAsia="zh-CN"/>
              </w:rPr>
            </w:pPr>
            <w:r w:rsidRPr="0057162D">
              <w:rPr>
                <w:rFonts w:eastAsia="SimSun"/>
                <w:sz w:val="28"/>
                <w:szCs w:val="28"/>
                <w:lang w:eastAsia="zh-CN"/>
              </w:rPr>
              <w:t>предельные параметры разрешенного строительства</w:t>
            </w:r>
          </w:p>
        </w:tc>
      </w:tr>
      <w:tr w:rsidR="006634C7" w:rsidRPr="0057162D" w:rsidTr="002E3628">
        <w:tc>
          <w:tcPr>
            <w:tcW w:w="6946" w:type="dxa"/>
            <w:shd w:val="clear" w:color="auto" w:fill="auto"/>
            <w:vAlign w:val="center"/>
          </w:tcPr>
          <w:p w:rsidR="006634C7" w:rsidRPr="0057162D" w:rsidRDefault="002E3628" w:rsidP="00292BAA">
            <w:pPr>
              <w:rPr>
                <w:rFonts w:eastAsia="Calibri"/>
                <w:sz w:val="28"/>
                <w:szCs w:val="28"/>
              </w:rPr>
            </w:pPr>
            <w:r w:rsidRPr="0057162D">
              <w:rPr>
                <w:rFonts w:eastAsia="Calibri"/>
                <w:sz w:val="28"/>
                <w:szCs w:val="28"/>
              </w:rPr>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
          <w:p w:rsidR="006634C7" w:rsidRPr="0057162D" w:rsidRDefault="002E3628" w:rsidP="00292BAA">
            <w:pPr>
              <w:rPr>
                <w:rFonts w:eastAsia="Calibri"/>
                <w:sz w:val="28"/>
                <w:szCs w:val="28"/>
              </w:rPr>
            </w:pPr>
            <w:r w:rsidRPr="0057162D">
              <w:rPr>
                <w:rFonts w:eastAsia="Calibri"/>
                <w:sz w:val="28"/>
                <w:szCs w:val="28"/>
              </w:rPr>
              <w:t xml:space="preserve">хозяйственные постройки для содержания скота и птицы, хранения кормов, инвентаря  и других хозяйственных нужд, а также - хозяйственные подъезды и скотопрогоны </w:t>
            </w:r>
          </w:p>
          <w:p w:rsidR="006634C7" w:rsidRPr="0057162D" w:rsidRDefault="002E3628" w:rsidP="00292BAA">
            <w:pPr>
              <w:rPr>
                <w:rFonts w:eastAsia="Calibri"/>
                <w:sz w:val="28"/>
                <w:szCs w:val="28"/>
              </w:rPr>
            </w:pPr>
            <w:r w:rsidRPr="0057162D">
              <w:rPr>
                <w:rFonts w:eastAsia="Calibri"/>
                <w:sz w:val="28"/>
                <w:szCs w:val="28"/>
              </w:rPr>
              <w:lastRenderedPageBreak/>
              <w:t>площадки для игр детей дошкольного и младшего школьного возраста, для отдыха взрослого населения,</w:t>
            </w:r>
          </w:p>
          <w:p w:rsidR="006634C7" w:rsidRPr="0057162D" w:rsidRDefault="002E3628" w:rsidP="00292BAA">
            <w:pPr>
              <w:rPr>
                <w:rFonts w:eastAsia="Calibri"/>
                <w:sz w:val="28"/>
                <w:szCs w:val="28"/>
              </w:rPr>
            </w:pPr>
            <w:r w:rsidRPr="0057162D">
              <w:rPr>
                <w:rFonts w:eastAsia="Calibri"/>
                <w:sz w:val="28"/>
                <w:szCs w:val="28"/>
              </w:rPr>
              <w:t xml:space="preserve">для занятий физкультурой, для хозяйственных целей и выгула собак. </w:t>
            </w:r>
          </w:p>
          <w:p w:rsidR="006634C7" w:rsidRPr="0057162D" w:rsidRDefault="002E3628" w:rsidP="00292BAA">
            <w:pPr>
              <w:rPr>
                <w:rFonts w:eastAsia="Calibri"/>
                <w:sz w:val="28"/>
                <w:szCs w:val="28"/>
              </w:rPr>
            </w:pPr>
            <w:r w:rsidRPr="0057162D">
              <w:rPr>
                <w:rFonts w:eastAsia="Calibri"/>
                <w:sz w:val="28"/>
                <w:szCs w:val="28"/>
              </w:rPr>
              <w:t>объекты хранения индивидуального легкового автотранспорта на участках</w:t>
            </w:r>
          </w:p>
          <w:p w:rsidR="006634C7" w:rsidRPr="0057162D" w:rsidRDefault="002E3628" w:rsidP="00292BAA">
            <w:pPr>
              <w:rPr>
                <w:rFonts w:eastAsia="Calibri"/>
                <w:sz w:val="28"/>
                <w:szCs w:val="28"/>
              </w:rPr>
            </w:pPr>
            <w:r w:rsidRPr="0057162D">
              <w:rPr>
                <w:rFonts w:eastAsia="Calibri"/>
                <w:sz w:val="28"/>
                <w:szCs w:val="28"/>
              </w:rPr>
              <w:t>гостевые автостоянки для парковки легковых автомобилей посетителей.</w:t>
            </w:r>
          </w:p>
          <w:p w:rsidR="006634C7" w:rsidRPr="0057162D" w:rsidRDefault="002E3628" w:rsidP="00292BAA">
            <w:pPr>
              <w:rPr>
                <w:rFonts w:eastAsia="Calibri"/>
                <w:sz w:val="28"/>
                <w:szCs w:val="28"/>
              </w:rPr>
            </w:pPr>
            <w:r w:rsidRPr="0057162D">
              <w:rPr>
                <w:rFonts w:eastAsia="Calibri"/>
                <w:sz w:val="28"/>
                <w:szCs w:val="28"/>
              </w:rPr>
              <w:t>площадки для сбора мусора.</w:t>
            </w:r>
          </w:p>
          <w:p w:rsidR="006634C7" w:rsidRPr="0057162D" w:rsidRDefault="002E3628" w:rsidP="00292BAA">
            <w:pPr>
              <w:rPr>
                <w:sz w:val="28"/>
                <w:szCs w:val="28"/>
              </w:rPr>
            </w:pPr>
            <w:r w:rsidRPr="0057162D">
              <w:rPr>
                <w:rFonts w:eastAsia="Calibri"/>
                <w:sz w:val="28"/>
                <w:szCs w:val="28"/>
              </w:rPr>
              <w:t>объекты инженерного обеспечения</w:t>
            </w:r>
          </w:p>
          <w:p w:rsidR="006634C7" w:rsidRPr="0057162D" w:rsidRDefault="002E3628" w:rsidP="00292BAA">
            <w:pPr>
              <w:rPr>
                <w:sz w:val="28"/>
                <w:szCs w:val="28"/>
              </w:rPr>
            </w:pPr>
            <w:r w:rsidRPr="0057162D">
              <w:rPr>
                <w:sz w:val="28"/>
                <w:szCs w:val="28"/>
              </w:rPr>
              <w:t>сторожки, правления</w:t>
            </w:r>
          </w:p>
          <w:p w:rsidR="006634C7" w:rsidRPr="0057162D" w:rsidRDefault="002E3628" w:rsidP="00292BAA">
            <w:pPr>
              <w:rPr>
                <w:rFonts w:eastAsia="SimSun"/>
                <w:sz w:val="28"/>
                <w:szCs w:val="28"/>
                <w:lang w:eastAsia="zh-CN"/>
              </w:rPr>
            </w:pPr>
            <w:r w:rsidRPr="0057162D">
              <w:rPr>
                <w:rFonts w:eastAsia="SimSun"/>
                <w:sz w:val="28"/>
                <w:szCs w:val="28"/>
                <w:lang w:eastAsia="zh-CN"/>
              </w:rPr>
              <w:t>туалеты, гидронепроницаемые выгребы, септики</w:t>
            </w:r>
          </w:p>
          <w:p w:rsidR="006634C7" w:rsidRPr="0057162D" w:rsidRDefault="006634C7" w:rsidP="00292BAA">
            <w:pPr>
              <w:rPr>
                <w:rFonts w:eastAsia="SimSun"/>
                <w:sz w:val="28"/>
                <w:szCs w:val="28"/>
                <w:lang w:eastAsia="zh-CN"/>
              </w:rPr>
            </w:pPr>
          </w:p>
        </w:tc>
        <w:tc>
          <w:tcPr>
            <w:tcW w:w="7400" w:type="dxa"/>
            <w:shd w:val="clear" w:color="auto" w:fill="auto"/>
            <w:vAlign w:val="center"/>
          </w:tcPr>
          <w:p w:rsidR="006634C7" w:rsidRPr="0057162D" w:rsidRDefault="002E3628" w:rsidP="00292BAA">
            <w:pPr>
              <w:rPr>
                <w:rFonts w:eastAsia="Calibri"/>
                <w:sz w:val="28"/>
                <w:szCs w:val="28"/>
              </w:rPr>
            </w:pPr>
            <w:r w:rsidRPr="0057162D">
              <w:rPr>
                <w:rFonts w:eastAsia="Calibri"/>
                <w:sz w:val="28"/>
                <w:szCs w:val="28"/>
              </w:rPr>
              <w:lastRenderedPageBreak/>
              <w:t>максимальное количество надземных этажей  –1 этаж</w:t>
            </w:r>
            <w:r w:rsidR="005C75D1">
              <w:rPr>
                <w:rFonts w:eastAsia="Calibri"/>
                <w:sz w:val="28"/>
                <w:szCs w:val="28"/>
              </w:rPr>
              <w:t>;</w:t>
            </w:r>
          </w:p>
          <w:p w:rsidR="006634C7" w:rsidRPr="0057162D" w:rsidRDefault="005C75D1" w:rsidP="00292BAA">
            <w:pPr>
              <w:rPr>
                <w:rFonts w:eastAsia="Calibri"/>
                <w:sz w:val="28"/>
                <w:szCs w:val="28"/>
              </w:rPr>
            </w:pPr>
            <w:r>
              <w:rPr>
                <w:rFonts w:eastAsia="Calibri"/>
                <w:sz w:val="28"/>
                <w:szCs w:val="28"/>
              </w:rPr>
              <w:t>максимальная высота – 5 м.;</w:t>
            </w:r>
          </w:p>
          <w:p w:rsidR="006634C7" w:rsidRPr="0057162D" w:rsidRDefault="002E3628" w:rsidP="00292BAA">
            <w:pPr>
              <w:rPr>
                <w:rFonts w:eastAsia="Calibri"/>
                <w:sz w:val="28"/>
                <w:szCs w:val="28"/>
              </w:rPr>
            </w:pPr>
            <w:r w:rsidRPr="0057162D">
              <w:rPr>
                <w:rFonts w:eastAsia="Calibri"/>
                <w:sz w:val="28"/>
                <w:szCs w:val="28"/>
              </w:rPr>
              <w:t>общая площадь помещений  - до 100 кв. м.</w:t>
            </w:r>
            <w:r w:rsidR="005C75D1">
              <w:rPr>
                <w:rFonts w:eastAsia="Calibri"/>
                <w:sz w:val="28"/>
                <w:szCs w:val="28"/>
              </w:rPr>
              <w:t>;</w:t>
            </w:r>
          </w:p>
          <w:p w:rsidR="006634C7" w:rsidRPr="0057162D" w:rsidRDefault="002E3628" w:rsidP="00292BAA">
            <w:pPr>
              <w:rPr>
                <w:rFonts w:eastAsia="Calibri"/>
                <w:sz w:val="28"/>
                <w:szCs w:val="28"/>
              </w:rPr>
            </w:pPr>
            <w:r w:rsidRPr="0057162D">
              <w:rPr>
                <w:rFonts w:eastAsia="Calibri"/>
                <w:sz w:val="28"/>
                <w:szCs w:val="28"/>
              </w:rPr>
              <w:t>расстояние от хозяйственных построек до красных линий улиц и проездов не менее - 5 м.</w:t>
            </w:r>
            <w:r w:rsidR="005C75D1">
              <w:rPr>
                <w:rFonts w:eastAsia="Calibri"/>
                <w:sz w:val="28"/>
                <w:szCs w:val="28"/>
              </w:rPr>
              <w:t>;</w:t>
            </w:r>
          </w:p>
          <w:p w:rsidR="006634C7" w:rsidRPr="0057162D" w:rsidRDefault="002E3628" w:rsidP="00292BAA">
            <w:pPr>
              <w:rPr>
                <w:rFonts w:eastAsia="Calibri"/>
                <w:sz w:val="28"/>
                <w:szCs w:val="28"/>
              </w:rPr>
            </w:pPr>
            <w:r w:rsidRPr="0057162D">
              <w:rPr>
                <w:rFonts w:eastAsia="Calibri"/>
                <w:sz w:val="28"/>
                <w:szCs w:val="28"/>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r w:rsidR="005C75D1">
              <w:rPr>
                <w:rFonts w:eastAsia="Calibri"/>
                <w:sz w:val="28"/>
                <w:szCs w:val="28"/>
              </w:rPr>
              <w:t>;</w:t>
            </w:r>
          </w:p>
          <w:p w:rsidR="006634C7" w:rsidRPr="0057162D" w:rsidRDefault="002E3628" w:rsidP="005C75D1">
            <w:pPr>
              <w:jc w:val="both"/>
              <w:rPr>
                <w:rFonts w:eastAsia="Calibri"/>
                <w:sz w:val="28"/>
                <w:szCs w:val="28"/>
              </w:rPr>
            </w:pPr>
            <w:r w:rsidRPr="0057162D">
              <w:rPr>
                <w:rFonts w:eastAsia="Calibri"/>
                <w:sz w:val="28"/>
                <w:szCs w:val="28"/>
              </w:rPr>
              <w:lastRenderedPageBreak/>
              <w:t>допускается блокировка хозяйственных построек на смежных земельных участках по взаимному (удостоверенному) согласию домовладельцев при новом строительстве с уч</w:t>
            </w:r>
            <w:r w:rsidR="005C75D1">
              <w:rPr>
                <w:rFonts w:eastAsia="Calibri"/>
                <w:sz w:val="28"/>
                <w:szCs w:val="28"/>
              </w:rPr>
              <w:t>етом противопожарных требований;</w:t>
            </w:r>
          </w:p>
          <w:p w:rsidR="006634C7" w:rsidRPr="0057162D" w:rsidRDefault="002E3628" w:rsidP="005C75D1">
            <w:pPr>
              <w:tabs>
                <w:tab w:val="left" w:pos="1134"/>
              </w:tabs>
              <w:jc w:val="both"/>
              <w:rPr>
                <w:rFonts w:eastAsia="Calibri"/>
                <w:sz w:val="28"/>
                <w:szCs w:val="28"/>
              </w:rPr>
            </w:pPr>
            <w:r w:rsidRPr="0057162D">
              <w:rPr>
                <w:rFonts w:eastAsia="Calibri"/>
                <w:sz w:val="28"/>
                <w:szCs w:val="28"/>
              </w:rPr>
              <w:t>размещение навесов должно осуществляться с учетом противопожарных требований и соблюдения нормативной  продолжительности инсоляции придомовы</w:t>
            </w:r>
            <w:r w:rsidR="005C75D1">
              <w:rPr>
                <w:rFonts w:eastAsia="Calibri"/>
                <w:sz w:val="28"/>
                <w:szCs w:val="28"/>
              </w:rPr>
              <w:t>х территорий и жилых помещений;</w:t>
            </w:r>
          </w:p>
          <w:p w:rsidR="006634C7" w:rsidRPr="0057162D" w:rsidRDefault="002E3628" w:rsidP="005C75D1">
            <w:pPr>
              <w:tabs>
                <w:tab w:val="left" w:pos="1134"/>
              </w:tabs>
              <w:jc w:val="both"/>
              <w:rPr>
                <w:rFonts w:eastAsia="Calibri"/>
                <w:sz w:val="28"/>
                <w:szCs w:val="28"/>
              </w:rPr>
            </w:pPr>
            <w:r w:rsidRPr="0057162D">
              <w:rPr>
                <w:rFonts w:eastAsia="Calibri"/>
                <w:sz w:val="28"/>
                <w:szCs w:val="28"/>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r w:rsidR="005C75D1">
              <w:rPr>
                <w:rFonts w:eastAsia="Calibri"/>
                <w:sz w:val="28"/>
                <w:szCs w:val="28"/>
              </w:rPr>
              <w:t>;</w:t>
            </w:r>
          </w:p>
          <w:p w:rsidR="006634C7" w:rsidRPr="0057162D" w:rsidRDefault="002E3628" w:rsidP="005C75D1">
            <w:pPr>
              <w:tabs>
                <w:tab w:val="left" w:pos="1134"/>
              </w:tabs>
              <w:jc w:val="both"/>
              <w:rPr>
                <w:rFonts w:eastAsia="Calibri"/>
                <w:sz w:val="28"/>
                <w:szCs w:val="28"/>
              </w:rPr>
            </w:pPr>
            <w:r w:rsidRPr="0057162D">
              <w:rPr>
                <w:rFonts w:eastAsia="Calibri"/>
                <w:sz w:val="28"/>
                <w:szCs w:val="28"/>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sidR="005C75D1">
              <w:rPr>
                <w:rFonts w:eastAsia="Calibri"/>
                <w:sz w:val="28"/>
                <w:szCs w:val="28"/>
              </w:rPr>
              <w:t>;</w:t>
            </w:r>
          </w:p>
          <w:p w:rsidR="006634C7" w:rsidRPr="0057162D" w:rsidRDefault="002E3628" w:rsidP="005C75D1">
            <w:pPr>
              <w:jc w:val="both"/>
              <w:rPr>
                <w:rFonts w:eastAsia="SimSun"/>
                <w:sz w:val="28"/>
                <w:szCs w:val="28"/>
                <w:lang w:eastAsia="zh-CN"/>
              </w:rPr>
            </w:pPr>
            <w:r w:rsidRPr="0057162D">
              <w:rPr>
                <w:rFonts w:eastAsia="Calibri"/>
                <w:sz w:val="28"/>
                <w:szCs w:val="28"/>
              </w:rPr>
              <w:t>вспомогательные строения, за исключением гаражей, размещать со стороны улиц не допускается.</w:t>
            </w:r>
          </w:p>
        </w:tc>
      </w:tr>
    </w:tbl>
    <w:p w:rsidR="006634C7" w:rsidRPr="0057162D" w:rsidRDefault="006634C7" w:rsidP="006634C7">
      <w:pPr>
        <w:ind w:firstLine="851"/>
        <w:outlineLvl w:val="0"/>
        <w:rPr>
          <w:sz w:val="28"/>
          <w:szCs w:val="28"/>
        </w:rPr>
      </w:pPr>
    </w:p>
    <w:p w:rsidR="006634C7" w:rsidRPr="005C75D1" w:rsidRDefault="006634C7" w:rsidP="006634C7">
      <w:pPr>
        <w:ind w:firstLine="851"/>
        <w:contextualSpacing/>
        <w:jc w:val="both"/>
        <w:rPr>
          <w:iCs/>
          <w:sz w:val="28"/>
          <w:szCs w:val="28"/>
        </w:rPr>
      </w:pPr>
      <w:r w:rsidRPr="005C75D1">
        <w:rPr>
          <w:iCs/>
          <w:sz w:val="28"/>
          <w:szCs w:val="28"/>
        </w:rPr>
        <w:t>Примечание:</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Запрещается размещение территорий садоводческих (дачных) объединений в санитарно-защитных зонах промышленных и производственных предприятий.</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lastRenderedPageBreak/>
        <w:t>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6634C7" w:rsidRPr="0057162D" w:rsidRDefault="005C75D1" w:rsidP="006634C7">
      <w:pPr>
        <w:tabs>
          <w:tab w:val="left" w:pos="6375"/>
        </w:tabs>
        <w:autoSpaceDE w:val="0"/>
        <w:autoSpaceDN w:val="0"/>
        <w:adjustRightInd w:val="0"/>
        <w:ind w:firstLine="851"/>
        <w:contextualSpacing/>
        <w:jc w:val="both"/>
        <w:rPr>
          <w:rFonts w:eastAsia="SimSun"/>
          <w:sz w:val="28"/>
          <w:szCs w:val="28"/>
          <w:lang w:eastAsia="zh-CN"/>
        </w:rPr>
      </w:pPr>
      <w:r>
        <w:rPr>
          <w:rFonts w:eastAsia="SimSun"/>
          <w:sz w:val="28"/>
          <w:szCs w:val="28"/>
          <w:lang w:eastAsia="zh-CN"/>
        </w:rPr>
        <w:t>10 м - для ВЛ до 20 кВ;</w:t>
      </w:r>
      <w:r w:rsidR="006634C7" w:rsidRPr="0057162D">
        <w:rPr>
          <w:rFonts w:eastAsia="SimSun"/>
          <w:sz w:val="28"/>
          <w:szCs w:val="28"/>
          <w:lang w:eastAsia="zh-CN"/>
        </w:rPr>
        <w:tab/>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15 м - для ВЛ 35 кВ;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20 м - для ВЛ 110 кВ;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25 м - для ВЛ 150 - 220 кВ;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30 м - для ВЛ 330 - 500 кВ.</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Расстояние от застройки до лесных массивов на территории садоводческих объединений должно быть не                  менее 15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При пересечении территории садоводческого объединения инженерными коммуникациями следует предусматривать санитарно-защитные зоны.</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Минимальные расстояния от наземных магистральных газопроводов, не содержащих сероводород, должны быть не менее:</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для трубопроводов 1 класса с диаметром труб:</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до 300 мм - 100 м;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300 до 600 мм - 150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от 600 до 800 мм - 200 м;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800 до 1000 мм - 250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от 1000 до 1200 мм - 300 м;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свыше 1200 мм - 350 м; </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для трубопроводов 2 класса с диаметром труб: до 300 мм - 75 м; свыше 300 мм - 125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Минимальные разрывы от трубопроводов для сжиженных углеводородных газов при разных диаметрах труб должны быть не менее:</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lastRenderedPageBreak/>
        <w:t>до 150 мм - 100 м; от 150 до 300 мм - 175 м; тот 300 до 500 мм - 350 м; от 500 до 1000 мм - 800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Минимальные расстояния при наземной прокладке увеличиваются в 2 раза для I класса и в 1,5 раза для II класса.</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w:t>
      </w:r>
      <w:r w:rsidR="005C75D1">
        <w:rPr>
          <w:rFonts w:eastAsia="SimSun"/>
          <w:sz w:val="28"/>
          <w:szCs w:val="28"/>
          <w:lang w:eastAsia="zh-CN"/>
        </w:rPr>
        <w:t xml:space="preserve">е по опыту эксплуатации, но не </w:t>
      </w:r>
      <w:r w:rsidRPr="0057162D">
        <w:rPr>
          <w:rFonts w:eastAsia="SimSun"/>
          <w:sz w:val="28"/>
          <w:szCs w:val="28"/>
          <w:lang w:eastAsia="zh-CN"/>
        </w:rPr>
        <w:t>менее 2 км.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Минимальные разрывы от газопроводов низкого давления должны быть не менее 20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На территории садоводческого (дачного) объединения ширина улиц и проездов в красных линиях должна быть:</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для улиц - не менее 15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для проездов - не менее 9 м.</w:t>
      </w:r>
      <w:r w:rsidR="005C75D1">
        <w:rPr>
          <w:sz w:val="28"/>
          <w:szCs w:val="28"/>
        </w:rPr>
        <w:t>;</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Минимальный радиус закругления края проезжей части - 6 м.</w:t>
      </w:r>
      <w:r w:rsidR="005C75D1">
        <w:rPr>
          <w:sz w:val="28"/>
          <w:szCs w:val="28"/>
        </w:rPr>
        <w:t>;</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Ширина проезжей части улиц и проездов принимается:</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для улиц - не менее 7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для проездов - не менее 3,5 м.</w:t>
      </w:r>
      <w:r w:rsidR="005C75D1">
        <w:rPr>
          <w:sz w:val="28"/>
          <w:szCs w:val="28"/>
        </w:rPr>
        <w:t>;</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Максимальная протяженность тупикового проезда не должна превышать 150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Тупиковые проезды обеспечиваются разворотными площадками размером не менее 12 м x 12 м. Использование разворотной площадки для стоянки автомобилей не допускается.</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Расстояние до красной линии:</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жилого строения (или дома) должно - 5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Минимальные расстояния до границы соседнего участка по санитарно-бытовым условиям должны быть:</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жилого строения (или дома) - 3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постройки для содержания мелкого скота и птицы - 4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других построек - 1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lastRenderedPageBreak/>
        <w:t>от стволов высокорослых деревьев - 4 м, среднерослых - 2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от кустарника - 1 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sz w:val="28"/>
          <w:szCs w:val="28"/>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Гаражи для автомобилей могут быть отдельно стоящими, встроенными или пристроенными к садовому дому и хозяйственным постройкам.</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Режим использования территории садового (дачного)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противопожарных и зооветеринарных требований.</w:t>
      </w:r>
    </w:p>
    <w:p w:rsidR="006634C7" w:rsidRPr="0057162D" w:rsidRDefault="006634C7" w:rsidP="006634C7">
      <w:pPr>
        <w:autoSpaceDE w:val="0"/>
        <w:autoSpaceDN w:val="0"/>
        <w:adjustRightInd w:val="0"/>
        <w:ind w:firstLine="851"/>
        <w:contextualSpacing/>
        <w:jc w:val="both"/>
        <w:rPr>
          <w:rFonts w:eastAsia="SimSun"/>
          <w:sz w:val="28"/>
          <w:szCs w:val="28"/>
          <w:lang w:eastAsia="zh-CN"/>
        </w:rPr>
      </w:pPr>
      <w:r w:rsidRPr="0057162D">
        <w:rPr>
          <w:rFonts w:eastAsia="SimSun"/>
          <w:sz w:val="28"/>
          <w:szCs w:val="28"/>
          <w:lang w:eastAsia="zh-CN"/>
        </w:rPr>
        <w:t xml:space="preserve">Вспомогательные строения, за исключением гаражей, размещать со стороны улиц не допускается. </w:t>
      </w:r>
    </w:p>
    <w:p w:rsidR="006634C7" w:rsidRPr="0057162D" w:rsidRDefault="006634C7" w:rsidP="006634C7">
      <w:pPr>
        <w:ind w:firstLine="426"/>
        <w:jc w:val="both"/>
        <w:rPr>
          <w:rFonts w:eastAsia="SimSun"/>
          <w:sz w:val="28"/>
          <w:szCs w:val="28"/>
          <w:lang w:eastAsia="zh-CN"/>
        </w:rPr>
      </w:pPr>
      <w:r w:rsidRPr="0057162D">
        <w:rPr>
          <w:rFonts w:eastAsia="SimSun"/>
          <w:sz w:val="28"/>
          <w:szCs w:val="28"/>
          <w:lang w:eastAsia="zh-CN"/>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по взаимному (удостоверенному) согласию домовладельцев при новом строительстве с учетом противопожарных требований. Минимальный отступ не устанавливается при условии согласования с правообладателем смежного земельного участка с соблюдением технических регламентов.</w:t>
      </w:r>
    </w:p>
    <w:p w:rsidR="006634C7" w:rsidRPr="0057162D" w:rsidRDefault="006634C7" w:rsidP="005C75D1">
      <w:pPr>
        <w:keepNext/>
        <w:keepLines/>
        <w:spacing w:before="200" w:line="312" w:lineRule="auto"/>
        <w:ind w:firstLine="709"/>
        <w:jc w:val="both"/>
        <w:outlineLvl w:val="2"/>
        <w:rPr>
          <w:sz w:val="28"/>
          <w:szCs w:val="28"/>
        </w:rPr>
      </w:pPr>
      <w:bookmarkStart w:id="412" w:name="_Toc361819821"/>
      <w:bookmarkStart w:id="413" w:name="_Toc374709556"/>
      <w:bookmarkStart w:id="414" w:name="_Toc374973519"/>
      <w:bookmarkStart w:id="415" w:name="_Toc88748653"/>
      <w:r w:rsidRPr="0057162D">
        <w:rPr>
          <w:sz w:val="28"/>
          <w:szCs w:val="28"/>
        </w:rPr>
        <w:t>Статья 47. Градостроительные регламенты. Зоны рекреационного назначения.</w:t>
      </w:r>
      <w:bookmarkEnd w:id="404"/>
      <w:bookmarkEnd w:id="405"/>
      <w:bookmarkEnd w:id="412"/>
      <w:bookmarkEnd w:id="413"/>
      <w:bookmarkEnd w:id="414"/>
      <w:bookmarkEnd w:id="415"/>
    </w:p>
    <w:p w:rsidR="006634C7" w:rsidRPr="0057162D" w:rsidRDefault="006634C7" w:rsidP="005C75D1">
      <w:pPr>
        <w:autoSpaceDE w:val="0"/>
        <w:autoSpaceDN w:val="0"/>
        <w:adjustRightInd w:val="0"/>
        <w:ind w:firstLine="720"/>
        <w:jc w:val="both"/>
        <w:rPr>
          <w:sz w:val="28"/>
          <w:szCs w:val="28"/>
        </w:rPr>
      </w:pPr>
      <w:bookmarkStart w:id="416" w:name="_Toc344077986"/>
      <w:bookmarkStart w:id="417" w:name="_Toc349045526"/>
      <w:bookmarkStart w:id="418" w:name="_Toc361819822"/>
      <w:bookmarkStart w:id="419" w:name="_Toc374709557"/>
      <w:bookmarkStart w:id="420" w:name="_Toc374973520"/>
      <w:bookmarkStart w:id="421" w:name="_Toc339439111"/>
      <w:bookmarkEnd w:id="406"/>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5C75D1">
      <w:pPr>
        <w:autoSpaceDE w:val="0"/>
        <w:autoSpaceDN w:val="0"/>
        <w:adjustRightInd w:val="0"/>
        <w:ind w:firstLine="720"/>
        <w:jc w:val="both"/>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5C75D1">
      <w:pPr>
        <w:autoSpaceDE w:val="0"/>
        <w:autoSpaceDN w:val="0"/>
        <w:adjustRightInd w:val="0"/>
        <w:ind w:firstLine="720"/>
        <w:jc w:val="both"/>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Default="006634C7" w:rsidP="005C75D1">
      <w:pPr>
        <w:jc w:val="both"/>
        <w:rPr>
          <w:rFonts w:eastAsia="SimSun"/>
          <w:sz w:val="28"/>
          <w:szCs w:val="28"/>
          <w:u w:val="single"/>
          <w:lang w:eastAsia="zh-CN"/>
        </w:rPr>
      </w:pPr>
    </w:p>
    <w:p w:rsidR="005C75D1" w:rsidRDefault="005C75D1" w:rsidP="005C75D1">
      <w:pPr>
        <w:jc w:val="both"/>
        <w:rPr>
          <w:rFonts w:eastAsia="SimSun"/>
          <w:sz w:val="28"/>
          <w:szCs w:val="28"/>
          <w:u w:val="single"/>
          <w:lang w:eastAsia="zh-CN"/>
        </w:rPr>
      </w:pPr>
    </w:p>
    <w:p w:rsidR="005C75D1" w:rsidRPr="0057162D" w:rsidRDefault="005C75D1" w:rsidP="005C75D1">
      <w:pPr>
        <w:jc w:val="both"/>
        <w:rPr>
          <w:rFonts w:eastAsia="SimSun"/>
          <w:sz w:val="28"/>
          <w:szCs w:val="28"/>
          <w:u w:val="single"/>
          <w:lang w:eastAsia="zh-CN"/>
        </w:rPr>
      </w:pPr>
    </w:p>
    <w:p w:rsidR="006634C7" w:rsidRPr="005C75D1" w:rsidRDefault="006634C7" w:rsidP="005C75D1">
      <w:pPr>
        <w:ind w:left="142" w:firstLine="709"/>
        <w:jc w:val="both"/>
        <w:rPr>
          <w:rFonts w:eastAsia="SimSun"/>
          <w:sz w:val="28"/>
          <w:szCs w:val="28"/>
          <w:lang w:eastAsia="zh-CN"/>
        </w:rPr>
      </w:pPr>
      <w:r w:rsidRPr="005C75D1">
        <w:rPr>
          <w:rFonts w:eastAsia="SimSun"/>
          <w:sz w:val="28"/>
          <w:szCs w:val="28"/>
          <w:lang w:eastAsia="zh-CN"/>
        </w:rPr>
        <w:lastRenderedPageBreak/>
        <w:t>Р</w:t>
      </w:r>
      <w:r w:rsidRPr="005C75D1">
        <w:rPr>
          <w:rFonts w:eastAsiaTheme="minorHAnsi"/>
          <w:sz w:val="28"/>
          <w:szCs w:val="28"/>
          <w:lang w:eastAsia="en-US"/>
        </w:rPr>
        <w:t>–1</w:t>
      </w:r>
      <w:r w:rsidRPr="005C75D1">
        <w:rPr>
          <w:rFonts w:eastAsia="SimSun"/>
          <w:sz w:val="28"/>
          <w:szCs w:val="28"/>
          <w:lang w:eastAsia="zh-CN"/>
        </w:rPr>
        <w:t>. Зона озелененных территорий общего пользования (парки, скверы, бульвары)</w:t>
      </w:r>
    </w:p>
    <w:p w:rsidR="006634C7" w:rsidRPr="0057162D" w:rsidRDefault="006634C7" w:rsidP="005C75D1">
      <w:pPr>
        <w:ind w:firstLine="851"/>
        <w:contextualSpacing/>
        <w:jc w:val="both"/>
        <w:rPr>
          <w:iCs/>
          <w:sz w:val="28"/>
          <w:szCs w:val="28"/>
        </w:rPr>
      </w:pPr>
      <w:r w:rsidRPr="0057162D">
        <w:rPr>
          <w:iCs/>
          <w:sz w:val="28"/>
          <w:szCs w:val="28"/>
        </w:rPr>
        <w:t>Зона Р-1 предназначена для организации массового отдыха населения, туризма, занятий физической культурой и спортом, а также для сохранения природного ландшафта, экологически чистой окружающей среды.</w:t>
      </w:r>
    </w:p>
    <w:p w:rsidR="006634C7" w:rsidRPr="0057162D" w:rsidRDefault="006634C7" w:rsidP="005C75D1">
      <w:pPr>
        <w:ind w:firstLine="851"/>
        <w:contextualSpacing/>
        <w:jc w:val="both"/>
        <w:rPr>
          <w:iCs/>
          <w:sz w:val="28"/>
          <w:szCs w:val="28"/>
        </w:rPr>
      </w:pPr>
      <w:r w:rsidRPr="0057162D">
        <w:rPr>
          <w:iCs/>
          <w:sz w:val="28"/>
          <w:szCs w:val="28"/>
        </w:rPr>
        <w:t>Представленные ниже градостроительные регламенты могут быть распространены на земельные участки в составе данной зоны Р-1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rsidR="006634C7" w:rsidRPr="0057162D" w:rsidRDefault="006634C7" w:rsidP="005C75D1">
      <w:pPr>
        <w:ind w:firstLine="851"/>
        <w:jc w:val="both"/>
        <w:rPr>
          <w:rFonts w:eastAsiaTheme="minorHAnsi"/>
          <w:iCs/>
          <w:sz w:val="28"/>
          <w:szCs w:val="28"/>
          <w:lang w:eastAsia="en-US"/>
        </w:rPr>
      </w:pPr>
      <w:r w:rsidRPr="0057162D">
        <w:rPr>
          <w:iCs/>
          <w:sz w:val="28"/>
          <w:szCs w:val="28"/>
        </w:rPr>
        <w:t>В иных случаях – применительно к частям территории в пределах данной зоны Р-1,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6634C7" w:rsidRPr="0057162D" w:rsidRDefault="006634C7" w:rsidP="006634C7">
      <w:pPr>
        <w:ind w:firstLine="851"/>
        <w:jc w:val="both"/>
        <w:rPr>
          <w:rFonts w:eastAsiaTheme="minorHAnsi"/>
          <w:iCs/>
          <w:sz w:val="28"/>
          <w:szCs w:val="28"/>
          <w:lang w:eastAsia="en-US"/>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89"/>
        <w:gridCol w:w="5222"/>
        <w:gridCol w:w="851"/>
        <w:gridCol w:w="5645"/>
      </w:tblGrid>
      <w:tr w:rsidR="005C75D1" w:rsidRPr="0057162D" w:rsidTr="005C75D1">
        <w:trPr>
          <w:tblHeader/>
        </w:trPr>
        <w:tc>
          <w:tcPr>
            <w:tcW w:w="594" w:type="dxa"/>
          </w:tcPr>
          <w:p w:rsidR="005C75D1" w:rsidRPr="0057162D" w:rsidRDefault="005C75D1" w:rsidP="00292BAA">
            <w:pPr>
              <w:contextualSpacing/>
              <w:jc w:val="center"/>
              <w:rPr>
                <w:sz w:val="28"/>
                <w:szCs w:val="28"/>
              </w:rPr>
            </w:pPr>
            <w:r>
              <w:rPr>
                <w:sz w:val="28"/>
                <w:szCs w:val="28"/>
              </w:rPr>
              <w:t>1</w:t>
            </w:r>
          </w:p>
        </w:tc>
        <w:tc>
          <w:tcPr>
            <w:tcW w:w="2289" w:type="dxa"/>
          </w:tcPr>
          <w:p w:rsidR="005C75D1" w:rsidRPr="0057162D" w:rsidRDefault="005C75D1" w:rsidP="00292BAA">
            <w:pPr>
              <w:contextualSpacing/>
              <w:jc w:val="center"/>
              <w:rPr>
                <w:sz w:val="28"/>
                <w:szCs w:val="28"/>
              </w:rPr>
            </w:pPr>
            <w:r>
              <w:rPr>
                <w:sz w:val="28"/>
                <w:szCs w:val="28"/>
              </w:rPr>
              <w:t>2</w:t>
            </w:r>
          </w:p>
        </w:tc>
        <w:tc>
          <w:tcPr>
            <w:tcW w:w="5222" w:type="dxa"/>
          </w:tcPr>
          <w:p w:rsidR="005C75D1" w:rsidRPr="0057162D" w:rsidRDefault="005C75D1" w:rsidP="00292BAA">
            <w:pPr>
              <w:contextualSpacing/>
              <w:jc w:val="center"/>
              <w:rPr>
                <w:sz w:val="28"/>
                <w:szCs w:val="28"/>
              </w:rPr>
            </w:pPr>
            <w:r>
              <w:rPr>
                <w:sz w:val="28"/>
                <w:szCs w:val="28"/>
              </w:rPr>
              <w:t>3</w:t>
            </w:r>
          </w:p>
        </w:tc>
        <w:tc>
          <w:tcPr>
            <w:tcW w:w="851" w:type="dxa"/>
          </w:tcPr>
          <w:p w:rsidR="005C75D1" w:rsidRPr="0057162D" w:rsidRDefault="005C75D1" w:rsidP="00292BAA">
            <w:pPr>
              <w:contextualSpacing/>
              <w:jc w:val="center"/>
              <w:rPr>
                <w:sz w:val="28"/>
                <w:szCs w:val="28"/>
              </w:rPr>
            </w:pPr>
            <w:r>
              <w:rPr>
                <w:sz w:val="28"/>
                <w:szCs w:val="28"/>
              </w:rPr>
              <w:t>4</w:t>
            </w:r>
          </w:p>
        </w:tc>
        <w:tc>
          <w:tcPr>
            <w:tcW w:w="5645" w:type="dxa"/>
          </w:tcPr>
          <w:p w:rsidR="005C75D1" w:rsidRPr="0057162D" w:rsidRDefault="005C75D1" w:rsidP="00292BAA">
            <w:pPr>
              <w:contextualSpacing/>
              <w:jc w:val="center"/>
              <w:rPr>
                <w:sz w:val="28"/>
                <w:szCs w:val="28"/>
              </w:rPr>
            </w:pPr>
            <w:r>
              <w:rPr>
                <w:sz w:val="28"/>
                <w:szCs w:val="28"/>
              </w:rPr>
              <w:t>5</w:t>
            </w:r>
          </w:p>
        </w:tc>
      </w:tr>
      <w:tr w:rsidR="006634C7" w:rsidRPr="0057162D" w:rsidTr="005C75D1">
        <w:tc>
          <w:tcPr>
            <w:tcW w:w="594" w:type="dxa"/>
          </w:tcPr>
          <w:p w:rsidR="006634C7" w:rsidRPr="0057162D" w:rsidRDefault="005C75D1" w:rsidP="00292BAA">
            <w:pPr>
              <w:contextualSpacing/>
              <w:jc w:val="center"/>
              <w:rPr>
                <w:sz w:val="28"/>
                <w:szCs w:val="28"/>
              </w:rPr>
            </w:pPr>
            <w:r w:rsidRPr="0057162D">
              <w:rPr>
                <w:sz w:val="28"/>
                <w:szCs w:val="28"/>
              </w:rPr>
              <w:t>№</w:t>
            </w:r>
          </w:p>
          <w:p w:rsidR="006634C7" w:rsidRPr="0057162D" w:rsidRDefault="005C75D1" w:rsidP="00292BAA">
            <w:pPr>
              <w:contextualSpacing/>
              <w:jc w:val="center"/>
              <w:rPr>
                <w:sz w:val="28"/>
                <w:szCs w:val="28"/>
              </w:rPr>
            </w:pPr>
            <w:r w:rsidRPr="0057162D">
              <w:rPr>
                <w:sz w:val="28"/>
                <w:szCs w:val="28"/>
              </w:rPr>
              <w:t>п/п</w:t>
            </w:r>
          </w:p>
        </w:tc>
        <w:tc>
          <w:tcPr>
            <w:tcW w:w="2289" w:type="dxa"/>
          </w:tcPr>
          <w:p w:rsidR="006634C7" w:rsidRPr="0057162D" w:rsidRDefault="005C75D1" w:rsidP="00292BAA">
            <w:pPr>
              <w:contextualSpacing/>
              <w:jc w:val="cente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222" w:type="dxa"/>
          </w:tcPr>
          <w:p w:rsidR="006634C7" w:rsidRPr="0057162D" w:rsidRDefault="005C75D1" w:rsidP="00292BAA">
            <w:pPr>
              <w:contextualSpacing/>
              <w:jc w:val="cente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851" w:type="dxa"/>
          </w:tcPr>
          <w:p w:rsidR="006634C7" w:rsidRPr="0057162D" w:rsidRDefault="005C75D1" w:rsidP="00292BAA">
            <w:pPr>
              <w:contextualSpacing/>
              <w:jc w:val="center"/>
              <w:rPr>
                <w:sz w:val="28"/>
                <w:szCs w:val="28"/>
              </w:rPr>
            </w:pPr>
            <w:r w:rsidRPr="0057162D">
              <w:rPr>
                <w:sz w:val="28"/>
                <w:szCs w:val="28"/>
              </w:rPr>
              <w:t>код</w:t>
            </w:r>
          </w:p>
        </w:tc>
        <w:tc>
          <w:tcPr>
            <w:tcW w:w="5645" w:type="dxa"/>
          </w:tcPr>
          <w:p w:rsidR="006634C7" w:rsidRPr="0057162D" w:rsidRDefault="005C75D1" w:rsidP="00292BAA">
            <w:pPr>
              <w:contextualSpacing/>
              <w:jc w:val="cente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5C75D1">
        <w:tc>
          <w:tcPr>
            <w:tcW w:w="14601" w:type="dxa"/>
            <w:gridSpan w:val="5"/>
          </w:tcPr>
          <w:p w:rsidR="006634C7" w:rsidRPr="0057162D" w:rsidRDefault="005C75D1" w:rsidP="00292BAA">
            <w:pPr>
              <w:contextualSpacing/>
              <w:jc w:val="center"/>
              <w:rPr>
                <w:sz w:val="28"/>
                <w:szCs w:val="28"/>
              </w:rPr>
            </w:pPr>
            <w:r w:rsidRPr="0057162D">
              <w:rPr>
                <w:sz w:val="28"/>
                <w:szCs w:val="28"/>
              </w:rPr>
              <w:t>основные виды разрешенного использования</w:t>
            </w:r>
          </w:p>
        </w:tc>
      </w:tr>
      <w:tr w:rsidR="006634C7" w:rsidRPr="0057162D" w:rsidTr="005C75D1">
        <w:trPr>
          <w:trHeight w:val="419"/>
        </w:trPr>
        <w:tc>
          <w:tcPr>
            <w:tcW w:w="594" w:type="dxa"/>
          </w:tcPr>
          <w:p w:rsidR="006634C7" w:rsidRPr="0057162D" w:rsidRDefault="005C75D1" w:rsidP="00292BAA">
            <w:pPr>
              <w:contextualSpacing/>
              <w:rPr>
                <w:sz w:val="28"/>
                <w:szCs w:val="28"/>
              </w:rPr>
            </w:pPr>
            <w:r w:rsidRPr="0057162D">
              <w:rPr>
                <w:sz w:val="28"/>
                <w:szCs w:val="28"/>
              </w:rPr>
              <w:t>1</w:t>
            </w:r>
          </w:p>
        </w:tc>
        <w:tc>
          <w:tcPr>
            <w:tcW w:w="2289" w:type="dxa"/>
          </w:tcPr>
          <w:p w:rsidR="006634C7" w:rsidRPr="0057162D" w:rsidRDefault="005C75D1" w:rsidP="00292BAA">
            <w:pPr>
              <w:contextualSpacing/>
              <w:jc w:val="both"/>
              <w:rPr>
                <w:sz w:val="28"/>
                <w:szCs w:val="28"/>
              </w:rPr>
            </w:pPr>
            <w:r w:rsidRPr="0057162D">
              <w:rPr>
                <w:sz w:val="28"/>
                <w:szCs w:val="28"/>
              </w:rPr>
              <w:t>земельные участки (территории) общего пользования</w:t>
            </w:r>
          </w:p>
          <w:p w:rsidR="006634C7" w:rsidRPr="0057162D" w:rsidRDefault="006634C7" w:rsidP="00292BAA">
            <w:pPr>
              <w:contextualSpacing/>
              <w:jc w:val="both"/>
              <w:rPr>
                <w:color w:val="FF0000"/>
                <w:sz w:val="28"/>
                <w:szCs w:val="28"/>
              </w:rPr>
            </w:pPr>
          </w:p>
        </w:tc>
        <w:tc>
          <w:tcPr>
            <w:tcW w:w="5222" w:type="dxa"/>
          </w:tcPr>
          <w:p w:rsidR="006634C7" w:rsidRPr="0057162D" w:rsidRDefault="005C75D1" w:rsidP="00292BAA">
            <w:pPr>
              <w:contextualSpacing/>
              <w:jc w:val="both"/>
              <w:rPr>
                <w:sz w:val="28"/>
                <w:szCs w:val="28"/>
              </w:rPr>
            </w:pPr>
            <w:r w:rsidRPr="0057162D">
              <w:rPr>
                <w:sz w:val="28"/>
                <w:szCs w:val="2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57162D">
                <w:rPr>
                  <w:bCs/>
                  <w:sz w:val="28"/>
                  <w:szCs w:val="28"/>
                </w:rPr>
                <w:t>кодами 12.0.1 - 12.0.2</w:t>
              </w:r>
            </w:hyperlink>
          </w:p>
        </w:tc>
        <w:tc>
          <w:tcPr>
            <w:tcW w:w="851" w:type="dxa"/>
          </w:tcPr>
          <w:p w:rsidR="006634C7" w:rsidRPr="0057162D" w:rsidRDefault="005C75D1" w:rsidP="00292BAA">
            <w:pPr>
              <w:contextualSpacing/>
              <w:jc w:val="both"/>
              <w:rPr>
                <w:sz w:val="28"/>
                <w:szCs w:val="28"/>
              </w:rPr>
            </w:pPr>
            <w:r w:rsidRPr="0057162D">
              <w:rPr>
                <w:sz w:val="28"/>
                <w:szCs w:val="28"/>
              </w:rPr>
              <w:t>12.0</w:t>
            </w:r>
          </w:p>
        </w:tc>
        <w:tc>
          <w:tcPr>
            <w:tcW w:w="5645" w:type="dxa"/>
          </w:tcPr>
          <w:p w:rsidR="006634C7" w:rsidRPr="0057162D" w:rsidRDefault="005C75D1" w:rsidP="00292BAA">
            <w:pPr>
              <w:contextualSpacing/>
              <w:jc w:val="both"/>
              <w:rPr>
                <w:sz w:val="28"/>
                <w:szCs w:val="28"/>
              </w:rPr>
            </w:pPr>
            <w:r w:rsidRPr="0057162D">
              <w:rPr>
                <w:sz w:val="28"/>
                <w:szCs w:val="28"/>
              </w:rPr>
              <w:t>регламенты не устанавливаются</w:t>
            </w:r>
          </w:p>
        </w:tc>
      </w:tr>
      <w:tr w:rsidR="006634C7" w:rsidRPr="0057162D" w:rsidTr="005C75D1">
        <w:trPr>
          <w:trHeight w:val="419"/>
        </w:trPr>
        <w:tc>
          <w:tcPr>
            <w:tcW w:w="594" w:type="dxa"/>
          </w:tcPr>
          <w:p w:rsidR="006634C7" w:rsidRPr="0057162D" w:rsidRDefault="005C75D1" w:rsidP="00292BAA">
            <w:pPr>
              <w:contextualSpacing/>
              <w:rPr>
                <w:sz w:val="28"/>
                <w:szCs w:val="28"/>
              </w:rPr>
            </w:pPr>
            <w:r w:rsidRPr="0057162D">
              <w:rPr>
                <w:sz w:val="28"/>
                <w:szCs w:val="28"/>
              </w:rPr>
              <w:t>2</w:t>
            </w:r>
          </w:p>
        </w:tc>
        <w:tc>
          <w:tcPr>
            <w:tcW w:w="2289" w:type="dxa"/>
          </w:tcPr>
          <w:p w:rsidR="006634C7" w:rsidRPr="0057162D" w:rsidRDefault="005C75D1" w:rsidP="00292BAA">
            <w:pPr>
              <w:contextualSpacing/>
              <w:jc w:val="both"/>
              <w:rPr>
                <w:sz w:val="28"/>
                <w:szCs w:val="28"/>
              </w:rPr>
            </w:pPr>
            <w:r w:rsidRPr="0057162D">
              <w:rPr>
                <w:sz w:val="28"/>
                <w:szCs w:val="28"/>
              </w:rPr>
              <w:t xml:space="preserve">парки культуры и отдыха </w:t>
            </w:r>
          </w:p>
        </w:tc>
        <w:tc>
          <w:tcPr>
            <w:tcW w:w="5222" w:type="dxa"/>
          </w:tcPr>
          <w:p w:rsidR="006634C7" w:rsidRPr="0057162D" w:rsidRDefault="005C75D1" w:rsidP="00292BAA">
            <w:pPr>
              <w:contextualSpacing/>
              <w:jc w:val="both"/>
              <w:rPr>
                <w:sz w:val="28"/>
                <w:szCs w:val="28"/>
              </w:rPr>
            </w:pPr>
            <w:r w:rsidRPr="0057162D">
              <w:rPr>
                <w:sz w:val="28"/>
                <w:szCs w:val="28"/>
              </w:rPr>
              <w:t>размещение парков культуры и отдыха</w:t>
            </w:r>
          </w:p>
        </w:tc>
        <w:tc>
          <w:tcPr>
            <w:tcW w:w="851" w:type="dxa"/>
          </w:tcPr>
          <w:p w:rsidR="006634C7" w:rsidRPr="0057162D" w:rsidRDefault="005C75D1" w:rsidP="00292BAA">
            <w:pPr>
              <w:contextualSpacing/>
              <w:jc w:val="both"/>
              <w:rPr>
                <w:sz w:val="28"/>
                <w:szCs w:val="28"/>
              </w:rPr>
            </w:pPr>
            <w:r w:rsidRPr="0057162D">
              <w:rPr>
                <w:sz w:val="28"/>
                <w:szCs w:val="28"/>
              </w:rPr>
              <w:t>3.6.2</w:t>
            </w:r>
          </w:p>
        </w:tc>
        <w:tc>
          <w:tcPr>
            <w:tcW w:w="5645" w:type="dxa"/>
          </w:tcPr>
          <w:p w:rsidR="006634C7" w:rsidRPr="0057162D" w:rsidRDefault="005C75D1" w:rsidP="00292BAA">
            <w:pPr>
              <w:contextualSpacing/>
              <w:jc w:val="both"/>
              <w:rPr>
                <w:sz w:val="28"/>
                <w:szCs w:val="28"/>
              </w:rPr>
            </w:pPr>
            <w:r w:rsidRPr="0057162D">
              <w:rPr>
                <w:sz w:val="28"/>
                <w:szCs w:val="28"/>
              </w:rPr>
              <w:t xml:space="preserve">минимальная /максимальная площадь земельного </w:t>
            </w:r>
            <w:r w:rsidR="004F435A">
              <w:rPr>
                <w:sz w:val="28"/>
                <w:szCs w:val="28"/>
              </w:rPr>
              <w:t>участка - 50/50000 кв. м.;</w:t>
            </w:r>
          </w:p>
          <w:p w:rsidR="006634C7" w:rsidRPr="0057162D" w:rsidRDefault="006634C7" w:rsidP="00292BAA">
            <w:pPr>
              <w:contextualSpacing/>
              <w:jc w:val="both"/>
              <w:rPr>
                <w:sz w:val="28"/>
                <w:szCs w:val="28"/>
              </w:rPr>
            </w:pPr>
          </w:p>
        </w:tc>
      </w:tr>
      <w:tr w:rsidR="006634C7" w:rsidRPr="0057162D" w:rsidTr="005C75D1">
        <w:trPr>
          <w:trHeight w:val="419"/>
        </w:trPr>
        <w:tc>
          <w:tcPr>
            <w:tcW w:w="594" w:type="dxa"/>
          </w:tcPr>
          <w:p w:rsidR="006634C7" w:rsidRPr="0057162D" w:rsidRDefault="005C75D1" w:rsidP="00292BAA">
            <w:pPr>
              <w:contextualSpacing/>
              <w:rPr>
                <w:sz w:val="28"/>
                <w:szCs w:val="28"/>
              </w:rPr>
            </w:pPr>
            <w:r w:rsidRPr="0057162D">
              <w:rPr>
                <w:sz w:val="28"/>
                <w:szCs w:val="28"/>
              </w:rPr>
              <w:lastRenderedPageBreak/>
              <w:t>3</w:t>
            </w:r>
          </w:p>
        </w:tc>
        <w:tc>
          <w:tcPr>
            <w:tcW w:w="2289" w:type="dxa"/>
          </w:tcPr>
          <w:p w:rsidR="006634C7" w:rsidRPr="0057162D" w:rsidRDefault="005C75D1" w:rsidP="00292BAA">
            <w:pPr>
              <w:pStyle w:val="affb"/>
              <w:rPr>
                <w:rFonts w:ascii="Times New Roman" w:hAnsi="Times New Roman" w:cs="Times New Roman"/>
                <w:sz w:val="28"/>
                <w:szCs w:val="28"/>
              </w:rPr>
            </w:pPr>
            <w:r w:rsidRPr="0057162D">
              <w:rPr>
                <w:rFonts w:ascii="Times New Roman" w:hAnsi="Times New Roman" w:cs="Times New Roman"/>
                <w:sz w:val="28"/>
                <w:szCs w:val="28"/>
              </w:rPr>
              <w:t>историко-культурная деятельность</w:t>
            </w:r>
          </w:p>
        </w:tc>
        <w:tc>
          <w:tcPr>
            <w:tcW w:w="5222" w:type="dxa"/>
          </w:tcPr>
          <w:p w:rsidR="006634C7" w:rsidRPr="0057162D" w:rsidRDefault="005C75D1" w:rsidP="00292BAA">
            <w:pPr>
              <w:pStyle w:val="affb"/>
              <w:jc w:val="both"/>
              <w:rPr>
                <w:rFonts w:ascii="Times New Roman" w:hAnsi="Times New Roman" w:cs="Times New Roman"/>
                <w:sz w:val="28"/>
                <w:szCs w:val="28"/>
              </w:rPr>
            </w:pPr>
            <w:r w:rsidRPr="0057162D">
              <w:rPr>
                <w:rFonts w:ascii="Times New Roman" w:hAnsi="Times New Roman" w:cs="Times New Roman"/>
                <w:sz w:val="28"/>
                <w:szCs w:val="2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1" w:type="dxa"/>
          </w:tcPr>
          <w:p w:rsidR="006634C7" w:rsidRPr="0057162D" w:rsidRDefault="005C75D1" w:rsidP="00292BAA">
            <w:pPr>
              <w:contextualSpacing/>
              <w:jc w:val="both"/>
              <w:rPr>
                <w:sz w:val="28"/>
                <w:szCs w:val="28"/>
              </w:rPr>
            </w:pPr>
            <w:r w:rsidRPr="0057162D">
              <w:rPr>
                <w:sz w:val="28"/>
                <w:szCs w:val="28"/>
              </w:rPr>
              <w:t>9.3</w:t>
            </w:r>
          </w:p>
        </w:tc>
        <w:tc>
          <w:tcPr>
            <w:tcW w:w="5645" w:type="dxa"/>
          </w:tcPr>
          <w:p w:rsidR="006634C7" w:rsidRPr="0057162D" w:rsidRDefault="005C75D1" w:rsidP="004F435A">
            <w:pPr>
              <w:pStyle w:val="af0"/>
              <w:rPr>
                <w:sz w:val="28"/>
                <w:szCs w:val="28"/>
              </w:rPr>
            </w:pPr>
            <w:r w:rsidRPr="0057162D">
              <w:rPr>
                <w:sz w:val="28"/>
                <w:szCs w:val="28"/>
              </w:rPr>
              <w:t>- минимальная/максимальная площадь земельного участка–  50/50000 кв. м;</w:t>
            </w:r>
          </w:p>
          <w:p w:rsidR="006634C7" w:rsidRPr="0057162D" w:rsidRDefault="005C75D1" w:rsidP="004F435A">
            <w:pPr>
              <w:pStyle w:val="af0"/>
              <w:rPr>
                <w:sz w:val="28"/>
                <w:szCs w:val="28"/>
              </w:rPr>
            </w:pPr>
            <w:r w:rsidRPr="0057162D">
              <w:rPr>
                <w:sz w:val="28"/>
                <w:szCs w:val="28"/>
              </w:rPr>
              <w:t>- минимальные отступы от границы земельного участка- 3 м.</w:t>
            </w:r>
            <w:r w:rsidR="004F435A">
              <w:rPr>
                <w:sz w:val="28"/>
                <w:szCs w:val="28"/>
              </w:rPr>
              <w:t>;</w:t>
            </w:r>
          </w:p>
          <w:p w:rsidR="006634C7" w:rsidRPr="0057162D" w:rsidRDefault="005C75D1" w:rsidP="004F435A">
            <w:pPr>
              <w:pStyle w:val="af0"/>
              <w:rPr>
                <w:rFonts w:eastAsia="SimSun"/>
                <w:sz w:val="28"/>
                <w:szCs w:val="28"/>
                <w:lang w:eastAsia="zh-CN"/>
              </w:rPr>
            </w:pPr>
            <w:r w:rsidRPr="0057162D">
              <w:rPr>
                <w:rFonts w:eastAsia="SimSun"/>
                <w:sz w:val="28"/>
                <w:szCs w:val="28"/>
                <w:lang w:eastAsia="zh-CN"/>
              </w:rPr>
              <w:t xml:space="preserve"> - максимальный процент застройки в границах земельного участка – 90%</w:t>
            </w:r>
            <w:r w:rsidR="004F435A">
              <w:rPr>
                <w:rFonts w:eastAsia="SimSun"/>
                <w:sz w:val="28"/>
                <w:szCs w:val="28"/>
                <w:lang w:eastAsia="zh-CN"/>
              </w:rPr>
              <w:t>;</w:t>
            </w:r>
          </w:p>
          <w:p w:rsidR="006634C7" w:rsidRPr="0057162D" w:rsidRDefault="005C75D1" w:rsidP="004F435A">
            <w:pPr>
              <w:pStyle w:val="af0"/>
              <w:rPr>
                <w:rFonts w:eastAsia="SimSun"/>
                <w:sz w:val="28"/>
                <w:szCs w:val="28"/>
                <w:lang w:eastAsia="zh-CN"/>
              </w:rPr>
            </w:pPr>
            <w:r w:rsidRPr="0057162D">
              <w:rPr>
                <w:sz w:val="28"/>
                <w:szCs w:val="28"/>
              </w:rPr>
              <w:t>- максимальная высота зданий, строений, сооружений от уровня земли - 50 м.</w:t>
            </w:r>
            <w:r w:rsidR="004F435A">
              <w:rPr>
                <w:sz w:val="28"/>
                <w:szCs w:val="28"/>
              </w:rPr>
              <w:t>;</w:t>
            </w:r>
          </w:p>
          <w:p w:rsidR="006634C7" w:rsidRPr="0057162D" w:rsidRDefault="005C75D1" w:rsidP="004F435A">
            <w:pPr>
              <w:jc w:val="both"/>
              <w:rPr>
                <w:sz w:val="28"/>
                <w:szCs w:val="28"/>
              </w:rPr>
            </w:pPr>
            <w:r w:rsidRPr="0057162D">
              <w:rPr>
                <w:sz w:val="28"/>
                <w:szCs w:val="28"/>
              </w:rPr>
              <w:t>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tc>
      </w:tr>
      <w:tr w:rsidR="006634C7" w:rsidRPr="0057162D" w:rsidTr="005C75D1">
        <w:trPr>
          <w:trHeight w:val="270"/>
        </w:trPr>
        <w:tc>
          <w:tcPr>
            <w:tcW w:w="14601" w:type="dxa"/>
            <w:gridSpan w:val="5"/>
          </w:tcPr>
          <w:p w:rsidR="006634C7" w:rsidRPr="0057162D" w:rsidRDefault="005C75D1"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5C75D1">
        <w:trPr>
          <w:trHeight w:val="302"/>
        </w:trPr>
        <w:tc>
          <w:tcPr>
            <w:tcW w:w="594" w:type="dxa"/>
          </w:tcPr>
          <w:p w:rsidR="006634C7" w:rsidRPr="0057162D" w:rsidRDefault="006634C7" w:rsidP="00292BAA">
            <w:pPr>
              <w:contextualSpacing/>
              <w:jc w:val="both"/>
              <w:rPr>
                <w:sz w:val="28"/>
                <w:szCs w:val="28"/>
              </w:rPr>
            </w:pPr>
          </w:p>
        </w:tc>
        <w:tc>
          <w:tcPr>
            <w:tcW w:w="2289" w:type="dxa"/>
          </w:tcPr>
          <w:p w:rsidR="006634C7" w:rsidRPr="0057162D" w:rsidRDefault="005C75D1" w:rsidP="00292BAA">
            <w:pPr>
              <w:contextualSpacing/>
              <w:jc w:val="both"/>
              <w:rPr>
                <w:sz w:val="28"/>
                <w:szCs w:val="28"/>
              </w:rPr>
            </w:pPr>
            <w:r w:rsidRPr="0057162D">
              <w:rPr>
                <w:sz w:val="28"/>
                <w:szCs w:val="28"/>
              </w:rPr>
              <w:t>не установлены</w:t>
            </w:r>
          </w:p>
        </w:tc>
        <w:tc>
          <w:tcPr>
            <w:tcW w:w="5222" w:type="dxa"/>
          </w:tcPr>
          <w:p w:rsidR="006634C7" w:rsidRPr="0057162D" w:rsidRDefault="006634C7" w:rsidP="00292BAA">
            <w:pPr>
              <w:contextualSpacing/>
              <w:jc w:val="both"/>
              <w:rPr>
                <w:sz w:val="28"/>
                <w:szCs w:val="28"/>
              </w:rPr>
            </w:pPr>
          </w:p>
        </w:tc>
        <w:tc>
          <w:tcPr>
            <w:tcW w:w="851" w:type="dxa"/>
          </w:tcPr>
          <w:p w:rsidR="006634C7" w:rsidRPr="0057162D" w:rsidRDefault="006634C7" w:rsidP="00292BAA">
            <w:pPr>
              <w:contextualSpacing/>
              <w:jc w:val="both"/>
              <w:rPr>
                <w:sz w:val="28"/>
                <w:szCs w:val="28"/>
              </w:rPr>
            </w:pPr>
          </w:p>
        </w:tc>
        <w:tc>
          <w:tcPr>
            <w:tcW w:w="5645" w:type="dxa"/>
          </w:tcPr>
          <w:p w:rsidR="006634C7" w:rsidRPr="0057162D" w:rsidRDefault="005C75D1" w:rsidP="00292BAA">
            <w:pPr>
              <w:contextualSpacing/>
              <w:jc w:val="both"/>
              <w:rPr>
                <w:sz w:val="28"/>
                <w:szCs w:val="28"/>
              </w:rPr>
            </w:pPr>
            <w:r w:rsidRPr="0057162D">
              <w:rPr>
                <w:sz w:val="28"/>
                <w:szCs w:val="28"/>
              </w:rPr>
              <w:t>не установлены</w:t>
            </w:r>
          </w:p>
        </w:tc>
      </w:tr>
    </w:tbl>
    <w:p w:rsidR="006634C7" w:rsidRPr="0057162D" w:rsidRDefault="006634C7" w:rsidP="006634C7">
      <w:pPr>
        <w:jc w:val="center"/>
        <w:rPr>
          <w:rFonts w:eastAsia="SimSun"/>
          <w:sz w:val="28"/>
          <w:szCs w:val="28"/>
          <w:u w:val="single"/>
          <w:lang w:eastAsia="zh-CN"/>
        </w:rPr>
      </w:pPr>
    </w:p>
    <w:p w:rsidR="006634C7" w:rsidRPr="0057162D" w:rsidRDefault="004F435A" w:rsidP="004F435A">
      <w:pPr>
        <w:ind w:firstLine="709"/>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p>
    <w:p w:rsidR="006634C7" w:rsidRPr="0057162D" w:rsidRDefault="006634C7" w:rsidP="004F435A">
      <w:pPr>
        <w:keepLines/>
        <w:widowControl w:val="0"/>
        <w:ind w:firstLine="709"/>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0235"/>
      </w:tblGrid>
      <w:tr w:rsidR="006634C7" w:rsidRPr="0057162D" w:rsidTr="00271245">
        <w:trPr>
          <w:trHeight w:val="20"/>
          <w:tblHeader/>
        </w:trPr>
        <w:tc>
          <w:tcPr>
            <w:tcW w:w="4361" w:type="dxa"/>
            <w:vAlign w:val="center"/>
          </w:tcPr>
          <w:p w:rsidR="006634C7" w:rsidRPr="0057162D" w:rsidRDefault="004F435A" w:rsidP="00292BAA">
            <w:pPr>
              <w:jc w:val="center"/>
              <w:rPr>
                <w:sz w:val="28"/>
                <w:szCs w:val="28"/>
              </w:rPr>
            </w:pPr>
            <w:r w:rsidRPr="0057162D">
              <w:rPr>
                <w:sz w:val="28"/>
                <w:szCs w:val="28"/>
              </w:rPr>
              <w:lastRenderedPageBreak/>
              <w:t>Виды разрешенного использования</w:t>
            </w:r>
          </w:p>
        </w:tc>
        <w:tc>
          <w:tcPr>
            <w:tcW w:w="10235" w:type="dxa"/>
            <w:vAlign w:val="center"/>
          </w:tcPr>
          <w:p w:rsidR="006634C7" w:rsidRPr="0057162D" w:rsidRDefault="004F435A"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271245">
        <w:trPr>
          <w:trHeight w:val="20"/>
        </w:trPr>
        <w:tc>
          <w:tcPr>
            <w:tcW w:w="4361" w:type="dxa"/>
          </w:tcPr>
          <w:p w:rsidR="006634C7" w:rsidRPr="0057162D" w:rsidRDefault="004F435A"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235" w:type="dxa"/>
          </w:tcPr>
          <w:p w:rsidR="006634C7" w:rsidRPr="0057162D" w:rsidRDefault="004F435A"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4F435A" w:rsidP="004F435A">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4F435A" w:rsidP="004F435A">
            <w:pPr>
              <w:autoSpaceDE w:val="0"/>
              <w:autoSpaceDN w:val="0"/>
              <w:adjustRightInd w:val="0"/>
              <w:jc w:val="both"/>
              <w:rPr>
                <w:sz w:val="28"/>
                <w:szCs w:val="28"/>
              </w:rPr>
            </w:pPr>
            <w:r w:rsidRPr="0057162D">
              <w:rPr>
                <w:sz w:val="28"/>
                <w:szCs w:val="28"/>
              </w:rPr>
              <w:t>для легковых автомобилей - 25 кв. м;</w:t>
            </w:r>
          </w:p>
          <w:p w:rsidR="006634C7" w:rsidRPr="0057162D" w:rsidRDefault="004F435A" w:rsidP="004F435A">
            <w:pPr>
              <w:autoSpaceDE w:val="0"/>
              <w:autoSpaceDN w:val="0"/>
              <w:adjustRightInd w:val="0"/>
              <w:jc w:val="both"/>
              <w:rPr>
                <w:sz w:val="28"/>
                <w:szCs w:val="28"/>
              </w:rPr>
            </w:pPr>
            <w:r w:rsidRPr="0057162D">
              <w:rPr>
                <w:sz w:val="28"/>
                <w:szCs w:val="28"/>
              </w:rPr>
              <w:t>для автобусов - 40 кв. м;</w:t>
            </w:r>
          </w:p>
          <w:p w:rsidR="006634C7" w:rsidRPr="0057162D" w:rsidRDefault="004F435A" w:rsidP="004F435A">
            <w:pPr>
              <w:autoSpaceDE w:val="0"/>
              <w:autoSpaceDN w:val="0"/>
              <w:adjustRightInd w:val="0"/>
              <w:jc w:val="both"/>
              <w:rPr>
                <w:sz w:val="28"/>
                <w:szCs w:val="28"/>
              </w:rPr>
            </w:pPr>
            <w:r w:rsidRPr="0057162D">
              <w:rPr>
                <w:sz w:val="28"/>
                <w:szCs w:val="28"/>
              </w:rPr>
              <w:t>для велосипедов - 0,9 кв. м.</w:t>
            </w:r>
            <w:r>
              <w:rPr>
                <w:sz w:val="28"/>
                <w:szCs w:val="28"/>
              </w:rPr>
              <w:t>;</w:t>
            </w:r>
          </w:p>
          <w:p w:rsidR="006634C7" w:rsidRPr="0057162D" w:rsidRDefault="004F435A" w:rsidP="004F435A">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объектов  общественно-деловой застройки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4F435A" w:rsidP="004F435A">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Pr>
                <w:rFonts w:eastAsia="SimSun"/>
                <w:sz w:val="28"/>
                <w:szCs w:val="28"/>
                <w:lang w:eastAsia="zh-CN"/>
              </w:rPr>
              <w:t>тствующих органов и организаций;</w:t>
            </w:r>
          </w:p>
          <w:p w:rsidR="006634C7" w:rsidRPr="0057162D" w:rsidRDefault="004F435A"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271245">
        <w:trPr>
          <w:trHeight w:val="20"/>
        </w:trPr>
        <w:tc>
          <w:tcPr>
            <w:tcW w:w="4361" w:type="dxa"/>
          </w:tcPr>
          <w:p w:rsidR="006634C7" w:rsidRPr="0057162D" w:rsidRDefault="004F435A" w:rsidP="00292BAA">
            <w:pPr>
              <w:jc w:val="both"/>
              <w:rPr>
                <w:sz w:val="28"/>
                <w:szCs w:val="28"/>
              </w:rPr>
            </w:pPr>
            <w:r w:rsidRPr="0057162D">
              <w:rPr>
                <w:sz w:val="28"/>
                <w:szCs w:val="28"/>
              </w:rPr>
              <w:t>площадки для сбора мусора.</w:t>
            </w:r>
          </w:p>
        </w:tc>
        <w:tc>
          <w:tcPr>
            <w:tcW w:w="10235" w:type="dxa"/>
          </w:tcPr>
          <w:p w:rsidR="006634C7" w:rsidRPr="0057162D" w:rsidRDefault="004F435A"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4F435A" w:rsidP="00292BAA">
            <w:pPr>
              <w:jc w:val="both"/>
              <w:rPr>
                <w:sz w:val="28"/>
                <w:szCs w:val="28"/>
              </w:rPr>
            </w:pPr>
            <w:r w:rsidRPr="0057162D">
              <w:rPr>
                <w:sz w:val="28"/>
                <w:szCs w:val="28"/>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w:t>
            </w:r>
            <w:r>
              <w:rPr>
                <w:sz w:val="28"/>
                <w:szCs w:val="28"/>
              </w:rPr>
              <w:t xml:space="preserve">                                     не более 100 м.;</w:t>
            </w:r>
          </w:p>
          <w:p w:rsidR="006634C7" w:rsidRPr="0057162D" w:rsidRDefault="004F435A" w:rsidP="00292BAA">
            <w:pPr>
              <w:jc w:val="both"/>
              <w:rPr>
                <w:sz w:val="28"/>
                <w:szCs w:val="28"/>
              </w:rPr>
            </w:pPr>
            <w:r w:rsidRPr="0057162D">
              <w:rPr>
                <w:sz w:val="28"/>
                <w:szCs w:val="28"/>
              </w:rPr>
              <w:t>общее количество контейнеров не более 5 шт.</w:t>
            </w:r>
            <w:r>
              <w:rPr>
                <w:sz w:val="28"/>
                <w:szCs w:val="28"/>
              </w:rPr>
              <w:t>;</w:t>
            </w:r>
          </w:p>
          <w:p w:rsidR="006634C7" w:rsidRPr="0057162D" w:rsidRDefault="004F435A" w:rsidP="00292BAA">
            <w:pPr>
              <w:jc w:val="both"/>
              <w:rPr>
                <w:sz w:val="28"/>
                <w:szCs w:val="28"/>
              </w:rPr>
            </w:pPr>
            <w:r w:rsidRPr="0057162D">
              <w:rPr>
                <w:sz w:val="28"/>
                <w:szCs w:val="28"/>
              </w:rPr>
              <w:t>высота  - не более 2 м.</w:t>
            </w:r>
            <w:r>
              <w:rPr>
                <w:sz w:val="28"/>
                <w:szCs w:val="28"/>
              </w:rPr>
              <w:t>;</w:t>
            </w:r>
          </w:p>
          <w:p w:rsidR="006634C7" w:rsidRPr="0057162D" w:rsidRDefault="004F435A" w:rsidP="00292BAA">
            <w:pPr>
              <w:jc w:val="both"/>
              <w:rPr>
                <w:sz w:val="28"/>
                <w:szCs w:val="28"/>
              </w:rPr>
            </w:pPr>
            <w:r w:rsidRPr="0057162D">
              <w:rPr>
                <w:sz w:val="28"/>
                <w:szCs w:val="28"/>
              </w:rPr>
              <w:lastRenderedPageBreak/>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271245">
        <w:trPr>
          <w:trHeight w:val="20"/>
        </w:trPr>
        <w:tc>
          <w:tcPr>
            <w:tcW w:w="4361" w:type="dxa"/>
          </w:tcPr>
          <w:p w:rsidR="006634C7" w:rsidRPr="0057162D" w:rsidRDefault="004F435A" w:rsidP="00292BAA">
            <w:pPr>
              <w:spacing w:line="200" w:lineRule="atLeast"/>
              <w:rPr>
                <w:sz w:val="28"/>
                <w:szCs w:val="28"/>
              </w:rPr>
            </w:pPr>
            <w:r w:rsidRPr="0057162D">
              <w:rPr>
                <w:sz w:val="28"/>
                <w:szCs w:val="28"/>
              </w:rPr>
              <w:lastRenderedPageBreak/>
              <w:t>общественные туалеты</w:t>
            </w:r>
          </w:p>
          <w:p w:rsidR="006634C7" w:rsidRPr="0057162D" w:rsidRDefault="006634C7" w:rsidP="00292BAA">
            <w:pPr>
              <w:jc w:val="both"/>
              <w:rPr>
                <w:sz w:val="28"/>
                <w:szCs w:val="28"/>
              </w:rPr>
            </w:pPr>
          </w:p>
        </w:tc>
        <w:tc>
          <w:tcPr>
            <w:tcW w:w="10235" w:type="dxa"/>
          </w:tcPr>
          <w:p w:rsidR="006634C7" w:rsidRPr="0057162D" w:rsidRDefault="004F435A" w:rsidP="00292BAA">
            <w:pPr>
              <w:jc w:val="both"/>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w:t>
            </w:r>
            <w:r>
              <w:rPr>
                <w:sz w:val="28"/>
                <w:szCs w:val="28"/>
              </w:rPr>
              <w:t>спользования земельного участка;</w:t>
            </w:r>
          </w:p>
          <w:p w:rsidR="006634C7" w:rsidRPr="0057162D" w:rsidRDefault="004F435A" w:rsidP="00292BAA">
            <w:pPr>
              <w:jc w:val="both"/>
              <w:rPr>
                <w:sz w:val="28"/>
                <w:szCs w:val="28"/>
              </w:rPr>
            </w:pPr>
            <w:r w:rsidRPr="0057162D">
              <w:rPr>
                <w:rFonts w:eastAsia="SimSun"/>
                <w:sz w:val="28"/>
                <w:szCs w:val="28"/>
                <w:lang w:eastAsia="zh-CN"/>
              </w:rPr>
              <w:t>минимальное расстояние от туалета, при отсутствии централизованной канализации, до источника водоснабжения (колодца) - не менее 25 м.</w:t>
            </w:r>
            <w:r>
              <w:rPr>
                <w:rFonts w:eastAsia="SimSun"/>
                <w:sz w:val="28"/>
                <w:szCs w:val="28"/>
                <w:lang w:eastAsia="zh-CN"/>
              </w:rPr>
              <w:t>;</w:t>
            </w:r>
          </w:p>
          <w:p w:rsidR="006634C7" w:rsidRPr="0057162D" w:rsidRDefault="004F435A"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271245">
        <w:trPr>
          <w:trHeight w:val="20"/>
        </w:trPr>
        <w:tc>
          <w:tcPr>
            <w:tcW w:w="4361" w:type="dxa"/>
          </w:tcPr>
          <w:p w:rsidR="006634C7" w:rsidRPr="0057162D" w:rsidRDefault="004F435A" w:rsidP="00292BAA">
            <w:pPr>
              <w:jc w:val="both"/>
              <w:rPr>
                <w:sz w:val="28"/>
                <w:szCs w:val="28"/>
              </w:rPr>
            </w:pPr>
            <w:r w:rsidRPr="0057162D">
              <w:rPr>
                <w:sz w:val="28"/>
                <w:szCs w:val="28"/>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235" w:type="dxa"/>
          </w:tcPr>
          <w:p w:rsidR="006634C7" w:rsidRPr="0057162D" w:rsidRDefault="004F435A" w:rsidP="00292BAA">
            <w:pPr>
              <w:jc w:val="both"/>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4F435A" w:rsidP="004F435A">
            <w:pPr>
              <w:autoSpaceDE w:val="0"/>
              <w:autoSpaceDN w:val="0"/>
              <w:adjustRightInd w:val="0"/>
              <w:rPr>
                <w:rFonts w:eastAsia="Calibri"/>
                <w:sz w:val="28"/>
                <w:szCs w:val="28"/>
              </w:rPr>
            </w:pPr>
            <w:r w:rsidRPr="0057162D">
              <w:rPr>
                <w:sz w:val="28"/>
                <w:szCs w:val="28"/>
              </w:rPr>
              <w:t xml:space="preserve">расстояние от </w:t>
            </w:r>
            <w:r>
              <w:rPr>
                <w:rFonts w:eastAsia="Calibri"/>
                <w:sz w:val="28"/>
                <w:szCs w:val="28"/>
              </w:rPr>
              <w:t>фундаментов зданий и сооружений</w:t>
            </w:r>
            <w:r w:rsidRPr="0057162D">
              <w:rPr>
                <w:rFonts w:eastAsia="Calibri"/>
                <w:sz w:val="28"/>
                <w:szCs w:val="28"/>
              </w:rPr>
              <w:t>:</w:t>
            </w:r>
          </w:p>
          <w:p w:rsidR="006634C7" w:rsidRPr="0057162D" w:rsidRDefault="004F435A" w:rsidP="004F435A">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4F435A" w:rsidP="004F435A">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4F435A"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271245">
        <w:trPr>
          <w:trHeight w:val="20"/>
        </w:trPr>
        <w:tc>
          <w:tcPr>
            <w:tcW w:w="4361" w:type="dxa"/>
          </w:tcPr>
          <w:p w:rsidR="006634C7" w:rsidRPr="0057162D" w:rsidRDefault="004F435A" w:rsidP="00292BAA">
            <w:pPr>
              <w:jc w:val="both"/>
              <w:rPr>
                <w:sz w:val="28"/>
                <w:szCs w:val="28"/>
              </w:rPr>
            </w:pPr>
            <w:r w:rsidRPr="0057162D">
              <w:rPr>
                <w:sz w:val="28"/>
                <w:szCs w:val="28"/>
              </w:rPr>
              <w:t>фонтаны, малые архитектурные формы; мемориальные комплексы (без захоронений);</w:t>
            </w:r>
          </w:p>
          <w:p w:rsidR="006634C7" w:rsidRPr="0057162D" w:rsidRDefault="004F435A" w:rsidP="00292BAA">
            <w:pPr>
              <w:jc w:val="both"/>
              <w:rPr>
                <w:sz w:val="28"/>
                <w:szCs w:val="28"/>
              </w:rPr>
            </w:pPr>
            <w:r w:rsidRPr="0057162D">
              <w:rPr>
                <w:sz w:val="28"/>
                <w:szCs w:val="28"/>
              </w:rPr>
              <w:t>естественные и искусственные водоемы;</w:t>
            </w:r>
          </w:p>
          <w:p w:rsidR="006634C7" w:rsidRPr="0057162D" w:rsidRDefault="004F435A" w:rsidP="00292BAA">
            <w:pPr>
              <w:jc w:val="both"/>
              <w:rPr>
                <w:sz w:val="28"/>
                <w:szCs w:val="28"/>
              </w:rPr>
            </w:pPr>
            <w:r w:rsidRPr="0057162D">
              <w:rPr>
                <w:sz w:val="28"/>
                <w:szCs w:val="28"/>
              </w:rPr>
              <w:t>спортивные и игровые площадки;</w:t>
            </w:r>
          </w:p>
          <w:p w:rsidR="006634C7" w:rsidRPr="0057162D" w:rsidRDefault="004F435A" w:rsidP="00292BAA">
            <w:pPr>
              <w:jc w:val="both"/>
              <w:rPr>
                <w:sz w:val="28"/>
                <w:szCs w:val="28"/>
              </w:rPr>
            </w:pPr>
            <w:r w:rsidRPr="0057162D">
              <w:rPr>
                <w:sz w:val="28"/>
                <w:szCs w:val="28"/>
              </w:rPr>
              <w:t>места для пикников;</w:t>
            </w:r>
          </w:p>
          <w:p w:rsidR="006634C7" w:rsidRPr="0057162D" w:rsidRDefault="004F435A" w:rsidP="00292BAA">
            <w:pPr>
              <w:jc w:val="both"/>
              <w:rPr>
                <w:sz w:val="28"/>
                <w:szCs w:val="28"/>
              </w:rPr>
            </w:pPr>
            <w:r w:rsidRPr="0057162D">
              <w:rPr>
                <w:sz w:val="28"/>
                <w:szCs w:val="28"/>
              </w:rPr>
              <w:lastRenderedPageBreak/>
              <w:t>велосипедные и прогулочные дорожки;</w:t>
            </w:r>
          </w:p>
          <w:p w:rsidR="006634C7" w:rsidRPr="0057162D" w:rsidRDefault="004F435A" w:rsidP="00292BAA">
            <w:pPr>
              <w:jc w:val="both"/>
              <w:rPr>
                <w:sz w:val="28"/>
                <w:szCs w:val="28"/>
              </w:rPr>
            </w:pPr>
            <w:r w:rsidRPr="0057162D">
              <w:rPr>
                <w:sz w:val="28"/>
                <w:szCs w:val="28"/>
              </w:rPr>
              <w:t>элементы благоустройства;</w:t>
            </w:r>
          </w:p>
          <w:p w:rsidR="006634C7" w:rsidRPr="0057162D" w:rsidRDefault="004F435A" w:rsidP="00292BAA">
            <w:pPr>
              <w:jc w:val="both"/>
              <w:rPr>
                <w:sz w:val="28"/>
                <w:szCs w:val="28"/>
              </w:rPr>
            </w:pPr>
            <w:r w:rsidRPr="0057162D">
              <w:rPr>
                <w:sz w:val="28"/>
                <w:szCs w:val="28"/>
              </w:rPr>
              <w:t>специализированные технические средства оповещения и информации;</w:t>
            </w:r>
          </w:p>
          <w:p w:rsidR="006634C7" w:rsidRPr="0057162D" w:rsidRDefault="004F435A" w:rsidP="00292BAA">
            <w:pPr>
              <w:contextualSpacing/>
              <w:jc w:val="both"/>
              <w:rPr>
                <w:sz w:val="28"/>
                <w:szCs w:val="28"/>
                <w:lang w:eastAsia="en-US" w:bidi="en-US"/>
              </w:rPr>
            </w:pPr>
            <w:r w:rsidRPr="0057162D">
              <w:rPr>
                <w:sz w:val="28"/>
                <w:szCs w:val="28"/>
              </w:rPr>
              <w:t>общественные туалеты, раздевалки;</w:t>
            </w:r>
          </w:p>
          <w:p w:rsidR="006634C7" w:rsidRPr="0057162D" w:rsidRDefault="004F435A" w:rsidP="00292BAA">
            <w:pPr>
              <w:jc w:val="both"/>
              <w:rPr>
                <w:sz w:val="28"/>
                <w:szCs w:val="28"/>
              </w:rPr>
            </w:pPr>
            <w:r w:rsidRPr="0057162D">
              <w:rPr>
                <w:sz w:val="28"/>
                <w:szCs w:val="28"/>
              </w:rPr>
              <w:t>пункты проката;</w:t>
            </w:r>
          </w:p>
          <w:p w:rsidR="006634C7" w:rsidRPr="0057162D" w:rsidRDefault="004F435A" w:rsidP="00292BAA">
            <w:pPr>
              <w:jc w:val="both"/>
              <w:rPr>
                <w:sz w:val="28"/>
                <w:szCs w:val="28"/>
              </w:rPr>
            </w:pPr>
            <w:r w:rsidRPr="0057162D">
              <w:rPr>
                <w:sz w:val="28"/>
                <w:szCs w:val="28"/>
              </w:rPr>
              <w:t>пешеходные переходы, надземные и подземные;</w:t>
            </w:r>
          </w:p>
          <w:p w:rsidR="006634C7" w:rsidRPr="0057162D" w:rsidRDefault="004F435A" w:rsidP="00292BAA">
            <w:pPr>
              <w:jc w:val="both"/>
              <w:rPr>
                <w:sz w:val="28"/>
                <w:szCs w:val="28"/>
              </w:rPr>
            </w:pPr>
            <w:r w:rsidRPr="0057162D">
              <w:rPr>
                <w:sz w:val="28"/>
                <w:szCs w:val="28"/>
              </w:rPr>
              <w:t>автомобильные дороги общего и не общего пользования, защитные дорожные сооружения, элементы обустройства автомобильных дорог, искусственные дорожные сооружения, подъездные пути (площадки).</w:t>
            </w:r>
          </w:p>
        </w:tc>
        <w:tc>
          <w:tcPr>
            <w:tcW w:w="10235" w:type="dxa"/>
          </w:tcPr>
          <w:p w:rsidR="006634C7" w:rsidRPr="0057162D" w:rsidRDefault="004F435A" w:rsidP="00292BAA">
            <w:pPr>
              <w:jc w:val="both"/>
              <w:rPr>
                <w:sz w:val="28"/>
                <w:szCs w:val="28"/>
              </w:rPr>
            </w:pPr>
            <w:r w:rsidRPr="0057162D">
              <w:rPr>
                <w:sz w:val="28"/>
                <w:szCs w:val="28"/>
              </w:rPr>
              <w:lastRenderedPageBreak/>
              <w:t>минимальная/максимальная площадь земельных участков – принимать в соответствии с основным видом разрешенного и</w:t>
            </w:r>
            <w:r>
              <w:rPr>
                <w:sz w:val="28"/>
                <w:szCs w:val="28"/>
              </w:rPr>
              <w:t>спользования земельного участка;</w:t>
            </w:r>
          </w:p>
          <w:p w:rsidR="006634C7" w:rsidRPr="0057162D" w:rsidRDefault="004F435A" w:rsidP="00292BAA">
            <w:pPr>
              <w:jc w:val="both"/>
              <w:rPr>
                <w:sz w:val="28"/>
                <w:szCs w:val="28"/>
              </w:rPr>
            </w:pPr>
            <w:r w:rsidRPr="0057162D">
              <w:rPr>
                <w:sz w:val="28"/>
                <w:szCs w:val="28"/>
              </w:rPr>
              <w:t>максимальная высота  объектов и сооружений -25 м.</w:t>
            </w:r>
            <w:r>
              <w:rPr>
                <w:sz w:val="28"/>
                <w:szCs w:val="28"/>
              </w:rPr>
              <w:t>;</w:t>
            </w:r>
          </w:p>
          <w:p w:rsidR="006634C7" w:rsidRPr="0057162D" w:rsidRDefault="004F435A" w:rsidP="00292BAA">
            <w:pPr>
              <w:jc w:val="both"/>
              <w:rPr>
                <w:sz w:val="28"/>
                <w:szCs w:val="28"/>
              </w:rPr>
            </w:pPr>
            <w:r w:rsidRPr="0057162D">
              <w:rPr>
                <w:sz w:val="28"/>
                <w:szCs w:val="28"/>
              </w:rPr>
              <w:t>минимальный отступ от границ земельного участка и красной линии -5 м.</w:t>
            </w:r>
            <w:r>
              <w:rPr>
                <w:sz w:val="28"/>
                <w:szCs w:val="28"/>
              </w:rPr>
              <w:t>;</w:t>
            </w:r>
          </w:p>
          <w:p w:rsidR="006634C7" w:rsidRPr="0057162D" w:rsidRDefault="004F435A" w:rsidP="004F435A">
            <w:pPr>
              <w:jc w:val="both"/>
              <w:rPr>
                <w:sz w:val="28"/>
                <w:szCs w:val="28"/>
              </w:rPr>
            </w:pPr>
            <w:r w:rsidRPr="0057162D">
              <w:rPr>
                <w:rFonts w:eastAsia="SimSun"/>
                <w:sz w:val="28"/>
                <w:szCs w:val="28"/>
                <w:lang w:eastAsia="zh-CN"/>
              </w:rPr>
              <w:t>минимальное расстояние от туалета, при отсутствии централизованной канализации, до источника водоснабжения (колодца) - не менее 25 м.</w:t>
            </w:r>
          </w:p>
        </w:tc>
      </w:tr>
    </w:tbl>
    <w:p w:rsidR="006634C7" w:rsidRPr="0057162D" w:rsidRDefault="006634C7" w:rsidP="004F435A">
      <w:pPr>
        <w:jc w:val="both"/>
        <w:rPr>
          <w:rFonts w:eastAsia="SimSun"/>
          <w:sz w:val="28"/>
          <w:szCs w:val="28"/>
          <w:u w:val="single"/>
          <w:lang w:eastAsia="zh-CN"/>
        </w:rPr>
      </w:pPr>
    </w:p>
    <w:p w:rsidR="006634C7" w:rsidRPr="004F435A" w:rsidRDefault="006634C7" w:rsidP="004F435A">
      <w:pPr>
        <w:ind w:firstLine="708"/>
        <w:jc w:val="both"/>
        <w:rPr>
          <w:rFonts w:eastAsia="SimSun"/>
          <w:sz w:val="28"/>
          <w:szCs w:val="28"/>
          <w:lang w:eastAsia="zh-CN"/>
        </w:rPr>
      </w:pPr>
      <w:r w:rsidRPr="004F435A">
        <w:rPr>
          <w:rFonts w:eastAsia="SimSun"/>
          <w:sz w:val="28"/>
          <w:szCs w:val="28"/>
          <w:lang w:eastAsia="zh-CN"/>
        </w:rPr>
        <w:t>Р</w:t>
      </w:r>
      <w:r w:rsidRPr="004F435A">
        <w:rPr>
          <w:rFonts w:eastAsiaTheme="minorHAnsi"/>
          <w:sz w:val="28"/>
          <w:szCs w:val="28"/>
          <w:lang w:eastAsia="en-US"/>
        </w:rPr>
        <w:t>–2</w:t>
      </w:r>
      <w:r w:rsidRPr="004F435A">
        <w:rPr>
          <w:rFonts w:eastAsia="SimSun"/>
          <w:sz w:val="28"/>
          <w:szCs w:val="28"/>
          <w:lang w:eastAsia="zh-CN"/>
        </w:rPr>
        <w:t>. Зона преимущественного размещения объектов рекреационного назначения</w:t>
      </w:r>
    </w:p>
    <w:p w:rsidR="006634C7" w:rsidRPr="0057162D" w:rsidRDefault="006634C7" w:rsidP="004F435A">
      <w:pPr>
        <w:ind w:firstLine="708"/>
        <w:jc w:val="both"/>
        <w:rPr>
          <w:sz w:val="28"/>
          <w:szCs w:val="28"/>
        </w:rPr>
      </w:pPr>
      <w:r w:rsidRPr="0057162D">
        <w:rPr>
          <w:sz w:val="28"/>
          <w:szCs w:val="28"/>
        </w:rPr>
        <w:t xml:space="preserve">Зона предназначена для размещения объектов санаторно-курортного назначения (бальнеологические лечебницы, грязелечебницы, курортные поликлиники, санатории, детские санатории, в том числе для детей с родителями, санатории-профилактории и другие), гостиниц (за исключением апарт-отелей и комплексов апартаментов), а также объектов их инфраструктуры. </w:t>
      </w:r>
    </w:p>
    <w:p w:rsidR="006634C7" w:rsidRPr="0057162D" w:rsidRDefault="006634C7" w:rsidP="004F435A">
      <w:pPr>
        <w:ind w:firstLine="708"/>
        <w:jc w:val="both"/>
        <w:rPr>
          <w:sz w:val="28"/>
          <w:szCs w:val="28"/>
        </w:rPr>
      </w:pPr>
      <w:r w:rsidRPr="0057162D">
        <w:rPr>
          <w:sz w:val="28"/>
          <w:szCs w:val="28"/>
        </w:rPr>
        <w:lastRenderedPageBreak/>
        <w:t>В зоне преимущественного размещения объектов рекреационного назначения, возможно строительство новых объектов капитального строительства жилого назначения на земельных участках, предоставленных до вступления в силу Закона Краснодарского края от 31 мая 2021 года №4473-КЗ «О внесении изменения в статью 27 закона Краснодарского края «Градостроительный кодекс Краснодарского края.</w:t>
      </w:r>
    </w:p>
    <w:p w:rsidR="006634C7" w:rsidRPr="0057162D" w:rsidRDefault="006634C7" w:rsidP="004F435A">
      <w:pPr>
        <w:ind w:firstLine="708"/>
        <w:jc w:val="both"/>
        <w:rPr>
          <w:sz w:val="28"/>
          <w:szCs w:val="28"/>
        </w:rPr>
      </w:pPr>
      <w:r w:rsidRPr="0057162D">
        <w:rPr>
          <w:sz w:val="28"/>
          <w:szCs w:val="28"/>
        </w:rPr>
        <w:t xml:space="preserve">Формирования новых земельных участков, с целью жилищного строительства, с даты вступления в силу настоящих изменений в Правила не допускается. </w:t>
      </w:r>
    </w:p>
    <w:p w:rsidR="006634C7" w:rsidRPr="0057162D" w:rsidRDefault="006634C7" w:rsidP="006634C7">
      <w:pPr>
        <w:ind w:firstLine="708"/>
        <w:jc w:val="both"/>
        <w:rPr>
          <w:sz w:val="28"/>
          <w:szCs w:val="28"/>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3022"/>
        <w:gridCol w:w="12"/>
        <w:gridCol w:w="4609"/>
        <w:gridCol w:w="1278"/>
        <w:gridCol w:w="4532"/>
      </w:tblGrid>
      <w:tr w:rsidR="00271245" w:rsidRPr="0057162D" w:rsidTr="00271245">
        <w:trPr>
          <w:trHeight w:val="295"/>
          <w:tblHeader/>
        </w:trPr>
        <w:tc>
          <w:tcPr>
            <w:tcW w:w="893" w:type="dxa"/>
          </w:tcPr>
          <w:p w:rsidR="00271245" w:rsidRPr="0057162D" w:rsidRDefault="00271245" w:rsidP="00271245">
            <w:pPr>
              <w:jc w:val="center"/>
              <w:rPr>
                <w:sz w:val="28"/>
                <w:szCs w:val="28"/>
              </w:rPr>
            </w:pPr>
            <w:r>
              <w:rPr>
                <w:sz w:val="28"/>
                <w:szCs w:val="28"/>
              </w:rPr>
              <w:t>1</w:t>
            </w:r>
          </w:p>
        </w:tc>
        <w:tc>
          <w:tcPr>
            <w:tcW w:w="3022" w:type="dxa"/>
          </w:tcPr>
          <w:p w:rsidR="00271245" w:rsidRPr="0057162D" w:rsidRDefault="00271245" w:rsidP="00271245">
            <w:pPr>
              <w:jc w:val="center"/>
              <w:rPr>
                <w:sz w:val="28"/>
                <w:szCs w:val="28"/>
              </w:rPr>
            </w:pPr>
            <w:r>
              <w:rPr>
                <w:sz w:val="28"/>
                <w:szCs w:val="28"/>
              </w:rPr>
              <w:t>2</w:t>
            </w:r>
          </w:p>
        </w:tc>
        <w:tc>
          <w:tcPr>
            <w:tcW w:w="4621" w:type="dxa"/>
            <w:gridSpan w:val="2"/>
          </w:tcPr>
          <w:p w:rsidR="00271245" w:rsidRPr="0057162D" w:rsidRDefault="00271245" w:rsidP="00271245">
            <w:pPr>
              <w:jc w:val="center"/>
              <w:rPr>
                <w:sz w:val="28"/>
                <w:szCs w:val="28"/>
              </w:rPr>
            </w:pPr>
            <w:r>
              <w:rPr>
                <w:sz w:val="28"/>
                <w:szCs w:val="28"/>
              </w:rPr>
              <w:t>3</w:t>
            </w:r>
          </w:p>
        </w:tc>
        <w:tc>
          <w:tcPr>
            <w:tcW w:w="1278" w:type="dxa"/>
          </w:tcPr>
          <w:p w:rsidR="00271245" w:rsidRPr="0057162D" w:rsidRDefault="00271245" w:rsidP="00271245">
            <w:pPr>
              <w:jc w:val="center"/>
              <w:rPr>
                <w:sz w:val="28"/>
                <w:szCs w:val="28"/>
              </w:rPr>
            </w:pPr>
            <w:r>
              <w:rPr>
                <w:sz w:val="28"/>
                <w:szCs w:val="28"/>
              </w:rPr>
              <w:t>4</w:t>
            </w:r>
          </w:p>
        </w:tc>
        <w:tc>
          <w:tcPr>
            <w:tcW w:w="4532" w:type="dxa"/>
          </w:tcPr>
          <w:p w:rsidR="00271245" w:rsidRPr="0057162D" w:rsidRDefault="00271245" w:rsidP="00271245">
            <w:pPr>
              <w:jc w:val="center"/>
              <w:rPr>
                <w:sz w:val="28"/>
                <w:szCs w:val="28"/>
              </w:rPr>
            </w:pPr>
            <w:r>
              <w:rPr>
                <w:sz w:val="28"/>
                <w:szCs w:val="28"/>
              </w:rPr>
              <w:t>5</w:t>
            </w:r>
          </w:p>
        </w:tc>
      </w:tr>
      <w:tr w:rsidR="006634C7" w:rsidRPr="0057162D" w:rsidTr="00271245">
        <w:trPr>
          <w:trHeight w:val="1925"/>
        </w:trPr>
        <w:tc>
          <w:tcPr>
            <w:tcW w:w="893" w:type="dxa"/>
          </w:tcPr>
          <w:p w:rsidR="006634C7" w:rsidRPr="0057162D" w:rsidRDefault="00271245" w:rsidP="00292BAA">
            <w:pPr>
              <w:rPr>
                <w:sz w:val="28"/>
                <w:szCs w:val="28"/>
              </w:rPr>
            </w:pPr>
            <w:r w:rsidRPr="0057162D">
              <w:rPr>
                <w:sz w:val="28"/>
                <w:szCs w:val="28"/>
              </w:rPr>
              <w:t>№</w:t>
            </w:r>
          </w:p>
          <w:p w:rsidR="006634C7" w:rsidRPr="0057162D" w:rsidRDefault="00271245" w:rsidP="00292BAA">
            <w:pPr>
              <w:rPr>
                <w:sz w:val="28"/>
                <w:szCs w:val="28"/>
              </w:rPr>
            </w:pPr>
            <w:r w:rsidRPr="0057162D">
              <w:rPr>
                <w:sz w:val="28"/>
                <w:szCs w:val="28"/>
              </w:rPr>
              <w:t>П/п</w:t>
            </w:r>
          </w:p>
        </w:tc>
        <w:tc>
          <w:tcPr>
            <w:tcW w:w="3022" w:type="dxa"/>
          </w:tcPr>
          <w:p w:rsidR="006634C7" w:rsidRPr="0057162D" w:rsidRDefault="00271245" w:rsidP="00292BAA">
            <w:pPr>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4621" w:type="dxa"/>
            <w:gridSpan w:val="2"/>
          </w:tcPr>
          <w:p w:rsidR="006634C7" w:rsidRPr="0057162D" w:rsidRDefault="00271245" w:rsidP="00292BAA">
            <w:pPr>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tc>
        <w:tc>
          <w:tcPr>
            <w:tcW w:w="1278" w:type="dxa"/>
          </w:tcPr>
          <w:p w:rsidR="006634C7" w:rsidRPr="0057162D" w:rsidRDefault="00271245" w:rsidP="00292BAA">
            <w:pPr>
              <w:rPr>
                <w:sz w:val="28"/>
                <w:szCs w:val="28"/>
              </w:rPr>
            </w:pPr>
            <w:r w:rsidRPr="0057162D">
              <w:rPr>
                <w:sz w:val="28"/>
                <w:szCs w:val="28"/>
              </w:rPr>
              <w:t>Код</w:t>
            </w:r>
          </w:p>
        </w:tc>
        <w:tc>
          <w:tcPr>
            <w:tcW w:w="4532" w:type="dxa"/>
          </w:tcPr>
          <w:p w:rsidR="006634C7" w:rsidRPr="0057162D" w:rsidRDefault="00271245" w:rsidP="00292BAA">
            <w:pPr>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4F435A">
        <w:tc>
          <w:tcPr>
            <w:tcW w:w="14346" w:type="dxa"/>
            <w:gridSpan w:val="6"/>
          </w:tcPr>
          <w:p w:rsidR="006634C7" w:rsidRPr="0057162D" w:rsidRDefault="00271245" w:rsidP="00292BAA">
            <w:pPr>
              <w:jc w:val="center"/>
              <w:rPr>
                <w:sz w:val="28"/>
                <w:szCs w:val="28"/>
              </w:rPr>
            </w:pPr>
            <w:r w:rsidRPr="0057162D">
              <w:rPr>
                <w:sz w:val="28"/>
                <w:szCs w:val="28"/>
              </w:rPr>
              <w:t>основные виды разрешенного использования</w:t>
            </w:r>
          </w:p>
        </w:tc>
      </w:tr>
      <w:tr w:rsidR="006634C7" w:rsidRPr="0057162D" w:rsidTr="004F435A">
        <w:trPr>
          <w:trHeight w:val="1450"/>
        </w:trPr>
        <w:tc>
          <w:tcPr>
            <w:tcW w:w="893" w:type="dxa"/>
          </w:tcPr>
          <w:p w:rsidR="006634C7" w:rsidRPr="0057162D" w:rsidRDefault="00271245" w:rsidP="00292BAA">
            <w:pPr>
              <w:rPr>
                <w:sz w:val="28"/>
                <w:szCs w:val="28"/>
              </w:rPr>
            </w:pPr>
            <w:r w:rsidRPr="0057162D">
              <w:rPr>
                <w:sz w:val="28"/>
                <w:szCs w:val="28"/>
              </w:rPr>
              <w:t>1</w:t>
            </w:r>
          </w:p>
        </w:tc>
        <w:tc>
          <w:tcPr>
            <w:tcW w:w="3022" w:type="dxa"/>
          </w:tcPr>
          <w:p w:rsidR="006634C7" w:rsidRPr="0057162D" w:rsidRDefault="00271245" w:rsidP="00292BAA">
            <w:pPr>
              <w:rPr>
                <w:sz w:val="28"/>
                <w:szCs w:val="28"/>
              </w:rPr>
            </w:pPr>
            <w:r w:rsidRPr="0057162D">
              <w:rPr>
                <w:sz w:val="28"/>
                <w:szCs w:val="28"/>
              </w:rPr>
              <w:t>земельные участки (территории) общего пользования</w:t>
            </w:r>
          </w:p>
        </w:tc>
        <w:tc>
          <w:tcPr>
            <w:tcW w:w="4621" w:type="dxa"/>
            <w:gridSpan w:val="2"/>
          </w:tcPr>
          <w:p w:rsidR="006634C7" w:rsidRPr="0057162D" w:rsidRDefault="00271245" w:rsidP="00292BAA">
            <w:pPr>
              <w:jc w:val="both"/>
              <w:rPr>
                <w:sz w:val="28"/>
                <w:szCs w:val="28"/>
              </w:rPr>
            </w:pPr>
            <w:r w:rsidRPr="0057162D">
              <w:rPr>
                <w:sz w:val="28"/>
                <w:szCs w:val="2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57162D">
                <w:rPr>
                  <w:bCs/>
                  <w:sz w:val="28"/>
                  <w:szCs w:val="28"/>
                </w:rPr>
                <w:t>кодами 12.0.1 - 12.0.2</w:t>
              </w:r>
            </w:hyperlink>
          </w:p>
        </w:tc>
        <w:tc>
          <w:tcPr>
            <w:tcW w:w="1278" w:type="dxa"/>
          </w:tcPr>
          <w:p w:rsidR="006634C7" w:rsidRPr="0057162D" w:rsidRDefault="00271245" w:rsidP="00292BAA">
            <w:pPr>
              <w:rPr>
                <w:sz w:val="28"/>
                <w:szCs w:val="28"/>
              </w:rPr>
            </w:pPr>
            <w:r w:rsidRPr="0057162D">
              <w:rPr>
                <w:sz w:val="28"/>
                <w:szCs w:val="28"/>
              </w:rPr>
              <w:t>12.0</w:t>
            </w:r>
          </w:p>
        </w:tc>
        <w:tc>
          <w:tcPr>
            <w:tcW w:w="4532" w:type="dxa"/>
          </w:tcPr>
          <w:p w:rsidR="006634C7" w:rsidRPr="0057162D" w:rsidRDefault="00271245" w:rsidP="00271245">
            <w:pPr>
              <w:tabs>
                <w:tab w:val="left" w:pos="1134"/>
              </w:tabs>
              <w:contextualSpacing/>
              <w:jc w:val="both"/>
              <w:rPr>
                <w:sz w:val="28"/>
                <w:szCs w:val="28"/>
              </w:rPr>
            </w:pPr>
            <w:r w:rsidRPr="0057162D">
              <w:rPr>
                <w:sz w:val="28"/>
                <w:szCs w:val="28"/>
              </w:rPr>
              <w:t>регламенты не устанавливаются</w:t>
            </w:r>
          </w:p>
          <w:p w:rsidR="006634C7" w:rsidRPr="0057162D" w:rsidRDefault="006634C7" w:rsidP="00292BAA">
            <w:pPr>
              <w:jc w:val="both"/>
              <w:rPr>
                <w:sz w:val="28"/>
                <w:szCs w:val="28"/>
              </w:rPr>
            </w:pPr>
          </w:p>
        </w:tc>
      </w:tr>
      <w:tr w:rsidR="006634C7" w:rsidRPr="0057162D" w:rsidTr="004F435A">
        <w:trPr>
          <w:trHeight w:val="1018"/>
        </w:trPr>
        <w:tc>
          <w:tcPr>
            <w:tcW w:w="893" w:type="dxa"/>
            <w:vMerge w:val="restart"/>
          </w:tcPr>
          <w:p w:rsidR="006634C7" w:rsidRPr="0057162D" w:rsidRDefault="00271245" w:rsidP="00292BAA">
            <w:pPr>
              <w:rPr>
                <w:sz w:val="28"/>
                <w:szCs w:val="28"/>
              </w:rPr>
            </w:pPr>
            <w:r w:rsidRPr="0057162D">
              <w:rPr>
                <w:sz w:val="28"/>
                <w:szCs w:val="28"/>
              </w:rPr>
              <w:t>2</w:t>
            </w:r>
          </w:p>
        </w:tc>
        <w:tc>
          <w:tcPr>
            <w:tcW w:w="3022" w:type="dxa"/>
          </w:tcPr>
          <w:p w:rsidR="006634C7" w:rsidRPr="0057162D" w:rsidRDefault="00271245" w:rsidP="00292BAA">
            <w:pPr>
              <w:rPr>
                <w:sz w:val="28"/>
                <w:szCs w:val="28"/>
              </w:rPr>
            </w:pPr>
            <w:r w:rsidRPr="0057162D">
              <w:rPr>
                <w:sz w:val="28"/>
                <w:szCs w:val="28"/>
              </w:rPr>
              <w:t>здравоохранение</w:t>
            </w:r>
          </w:p>
        </w:tc>
        <w:tc>
          <w:tcPr>
            <w:tcW w:w="4621" w:type="dxa"/>
            <w:gridSpan w:val="2"/>
          </w:tcPr>
          <w:p w:rsidR="006634C7" w:rsidRPr="0057162D" w:rsidRDefault="00271245" w:rsidP="00292BAA">
            <w:pPr>
              <w:jc w:val="both"/>
              <w:rPr>
                <w:sz w:val="28"/>
                <w:szCs w:val="28"/>
              </w:rPr>
            </w:pPr>
            <w:r w:rsidRPr="0057162D">
              <w:rPr>
                <w:sz w:val="28"/>
                <w:szCs w:val="2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341" w:history="1">
              <w:r w:rsidRPr="0057162D">
                <w:rPr>
                  <w:bCs/>
                  <w:sz w:val="28"/>
                  <w:szCs w:val="28"/>
                </w:rPr>
                <w:t>кодами 3.4.1 - 3.4.2</w:t>
              </w:r>
            </w:hyperlink>
          </w:p>
        </w:tc>
        <w:tc>
          <w:tcPr>
            <w:tcW w:w="1278" w:type="dxa"/>
          </w:tcPr>
          <w:p w:rsidR="006634C7" w:rsidRPr="0057162D" w:rsidRDefault="00271245" w:rsidP="00292BAA">
            <w:pPr>
              <w:rPr>
                <w:sz w:val="28"/>
                <w:szCs w:val="28"/>
              </w:rPr>
            </w:pPr>
            <w:r w:rsidRPr="0057162D">
              <w:rPr>
                <w:sz w:val="28"/>
                <w:szCs w:val="28"/>
              </w:rPr>
              <w:t>3.4</w:t>
            </w:r>
          </w:p>
        </w:tc>
        <w:tc>
          <w:tcPr>
            <w:tcW w:w="4532" w:type="dxa"/>
          </w:tcPr>
          <w:p w:rsidR="006634C7" w:rsidRPr="0057162D" w:rsidRDefault="00271245" w:rsidP="00292BAA">
            <w:pPr>
              <w:pStyle w:val="aa"/>
              <w:contextualSpacing/>
              <w:rPr>
                <w:rFonts w:ascii="Times New Roman" w:hAnsi="Times New Roman"/>
                <w:sz w:val="28"/>
                <w:szCs w:val="28"/>
              </w:rPr>
            </w:pPr>
            <w:r w:rsidRPr="0057162D">
              <w:rPr>
                <w:rFonts w:ascii="Times New Roman" w:hAnsi="Times New Roman"/>
                <w:sz w:val="28"/>
                <w:szCs w:val="28"/>
              </w:rPr>
              <w:t>минимальная (максимальная) площадь земельного участка 10 – (10000) кв. м.</w:t>
            </w:r>
            <w:r>
              <w:rPr>
                <w:rFonts w:ascii="Times New Roman" w:hAnsi="Times New Roman"/>
                <w:sz w:val="28"/>
                <w:szCs w:val="28"/>
              </w:rPr>
              <w:t>;</w:t>
            </w:r>
          </w:p>
          <w:p w:rsidR="006634C7" w:rsidRPr="0057162D" w:rsidRDefault="00271245" w:rsidP="00292BAA">
            <w:pPr>
              <w:pStyle w:val="aa"/>
              <w:contextualSpacing/>
              <w:rPr>
                <w:rFonts w:ascii="Times New Roman" w:hAnsi="Times New Roman"/>
                <w:sz w:val="28"/>
                <w:szCs w:val="28"/>
              </w:rPr>
            </w:pPr>
            <w:r w:rsidRPr="0057162D">
              <w:rPr>
                <w:rFonts w:ascii="Times New Roman" w:hAnsi="Times New Roman"/>
                <w:sz w:val="28"/>
                <w:szCs w:val="28"/>
              </w:rPr>
              <w:t>- для объектов инженерного обеспечения и объектов вспомогательного инженерного назначения от 1 кв. м.</w:t>
            </w:r>
            <w:r>
              <w:rPr>
                <w:rFonts w:ascii="Times New Roman" w:hAnsi="Times New Roman"/>
                <w:sz w:val="28"/>
                <w:szCs w:val="28"/>
              </w:rPr>
              <w:t>;</w:t>
            </w:r>
          </w:p>
          <w:p w:rsidR="006634C7" w:rsidRPr="0057162D" w:rsidRDefault="00271245" w:rsidP="00292BAA">
            <w:pPr>
              <w:contextualSpacing/>
              <w:jc w:val="both"/>
              <w:rPr>
                <w:sz w:val="28"/>
                <w:szCs w:val="28"/>
              </w:rPr>
            </w:pPr>
            <w:r w:rsidRPr="0057162D">
              <w:rPr>
                <w:sz w:val="28"/>
                <w:szCs w:val="28"/>
              </w:rPr>
              <w:t xml:space="preserve">минимальный размер земельного участка для размещения временных </w:t>
            </w:r>
            <w:r w:rsidRPr="0057162D">
              <w:rPr>
                <w:sz w:val="28"/>
                <w:szCs w:val="28"/>
              </w:rPr>
              <w:lastRenderedPageBreak/>
              <w:t>(некапитальных) объектов торговли и услуг от 1 кв. м.</w:t>
            </w:r>
            <w:r>
              <w:rPr>
                <w:sz w:val="28"/>
                <w:szCs w:val="28"/>
              </w:rPr>
              <w:t>;</w:t>
            </w:r>
          </w:p>
          <w:p w:rsidR="006634C7" w:rsidRPr="0057162D" w:rsidRDefault="00271245" w:rsidP="00292BAA">
            <w:pPr>
              <w:contextualSpacing/>
              <w:jc w:val="both"/>
              <w:rPr>
                <w:sz w:val="28"/>
                <w:szCs w:val="28"/>
              </w:rPr>
            </w:pPr>
            <w:r w:rsidRPr="0057162D">
              <w:rPr>
                <w:sz w:val="28"/>
                <w:szCs w:val="28"/>
              </w:rPr>
              <w:t>минимальный отступ строений от красной линии участка или границ участка 5 метров</w:t>
            </w:r>
            <w:r>
              <w:rPr>
                <w:sz w:val="28"/>
                <w:szCs w:val="28"/>
              </w:rPr>
              <w:t>;</w:t>
            </w:r>
          </w:p>
          <w:p w:rsidR="006634C7" w:rsidRPr="0057162D" w:rsidRDefault="00271245" w:rsidP="00292BAA">
            <w:pPr>
              <w:contextualSpacing/>
              <w:jc w:val="both"/>
              <w:rPr>
                <w:sz w:val="28"/>
                <w:szCs w:val="28"/>
              </w:rPr>
            </w:pPr>
            <w:r w:rsidRPr="0057162D">
              <w:rPr>
                <w:sz w:val="28"/>
                <w:szCs w:val="28"/>
              </w:rPr>
              <w:t>максимальное количес</w:t>
            </w:r>
            <w:r>
              <w:rPr>
                <w:sz w:val="28"/>
                <w:szCs w:val="28"/>
              </w:rPr>
              <w:t>тво надземных этажей зданий – 5;</w:t>
            </w:r>
          </w:p>
          <w:p w:rsidR="006634C7" w:rsidRPr="0057162D" w:rsidRDefault="00271245" w:rsidP="00292BAA">
            <w:pPr>
              <w:contextualSpacing/>
              <w:jc w:val="both"/>
              <w:rPr>
                <w:sz w:val="28"/>
                <w:szCs w:val="28"/>
              </w:rPr>
            </w:pPr>
            <w:r w:rsidRPr="0057162D">
              <w:rPr>
                <w:sz w:val="28"/>
                <w:szCs w:val="28"/>
              </w:rPr>
              <w:t>максимальная высота зда</w:t>
            </w:r>
            <w:r>
              <w:rPr>
                <w:sz w:val="28"/>
                <w:szCs w:val="28"/>
              </w:rPr>
              <w:t xml:space="preserve">-                      </w:t>
            </w:r>
            <w:r w:rsidRPr="0057162D">
              <w:rPr>
                <w:sz w:val="28"/>
                <w:szCs w:val="28"/>
              </w:rPr>
              <w:t>ний – 18 м.</w:t>
            </w:r>
            <w:r>
              <w:rPr>
                <w:sz w:val="28"/>
                <w:szCs w:val="28"/>
              </w:rPr>
              <w:t>;</w:t>
            </w:r>
          </w:p>
          <w:p w:rsidR="006634C7" w:rsidRPr="0057162D" w:rsidRDefault="00271245" w:rsidP="00292BAA">
            <w:pPr>
              <w:contextualSpacing/>
              <w:jc w:val="both"/>
              <w:rPr>
                <w:strike/>
                <w:sz w:val="28"/>
                <w:szCs w:val="28"/>
              </w:rPr>
            </w:pPr>
            <w:r w:rsidRPr="0057162D">
              <w:rPr>
                <w:sz w:val="28"/>
                <w:szCs w:val="28"/>
              </w:rPr>
              <w:t>максимальный процент застройки участка – 50%</w:t>
            </w:r>
            <w:r>
              <w:rPr>
                <w:sz w:val="28"/>
                <w:szCs w:val="28"/>
              </w:rPr>
              <w:t>;</w:t>
            </w:r>
          </w:p>
          <w:p w:rsidR="006634C7" w:rsidRPr="0057162D" w:rsidRDefault="00271245" w:rsidP="00292BAA">
            <w:pPr>
              <w:contextualSpacing/>
              <w:jc w:val="both"/>
              <w:rPr>
                <w:sz w:val="28"/>
                <w:szCs w:val="28"/>
              </w:rPr>
            </w:pPr>
            <w:r w:rsidRPr="0057162D">
              <w:rPr>
                <w:sz w:val="28"/>
                <w:szCs w:val="28"/>
              </w:rPr>
              <w:t>минимальный процент озеленения земельного участка 30%</w:t>
            </w:r>
            <w:r>
              <w:rPr>
                <w:sz w:val="28"/>
                <w:szCs w:val="28"/>
              </w:rPr>
              <w:t>;</w:t>
            </w:r>
          </w:p>
          <w:p w:rsidR="006634C7" w:rsidRPr="0057162D" w:rsidRDefault="00271245" w:rsidP="00292BAA">
            <w:pPr>
              <w:contextualSpacing/>
              <w:jc w:val="both"/>
              <w:rPr>
                <w:rFonts w:eastAsia="SimSun"/>
                <w:sz w:val="28"/>
                <w:szCs w:val="28"/>
                <w:lang w:eastAsia="zh-CN"/>
              </w:rPr>
            </w:pPr>
            <w:r w:rsidRPr="0057162D">
              <w:rPr>
                <w:sz w:val="28"/>
                <w:szCs w:val="28"/>
              </w:rPr>
              <w:t>процент застройки подземной части не регламентируется в границах земельного участка.</w:t>
            </w:r>
          </w:p>
        </w:tc>
      </w:tr>
      <w:tr w:rsidR="006634C7" w:rsidRPr="0057162D" w:rsidTr="004F435A">
        <w:trPr>
          <w:trHeight w:val="1018"/>
        </w:trPr>
        <w:tc>
          <w:tcPr>
            <w:tcW w:w="893" w:type="dxa"/>
            <w:vMerge/>
          </w:tcPr>
          <w:p w:rsidR="006634C7" w:rsidRPr="0057162D" w:rsidRDefault="006634C7" w:rsidP="00292BAA">
            <w:pPr>
              <w:rPr>
                <w:sz w:val="28"/>
                <w:szCs w:val="28"/>
              </w:rPr>
            </w:pPr>
          </w:p>
        </w:tc>
        <w:tc>
          <w:tcPr>
            <w:tcW w:w="3022" w:type="dxa"/>
          </w:tcPr>
          <w:p w:rsidR="006634C7" w:rsidRPr="0057162D" w:rsidRDefault="00271245" w:rsidP="00292BAA">
            <w:pPr>
              <w:rPr>
                <w:sz w:val="28"/>
                <w:szCs w:val="28"/>
              </w:rPr>
            </w:pPr>
            <w:r w:rsidRPr="0057162D">
              <w:rPr>
                <w:sz w:val="28"/>
                <w:szCs w:val="28"/>
              </w:rPr>
              <w:t xml:space="preserve">курортная деятельность </w:t>
            </w:r>
          </w:p>
          <w:p w:rsidR="006634C7" w:rsidRPr="0057162D" w:rsidRDefault="006634C7" w:rsidP="00292BAA">
            <w:pPr>
              <w:rPr>
                <w:sz w:val="28"/>
                <w:szCs w:val="28"/>
              </w:rPr>
            </w:pPr>
          </w:p>
        </w:tc>
        <w:tc>
          <w:tcPr>
            <w:tcW w:w="4621" w:type="dxa"/>
            <w:gridSpan w:val="2"/>
          </w:tcPr>
          <w:p w:rsidR="006634C7" w:rsidRPr="0057162D" w:rsidRDefault="00271245" w:rsidP="00292BAA">
            <w:pPr>
              <w:jc w:val="both"/>
              <w:rPr>
                <w:sz w:val="28"/>
                <w:szCs w:val="28"/>
              </w:rPr>
            </w:pPr>
            <w:r w:rsidRPr="0057162D">
              <w:rPr>
                <w:sz w:val="28"/>
                <w:szCs w:val="28"/>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w:t>
            </w:r>
            <w:r w:rsidRPr="0057162D">
              <w:rPr>
                <w:sz w:val="28"/>
                <w:szCs w:val="28"/>
              </w:rPr>
              <w:lastRenderedPageBreak/>
              <w:t>первой зоны округа горно-санитарной или санитарной охраны лечебно-оздоровительных местностей и курорта</w:t>
            </w:r>
          </w:p>
        </w:tc>
        <w:tc>
          <w:tcPr>
            <w:tcW w:w="1278" w:type="dxa"/>
          </w:tcPr>
          <w:p w:rsidR="006634C7" w:rsidRPr="0057162D" w:rsidRDefault="00271245" w:rsidP="00292BAA">
            <w:pPr>
              <w:rPr>
                <w:sz w:val="28"/>
                <w:szCs w:val="28"/>
              </w:rPr>
            </w:pPr>
            <w:r w:rsidRPr="0057162D">
              <w:rPr>
                <w:sz w:val="28"/>
                <w:szCs w:val="28"/>
              </w:rPr>
              <w:lastRenderedPageBreak/>
              <w:t>9.2</w:t>
            </w:r>
          </w:p>
        </w:tc>
        <w:tc>
          <w:tcPr>
            <w:tcW w:w="4532" w:type="dxa"/>
          </w:tcPr>
          <w:p w:rsidR="006634C7" w:rsidRPr="0057162D" w:rsidRDefault="00271245" w:rsidP="00292BAA">
            <w:pPr>
              <w:rPr>
                <w:sz w:val="28"/>
                <w:szCs w:val="28"/>
              </w:rPr>
            </w:pPr>
            <w:r w:rsidRPr="0057162D">
              <w:rPr>
                <w:sz w:val="28"/>
                <w:szCs w:val="28"/>
              </w:rPr>
              <w:t>регламенты не устанавливаются</w:t>
            </w:r>
          </w:p>
        </w:tc>
      </w:tr>
      <w:tr w:rsidR="006634C7" w:rsidRPr="0057162D" w:rsidTr="004F435A">
        <w:trPr>
          <w:trHeight w:val="600"/>
        </w:trPr>
        <w:tc>
          <w:tcPr>
            <w:tcW w:w="893" w:type="dxa"/>
            <w:vMerge/>
          </w:tcPr>
          <w:p w:rsidR="006634C7" w:rsidRPr="0057162D" w:rsidRDefault="006634C7" w:rsidP="00292BAA">
            <w:pPr>
              <w:rPr>
                <w:sz w:val="28"/>
                <w:szCs w:val="28"/>
              </w:rPr>
            </w:pPr>
          </w:p>
        </w:tc>
        <w:tc>
          <w:tcPr>
            <w:tcW w:w="3022" w:type="dxa"/>
          </w:tcPr>
          <w:p w:rsidR="006634C7" w:rsidRPr="0057162D" w:rsidRDefault="00271245" w:rsidP="00292BAA">
            <w:pPr>
              <w:rPr>
                <w:sz w:val="28"/>
                <w:szCs w:val="28"/>
              </w:rPr>
            </w:pPr>
            <w:r w:rsidRPr="0057162D">
              <w:rPr>
                <w:sz w:val="28"/>
                <w:szCs w:val="28"/>
              </w:rPr>
              <w:t>санаторная деятельность</w:t>
            </w:r>
          </w:p>
          <w:p w:rsidR="006634C7" w:rsidRPr="0057162D" w:rsidRDefault="006634C7" w:rsidP="00292BAA">
            <w:pPr>
              <w:rPr>
                <w:sz w:val="28"/>
                <w:szCs w:val="28"/>
              </w:rPr>
            </w:pPr>
          </w:p>
        </w:tc>
        <w:tc>
          <w:tcPr>
            <w:tcW w:w="4621" w:type="dxa"/>
            <w:gridSpan w:val="2"/>
          </w:tcPr>
          <w:p w:rsidR="006634C7" w:rsidRPr="0057162D" w:rsidRDefault="00271245" w:rsidP="00292BAA">
            <w:pPr>
              <w:jc w:val="both"/>
              <w:rPr>
                <w:sz w:val="28"/>
                <w:szCs w:val="28"/>
              </w:rPr>
            </w:pPr>
            <w:r w:rsidRPr="0057162D">
              <w:rPr>
                <w:sz w:val="28"/>
                <w:szCs w:val="28"/>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278" w:type="dxa"/>
          </w:tcPr>
          <w:p w:rsidR="006634C7" w:rsidRPr="0057162D" w:rsidRDefault="00271245" w:rsidP="00292BAA">
            <w:pPr>
              <w:rPr>
                <w:sz w:val="28"/>
                <w:szCs w:val="28"/>
              </w:rPr>
            </w:pPr>
            <w:r w:rsidRPr="0057162D">
              <w:rPr>
                <w:sz w:val="28"/>
                <w:szCs w:val="28"/>
              </w:rPr>
              <w:t>9.2.1</w:t>
            </w:r>
          </w:p>
        </w:tc>
        <w:tc>
          <w:tcPr>
            <w:tcW w:w="4532" w:type="dxa"/>
          </w:tcPr>
          <w:p w:rsidR="006634C7" w:rsidRPr="0057162D" w:rsidRDefault="00271245" w:rsidP="00292BAA">
            <w:pPr>
              <w:jc w:val="both"/>
              <w:rPr>
                <w:sz w:val="28"/>
                <w:szCs w:val="28"/>
              </w:rPr>
            </w:pPr>
            <w:r w:rsidRPr="0057162D">
              <w:rPr>
                <w:sz w:val="28"/>
                <w:szCs w:val="28"/>
              </w:rPr>
              <w:t>минимальная (максимальная) площадь земельного участка -5000- (100000) кв. м</w:t>
            </w:r>
            <w:r>
              <w:rPr>
                <w:sz w:val="28"/>
                <w:szCs w:val="28"/>
              </w:rPr>
              <w:t>;</w:t>
            </w:r>
          </w:p>
          <w:p w:rsidR="006634C7" w:rsidRPr="0057162D" w:rsidRDefault="00271245" w:rsidP="00292BAA">
            <w:pPr>
              <w:jc w:val="both"/>
              <w:rPr>
                <w:sz w:val="28"/>
                <w:szCs w:val="28"/>
              </w:rPr>
            </w:pPr>
            <w:r w:rsidRPr="0057162D">
              <w:rPr>
                <w:sz w:val="28"/>
                <w:szCs w:val="28"/>
              </w:rPr>
              <w:t>минимальные отступы от границ участка – 5 м с учетом соблюдения тре</w:t>
            </w:r>
            <w:r>
              <w:rPr>
                <w:sz w:val="28"/>
                <w:szCs w:val="28"/>
              </w:rPr>
              <w:t>бований технических регламентов;</w:t>
            </w:r>
          </w:p>
          <w:p w:rsidR="006634C7" w:rsidRPr="0057162D" w:rsidRDefault="00271245" w:rsidP="00292BAA">
            <w:pPr>
              <w:jc w:val="both"/>
              <w:rPr>
                <w:sz w:val="28"/>
                <w:szCs w:val="28"/>
              </w:rPr>
            </w:pPr>
            <w:r w:rsidRPr="0057162D">
              <w:rPr>
                <w:sz w:val="28"/>
                <w:szCs w:val="28"/>
              </w:rPr>
              <w:t>максимальная высота зданий - 30 м.</w:t>
            </w:r>
          </w:p>
          <w:p w:rsidR="006634C7" w:rsidRPr="0057162D" w:rsidRDefault="00271245" w:rsidP="00292BAA">
            <w:pPr>
              <w:jc w:val="both"/>
              <w:rPr>
                <w:sz w:val="28"/>
                <w:szCs w:val="28"/>
              </w:rPr>
            </w:pPr>
            <w:r w:rsidRPr="0057162D">
              <w:rPr>
                <w:sz w:val="28"/>
                <w:szCs w:val="28"/>
              </w:rPr>
              <w:t>максимальный процент застройки  - 40%</w:t>
            </w:r>
            <w:r>
              <w:rPr>
                <w:sz w:val="28"/>
                <w:szCs w:val="28"/>
              </w:rPr>
              <w:t>;</w:t>
            </w:r>
          </w:p>
          <w:p w:rsidR="006634C7" w:rsidRPr="0057162D" w:rsidRDefault="00271245" w:rsidP="00292BAA">
            <w:pPr>
              <w:jc w:val="both"/>
              <w:rPr>
                <w:sz w:val="28"/>
                <w:szCs w:val="28"/>
              </w:rPr>
            </w:pPr>
            <w:r w:rsidRPr="0057162D">
              <w:rPr>
                <w:sz w:val="28"/>
                <w:szCs w:val="28"/>
              </w:rPr>
              <w:t>для территорий, расположенных на расстоянии не менее 500 метров от моря. процент застройки подземной части не регламентируется.</w:t>
            </w:r>
          </w:p>
        </w:tc>
      </w:tr>
      <w:tr w:rsidR="006634C7" w:rsidRPr="0057162D" w:rsidTr="004F435A">
        <w:trPr>
          <w:trHeight w:val="1018"/>
        </w:trPr>
        <w:tc>
          <w:tcPr>
            <w:tcW w:w="893" w:type="dxa"/>
            <w:vMerge/>
          </w:tcPr>
          <w:p w:rsidR="006634C7" w:rsidRPr="0057162D" w:rsidRDefault="006634C7" w:rsidP="00292BAA">
            <w:pPr>
              <w:rPr>
                <w:sz w:val="28"/>
                <w:szCs w:val="28"/>
              </w:rPr>
            </w:pPr>
          </w:p>
        </w:tc>
        <w:tc>
          <w:tcPr>
            <w:tcW w:w="3022" w:type="dxa"/>
          </w:tcPr>
          <w:p w:rsidR="006634C7" w:rsidRPr="0057162D" w:rsidRDefault="00271245" w:rsidP="00292BAA">
            <w:pPr>
              <w:rPr>
                <w:sz w:val="28"/>
                <w:szCs w:val="28"/>
              </w:rPr>
            </w:pPr>
            <w:r w:rsidRPr="0057162D">
              <w:rPr>
                <w:sz w:val="28"/>
                <w:szCs w:val="28"/>
              </w:rPr>
              <w:t>природно-познавательный туризм</w:t>
            </w:r>
          </w:p>
          <w:p w:rsidR="006634C7" w:rsidRPr="0057162D" w:rsidRDefault="006634C7" w:rsidP="00292BAA">
            <w:pPr>
              <w:rPr>
                <w:sz w:val="28"/>
                <w:szCs w:val="28"/>
              </w:rPr>
            </w:pPr>
          </w:p>
        </w:tc>
        <w:tc>
          <w:tcPr>
            <w:tcW w:w="4621" w:type="dxa"/>
            <w:gridSpan w:val="2"/>
          </w:tcPr>
          <w:p w:rsidR="006634C7" w:rsidRPr="0057162D" w:rsidRDefault="00271245" w:rsidP="00292BAA">
            <w:pPr>
              <w:jc w:val="both"/>
              <w:rPr>
                <w:sz w:val="28"/>
                <w:szCs w:val="28"/>
              </w:rPr>
            </w:pPr>
            <w:r w:rsidRPr="0057162D">
              <w:rPr>
                <w:sz w:val="28"/>
                <w:szCs w:val="2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278" w:type="dxa"/>
          </w:tcPr>
          <w:p w:rsidR="006634C7" w:rsidRPr="0057162D" w:rsidRDefault="00271245" w:rsidP="00292BAA">
            <w:pPr>
              <w:rPr>
                <w:sz w:val="28"/>
                <w:szCs w:val="28"/>
              </w:rPr>
            </w:pPr>
            <w:r w:rsidRPr="0057162D">
              <w:rPr>
                <w:sz w:val="28"/>
                <w:szCs w:val="28"/>
              </w:rPr>
              <w:t>5.2</w:t>
            </w:r>
          </w:p>
        </w:tc>
        <w:tc>
          <w:tcPr>
            <w:tcW w:w="4532" w:type="dxa"/>
          </w:tcPr>
          <w:p w:rsidR="006634C7" w:rsidRPr="0057162D" w:rsidRDefault="00271245" w:rsidP="00292BAA">
            <w:pPr>
              <w:jc w:val="both"/>
              <w:rPr>
                <w:sz w:val="28"/>
                <w:szCs w:val="28"/>
              </w:rPr>
            </w:pPr>
            <w:r w:rsidRPr="0057162D">
              <w:rPr>
                <w:sz w:val="28"/>
                <w:szCs w:val="28"/>
              </w:rPr>
              <w:t>регламенты не распространяются</w:t>
            </w:r>
          </w:p>
        </w:tc>
      </w:tr>
      <w:tr w:rsidR="006634C7" w:rsidRPr="0057162D" w:rsidTr="004F435A">
        <w:trPr>
          <w:trHeight w:val="1018"/>
        </w:trPr>
        <w:tc>
          <w:tcPr>
            <w:tcW w:w="893" w:type="dxa"/>
          </w:tcPr>
          <w:p w:rsidR="006634C7" w:rsidRPr="0057162D" w:rsidRDefault="006634C7" w:rsidP="00292BAA">
            <w:pPr>
              <w:rPr>
                <w:sz w:val="28"/>
                <w:szCs w:val="28"/>
              </w:rPr>
            </w:pPr>
          </w:p>
        </w:tc>
        <w:tc>
          <w:tcPr>
            <w:tcW w:w="3022" w:type="dxa"/>
          </w:tcPr>
          <w:p w:rsidR="006634C7" w:rsidRPr="0057162D" w:rsidRDefault="00271245" w:rsidP="00292BAA">
            <w:pPr>
              <w:rPr>
                <w:sz w:val="28"/>
                <w:szCs w:val="28"/>
              </w:rPr>
            </w:pPr>
            <w:r w:rsidRPr="0057162D">
              <w:rPr>
                <w:sz w:val="28"/>
                <w:szCs w:val="28"/>
              </w:rPr>
              <w:t>гостиничное обслуживание</w:t>
            </w:r>
          </w:p>
        </w:tc>
        <w:tc>
          <w:tcPr>
            <w:tcW w:w="4621" w:type="dxa"/>
            <w:gridSpan w:val="2"/>
          </w:tcPr>
          <w:p w:rsidR="006634C7" w:rsidRPr="0057162D" w:rsidRDefault="00271245" w:rsidP="00292BAA">
            <w:pPr>
              <w:rPr>
                <w:sz w:val="28"/>
                <w:szCs w:val="28"/>
              </w:rPr>
            </w:pPr>
            <w:r w:rsidRPr="0057162D">
              <w:rPr>
                <w:sz w:val="28"/>
                <w:szCs w:val="28"/>
              </w:rPr>
              <w:t>размещение гостиниц</w:t>
            </w:r>
          </w:p>
        </w:tc>
        <w:tc>
          <w:tcPr>
            <w:tcW w:w="1278" w:type="dxa"/>
          </w:tcPr>
          <w:p w:rsidR="006634C7" w:rsidRPr="0057162D" w:rsidRDefault="00271245" w:rsidP="00292BAA">
            <w:pPr>
              <w:rPr>
                <w:sz w:val="28"/>
                <w:szCs w:val="28"/>
              </w:rPr>
            </w:pPr>
            <w:r w:rsidRPr="0057162D">
              <w:rPr>
                <w:sz w:val="28"/>
                <w:szCs w:val="28"/>
              </w:rPr>
              <w:t>4.7</w:t>
            </w:r>
          </w:p>
        </w:tc>
        <w:tc>
          <w:tcPr>
            <w:tcW w:w="4532" w:type="dxa"/>
          </w:tcPr>
          <w:p w:rsidR="006634C7" w:rsidRPr="0057162D" w:rsidRDefault="00271245" w:rsidP="00292BAA">
            <w:pPr>
              <w:jc w:val="both"/>
              <w:rPr>
                <w:sz w:val="28"/>
                <w:szCs w:val="28"/>
              </w:rPr>
            </w:pPr>
            <w:r w:rsidRPr="0057162D">
              <w:rPr>
                <w:sz w:val="28"/>
                <w:szCs w:val="28"/>
              </w:rPr>
              <w:t>минимальная (максимальная) площадь земельного участка, предоставляемого для зданий общественно-деловой зоны 10—</w:t>
            </w:r>
            <w:r>
              <w:rPr>
                <w:sz w:val="28"/>
                <w:szCs w:val="28"/>
              </w:rPr>
              <w:t xml:space="preserve">                 (10000) кв. м.;</w:t>
            </w:r>
          </w:p>
          <w:p w:rsidR="006634C7" w:rsidRPr="0057162D" w:rsidRDefault="00271245" w:rsidP="00292BAA">
            <w:pPr>
              <w:jc w:val="both"/>
              <w:rPr>
                <w:sz w:val="28"/>
                <w:szCs w:val="28"/>
              </w:rPr>
            </w:pPr>
            <w:r w:rsidRPr="0057162D">
              <w:rPr>
                <w:sz w:val="28"/>
                <w:szCs w:val="28"/>
              </w:rPr>
              <w:t>- для объектов инженерного обеспечения и объектов вспомогательного инженерного назначения от 1 кв. м;</w:t>
            </w:r>
          </w:p>
          <w:p w:rsidR="006634C7" w:rsidRPr="0057162D" w:rsidRDefault="00271245" w:rsidP="00292BAA">
            <w:pPr>
              <w:jc w:val="both"/>
              <w:rPr>
                <w:sz w:val="28"/>
                <w:szCs w:val="28"/>
              </w:rPr>
            </w:pPr>
            <w:r w:rsidRPr="0057162D">
              <w:rPr>
                <w:sz w:val="28"/>
                <w:szCs w:val="28"/>
              </w:rPr>
              <w:t>минимальный размер земельного участка для размещения временных (некапитальных) объектов торговли и услуг от 1 кв.м.</w:t>
            </w:r>
            <w:r>
              <w:rPr>
                <w:sz w:val="28"/>
                <w:szCs w:val="28"/>
              </w:rPr>
              <w:t>;</w:t>
            </w:r>
          </w:p>
          <w:p w:rsidR="006634C7" w:rsidRPr="0057162D" w:rsidRDefault="00271245" w:rsidP="00292BAA">
            <w:pPr>
              <w:jc w:val="both"/>
              <w:rPr>
                <w:sz w:val="28"/>
                <w:szCs w:val="28"/>
              </w:rPr>
            </w:pPr>
            <w:r w:rsidRPr="0057162D">
              <w:rPr>
                <w:sz w:val="28"/>
                <w:szCs w:val="28"/>
              </w:rPr>
              <w:t>минимальный отступ строений от красной линии участк</w:t>
            </w:r>
            <w:r>
              <w:rPr>
                <w:sz w:val="28"/>
                <w:szCs w:val="28"/>
              </w:rPr>
              <w:t>а или границ участка - 5 метров;</w:t>
            </w:r>
          </w:p>
          <w:p w:rsidR="006634C7" w:rsidRPr="0057162D" w:rsidRDefault="00271245" w:rsidP="00292BAA">
            <w:pPr>
              <w:jc w:val="both"/>
              <w:rPr>
                <w:sz w:val="28"/>
                <w:szCs w:val="28"/>
              </w:rPr>
            </w:pPr>
            <w:r w:rsidRPr="0057162D">
              <w:rPr>
                <w:sz w:val="28"/>
                <w:szCs w:val="28"/>
              </w:rPr>
              <w:t xml:space="preserve">максимальное количество надземных этажей зданий – 5 этажей </w:t>
            </w:r>
          </w:p>
          <w:p w:rsidR="006634C7" w:rsidRPr="0057162D" w:rsidRDefault="00271245" w:rsidP="00292BAA">
            <w:pPr>
              <w:jc w:val="both"/>
              <w:rPr>
                <w:sz w:val="28"/>
                <w:szCs w:val="28"/>
              </w:rPr>
            </w:pPr>
            <w:r w:rsidRPr="0057162D">
              <w:rPr>
                <w:sz w:val="28"/>
                <w:szCs w:val="28"/>
              </w:rPr>
              <w:t>максимальная высота зданий – 20 м. максимальный</w:t>
            </w:r>
            <w:r>
              <w:rPr>
                <w:sz w:val="28"/>
                <w:szCs w:val="28"/>
              </w:rPr>
              <w:t xml:space="preserve"> процент застройки участка –50%;</w:t>
            </w:r>
          </w:p>
          <w:p w:rsidR="006634C7" w:rsidRPr="0057162D" w:rsidRDefault="00271245" w:rsidP="00292BAA">
            <w:pPr>
              <w:jc w:val="both"/>
              <w:rPr>
                <w:sz w:val="28"/>
                <w:szCs w:val="28"/>
              </w:rPr>
            </w:pPr>
            <w:r w:rsidRPr="0057162D">
              <w:rPr>
                <w:sz w:val="28"/>
                <w:szCs w:val="28"/>
              </w:rPr>
              <w:t>минимальный процент озеленения земельного участка – 30%</w:t>
            </w:r>
            <w:r>
              <w:rPr>
                <w:sz w:val="28"/>
                <w:szCs w:val="28"/>
              </w:rPr>
              <w:t>;</w:t>
            </w:r>
          </w:p>
          <w:p w:rsidR="006634C7" w:rsidRDefault="00271245" w:rsidP="00292BAA">
            <w:pPr>
              <w:jc w:val="both"/>
              <w:rPr>
                <w:sz w:val="28"/>
                <w:szCs w:val="28"/>
              </w:rPr>
            </w:pPr>
            <w:r w:rsidRPr="0057162D">
              <w:rPr>
                <w:sz w:val="28"/>
                <w:szCs w:val="28"/>
              </w:rPr>
              <w:t xml:space="preserve"> процент застройки подземной части не регламентируется.</w:t>
            </w:r>
          </w:p>
          <w:p w:rsidR="00271245" w:rsidRDefault="00271245" w:rsidP="00292BAA">
            <w:pPr>
              <w:jc w:val="both"/>
              <w:rPr>
                <w:sz w:val="28"/>
                <w:szCs w:val="28"/>
              </w:rPr>
            </w:pPr>
          </w:p>
          <w:p w:rsidR="00271245" w:rsidRDefault="00271245" w:rsidP="00292BAA">
            <w:pPr>
              <w:jc w:val="both"/>
              <w:rPr>
                <w:sz w:val="28"/>
                <w:szCs w:val="28"/>
              </w:rPr>
            </w:pPr>
          </w:p>
          <w:p w:rsidR="00271245" w:rsidRDefault="00271245" w:rsidP="00292BAA">
            <w:pPr>
              <w:jc w:val="both"/>
              <w:rPr>
                <w:sz w:val="28"/>
                <w:szCs w:val="28"/>
              </w:rPr>
            </w:pPr>
          </w:p>
          <w:p w:rsidR="00271245" w:rsidRPr="0057162D" w:rsidRDefault="00271245" w:rsidP="00292BAA">
            <w:pPr>
              <w:jc w:val="both"/>
              <w:rPr>
                <w:sz w:val="28"/>
                <w:szCs w:val="28"/>
              </w:rPr>
            </w:pPr>
          </w:p>
        </w:tc>
      </w:tr>
      <w:tr w:rsidR="006634C7" w:rsidRPr="0057162D" w:rsidTr="004F435A">
        <w:trPr>
          <w:trHeight w:val="270"/>
        </w:trPr>
        <w:tc>
          <w:tcPr>
            <w:tcW w:w="14346" w:type="dxa"/>
            <w:gridSpan w:val="6"/>
          </w:tcPr>
          <w:p w:rsidR="006634C7" w:rsidRPr="0057162D" w:rsidRDefault="00271245" w:rsidP="00292BAA">
            <w:pPr>
              <w:jc w:val="center"/>
              <w:rPr>
                <w:sz w:val="28"/>
                <w:szCs w:val="28"/>
              </w:rPr>
            </w:pPr>
            <w:r w:rsidRPr="0057162D">
              <w:rPr>
                <w:sz w:val="28"/>
                <w:szCs w:val="28"/>
              </w:rPr>
              <w:lastRenderedPageBreak/>
              <w:t>условно разрешенные виды использования</w:t>
            </w:r>
          </w:p>
        </w:tc>
      </w:tr>
      <w:tr w:rsidR="006634C7" w:rsidRPr="0057162D" w:rsidTr="004F435A">
        <w:trPr>
          <w:trHeight w:val="270"/>
        </w:trPr>
        <w:tc>
          <w:tcPr>
            <w:tcW w:w="893" w:type="dxa"/>
          </w:tcPr>
          <w:p w:rsidR="006634C7" w:rsidRPr="0057162D" w:rsidRDefault="00271245" w:rsidP="00292BAA">
            <w:pPr>
              <w:rPr>
                <w:sz w:val="28"/>
                <w:szCs w:val="28"/>
              </w:rPr>
            </w:pPr>
            <w:r w:rsidRPr="0057162D">
              <w:rPr>
                <w:sz w:val="28"/>
                <w:szCs w:val="28"/>
              </w:rPr>
              <w:t>1</w:t>
            </w:r>
          </w:p>
          <w:p w:rsidR="006634C7" w:rsidRPr="0057162D" w:rsidRDefault="006634C7" w:rsidP="00292BAA">
            <w:pPr>
              <w:rPr>
                <w:sz w:val="28"/>
                <w:szCs w:val="28"/>
              </w:rPr>
            </w:pPr>
          </w:p>
          <w:p w:rsidR="006634C7" w:rsidRPr="0057162D" w:rsidRDefault="006634C7" w:rsidP="00292BAA">
            <w:pPr>
              <w:rPr>
                <w:sz w:val="28"/>
                <w:szCs w:val="28"/>
              </w:rPr>
            </w:pPr>
          </w:p>
        </w:tc>
        <w:tc>
          <w:tcPr>
            <w:tcW w:w="3034" w:type="dxa"/>
            <w:gridSpan w:val="2"/>
          </w:tcPr>
          <w:p w:rsidR="006634C7" w:rsidRPr="0057162D" w:rsidRDefault="00271245" w:rsidP="00292BAA">
            <w:pPr>
              <w:rPr>
                <w:sz w:val="28"/>
                <w:szCs w:val="28"/>
              </w:rPr>
            </w:pPr>
            <w:r w:rsidRPr="0057162D">
              <w:rPr>
                <w:sz w:val="28"/>
                <w:szCs w:val="28"/>
              </w:rPr>
              <w:t>причалы для маломерных судов</w:t>
            </w:r>
          </w:p>
          <w:p w:rsidR="006634C7" w:rsidRPr="0057162D" w:rsidRDefault="006634C7" w:rsidP="00292BAA">
            <w:pPr>
              <w:rPr>
                <w:sz w:val="28"/>
                <w:szCs w:val="28"/>
              </w:rPr>
            </w:pPr>
          </w:p>
          <w:p w:rsidR="006634C7" w:rsidRPr="0057162D" w:rsidRDefault="006634C7" w:rsidP="00292BAA">
            <w:pPr>
              <w:rPr>
                <w:sz w:val="28"/>
                <w:szCs w:val="28"/>
              </w:rPr>
            </w:pPr>
          </w:p>
        </w:tc>
        <w:tc>
          <w:tcPr>
            <w:tcW w:w="4609" w:type="dxa"/>
          </w:tcPr>
          <w:p w:rsidR="006634C7" w:rsidRPr="0057162D" w:rsidRDefault="00271245" w:rsidP="00292BAA">
            <w:pPr>
              <w:rPr>
                <w:sz w:val="28"/>
                <w:szCs w:val="28"/>
              </w:rPr>
            </w:pPr>
            <w:r w:rsidRPr="0057162D">
              <w:rPr>
                <w:sz w:val="28"/>
                <w:szCs w:val="28"/>
              </w:rPr>
              <w:t>размещение сооружений, предназначенных для причаливания, хранения и обслуживания яхт, катеров, лодок и других маломерных судов</w:t>
            </w:r>
          </w:p>
        </w:tc>
        <w:tc>
          <w:tcPr>
            <w:tcW w:w="1278" w:type="dxa"/>
          </w:tcPr>
          <w:p w:rsidR="006634C7" w:rsidRPr="0057162D" w:rsidRDefault="00271245" w:rsidP="00292BAA">
            <w:pPr>
              <w:rPr>
                <w:sz w:val="28"/>
                <w:szCs w:val="28"/>
              </w:rPr>
            </w:pPr>
            <w:r w:rsidRPr="0057162D">
              <w:rPr>
                <w:sz w:val="28"/>
                <w:szCs w:val="28"/>
              </w:rPr>
              <w:t>5.4</w:t>
            </w:r>
          </w:p>
          <w:p w:rsidR="006634C7" w:rsidRPr="0057162D" w:rsidRDefault="006634C7" w:rsidP="00292BAA">
            <w:pPr>
              <w:rPr>
                <w:sz w:val="28"/>
                <w:szCs w:val="28"/>
              </w:rPr>
            </w:pPr>
          </w:p>
          <w:p w:rsidR="006634C7" w:rsidRPr="0057162D" w:rsidRDefault="006634C7" w:rsidP="00292BAA">
            <w:pPr>
              <w:rPr>
                <w:sz w:val="28"/>
                <w:szCs w:val="28"/>
              </w:rPr>
            </w:pPr>
          </w:p>
          <w:p w:rsidR="006634C7" w:rsidRPr="0057162D" w:rsidRDefault="006634C7" w:rsidP="00292BAA">
            <w:pPr>
              <w:rPr>
                <w:sz w:val="28"/>
                <w:szCs w:val="28"/>
              </w:rPr>
            </w:pPr>
          </w:p>
        </w:tc>
        <w:tc>
          <w:tcPr>
            <w:tcW w:w="4532" w:type="dxa"/>
          </w:tcPr>
          <w:p w:rsidR="006634C7" w:rsidRPr="0057162D" w:rsidRDefault="00271245" w:rsidP="00292BAA">
            <w:pPr>
              <w:jc w:val="both"/>
              <w:rPr>
                <w:sz w:val="28"/>
                <w:szCs w:val="28"/>
              </w:rPr>
            </w:pPr>
            <w:r w:rsidRPr="0057162D">
              <w:rPr>
                <w:sz w:val="28"/>
                <w:szCs w:val="28"/>
              </w:rPr>
              <w:t>минимальная площадь земельного участка - 50 кв. м.</w:t>
            </w:r>
            <w:r>
              <w:rPr>
                <w:sz w:val="28"/>
                <w:szCs w:val="28"/>
              </w:rPr>
              <w:t>;</w:t>
            </w:r>
            <w:r w:rsidRPr="0057162D">
              <w:rPr>
                <w:sz w:val="28"/>
                <w:szCs w:val="28"/>
              </w:rPr>
              <w:t xml:space="preserve"> </w:t>
            </w:r>
          </w:p>
          <w:p w:rsidR="006634C7" w:rsidRPr="0057162D" w:rsidRDefault="00271245" w:rsidP="00292BAA">
            <w:pPr>
              <w:jc w:val="both"/>
              <w:rPr>
                <w:sz w:val="28"/>
                <w:szCs w:val="28"/>
              </w:rPr>
            </w:pPr>
            <w:r w:rsidRPr="0057162D">
              <w:rPr>
                <w:sz w:val="28"/>
                <w:szCs w:val="28"/>
              </w:rPr>
              <w:t>размещение объектов капитального строительства не допускается.</w:t>
            </w:r>
          </w:p>
        </w:tc>
      </w:tr>
      <w:tr w:rsidR="006634C7" w:rsidRPr="0057162D" w:rsidTr="004F435A">
        <w:trPr>
          <w:trHeight w:val="270"/>
        </w:trPr>
        <w:tc>
          <w:tcPr>
            <w:tcW w:w="893" w:type="dxa"/>
          </w:tcPr>
          <w:p w:rsidR="006634C7" w:rsidRPr="0057162D" w:rsidRDefault="00271245" w:rsidP="00292BAA">
            <w:pPr>
              <w:rPr>
                <w:sz w:val="28"/>
                <w:szCs w:val="28"/>
              </w:rPr>
            </w:pPr>
            <w:r w:rsidRPr="0057162D">
              <w:rPr>
                <w:sz w:val="28"/>
                <w:szCs w:val="28"/>
              </w:rPr>
              <w:t>2</w:t>
            </w:r>
          </w:p>
        </w:tc>
        <w:tc>
          <w:tcPr>
            <w:tcW w:w="3034" w:type="dxa"/>
            <w:gridSpan w:val="2"/>
          </w:tcPr>
          <w:p w:rsidR="006634C7" w:rsidRPr="0057162D" w:rsidRDefault="00271245" w:rsidP="00292BAA">
            <w:pPr>
              <w:rPr>
                <w:sz w:val="28"/>
                <w:szCs w:val="28"/>
              </w:rPr>
            </w:pPr>
            <w:r w:rsidRPr="0057162D">
              <w:rPr>
                <w:sz w:val="28"/>
                <w:szCs w:val="28"/>
              </w:rPr>
              <w:t>туристическое обслуживание</w:t>
            </w:r>
          </w:p>
        </w:tc>
        <w:tc>
          <w:tcPr>
            <w:tcW w:w="4609" w:type="dxa"/>
          </w:tcPr>
          <w:p w:rsidR="006634C7" w:rsidRPr="0057162D" w:rsidRDefault="00271245" w:rsidP="00292BAA">
            <w:pPr>
              <w:rPr>
                <w:sz w:val="28"/>
                <w:szCs w:val="28"/>
              </w:rPr>
            </w:pPr>
            <w:r w:rsidRPr="0057162D">
              <w:rPr>
                <w:sz w:val="28"/>
                <w:szCs w:val="28"/>
              </w:rPr>
              <w:t>размещение пансионатов, гостиниц, кемпингов, домов отдыха, не оказывающих услуги по лечению;</w:t>
            </w:r>
          </w:p>
          <w:p w:rsidR="006634C7" w:rsidRPr="0057162D" w:rsidRDefault="00271245" w:rsidP="00292BAA">
            <w:pPr>
              <w:rPr>
                <w:sz w:val="28"/>
                <w:szCs w:val="28"/>
              </w:rPr>
            </w:pPr>
            <w:r w:rsidRPr="0057162D">
              <w:rPr>
                <w:sz w:val="28"/>
                <w:szCs w:val="28"/>
              </w:rPr>
              <w:t>размещение детских лагерей</w:t>
            </w:r>
          </w:p>
        </w:tc>
        <w:tc>
          <w:tcPr>
            <w:tcW w:w="1278" w:type="dxa"/>
          </w:tcPr>
          <w:p w:rsidR="006634C7" w:rsidRPr="0057162D" w:rsidRDefault="00271245" w:rsidP="00292BAA">
            <w:pPr>
              <w:rPr>
                <w:sz w:val="28"/>
                <w:szCs w:val="28"/>
              </w:rPr>
            </w:pPr>
            <w:r w:rsidRPr="0057162D">
              <w:rPr>
                <w:sz w:val="28"/>
                <w:szCs w:val="28"/>
              </w:rPr>
              <w:t>5.2.1</w:t>
            </w:r>
          </w:p>
        </w:tc>
        <w:tc>
          <w:tcPr>
            <w:tcW w:w="4532" w:type="dxa"/>
          </w:tcPr>
          <w:p w:rsidR="006634C7" w:rsidRPr="0057162D" w:rsidRDefault="00271245" w:rsidP="00292BAA">
            <w:pPr>
              <w:jc w:val="both"/>
              <w:rPr>
                <w:sz w:val="28"/>
                <w:szCs w:val="28"/>
              </w:rPr>
            </w:pPr>
            <w:r w:rsidRPr="0057162D">
              <w:rPr>
                <w:sz w:val="28"/>
                <w:szCs w:val="28"/>
              </w:rPr>
              <w:t>минимальная (максимальная) площадь земельного участка, предоставляемого для зданий общественно-деловой зоны 10—</w:t>
            </w:r>
            <w:r>
              <w:rPr>
                <w:sz w:val="28"/>
                <w:szCs w:val="28"/>
              </w:rPr>
              <w:t xml:space="preserve">                       </w:t>
            </w:r>
            <w:r w:rsidRPr="0057162D">
              <w:rPr>
                <w:sz w:val="28"/>
                <w:szCs w:val="28"/>
              </w:rPr>
              <w:t>(10000) кв. м.</w:t>
            </w:r>
            <w:r>
              <w:rPr>
                <w:sz w:val="28"/>
                <w:szCs w:val="28"/>
              </w:rPr>
              <w:t>;</w:t>
            </w:r>
          </w:p>
          <w:p w:rsidR="006634C7" w:rsidRPr="0057162D" w:rsidRDefault="00271245" w:rsidP="00292BAA">
            <w:pPr>
              <w:jc w:val="both"/>
              <w:rPr>
                <w:sz w:val="28"/>
                <w:szCs w:val="28"/>
              </w:rPr>
            </w:pPr>
            <w:r w:rsidRPr="0057162D">
              <w:rPr>
                <w:sz w:val="28"/>
                <w:szCs w:val="28"/>
              </w:rPr>
              <w:t>- для объектов инженерного обеспечения и объектов вспомогательного инженерного назначения от 1 кв. м;</w:t>
            </w:r>
          </w:p>
          <w:p w:rsidR="006634C7" w:rsidRPr="0057162D" w:rsidRDefault="00271245" w:rsidP="00292BAA">
            <w:pPr>
              <w:jc w:val="both"/>
              <w:rPr>
                <w:sz w:val="28"/>
                <w:szCs w:val="28"/>
              </w:rPr>
            </w:pPr>
            <w:r w:rsidRPr="0057162D">
              <w:rPr>
                <w:sz w:val="28"/>
                <w:szCs w:val="28"/>
              </w:rPr>
              <w:t>минимальный размер земельного участка для размещения временных (некапитальных) объектов торговли и услуг от 1 кв.м.</w:t>
            </w:r>
            <w:r>
              <w:rPr>
                <w:sz w:val="28"/>
                <w:szCs w:val="28"/>
              </w:rPr>
              <w:t>;</w:t>
            </w:r>
          </w:p>
          <w:p w:rsidR="006634C7" w:rsidRPr="0057162D" w:rsidRDefault="00271245" w:rsidP="00292BAA">
            <w:pPr>
              <w:jc w:val="both"/>
              <w:rPr>
                <w:sz w:val="28"/>
                <w:szCs w:val="28"/>
              </w:rPr>
            </w:pPr>
            <w:r w:rsidRPr="0057162D">
              <w:rPr>
                <w:sz w:val="28"/>
                <w:szCs w:val="28"/>
              </w:rPr>
              <w:t>минимальный отступ строений от красной линии участк</w:t>
            </w:r>
            <w:r>
              <w:rPr>
                <w:sz w:val="28"/>
                <w:szCs w:val="28"/>
              </w:rPr>
              <w:t>а или границ участка - 5 метров;</w:t>
            </w:r>
          </w:p>
          <w:p w:rsidR="006634C7" w:rsidRPr="0057162D" w:rsidRDefault="00271245" w:rsidP="00292BAA">
            <w:pPr>
              <w:jc w:val="both"/>
              <w:rPr>
                <w:sz w:val="28"/>
                <w:szCs w:val="28"/>
              </w:rPr>
            </w:pPr>
            <w:r w:rsidRPr="0057162D">
              <w:rPr>
                <w:sz w:val="28"/>
                <w:szCs w:val="28"/>
              </w:rPr>
              <w:t>максимальное количество над</w:t>
            </w:r>
            <w:r>
              <w:rPr>
                <w:sz w:val="28"/>
                <w:szCs w:val="28"/>
              </w:rPr>
              <w:t>земных этажей зданий – 5 этажей;</w:t>
            </w:r>
          </w:p>
          <w:p w:rsidR="006634C7" w:rsidRPr="0057162D" w:rsidRDefault="00271245" w:rsidP="00292BAA">
            <w:pPr>
              <w:jc w:val="both"/>
              <w:rPr>
                <w:sz w:val="28"/>
                <w:szCs w:val="28"/>
              </w:rPr>
            </w:pPr>
            <w:r w:rsidRPr="0057162D">
              <w:rPr>
                <w:sz w:val="28"/>
                <w:szCs w:val="28"/>
              </w:rPr>
              <w:t>максимальная высота зданий – 20 м. максимальный</w:t>
            </w:r>
            <w:r>
              <w:rPr>
                <w:sz w:val="28"/>
                <w:szCs w:val="28"/>
              </w:rPr>
              <w:t xml:space="preserve"> процент застройки участка –50%;</w:t>
            </w:r>
          </w:p>
          <w:p w:rsidR="006634C7" w:rsidRPr="0057162D" w:rsidRDefault="00271245" w:rsidP="00292BAA">
            <w:pPr>
              <w:jc w:val="both"/>
              <w:rPr>
                <w:sz w:val="28"/>
                <w:szCs w:val="28"/>
              </w:rPr>
            </w:pPr>
            <w:r w:rsidRPr="0057162D">
              <w:rPr>
                <w:sz w:val="28"/>
                <w:szCs w:val="28"/>
              </w:rPr>
              <w:t>минимальный процент озеленения земельного участка – 30%</w:t>
            </w:r>
            <w:r>
              <w:rPr>
                <w:sz w:val="28"/>
                <w:szCs w:val="28"/>
              </w:rPr>
              <w:t>;</w:t>
            </w:r>
          </w:p>
          <w:p w:rsidR="006634C7" w:rsidRPr="0057162D" w:rsidRDefault="00271245" w:rsidP="00292BAA">
            <w:pPr>
              <w:jc w:val="both"/>
              <w:rPr>
                <w:sz w:val="28"/>
                <w:szCs w:val="28"/>
              </w:rPr>
            </w:pPr>
            <w:r w:rsidRPr="0057162D">
              <w:rPr>
                <w:sz w:val="28"/>
                <w:szCs w:val="28"/>
              </w:rPr>
              <w:lastRenderedPageBreak/>
              <w:t xml:space="preserve"> процент застройки подземной части не регламентируется.</w:t>
            </w:r>
          </w:p>
        </w:tc>
      </w:tr>
      <w:tr w:rsidR="006634C7" w:rsidRPr="0057162D" w:rsidTr="004F435A">
        <w:trPr>
          <w:trHeight w:val="566"/>
        </w:trPr>
        <w:tc>
          <w:tcPr>
            <w:tcW w:w="893" w:type="dxa"/>
          </w:tcPr>
          <w:p w:rsidR="006634C7" w:rsidRPr="0057162D" w:rsidRDefault="00271245" w:rsidP="00292BAA">
            <w:pPr>
              <w:rPr>
                <w:sz w:val="28"/>
                <w:szCs w:val="28"/>
              </w:rPr>
            </w:pPr>
            <w:r w:rsidRPr="0057162D">
              <w:rPr>
                <w:sz w:val="28"/>
                <w:szCs w:val="28"/>
              </w:rPr>
              <w:lastRenderedPageBreak/>
              <w:t>3</w:t>
            </w:r>
          </w:p>
        </w:tc>
        <w:tc>
          <w:tcPr>
            <w:tcW w:w="3022" w:type="dxa"/>
          </w:tcPr>
          <w:p w:rsidR="006634C7" w:rsidRPr="0057162D" w:rsidRDefault="00271245" w:rsidP="00292BAA">
            <w:pPr>
              <w:rPr>
                <w:sz w:val="28"/>
                <w:szCs w:val="28"/>
              </w:rPr>
            </w:pPr>
            <w:r w:rsidRPr="0057162D">
              <w:rPr>
                <w:sz w:val="28"/>
                <w:szCs w:val="28"/>
              </w:rPr>
              <w:t>для индивидуального жилищного строительства</w:t>
            </w:r>
          </w:p>
          <w:p w:rsidR="006634C7" w:rsidRPr="0057162D" w:rsidRDefault="006634C7" w:rsidP="00292BAA">
            <w:pPr>
              <w:rPr>
                <w:sz w:val="28"/>
                <w:szCs w:val="28"/>
              </w:rPr>
            </w:pPr>
          </w:p>
          <w:p w:rsidR="006634C7" w:rsidRPr="0057162D" w:rsidRDefault="006634C7" w:rsidP="00292BAA">
            <w:pPr>
              <w:rPr>
                <w:sz w:val="28"/>
                <w:szCs w:val="28"/>
              </w:rPr>
            </w:pPr>
          </w:p>
        </w:tc>
        <w:tc>
          <w:tcPr>
            <w:tcW w:w="4621" w:type="dxa"/>
            <w:gridSpan w:val="2"/>
          </w:tcPr>
          <w:p w:rsidR="006634C7" w:rsidRPr="0057162D" w:rsidRDefault="00271245" w:rsidP="00292BAA">
            <w:pPr>
              <w:jc w:val="both"/>
              <w:rPr>
                <w:sz w:val="28"/>
                <w:szCs w:val="28"/>
              </w:rPr>
            </w:pPr>
            <w:r w:rsidRPr="0057162D">
              <w:rPr>
                <w:sz w:val="28"/>
                <w:szCs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634C7" w:rsidRPr="0057162D" w:rsidRDefault="00271245" w:rsidP="00292BAA">
            <w:pPr>
              <w:jc w:val="both"/>
              <w:rPr>
                <w:sz w:val="28"/>
                <w:szCs w:val="28"/>
              </w:rPr>
            </w:pPr>
            <w:r w:rsidRPr="0057162D">
              <w:rPr>
                <w:sz w:val="28"/>
                <w:szCs w:val="28"/>
              </w:rPr>
              <w:t>выращивание сельскохозяйственных культур;</w:t>
            </w:r>
          </w:p>
          <w:p w:rsidR="006634C7" w:rsidRPr="0057162D" w:rsidRDefault="00271245" w:rsidP="00292BAA">
            <w:pPr>
              <w:jc w:val="both"/>
              <w:rPr>
                <w:sz w:val="28"/>
                <w:szCs w:val="28"/>
              </w:rPr>
            </w:pPr>
            <w:r w:rsidRPr="0057162D">
              <w:rPr>
                <w:sz w:val="28"/>
                <w:szCs w:val="28"/>
              </w:rPr>
              <w:t>размещение гаражей для собственных нужд и хозяйственных построек</w:t>
            </w:r>
          </w:p>
        </w:tc>
        <w:tc>
          <w:tcPr>
            <w:tcW w:w="1278" w:type="dxa"/>
          </w:tcPr>
          <w:p w:rsidR="006634C7" w:rsidRPr="0057162D" w:rsidRDefault="00271245" w:rsidP="00292BAA">
            <w:pPr>
              <w:rPr>
                <w:sz w:val="28"/>
                <w:szCs w:val="28"/>
              </w:rPr>
            </w:pPr>
            <w:r w:rsidRPr="0057162D">
              <w:rPr>
                <w:sz w:val="28"/>
                <w:szCs w:val="28"/>
              </w:rPr>
              <w:t>2.1</w:t>
            </w:r>
          </w:p>
        </w:tc>
        <w:tc>
          <w:tcPr>
            <w:tcW w:w="4532" w:type="dxa"/>
            <w:vMerge w:val="restart"/>
          </w:tcPr>
          <w:p w:rsidR="006634C7" w:rsidRPr="0057162D" w:rsidRDefault="00271245" w:rsidP="00292BAA">
            <w:pPr>
              <w:jc w:val="both"/>
              <w:rPr>
                <w:sz w:val="28"/>
                <w:szCs w:val="28"/>
              </w:rPr>
            </w:pPr>
            <w:r w:rsidRPr="0057162D">
              <w:rPr>
                <w:sz w:val="28"/>
                <w:szCs w:val="28"/>
              </w:rPr>
              <w:t xml:space="preserve">минимальная (максимальная) площадь земельных участков: </w:t>
            </w:r>
          </w:p>
          <w:p w:rsidR="006634C7" w:rsidRPr="0057162D" w:rsidRDefault="00271245" w:rsidP="00292BAA">
            <w:pPr>
              <w:jc w:val="both"/>
              <w:rPr>
                <w:sz w:val="28"/>
                <w:szCs w:val="28"/>
              </w:rPr>
            </w:pPr>
            <w:r w:rsidRPr="0057162D">
              <w:rPr>
                <w:sz w:val="28"/>
                <w:szCs w:val="28"/>
              </w:rPr>
              <w:t>- отдельно стоящие жилые дома коттеджного типа на одну семью в 1 - 3 этажа –  300 – (2500) кв. м;</w:t>
            </w:r>
          </w:p>
          <w:p w:rsidR="006634C7" w:rsidRPr="0057162D" w:rsidRDefault="00271245" w:rsidP="00292BAA">
            <w:pPr>
              <w:jc w:val="both"/>
              <w:rPr>
                <w:sz w:val="28"/>
                <w:szCs w:val="28"/>
              </w:rPr>
            </w:pPr>
            <w:r w:rsidRPr="0057162D">
              <w:rPr>
                <w:sz w:val="28"/>
                <w:szCs w:val="28"/>
              </w:rPr>
              <w:t>- блокированные жилые дома не выше 3 этажей – 300 –(2500) кв. м;</w:t>
            </w:r>
          </w:p>
          <w:p w:rsidR="006634C7" w:rsidRPr="0057162D" w:rsidRDefault="00271245" w:rsidP="00292BAA">
            <w:pPr>
              <w:jc w:val="both"/>
              <w:rPr>
                <w:sz w:val="28"/>
                <w:szCs w:val="28"/>
              </w:rPr>
            </w:pPr>
            <w:r w:rsidRPr="0057162D">
              <w:rPr>
                <w:sz w:val="28"/>
                <w:szCs w:val="28"/>
              </w:rPr>
              <w:t>- для объектов инженерного обеспечения и объектов вспомогательного инженерного назначения от 1 кв. м;</w:t>
            </w:r>
          </w:p>
          <w:p w:rsidR="006634C7" w:rsidRPr="0057162D" w:rsidRDefault="001E06A9" w:rsidP="00292BAA">
            <w:pPr>
              <w:jc w:val="both"/>
              <w:rPr>
                <w:sz w:val="28"/>
                <w:szCs w:val="28"/>
              </w:rPr>
            </w:pPr>
            <w:r>
              <w:rPr>
                <w:sz w:val="28"/>
                <w:szCs w:val="28"/>
              </w:rPr>
              <w:t xml:space="preserve">- для иных объектов – 10 –               </w:t>
            </w:r>
            <w:r w:rsidR="00271245" w:rsidRPr="0057162D">
              <w:rPr>
                <w:sz w:val="28"/>
                <w:szCs w:val="28"/>
              </w:rPr>
              <w:t>10000) кв. м.</w:t>
            </w:r>
          </w:p>
          <w:p w:rsidR="006634C7" w:rsidRPr="0057162D" w:rsidRDefault="00271245" w:rsidP="00292BAA">
            <w:pPr>
              <w:jc w:val="both"/>
              <w:rPr>
                <w:sz w:val="28"/>
                <w:szCs w:val="28"/>
              </w:rPr>
            </w:pPr>
            <w:r w:rsidRPr="0057162D">
              <w:rPr>
                <w:sz w:val="28"/>
                <w:szCs w:val="28"/>
              </w:rPr>
              <w:t>минимальный размер земельного участка для размещения временных (некапитальных) объектов торговли и услуг от 1 кв. м.</w:t>
            </w:r>
          </w:p>
          <w:p w:rsidR="006634C7" w:rsidRPr="0057162D" w:rsidRDefault="00271245" w:rsidP="00292BAA">
            <w:pPr>
              <w:jc w:val="both"/>
              <w:rPr>
                <w:sz w:val="28"/>
                <w:szCs w:val="28"/>
              </w:rPr>
            </w:pPr>
            <w:r w:rsidRPr="0057162D">
              <w:rPr>
                <w:sz w:val="28"/>
                <w:szCs w:val="28"/>
              </w:rPr>
              <w:t>минимальная ширина земельных участков вдоль фронта улицы (проезда) – 12</w:t>
            </w:r>
            <w:r w:rsidR="001E06A9">
              <w:rPr>
                <w:sz w:val="28"/>
                <w:szCs w:val="28"/>
              </w:rPr>
              <w:t xml:space="preserve"> м.;</w:t>
            </w:r>
          </w:p>
          <w:p w:rsidR="006634C7" w:rsidRPr="0057162D" w:rsidRDefault="00271245" w:rsidP="00292BAA">
            <w:pPr>
              <w:jc w:val="both"/>
              <w:rPr>
                <w:sz w:val="28"/>
                <w:szCs w:val="28"/>
              </w:rPr>
            </w:pPr>
            <w:r w:rsidRPr="0057162D">
              <w:rPr>
                <w:sz w:val="28"/>
                <w:szCs w:val="28"/>
              </w:rPr>
              <w:t xml:space="preserve">минимальный отступ строений от красной линии улиц или границ участка не менее чем на - 5 м, от границ соседнего участка не менее 3 м. </w:t>
            </w:r>
          </w:p>
          <w:p w:rsidR="006634C7" w:rsidRPr="0057162D" w:rsidRDefault="00271245" w:rsidP="00292BAA">
            <w:pPr>
              <w:jc w:val="both"/>
              <w:rPr>
                <w:sz w:val="28"/>
                <w:szCs w:val="28"/>
              </w:rPr>
            </w:pPr>
            <w:r w:rsidRPr="0057162D">
              <w:rPr>
                <w:sz w:val="28"/>
                <w:szCs w:val="28"/>
              </w:rPr>
              <w:t xml:space="preserve"> септики:</w:t>
            </w:r>
          </w:p>
          <w:p w:rsidR="006634C7" w:rsidRPr="0057162D" w:rsidRDefault="00271245" w:rsidP="00292BAA">
            <w:pPr>
              <w:jc w:val="both"/>
              <w:rPr>
                <w:sz w:val="28"/>
                <w:szCs w:val="28"/>
              </w:rPr>
            </w:pPr>
            <w:r w:rsidRPr="0057162D">
              <w:rPr>
                <w:sz w:val="28"/>
                <w:szCs w:val="28"/>
              </w:rPr>
              <w:t xml:space="preserve">- минимальный отступ от границы соседнего земельного участка – не </w:t>
            </w:r>
            <w:r w:rsidRPr="0057162D">
              <w:rPr>
                <w:sz w:val="28"/>
                <w:szCs w:val="28"/>
              </w:rPr>
              <w:lastRenderedPageBreak/>
              <w:t xml:space="preserve">менее 2 м (при условии, что расстояние от фундаментов построек на соседнем земельном участке не менее 5 м.); </w:t>
            </w:r>
          </w:p>
          <w:p w:rsidR="006634C7" w:rsidRPr="0057162D" w:rsidRDefault="00271245" w:rsidP="00292BAA">
            <w:pPr>
              <w:jc w:val="both"/>
              <w:rPr>
                <w:sz w:val="28"/>
                <w:szCs w:val="28"/>
              </w:rPr>
            </w:pPr>
            <w:r w:rsidRPr="0057162D">
              <w:rPr>
                <w:sz w:val="28"/>
                <w:szCs w:val="28"/>
              </w:rPr>
              <w:t>- водонепроницаемые – на расстоянии не ме</w:t>
            </w:r>
            <w:r w:rsidR="001E06A9">
              <w:rPr>
                <w:sz w:val="28"/>
                <w:szCs w:val="28"/>
              </w:rPr>
              <w:t>нее 5 м от фундамента построек;</w:t>
            </w:r>
          </w:p>
          <w:p w:rsidR="006634C7" w:rsidRPr="0057162D" w:rsidRDefault="00271245" w:rsidP="00292BAA">
            <w:pPr>
              <w:jc w:val="both"/>
              <w:rPr>
                <w:sz w:val="28"/>
                <w:szCs w:val="28"/>
              </w:rPr>
            </w:pPr>
            <w:r w:rsidRPr="0057162D">
              <w:rPr>
                <w:sz w:val="28"/>
                <w:szCs w:val="28"/>
              </w:rPr>
              <w:t>- фильтрующие – на расстоянии не менее 8 м от фундамента построек;</w:t>
            </w:r>
          </w:p>
          <w:p w:rsidR="006634C7" w:rsidRPr="0057162D" w:rsidRDefault="00271245" w:rsidP="00292BAA">
            <w:pPr>
              <w:jc w:val="both"/>
              <w:rPr>
                <w:sz w:val="28"/>
                <w:szCs w:val="28"/>
              </w:rPr>
            </w:pPr>
            <w:r w:rsidRPr="0057162D">
              <w:rPr>
                <w:sz w:val="28"/>
                <w:szCs w:val="28"/>
              </w:rPr>
              <w:t>- при отсутствии централизованной канализации расстояние от туалета до стен соседнего жилого дома необходимо принимать не ме</w:t>
            </w:r>
            <w:r w:rsidR="001E06A9">
              <w:rPr>
                <w:sz w:val="28"/>
                <w:szCs w:val="28"/>
              </w:rPr>
              <w:t xml:space="preserve">-             </w:t>
            </w:r>
            <w:r w:rsidRPr="0057162D">
              <w:rPr>
                <w:sz w:val="28"/>
                <w:szCs w:val="28"/>
              </w:rPr>
              <w:t>нее 12 м., до источника водоснабжения (колодца) – не менее 25 м</w:t>
            </w:r>
            <w:r w:rsidR="001E06A9">
              <w:rPr>
                <w:sz w:val="28"/>
                <w:szCs w:val="28"/>
              </w:rPr>
              <w:t>;</w:t>
            </w:r>
          </w:p>
          <w:p w:rsidR="006634C7" w:rsidRPr="0057162D" w:rsidRDefault="00271245" w:rsidP="00292BAA">
            <w:pPr>
              <w:jc w:val="both"/>
              <w:rPr>
                <w:sz w:val="28"/>
                <w:szCs w:val="28"/>
              </w:rPr>
            </w:pPr>
            <w:r w:rsidRPr="0057162D">
              <w:rPr>
                <w:sz w:val="28"/>
                <w:szCs w:val="28"/>
              </w:rPr>
              <w:t>максимальное количество на</w:t>
            </w:r>
            <w:r w:rsidR="001E06A9">
              <w:rPr>
                <w:sz w:val="28"/>
                <w:szCs w:val="28"/>
              </w:rPr>
              <w:t>дземных этажей зданий - 4 этажа;</w:t>
            </w:r>
          </w:p>
          <w:p w:rsidR="006634C7" w:rsidRPr="0057162D" w:rsidRDefault="00271245" w:rsidP="00292BAA">
            <w:pPr>
              <w:jc w:val="both"/>
              <w:rPr>
                <w:sz w:val="28"/>
                <w:szCs w:val="28"/>
              </w:rPr>
            </w:pPr>
            <w:r w:rsidRPr="0057162D">
              <w:rPr>
                <w:sz w:val="28"/>
                <w:szCs w:val="28"/>
              </w:rPr>
              <w:t>максимальная высота зданий от уровня земли до верха перекрытия последнего этажа – 20 м.</w:t>
            </w:r>
            <w:r w:rsidR="001E06A9">
              <w:rPr>
                <w:sz w:val="28"/>
                <w:szCs w:val="28"/>
              </w:rPr>
              <w:t>;</w:t>
            </w:r>
          </w:p>
          <w:p w:rsidR="006634C7" w:rsidRPr="0057162D" w:rsidRDefault="00271245" w:rsidP="00292BAA">
            <w:pPr>
              <w:jc w:val="both"/>
              <w:rPr>
                <w:sz w:val="28"/>
                <w:szCs w:val="28"/>
              </w:rPr>
            </w:pPr>
            <w:r w:rsidRPr="0057162D">
              <w:rPr>
                <w:sz w:val="28"/>
                <w:szCs w:val="28"/>
              </w:rPr>
              <w:t>максимальный процент застройки участка- 60%</w:t>
            </w:r>
            <w:r w:rsidR="001E06A9">
              <w:rPr>
                <w:sz w:val="28"/>
                <w:szCs w:val="28"/>
              </w:rPr>
              <w:t>;</w:t>
            </w:r>
          </w:p>
          <w:p w:rsidR="006634C7" w:rsidRPr="0057162D" w:rsidRDefault="00271245" w:rsidP="00292BAA">
            <w:pPr>
              <w:jc w:val="both"/>
              <w:rPr>
                <w:sz w:val="28"/>
                <w:szCs w:val="28"/>
              </w:rPr>
            </w:pPr>
            <w:r w:rsidRPr="0057162D">
              <w:rPr>
                <w:sz w:val="28"/>
                <w:szCs w:val="28"/>
              </w:rPr>
              <w:t>процент застройки подземной части не регламентируется.</w:t>
            </w:r>
          </w:p>
        </w:tc>
      </w:tr>
      <w:tr w:rsidR="006634C7" w:rsidRPr="0057162D" w:rsidTr="004F435A">
        <w:trPr>
          <w:trHeight w:val="150"/>
        </w:trPr>
        <w:tc>
          <w:tcPr>
            <w:tcW w:w="893" w:type="dxa"/>
          </w:tcPr>
          <w:p w:rsidR="006634C7" w:rsidRPr="0057162D" w:rsidRDefault="00271245" w:rsidP="00292BAA">
            <w:pPr>
              <w:rPr>
                <w:sz w:val="28"/>
                <w:szCs w:val="28"/>
              </w:rPr>
            </w:pPr>
            <w:r w:rsidRPr="0057162D">
              <w:rPr>
                <w:sz w:val="28"/>
                <w:szCs w:val="28"/>
              </w:rPr>
              <w:t>4</w:t>
            </w:r>
          </w:p>
        </w:tc>
        <w:tc>
          <w:tcPr>
            <w:tcW w:w="3022" w:type="dxa"/>
          </w:tcPr>
          <w:p w:rsidR="006634C7" w:rsidRPr="0057162D" w:rsidRDefault="00271245" w:rsidP="00292BAA">
            <w:pPr>
              <w:rPr>
                <w:sz w:val="28"/>
                <w:szCs w:val="28"/>
              </w:rPr>
            </w:pPr>
            <w:r w:rsidRPr="0057162D">
              <w:rPr>
                <w:sz w:val="28"/>
                <w:szCs w:val="28"/>
              </w:rPr>
              <w:t>для ведения личного подсобного хозяйства (приусадебный земельный участок)</w:t>
            </w:r>
          </w:p>
        </w:tc>
        <w:tc>
          <w:tcPr>
            <w:tcW w:w="4621" w:type="dxa"/>
            <w:gridSpan w:val="2"/>
          </w:tcPr>
          <w:p w:rsidR="006634C7" w:rsidRPr="0057162D" w:rsidRDefault="00271245" w:rsidP="00292BAA">
            <w:pPr>
              <w:jc w:val="both"/>
              <w:rPr>
                <w:sz w:val="28"/>
                <w:szCs w:val="28"/>
              </w:rPr>
            </w:pPr>
            <w:r w:rsidRPr="0057162D">
              <w:rPr>
                <w:sz w:val="28"/>
                <w:szCs w:val="28"/>
              </w:rPr>
              <w:t xml:space="preserve">размещение жилого дома, указанного в описании вида разрешенного использования с </w:t>
            </w:r>
            <w:hyperlink w:anchor="sub_1021" w:history="1">
              <w:r w:rsidRPr="0057162D">
                <w:rPr>
                  <w:bCs/>
                  <w:sz w:val="28"/>
                  <w:szCs w:val="28"/>
                </w:rPr>
                <w:t>кодом 2.1</w:t>
              </w:r>
            </w:hyperlink>
            <w:r w:rsidRPr="0057162D">
              <w:rPr>
                <w:sz w:val="28"/>
                <w:szCs w:val="28"/>
              </w:rPr>
              <w:t>;</w:t>
            </w:r>
          </w:p>
          <w:p w:rsidR="006634C7" w:rsidRPr="0057162D" w:rsidRDefault="00271245" w:rsidP="00292BAA">
            <w:pPr>
              <w:jc w:val="both"/>
              <w:rPr>
                <w:sz w:val="28"/>
                <w:szCs w:val="28"/>
              </w:rPr>
            </w:pPr>
            <w:r w:rsidRPr="0057162D">
              <w:rPr>
                <w:sz w:val="28"/>
                <w:szCs w:val="28"/>
              </w:rPr>
              <w:t>производство сельскохозяйственной продукции;</w:t>
            </w:r>
          </w:p>
          <w:p w:rsidR="006634C7" w:rsidRPr="0057162D" w:rsidRDefault="00271245" w:rsidP="00292BAA">
            <w:pPr>
              <w:jc w:val="both"/>
              <w:rPr>
                <w:sz w:val="28"/>
                <w:szCs w:val="28"/>
              </w:rPr>
            </w:pPr>
            <w:r w:rsidRPr="0057162D">
              <w:rPr>
                <w:sz w:val="28"/>
                <w:szCs w:val="28"/>
              </w:rPr>
              <w:t>размещение гаража и иных вспомогательных сооружений;</w:t>
            </w:r>
          </w:p>
          <w:p w:rsidR="006634C7" w:rsidRPr="0057162D" w:rsidRDefault="00271245" w:rsidP="00292BAA">
            <w:pPr>
              <w:jc w:val="both"/>
              <w:rPr>
                <w:sz w:val="28"/>
                <w:szCs w:val="28"/>
              </w:rPr>
            </w:pPr>
            <w:r w:rsidRPr="0057162D">
              <w:rPr>
                <w:sz w:val="28"/>
                <w:szCs w:val="28"/>
              </w:rPr>
              <w:t>содержание сельскохозяйственных животных</w:t>
            </w:r>
          </w:p>
        </w:tc>
        <w:tc>
          <w:tcPr>
            <w:tcW w:w="1278" w:type="dxa"/>
          </w:tcPr>
          <w:p w:rsidR="006634C7" w:rsidRPr="0057162D" w:rsidRDefault="00271245" w:rsidP="00292BAA">
            <w:pPr>
              <w:rPr>
                <w:sz w:val="28"/>
                <w:szCs w:val="28"/>
              </w:rPr>
            </w:pPr>
            <w:r w:rsidRPr="0057162D">
              <w:rPr>
                <w:sz w:val="28"/>
                <w:szCs w:val="28"/>
              </w:rPr>
              <w:t>2.2</w:t>
            </w:r>
          </w:p>
        </w:tc>
        <w:tc>
          <w:tcPr>
            <w:tcW w:w="4532" w:type="dxa"/>
            <w:vMerge/>
          </w:tcPr>
          <w:p w:rsidR="006634C7" w:rsidRPr="0057162D" w:rsidRDefault="006634C7" w:rsidP="00292BAA">
            <w:pPr>
              <w:rPr>
                <w:sz w:val="28"/>
                <w:szCs w:val="28"/>
              </w:rPr>
            </w:pPr>
          </w:p>
        </w:tc>
      </w:tr>
      <w:tr w:rsidR="006634C7" w:rsidRPr="0057162D" w:rsidTr="004F435A">
        <w:trPr>
          <w:trHeight w:val="150"/>
        </w:trPr>
        <w:tc>
          <w:tcPr>
            <w:tcW w:w="893" w:type="dxa"/>
          </w:tcPr>
          <w:p w:rsidR="006634C7" w:rsidRPr="0057162D" w:rsidRDefault="00271245" w:rsidP="00292BAA">
            <w:pPr>
              <w:rPr>
                <w:sz w:val="28"/>
                <w:szCs w:val="28"/>
              </w:rPr>
            </w:pPr>
            <w:r w:rsidRPr="0057162D">
              <w:rPr>
                <w:sz w:val="28"/>
                <w:szCs w:val="28"/>
              </w:rPr>
              <w:t>5</w:t>
            </w:r>
          </w:p>
        </w:tc>
        <w:tc>
          <w:tcPr>
            <w:tcW w:w="3022" w:type="dxa"/>
          </w:tcPr>
          <w:p w:rsidR="006634C7" w:rsidRPr="0057162D" w:rsidRDefault="00271245" w:rsidP="00292BAA">
            <w:pPr>
              <w:rPr>
                <w:sz w:val="28"/>
                <w:szCs w:val="28"/>
              </w:rPr>
            </w:pPr>
            <w:r w:rsidRPr="0057162D">
              <w:rPr>
                <w:sz w:val="28"/>
                <w:szCs w:val="28"/>
              </w:rPr>
              <w:t xml:space="preserve">магазины </w:t>
            </w:r>
          </w:p>
        </w:tc>
        <w:tc>
          <w:tcPr>
            <w:tcW w:w="4621" w:type="dxa"/>
            <w:gridSpan w:val="2"/>
          </w:tcPr>
          <w:p w:rsidR="006634C7" w:rsidRPr="0057162D" w:rsidRDefault="00271245" w:rsidP="001E06A9">
            <w:pPr>
              <w:jc w:val="both"/>
              <w:rPr>
                <w:sz w:val="28"/>
                <w:szCs w:val="28"/>
              </w:rPr>
            </w:pPr>
            <w:r w:rsidRPr="0057162D">
              <w:rPr>
                <w:sz w:val="28"/>
                <w:szCs w:val="2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278" w:type="dxa"/>
          </w:tcPr>
          <w:p w:rsidR="006634C7" w:rsidRPr="0057162D" w:rsidRDefault="00271245" w:rsidP="00292BAA">
            <w:pPr>
              <w:rPr>
                <w:sz w:val="28"/>
                <w:szCs w:val="28"/>
              </w:rPr>
            </w:pPr>
            <w:r w:rsidRPr="0057162D">
              <w:rPr>
                <w:sz w:val="28"/>
                <w:szCs w:val="28"/>
              </w:rPr>
              <w:t>4.4</w:t>
            </w:r>
          </w:p>
        </w:tc>
        <w:tc>
          <w:tcPr>
            <w:tcW w:w="4532" w:type="dxa"/>
          </w:tcPr>
          <w:p w:rsidR="006634C7" w:rsidRPr="0057162D" w:rsidRDefault="00271245" w:rsidP="00292BAA">
            <w:pPr>
              <w:contextualSpacing/>
              <w:jc w:val="both"/>
              <w:rPr>
                <w:sz w:val="28"/>
                <w:szCs w:val="28"/>
              </w:rPr>
            </w:pPr>
            <w:r w:rsidRPr="0057162D">
              <w:rPr>
                <w:sz w:val="28"/>
                <w:szCs w:val="28"/>
              </w:rPr>
              <w:t xml:space="preserve">минимальная /максимальная площадь земельного участка </w:t>
            </w:r>
            <w:r w:rsidR="001E06A9">
              <w:rPr>
                <w:sz w:val="28"/>
                <w:szCs w:val="28"/>
              </w:rPr>
              <w:t>–</w:t>
            </w:r>
            <w:r w:rsidRPr="0057162D">
              <w:rPr>
                <w:sz w:val="28"/>
                <w:szCs w:val="28"/>
              </w:rPr>
              <w:t xml:space="preserve"> 50</w:t>
            </w:r>
            <w:r w:rsidR="001E06A9">
              <w:rPr>
                <w:sz w:val="28"/>
                <w:szCs w:val="28"/>
              </w:rPr>
              <w:t>-   50000 кв. м.;</w:t>
            </w:r>
          </w:p>
          <w:p w:rsidR="006634C7" w:rsidRPr="0057162D" w:rsidRDefault="00271245" w:rsidP="00292BAA">
            <w:pPr>
              <w:contextualSpacing/>
              <w:jc w:val="both"/>
              <w:rPr>
                <w:sz w:val="28"/>
                <w:szCs w:val="28"/>
              </w:rPr>
            </w:pPr>
            <w:r w:rsidRPr="0057162D">
              <w:rPr>
                <w:sz w:val="28"/>
                <w:szCs w:val="28"/>
              </w:rPr>
              <w:lastRenderedPageBreak/>
              <w:t>максимальное количество этажей</w:t>
            </w:r>
            <w:r w:rsidR="001E06A9">
              <w:rPr>
                <w:sz w:val="28"/>
                <w:szCs w:val="28"/>
              </w:rPr>
              <w:t xml:space="preserve"> – не более 3;</w:t>
            </w:r>
          </w:p>
          <w:p w:rsidR="006634C7" w:rsidRPr="0057162D" w:rsidRDefault="00271245" w:rsidP="00292BAA">
            <w:pPr>
              <w:contextualSpacing/>
              <w:jc w:val="both"/>
              <w:rPr>
                <w:sz w:val="28"/>
                <w:szCs w:val="28"/>
              </w:rPr>
            </w:pPr>
            <w:r w:rsidRPr="0057162D">
              <w:rPr>
                <w:sz w:val="28"/>
                <w:szCs w:val="28"/>
              </w:rPr>
              <w:t>высота – не более 15 м.</w:t>
            </w:r>
            <w:r w:rsidR="001E06A9">
              <w:rPr>
                <w:sz w:val="28"/>
                <w:szCs w:val="28"/>
              </w:rPr>
              <w:t>;</w:t>
            </w:r>
            <w:r w:rsidRPr="0057162D">
              <w:rPr>
                <w:sz w:val="28"/>
                <w:szCs w:val="28"/>
              </w:rPr>
              <w:t xml:space="preserve"> </w:t>
            </w:r>
          </w:p>
          <w:p w:rsidR="006634C7" w:rsidRPr="0057162D" w:rsidRDefault="00271245" w:rsidP="00292BAA">
            <w:pPr>
              <w:contextualSpacing/>
              <w:jc w:val="both"/>
              <w:rPr>
                <w:sz w:val="28"/>
                <w:szCs w:val="28"/>
              </w:rPr>
            </w:pPr>
            <w:r w:rsidRPr="0057162D">
              <w:rPr>
                <w:sz w:val="28"/>
                <w:szCs w:val="28"/>
              </w:rPr>
              <w:t>минимальный процент озеленения земельного участка – 30%</w:t>
            </w:r>
            <w:r w:rsidR="001E06A9">
              <w:rPr>
                <w:sz w:val="28"/>
                <w:szCs w:val="28"/>
              </w:rPr>
              <w:t>;</w:t>
            </w:r>
          </w:p>
          <w:p w:rsidR="006634C7" w:rsidRPr="0057162D" w:rsidRDefault="00271245" w:rsidP="00292BAA">
            <w:pPr>
              <w:contextualSpacing/>
              <w:jc w:val="both"/>
              <w:rPr>
                <w:sz w:val="28"/>
                <w:szCs w:val="28"/>
              </w:rPr>
            </w:pPr>
            <w:r w:rsidRPr="0057162D">
              <w:rPr>
                <w:sz w:val="28"/>
                <w:szCs w:val="28"/>
              </w:rPr>
              <w:t>максимальный процент застройки участка – 60%</w:t>
            </w:r>
            <w:r w:rsidR="001E06A9">
              <w:rPr>
                <w:sz w:val="28"/>
                <w:szCs w:val="28"/>
              </w:rPr>
              <w:t>;</w:t>
            </w:r>
          </w:p>
          <w:p w:rsidR="006634C7" w:rsidRPr="0057162D" w:rsidRDefault="00271245" w:rsidP="00292BAA">
            <w:pPr>
              <w:contextualSpacing/>
              <w:jc w:val="both"/>
              <w:rPr>
                <w:sz w:val="28"/>
                <w:szCs w:val="28"/>
              </w:rPr>
            </w:pPr>
            <w:r w:rsidRPr="0057162D">
              <w:rPr>
                <w:sz w:val="28"/>
                <w:szCs w:val="28"/>
              </w:rPr>
              <w:t>процент застройки подземной части не регламентируется.</w:t>
            </w:r>
          </w:p>
          <w:p w:rsidR="006634C7" w:rsidRPr="0057162D" w:rsidRDefault="00271245" w:rsidP="00292BAA">
            <w:pPr>
              <w:widowControl w:val="0"/>
              <w:contextualSpacing/>
              <w:jc w:val="both"/>
              <w:rPr>
                <w:rFonts w:eastAsia="SimSun"/>
                <w:sz w:val="28"/>
                <w:szCs w:val="28"/>
                <w:lang w:eastAsia="zh-CN"/>
              </w:rPr>
            </w:pPr>
            <w:r w:rsidRPr="0057162D">
              <w:rPr>
                <w:sz w:val="28"/>
                <w:szCs w:val="28"/>
              </w:rPr>
              <w:t>минимальные отступы от границ участка - 5 м для зданий, 1 м для хозяйственных построек.</w:t>
            </w:r>
          </w:p>
          <w:p w:rsidR="006634C7" w:rsidRPr="0057162D" w:rsidRDefault="00271245" w:rsidP="00292BAA">
            <w:pPr>
              <w:contextualSpacing/>
              <w:jc w:val="both"/>
              <w:rPr>
                <w:sz w:val="28"/>
                <w:szCs w:val="28"/>
              </w:rPr>
            </w:pPr>
            <w:r w:rsidRPr="0057162D">
              <w:rPr>
                <w:sz w:val="28"/>
                <w:szCs w:val="28"/>
              </w:rPr>
              <w:t>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6634C7" w:rsidRPr="0057162D" w:rsidRDefault="00271245" w:rsidP="00292BAA">
            <w:pPr>
              <w:contextualSpacing/>
              <w:jc w:val="both"/>
              <w:rPr>
                <w:sz w:val="28"/>
                <w:szCs w:val="28"/>
              </w:rPr>
            </w:pPr>
            <w:r w:rsidRPr="0057162D">
              <w:rPr>
                <w:sz w:val="28"/>
                <w:szCs w:val="28"/>
              </w:rPr>
              <w:t xml:space="preserve">нормы расчета стоянок автомобилей для конкретного разрешенного вида использования объекта предусматривать в соответствии с </w:t>
            </w:r>
            <w:r w:rsidR="001E06A9" w:rsidRPr="0057162D">
              <w:rPr>
                <w:sz w:val="28"/>
                <w:szCs w:val="28"/>
              </w:rPr>
              <w:t>СП</w:t>
            </w:r>
            <w:r w:rsidRPr="0057162D">
              <w:rPr>
                <w:sz w:val="28"/>
                <w:szCs w:val="28"/>
              </w:rPr>
              <w:t xml:space="preserve"> 42.13330.2011 «градостроительство. планировка и застройка городских и сельских поселений».</w:t>
            </w:r>
          </w:p>
        </w:tc>
      </w:tr>
    </w:tbl>
    <w:p w:rsidR="006634C7" w:rsidRDefault="006634C7" w:rsidP="006634C7">
      <w:pPr>
        <w:jc w:val="center"/>
        <w:rPr>
          <w:rFonts w:eastAsia="SimSun"/>
          <w:sz w:val="28"/>
          <w:szCs w:val="28"/>
          <w:u w:val="single"/>
          <w:lang w:eastAsia="zh-CN"/>
        </w:rPr>
      </w:pPr>
    </w:p>
    <w:p w:rsidR="001C69DC" w:rsidRPr="0057162D" w:rsidRDefault="001C69DC" w:rsidP="006634C7">
      <w:pPr>
        <w:jc w:val="center"/>
        <w:rPr>
          <w:rFonts w:eastAsia="SimSun"/>
          <w:sz w:val="28"/>
          <w:szCs w:val="28"/>
          <w:u w:val="single"/>
          <w:lang w:eastAsia="zh-CN"/>
        </w:rPr>
      </w:pPr>
    </w:p>
    <w:p w:rsidR="006634C7" w:rsidRPr="0057162D" w:rsidRDefault="001C69DC" w:rsidP="001C69DC">
      <w:pPr>
        <w:ind w:firstLine="567"/>
        <w:rPr>
          <w:sz w:val="28"/>
          <w:szCs w:val="28"/>
        </w:rPr>
      </w:pPr>
      <w:r w:rsidRPr="0057162D">
        <w:rPr>
          <w:sz w:val="28"/>
          <w:szCs w:val="28"/>
        </w:rPr>
        <w:lastRenderedPageBreak/>
        <w:t>Вспомогательные виды разрешенного использования объектов капитального строительства</w:t>
      </w:r>
    </w:p>
    <w:p w:rsidR="001C69DC" w:rsidRDefault="006634C7" w:rsidP="006634C7">
      <w:pPr>
        <w:keepLines/>
        <w:widowControl w:val="0"/>
        <w:ind w:left="567"/>
        <w:jc w:val="both"/>
        <w:rPr>
          <w:sz w:val="28"/>
          <w:szCs w:val="28"/>
        </w:rPr>
      </w:pPr>
      <w:r w:rsidRPr="0057162D">
        <w:rPr>
          <w:sz w:val="28"/>
          <w:szCs w:val="28"/>
        </w:rPr>
        <w:t>Вспомогательные виды разрешенного использования, допустимы только в качес</w:t>
      </w:r>
      <w:r w:rsidR="001C69DC">
        <w:rPr>
          <w:sz w:val="28"/>
          <w:szCs w:val="28"/>
        </w:rPr>
        <w:t>тве дополнительных по отношению</w:t>
      </w:r>
    </w:p>
    <w:p w:rsidR="006634C7" w:rsidRPr="0057162D" w:rsidRDefault="006634C7" w:rsidP="001C69DC">
      <w:pPr>
        <w:keepLines/>
        <w:widowControl w:val="0"/>
        <w:jc w:val="both"/>
        <w:rPr>
          <w:sz w:val="28"/>
          <w:szCs w:val="28"/>
        </w:rPr>
      </w:pPr>
      <w:r w:rsidRPr="0057162D">
        <w:rPr>
          <w:sz w:val="28"/>
          <w:szCs w:val="28"/>
        </w:rPr>
        <w:t xml:space="preserve">к основным и условно разрешенным видам использования и осуществляемые совместно с ними.  </w:t>
      </w:r>
    </w:p>
    <w:p w:rsidR="006634C7" w:rsidRPr="0057162D" w:rsidRDefault="006634C7" w:rsidP="006634C7">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1"/>
        <w:gridCol w:w="8809"/>
      </w:tblGrid>
      <w:tr w:rsidR="006634C7" w:rsidRPr="0057162D" w:rsidTr="00292BAA">
        <w:trPr>
          <w:trHeight w:val="552"/>
          <w:tblHeader/>
        </w:trPr>
        <w:tc>
          <w:tcPr>
            <w:tcW w:w="1975" w:type="pct"/>
            <w:vAlign w:val="center"/>
          </w:tcPr>
          <w:p w:rsidR="006634C7" w:rsidRPr="0057162D" w:rsidRDefault="001C69DC" w:rsidP="00292BAA">
            <w:pPr>
              <w:jc w:val="center"/>
              <w:rPr>
                <w:sz w:val="28"/>
                <w:szCs w:val="28"/>
              </w:rPr>
            </w:pPr>
            <w:r w:rsidRPr="0057162D">
              <w:rPr>
                <w:sz w:val="28"/>
                <w:szCs w:val="28"/>
              </w:rPr>
              <w:t>виды разрешенного использования</w:t>
            </w:r>
          </w:p>
        </w:tc>
        <w:tc>
          <w:tcPr>
            <w:tcW w:w="3025" w:type="pct"/>
            <w:vAlign w:val="center"/>
          </w:tcPr>
          <w:p w:rsidR="006634C7" w:rsidRPr="0057162D" w:rsidRDefault="001C69DC" w:rsidP="00292BAA">
            <w:pPr>
              <w:jc w:val="both"/>
              <w:rPr>
                <w:sz w:val="28"/>
                <w:szCs w:val="28"/>
              </w:rPr>
            </w:pPr>
            <w:r w:rsidRPr="0057162D">
              <w:rPr>
                <w:sz w:val="28"/>
                <w:szCs w:val="28"/>
              </w:rPr>
              <w:t>предельные параметры разрешенного строительства</w:t>
            </w:r>
          </w:p>
        </w:tc>
      </w:tr>
      <w:tr w:rsidR="006634C7" w:rsidRPr="0057162D" w:rsidTr="00292BAA">
        <w:trPr>
          <w:trHeight w:val="280"/>
        </w:trPr>
        <w:tc>
          <w:tcPr>
            <w:tcW w:w="1975" w:type="pct"/>
          </w:tcPr>
          <w:p w:rsidR="006634C7" w:rsidRPr="0057162D" w:rsidRDefault="001C69DC" w:rsidP="00292BAA">
            <w:pPr>
              <w:jc w:val="both"/>
              <w:rPr>
                <w:sz w:val="28"/>
                <w:szCs w:val="28"/>
              </w:rPr>
            </w:pPr>
            <w:r w:rsidRPr="0057162D">
              <w:rPr>
                <w:sz w:val="28"/>
                <w:szCs w:val="28"/>
              </w:rPr>
              <w:t>объекты хозяйственного назначения:</w:t>
            </w:r>
          </w:p>
          <w:p w:rsidR="006634C7" w:rsidRPr="0057162D" w:rsidRDefault="001C69DC" w:rsidP="001C69DC">
            <w:pPr>
              <w:jc w:val="both"/>
              <w:rPr>
                <w:sz w:val="28"/>
                <w:szCs w:val="28"/>
              </w:rPr>
            </w:pPr>
            <w:r w:rsidRPr="0057162D">
              <w:rPr>
                <w:sz w:val="28"/>
                <w:szCs w:val="28"/>
              </w:rPr>
              <w:t>- хозяйственные постройки, летние кухни, беседки, кладовые, подвалы;</w:t>
            </w:r>
          </w:p>
          <w:p w:rsidR="006634C7" w:rsidRPr="0057162D" w:rsidRDefault="001C69DC" w:rsidP="001C69DC">
            <w:pPr>
              <w:jc w:val="both"/>
              <w:rPr>
                <w:sz w:val="28"/>
                <w:szCs w:val="28"/>
              </w:rPr>
            </w:pPr>
            <w:r w:rsidRPr="0057162D">
              <w:rPr>
                <w:sz w:val="28"/>
                <w:szCs w:val="28"/>
              </w:rPr>
              <w:t>- сады, огороды, палисадники;</w:t>
            </w:r>
          </w:p>
          <w:p w:rsidR="006634C7" w:rsidRPr="0057162D" w:rsidRDefault="001C69DC" w:rsidP="001C69DC">
            <w:pPr>
              <w:jc w:val="both"/>
              <w:rPr>
                <w:sz w:val="28"/>
                <w:szCs w:val="28"/>
              </w:rPr>
            </w:pPr>
            <w:r w:rsidRPr="0057162D">
              <w:rPr>
                <w:sz w:val="28"/>
                <w:szCs w:val="28"/>
              </w:rPr>
              <w:t>- теплицы, оранжереи индивидуального пользования;</w:t>
            </w:r>
          </w:p>
          <w:p w:rsidR="006634C7" w:rsidRPr="0057162D" w:rsidRDefault="001C69DC" w:rsidP="001C69DC">
            <w:pPr>
              <w:jc w:val="both"/>
              <w:rPr>
                <w:sz w:val="28"/>
                <w:szCs w:val="28"/>
              </w:rPr>
            </w:pPr>
            <w:r w:rsidRPr="0057162D">
              <w:rPr>
                <w:sz w:val="28"/>
                <w:szCs w:val="28"/>
              </w:rPr>
              <w:t xml:space="preserve">- бассейны, бани и сауны индивидуального использования; </w:t>
            </w:r>
          </w:p>
          <w:p w:rsidR="006634C7" w:rsidRPr="0057162D" w:rsidRDefault="001C69DC" w:rsidP="001C69DC">
            <w:pPr>
              <w:jc w:val="both"/>
              <w:rPr>
                <w:sz w:val="28"/>
                <w:szCs w:val="28"/>
              </w:rPr>
            </w:pPr>
            <w:r w:rsidRPr="0057162D">
              <w:rPr>
                <w:sz w:val="28"/>
                <w:szCs w:val="28"/>
              </w:rPr>
              <w:t>- индивидуальные надворные туалеты гидронепроницаемые выгреба, септики;</w:t>
            </w:r>
          </w:p>
          <w:p w:rsidR="006634C7" w:rsidRPr="0057162D" w:rsidRDefault="001C69DC" w:rsidP="001C69DC">
            <w:pPr>
              <w:jc w:val="both"/>
              <w:rPr>
                <w:sz w:val="28"/>
                <w:szCs w:val="28"/>
              </w:rPr>
            </w:pPr>
            <w:r w:rsidRPr="0057162D">
              <w:rPr>
                <w:sz w:val="28"/>
                <w:szCs w:val="28"/>
              </w:rPr>
              <w:t>- индивидуальные резервуары для хранения воды, скважины для забора воды, индивидуальные колодцы.</w:t>
            </w:r>
          </w:p>
          <w:p w:rsidR="006634C7" w:rsidRPr="0057162D" w:rsidRDefault="001C69DC" w:rsidP="00292BAA">
            <w:pPr>
              <w:jc w:val="both"/>
              <w:rPr>
                <w:sz w:val="28"/>
                <w:szCs w:val="28"/>
              </w:rPr>
            </w:pPr>
            <w:r w:rsidRPr="0057162D">
              <w:rPr>
                <w:sz w:val="28"/>
                <w:szCs w:val="28"/>
              </w:rPr>
              <w:t>благоустройство и озеленение.</w:t>
            </w:r>
          </w:p>
          <w:p w:rsidR="006634C7" w:rsidRPr="0057162D" w:rsidRDefault="001C69DC" w:rsidP="00292BAA">
            <w:pPr>
              <w:jc w:val="both"/>
              <w:rPr>
                <w:sz w:val="28"/>
                <w:szCs w:val="28"/>
              </w:rPr>
            </w:pPr>
            <w:r w:rsidRPr="0057162D">
              <w:rPr>
                <w:sz w:val="28"/>
                <w:szCs w:val="28"/>
              </w:rPr>
              <w:t>навесы, террасы.</w:t>
            </w:r>
          </w:p>
        </w:tc>
        <w:tc>
          <w:tcPr>
            <w:tcW w:w="3025" w:type="pct"/>
          </w:tcPr>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w:t>
            </w:r>
            <w:r>
              <w:rPr>
                <w:rFonts w:eastAsia="SimSun"/>
                <w:sz w:val="28"/>
                <w:szCs w:val="28"/>
                <w:lang w:eastAsia="zh-CN"/>
              </w:rPr>
              <w:t>пользования земельного участка;</w:t>
            </w:r>
          </w:p>
          <w:p w:rsidR="006634C7" w:rsidRPr="0057162D" w:rsidRDefault="001C69DC" w:rsidP="001C69DC">
            <w:pPr>
              <w:jc w:val="both"/>
              <w:rPr>
                <w:sz w:val="28"/>
                <w:szCs w:val="28"/>
              </w:rPr>
            </w:pPr>
            <w:r w:rsidRPr="0057162D">
              <w:rPr>
                <w:sz w:val="28"/>
                <w:szCs w:val="28"/>
              </w:rPr>
              <w:t>максималь</w:t>
            </w:r>
            <w:r>
              <w:rPr>
                <w:sz w:val="28"/>
                <w:szCs w:val="28"/>
              </w:rPr>
              <w:t>ное количество надземных этажей</w:t>
            </w:r>
            <w:r w:rsidRPr="0057162D">
              <w:rPr>
                <w:sz w:val="28"/>
                <w:szCs w:val="28"/>
              </w:rPr>
              <w:t xml:space="preserve"> – не более 1 этажа,</w:t>
            </w:r>
          </w:p>
          <w:p w:rsidR="006634C7" w:rsidRPr="0057162D" w:rsidRDefault="001C69DC" w:rsidP="001C69DC">
            <w:pPr>
              <w:jc w:val="both"/>
              <w:rPr>
                <w:sz w:val="28"/>
                <w:szCs w:val="28"/>
              </w:rPr>
            </w:pPr>
            <w:r>
              <w:rPr>
                <w:sz w:val="28"/>
                <w:szCs w:val="28"/>
              </w:rPr>
              <w:t>-минимальная высота этажа 2.4 м.;</w:t>
            </w:r>
          </w:p>
          <w:p w:rsidR="006634C7" w:rsidRPr="0057162D" w:rsidRDefault="001C69DC" w:rsidP="001C69DC">
            <w:pPr>
              <w:jc w:val="both"/>
              <w:rPr>
                <w:sz w:val="28"/>
                <w:szCs w:val="28"/>
              </w:rPr>
            </w:pPr>
            <w:r w:rsidRPr="0057162D">
              <w:rPr>
                <w:sz w:val="28"/>
                <w:szCs w:val="28"/>
              </w:rPr>
              <w:t>-максимальная высота строения -6 м.</w:t>
            </w:r>
            <w:r>
              <w:rPr>
                <w:sz w:val="28"/>
                <w:szCs w:val="28"/>
              </w:rPr>
              <w:t>;</w:t>
            </w:r>
            <w:r w:rsidRPr="0057162D">
              <w:rPr>
                <w:sz w:val="28"/>
                <w:szCs w:val="28"/>
              </w:rPr>
              <w:t xml:space="preserve"> </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расстояние от объектов вспомогательно</w:t>
            </w:r>
            <w:r>
              <w:rPr>
                <w:rFonts w:eastAsia="SimSun"/>
                <w:sz w:val="28"/>
                <w:szCs w:val="28"/>
                <w:lang w:eastAsia="zh-CN"/>
              </w:rPr>
              <w:t>го назначения (</w:t>
            </w:r>
            <w:r w:rsidRPr="0057162D">
              <w:rPr>
                <w:rFonts w:eastAsia="SimSun"/>
                <w:sz w:val="28"/>
                <w:szCs w:val="28"/>
                <w:lang w:eastAsia="zh-CN"/>
              </w:rPr>
              <w:t xml:space="preserve">индивидуальные гаражи, летние кухни, хозяйственные постройки, навесы и т.д.) до красных линий </w:t>
            </w:r>
            <w:r>
              <w:rPr>
                <w:rFonts w:eastAsia="SimSun"/>
                <w:sz w:val="28"/>
                <w:szCs w:val="28"/>
                <w:lang w:eastAsia="zh-CN"/>
              </w:rPr>
              <w:t>улиц и проездов не менее - 5 м.;</w:t>
            </w:r>
          </w:p>
          <w:p w:rsidR="006634C7" w:rsidRPr="0057162D" w:rsidRDefault="001C69DC" w:rsidP="001C69DC">
            <w:pPr>
              <w:jc w:val="both"/>
              <w:rPr>
                <w:sz w:val="28"/>
                <w:szCs w:val="28"/>
              </w:rPr>
            </w:pPr>
            <w:r w:rsidRPr="0057162D">
              <w:rPr>
                <w:sz w:val="28"/>
                <w:szCs w:val="28"/>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r>
              <w:rPr>
                <w:sz w:val="28"/>
                <w:szCs w:val="28"/>
              </w:rPr>
              <w:t>;</w:t>
            </w:r>
          </w:p>
          <w:p w:rsidR="006634C7" w:rsidRPr="0057162D" w:rsidRDefault="001C69DC" w:rsidP="001C69DC">
            <w:pPr>
              <w:jc w:val="both"/>
              <w:rPr>
                <w:sz w:val="28"/>
                <w:szCs w:val="28"/>
              </w:rPr>
            </w:pPr>
            <w:r w:rsidRPr="0057162D">
              <w:rPr>
                <w:sz w:val="28"/>
                <w:szCs w:val="28"/>
              </w:rPr>
              <w:t>минимальный отступ от границ соседнего участка до объектов хозяйственного назначения - 1 м.</w:t>
            </w:r>
            <w:r w:rsidRPr="0057162D">
              <w:rPr>
                <w:rFonts w:eastAsia="Calibri"/>
                <w:sz w:val="28"/>
                <w:szCs w:val="28"/>
              </w:rPr>
              <w:t>, до постройки для содержания скота и птицы - 4 м.</w:t>
            </w:r>
            <w:r>
              <w:rPr>
                <w:rFonts w:eastAsia="Calibri"/>
                <w:sz w:val="28"/>
                <w:szCs w:val="28"/>
              </w:rPr>
              <w:t>;</w:t>
            </w:r>
          </w:p>
          <w:p w:rsidR="006634C7" w:rsidRPr="0057162D" w:rsidRDefault="001C69DC" w:rsidP="001C69DC">
            <w:pPr>
              <w:jc w:val="both"/>
              <w:rPr>
                <w:sz w:val="28"/>
                <w:szCs w:val="28"/>
              </w:rPr>
            </w:pPr>
            <w:r w:rsidRPr="0057162D">
              <w:rPr>
                <w:sz w:val="28"/>
                <w:szCs w:val="28"/>
              </w:rPr>
              <w:t>расстояние:</w:t>
            </w:r>
          </w:p>
          <w:p w:rsidR="006634C7" w:rsidRPr="0057162D" w:rsidRDefault="001C69DC" w:rsidP="001C69DC">
            <w:pPr>
              <w:jc w:val="both"/>
              <w:rPr>
                <w:rFonts w:eastAsia="SimSun"/>
                <w:sz w:val="28"/>
                <w:szCs w:val="28"/>
                <w:lang w:eastAsia="zh-CN"/>
              </w:rPr>
            </w:pPr>
            <w:r w:rsidRPr="0057162D">
              <w:rPr>
                <w:rFonts w:eastAsia="SimSun"/>
                <w:sz w:val="28"/>
                <w:szCs w:val="28"/>
                <w:lang w:eastAsia="zh-CN"/>
              </w:rPr>
              <w:t>от границ соседнего участка до стволов выс</w:t>
            </w:r>
            <w:r>
              <w:rPr>
                <w:rFonts w:eastAsia="SimSun"/>
                <w:sz w:val="28"/>
                <w:szCs w:val="28"/>
                <w:lang w:eastAsia="zh-CN"/>
              </w:rPr>
              <w:t>окорослых деревьев - 4 м.;</w:t>
            </w:r>
          </w:p>
          <w:p w:rsidR="006634C7" w:rsidRPr="0057162D" w:rsidRDefault="001C69DC" w:rsidP="001C69DC">
            <w:pPr>
              <w:jc w:val="both"/>
              <w:rPr>
                <w:rFonts w:eastAsia="SimSun"/>
                <w:sz w:val="28"/>
                <w:szCs w:val="28"/>
                <w:lang w:eastAsia="zh-CN"/>
              </w:rPr>
            </w:pPr>
            <w:r w:rsidRPr="0057162D">
              <w:rPr>
                <w:rFonts w:eastAsia="SimSun"/>
                <w:sz w:val="28"/>
                <w:szCs w:val="28"/>
                <w:lang w:eastAsia="zh-CN"/>
              </w:rPr>
              <w:t>от границ соседнего участка до ство</w:t>
            </w:r>
            <w:r>
              <w:rPr>
                <w:rFonts w:eastAsia="SimSun"/>
                <w:sz w:val="28"/>
                <w:szCs w:val="28"/>
                <w:lang w:eastAsia="zh-CN"/>
              </w:rPr>
              <w:t>лов среднерослых деревьев - 2 м.;</w:t>
            </w:r>
          </w:p>
          <w:p w:rsidR="006634C7" w:rsidRPr="0057162D" w:rsidRDefault="001C69DC" w:rsidP="00292BAA">
            <w:pPr>
              <w:jc w:val="both"/>
              <w:rPr>
                <w:rFonts w:eastAsia="SimSun"/>
                <w:sz w:val="28"/>
                <w:szCs w:val="28"/>
                <w:lang w:eastAsia="zh-CN"/>
              </w:rPr>
            </w:pPr>
            <w:r w:rsidRPr="0057162D">
              <w:rPr>
                <w:rFonts w:eastAsia="SimSun"/>
                <w:sz w:val="28"/>
                <w:szCs w:val="28"/>
                <w:lang w:eastAsia="zh-CN"/>
              </w:rPr>
              <w:t>от границ соседнего участка до кустарника - 1 м.</w:t>
            </w:r>
            <w:r>
              <w:rPr>
                <w:rFonts w:eastAsia="SimSun"/>
                <w:sz w:val="28"/>
                <w:szCs w:val="28"/>
                <w:lang w:eastAsia="zh-CN"/>
              </w:rPr>
              <w:t>;</w:t>
            </w:r>
          </w:p>
          <w:p w:rsidR="006634C7" w:rsidRPr="0057162D" w:rsidRDefault="001C69DC" w:rsidP="00292BAA">
            <w:pPr>
              <w:pStyle w:val="af0"/>
              <w:jc w:val="both"/>
              <w:rPr>
                <w:rFonts w:eastAsia="SimSun"/>
                <w:sz w:val="28"/>
                <w:szCs w:val="28"/>
                <w:vertAlign w:val="superscript"/>
                <w:lang w:eastAsia="zh-CN"/>
              </w:rPr>
            </w:pPr>
            <w:r w:rsidRPr="0057162D">
              <w:rPr>
                <w:rFonts w:eastAsia="SimSun"/>
                <w:sz w:val="28"/>
                <w:szCs w:val="28"/>
                <w:lang w:eastAsia="zh-CN"/>
              </w:rPr>
              <w:t>общая площадь помещений - до 100 кв. м. для земельных участков жилой застройки,  в соответствии с учетом установленного процента застройки земельного участка- для объектов общественно-деловой застройки.</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lastRenderedPageBreak/>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группы сараев должны содержать не более 30 блоков каждая. площадь застройки сблокированных сараев не должна превышать 800 кв. м.</w:t>
            </w:r>
            <w:r>
              <w:rPr>
                <w:rFonts w:eastAsia="SimSun"/>
                <w:sz w:val="28"/>
                <w:szCs w:val="28"/>
                <w:lang w:eastAsia="zh-CN"/>
              </w:rPr>
              <w:t>;</w:t>
            </w:r>
            <w:r w:rsidRPr="0057162D">
              <w:rPr>
                <w:rFonts w:eastAsia="SimSun"/>
                <w:sz w:val="28"/>
                <w:szCs w:val="28"/>
                <w:lang w:eastAsia="zh-CN"/>
              </w:rPr>
              <w:t xml:space="preserve"> </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смежного земельного участка – 1м.</w:t>
            </w:r>
            <w:r>
              <w:rPr>
                <w:rFonts w:eastAsia="SimSun"/>
                <w:sz w:val="28"/>
                <w:szCs w:val="28"/>
                <w:lang w:eastAsia="zh-CN"/>
              </w:rPr>
              <w:t>;</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r>
              <w:rPr>
                <w:rFonts w:eastAsia="SimSun"/>
                <w:sz w:val="28"/>
                <w:szCs w:val="28"/>
                <w:lang w:eastAsia="zh-CN"/>
              </w:rPr>
              <w:t>;</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вспомогательные строения, за исключением гаражей, размещать со сторон</w:t>
            </w:r>
            <w:r>
              <w:rPr>
                <w:rFonts w:eastAsia="SimSun"/>
                <w:sz w:val="28"/>
                <w:szCs w:val="28"/>
                <w:lang w:eastAsia="zh-CN"/>
              </w:rPr>
              <w:t>ы улиц не допускается;</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w:t>
            </w:r>
            <w:r>
              <w:rPr>
                <w:rFonts w:eastAsia="SimSun"/>
                <w:sz w:val="28"/>
                <w:szCs w:val="28"/>
                <w:lang w:eastAsia="zh-CN"/>
              </w:rPr>
              <w:t>ный не ближе 7 м от входа в дом;</w:t>
            </w:r>
          </w:p>
          <w:p w:rsidR="006634C7" w:rsidRPr="0057162D" w:rsidRDefault="001C69DC" w:rsidP="00292BAA">
            <w:pPr>
              <w:ind w:firstLine="33"/>
              <w:jc w:val="both"/>
              <w:rPr>
                <w:sz w:val="28"/>
                <w:szCs w:val="28"/>
              </w:rPr>
            </w:pPr>
            <w:r w:rsidRPr="0057162D">
              <w:rPr>
                <w:rFonts w:eastAsia="SimSun"/>
                <w:sz w:val="28"/>
                <w:szCs w:val="28"/>
                <w:lang w:eastAsia="zh-CN"/>
              </w:rPr>
              <w:t xml:space="preserve">отмостка должна располагаться в пределах отведенного </w:t>
            </w:r>
            <w:r w:rsidRPr="0057162D">
              <w:rPr>
                <w:sz w:val="28"/>
                <w:szCs w:val="28"/>
              </w:rPr>
              <w:t xml:space="preserve">(предоставленного) земельного участка. отмостка зданий должна быть не менее 0,8 м. </w:t>
            </w:r>
            <w:r w:rsidRPr="0057162D">
              <w:rPr>
                <w:sz w:val="28"/>
                <w:szCs w:val="28"/>
              </w:rPr>
              <w:lastRenderedPageBreak/>
              <w:t xml:space="preserve">уклон отмостки рекомендуется принимать не менее 10% в </w:t>
            </w:r>
            <w:r>
              <w:rPr>
                <w:sz w:val="28"/>
                <w:szCs w:val="28"/>
              </w:rPr>
              <w:t>сторону от здания;</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292BAA">
        <w:trPr>
          <w:trHeight w:val="280"/>
        </w:trPr>
        <w:tc>
          <w:tcPr>
            <w:tcW w:w="1975" w:type="pct"/>
          </w:tcPr>
          <w:p w:rsidR="006634C7" w:rsidRPr="0057162D" w:rsidRDefault="001C69DC" w:rsidP="00292BAA">
            <w:pPr>
              <w:jc w:val="both"/>
              <w:rPr>
                <w:sz w:val="28"/>
                <w:szCs w:val="28"/>
              </w:rPr>
            </w:pPr>
            <w:r w:rsidRPr="0057162D">
              <w:rPr>
                <w:sz w:val="28"/>
                <w:szCs w:val="28"/>
              </w:rPr>
              <w:lastRenderedPageBreak/>
              <w:t>отдельно стоящие, встроенные или пристроенные в жилые дома гаражи на одно-два машиноместа на индивидуальный участок.</w:t>
            </w:r>
          </w:p>
          <w:p w:rsidR="006634C7" w:rsidRPr="0057162D" w:rsidRDefault="006634C7" w:rsidP="00292BAA">
            <w:pPr>
              <w:rPr>
                <w:sz w:val="28"/>
                <w:szCs w:val="28"/>
              </w:rPr>
            </w:pPr>
          </w:p>
        </w:tc>
        <w:tc>
          <w:tcPr>
            <w:tcW w:w="3025" w:type="pct"/>
          </w:tcPr>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–принимать в соответствии с основным видом разрешенного использования земельного участка. </w:t>
            </w:r>
          </w:p>
          <w:p w:rsidR="006634C7" w:rsidRPr="0057162D" w:rsidRDefault="001C69DC" w:rsidP="001C69DC">
            <w:pPr>
              <w:jc w:val="both"/>
              <w:rPr>
                <w:sz w:val="28"/>
                <w:szCs w:val="28"/>
              </w:rPr>
            </w:pPr>
            <w:r w:rsidRPr="0057162D">
              <w:rPr>
                <w:sz w:val="28"/>
                <w:szCs w:val="28"/>
              </w:rPr>
              <w:t>максимальное количество надзе</w:t>
            </w:r>
            <w:r>
              <w:rPr>
                <w:sz w:val="28"/>
                <w:szCs w:val="28"/>
              </w:rPr>
              <w:t>мных этажей – не более 1 этажа;</w:t>
            </w:r>
          </w:p>
          <w:p w:rsidR="006634C7" w:rsidRPr="0057162D" w:rsidRDefault="001C69DC" w:rsidP="001C69DC">
            <w:pPr>
              <w:jc w:val="both"/>
              <w:rPr>
                <w:sz w:val="28"/>
                <w:szCs w:val="28"/>
              </w:rPr>
            </w:pPr>
            <w:r w:rsidRPr="0057162D">
              <w:rPr>
                <w:sz w:val="28"/>
                <w:szCs w:val="28"/>
              </w:rPr>
              <w:t xml:space="preserve">максимальная высота </w:t>
            </w:r>
            <w:r>
              <w:rPr>
                <w:sz w:val="28"/>
                <w:szCs w:val="28"/>
              </w:rPr>
              <w:t>– до 7 м., высота этажа – до 3м.;</w:t>
            </w:r>
            <w:r w:rsidRPr="0057162D">
              <w:rPr>
                <w:sz w:val="28"/>
                <w:szCs w:val="28"/>
              </w:rPr>
              <w:t xml:space="preserve"> </w:t>
            </w:r>
          </w:p>
          <w:p w:rsidR="001C69DC" w:rsidRDefault="001C69DC" w:rsidP="001C69DC">
            <w:pPr>
              <w:jc w:val="both"/>
              <w:rPr>
                <w:sz w:val="28"/>
                <w:szCs w:val="28"/>
              </w:rPr>
            </w:pPr>
            <w:r w:rsidRPr="0057162D">
              <w:rPr>
                <w:sz w:val="28"/>
                <w:szCs w:val="28"/>
              </w:rPr>
              <w:t>допускается размещать по красной линии без устройства распашных ворот.</w:t>
            </w:r>
          </w:p>
          <w:p w:rsidR="006634C7" w:rsidRPr="0057162D" w:rsidRDefault="001C69DC" w:rsidP="001C69DC">
            <w:pPr>
              <w:jc w:val="both"/>
              <w:rPr>
                <w:sz w:val="28"/>
                <w:szCs w:val="28"/>
              </w:rPr>
            </w:pPr>
            <w:r w:rsidRPr="0057162D">
              <w:rPr>
                <w:sz w:val="28"/>
                <w:szCs w:val="28"/>
              </w:rPr>
              <w:t>допускается делать встроен</w:t>
            </w:r>
            <w:r>
              <w:rPr>
                <w:sz w:val="28"/>
                <w:szCs w:val="28"/>
              </w:rPr>
              <w:t>ными в первые этажи жилого дома;</w:t>
            </w:r>
          </w:p>
          <w:p w:rsidR="006634C7" w:rsidRPr="0057162D" w:rsidRDefault="001C69DC" w:rsidP="001C69DC">
            <w:pPr>
              <w:jc w:val="both"/>
              <w:rPr>
                <w:sz w:val="28"/>
                <w:szCs w:val="28"/>
              </w:rPr>
            </w:pPr>
            <w:r w:rsidRPr="0057162D">
              <w:rPr>
                <w:sz w:val="28"/>
                <w:szCs w:val="28"/>
              </w:rPr>
              <w:t>отступ от границ смежного земельного участка -1 м.</w:t>
            </w:r>
            <w:r>
              <w:rPr>
                <w:sz w:val="28"/>
                <w:szCs w:val="28"/>
              </w:rPr>
              <w:t>;</w:t>
            </w:r>
          </w:p>
          <w:p w:rsidR="006634C7" w:rsidRPr="0057162D" w:rsidRDefault="001C69DC" w:rsidP="001C69DC">
            <w:pPr>
              <w:jc w:val="both"/>
              <w:rPr>
                <w:sz w:val="28"/>
                <w:szCs w:val="28"/>
              </w:rPr>
            </w:pPr>
            <w:r w:rsidRPr="0057162D">
              <w:rPr>
                <w:sz w:val="28"/>
                <w:szCs w:val="28"/>
              </w:rPr>
              <w:t>отступ от границ смежного земельного участка до открытой стоя</w:t>
            </w:r>
            <w:r>
              <w:rPr>
                <w:sz w:val="28"/>
                <w:szCs w:val="28"/>
              </w:rPr>
              <w:t xml:space="preserve">-                </w:t>
            </w:r>
            <w:r w:rsidRPr="0057162D">
              <w:rPr>
                <w:sz w:val="28"/>
                <w:szCs w:val="28"/>
              </w:rPr>
              <w:t>нки – 1 м.</w:t>
            </w:r>
            <w:r>
              <w:rPr>
                <w:sz w:val="28"/>
                <w:szCs w:val="28"/>
              </w:rPr>
              <w:t>;</w:t>
            </w:r>
          </w:p>
          <w:p w:rsidR="006634C7" w:rsidRPr="0057162D" w:rsidRDefault="001C69DC" w:rsidP="001C69DC">
            <w:pPr>
              <w:jc w:val="both"/>
              <w:rPr>
                <w:sz w:val="28"/>
                <w:szCs w:val="28"/>
              </w:rPr>
            </w:pPr>
            <w:r w:rsidRPr="0057162D">
              <w:rPr>
                <w:sz w:val="28"/>
                <w:szCs w:val="28"/>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6634C7" w:rsidRPr="0057162D" w:rsidTr="00292BAA">
        <w:trPr>
          <w:trHeight w:val="280"/>
        </w:trPr>
        <w:tc>
          <w:tcPr>
            <w:tcW w:w="1975" w:type="pct"/>
          </w:tcPr>
          <w:p w:rsidR="006634C7" w:rsidRPr="0057162D" w:rsidRDefault="001C69DC" w:rsidP="00292BAA">
            <w:pPr>
              <w:jc w:val="both"/>
              <w:rPr>
                <w:rFonts w:eastAsia="SimSun"/>
                <w:sz w:val="28"/>
                <w:szCs w:val="28"/>
                <w:lang w:eastAsia="zh-CN"/>
              </w:rPr>
            </w:pPr>
            <w:r w:rsidRPr="0057162D">
              <w:rPr>
                <w:rFonts w:eastAsia="SimSun"/>
                <w:sz w:val="28"/>
                <w:szCs w:val="28"/>
                <w:lang w:eastAsia="zh-CN"/>
              </w:rPr>
              <w:t>надворные туалеты, гидронепроницаемые выгребы, септики.</w:t>
            </w:r>
          </w:p>
        </w:tc>
        <w:tc>
          <w:tcPr>
            <w:tcW w:w="3025" w:type="pct"/>
          </w:tcPr>
          <w:p w:rsidR="006634C7" w:rsidRPr="0057162D" w:rsidRDefault="001C69DC" w:rsidP="001C69DC">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 принимать в соответствии с основным видом разрешенного использ</w:t>
            </w:r>
            <w:r>
              <w:rPr>
                <w:rFonts w:eastAsia="SimSun"/>
                <w:sz w:val="28"/>
                <w:szCs w:val="28"/>
                <w:lang w:eastAsia="zh-CN"/>
              </w:rPr>
              <w:t>ования земельного участка;</w:t>
            </w:r>
            <w:r w:rsidRPr="0057162D">
              <w:rPr>
                <w:rFonts w:eastAsia="SimSun"/>
                <w:sz w:val="28"/>
                <w:szCs w:val="28"/>
                <w:lang w:eastAsia="zh-CN"/>
              </w:rPr>
              <w:t xml:space="preserve"> </w:t>
            </w:r>
          </w:p>
          <w:p w:rsidR="001C69DC" w:rsidRDefault="001C69DC" w:rsidP="00292BAA">
            <w:pPr>
              <w:pStyle w:val="af0"/>
              <w:jc w:val="both"/>
              <w:rPr>
                <w:rFonts w:eastAsia="SimSun"/>
                <w:sz w:val="28"/>
                <w:szCs w:val="28"/>
                <w:lang w:eastAsia="zh-CN"/>
              </w:rPr>
            </w:pPr>
            <w:r w:rsidRPr="0057162D">
              <w:rPr>
                <w:rFonts w:eastAsia="SimSun"/>
                <w:sz w:val="28"/>
                <w:szCs w:val="28"/>
                <w:lang w:eastAsia="zh-CN"/>
              </w:rPr>
              <w:t>максимальный процент застройки назначать в соответствии с основным видом разрешенного и</w:t>
            </w:r>
            <w:r>
              <w:rPr>
                <w:rFonts w:eastAsia="SimSun"/>
                <w:sz w:val="28"/>
                <w:szCs w:val="28"/>
                <w:lang w:eastAsia="zh-CN"/>
              </w:rPr>
              <w:t>спользования земельного участка;</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xml:space="preserve"> </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lastRenderedPageBreak/>
              <w:t>надворные туалеты:</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xml:space="preserve">- расстояние от красной линии не менее - 10 м; </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расстояние от границы смежного земельного участка не менее - 1 м;</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до стен соседнего дома при отсутствии централизованной канализации - не менее 12 м, до источника водоснабжения (колодца) - не менее 25 м.</w:t>
            </w:r>
          </w:p>
          <w:p w:rsidR="006634C7" w:rsidRPr="0057162D" w:rsidRDefault="001C69DC" w:rsidP="00292BAA">
            <w:pPr>
              <w:ind w:left="67"/>
              <w:jc w:val="both"/>
              <w:rPr>
                <w:rFonts w:eastAsia="SimSun"/>
                <w:sz w:val="28"/>
                <w:szCs w:val="28"/>
                <w:lang w:eastAsia="zh-CN"/>
              </w:rPr>
            </w:pPr>
            <w:r w:rsidRPr="0057162D">
              <w:rPr>
                <w:rFonts w:eastAsia="SimSun"/>
                <w:sz w:val="28"/>
                <w:szCs w:val="28"/>
                <w:lang w:eastAsia="zh-CN"/>
              </w:rPr>
              <w:t>минимальное расстояние от границ участка до строений, а также между строениями:</w:t>
            </w:r>
          </w:p>
          <w:p w:rsidR="006634C7" w:rsidRPr="0057162D" w:rsidRDefault="001C69DC" w:rsidP="00292BAA">
            <w:pPr>
              <w:jc w:val="both"/>
              <w:rPr>
                <w:rFonts w:eastAsia="SimSun"/>
                <w:sz w:val="28"/>
                <w:szCs w:val="28"/>
                <w:lang w:eastAsia="zh-CN"/>
              </w:rPr>
            </w:pPr>
            <w:r w:rsidRPr="0057162D">
              <w:rPr>
                <w:rFonts w:eastAsia="SimSun"/>
                <w:sz w:val="28"/>
                <w:szCs w:val="28"/>
                <w:lang w:eastAsia="zh-CN"/>
              </w:rPr>
              <w:t>- от септиков до фундаментов зданий, строений, сооружений – не менее 5м., от фильтрующих колодцев – не менее 8 м.;</w:t>
            </w:r>
          </w:p>
          <w:p w:rsidR="006634C7" w:rsidRPr="0057162D" w:rsidRDefault="001C69DC" w:rsidP="00292BAA">
            <w:pPr>
              <w:jc w:val="both"/>
              <w:rPr>
                <w:rFonts w:eastAsia="SimSun"/>
                <w:sz w:val="28"/>
                <w:szCs w:val="28"/>
                <w:lang w:eastAsia="zh-CN"/>
              </w:rPr>
            </w:pPr>
            <w:r w:rsidRPr="0057162D">
              <w:rPr>
                <w:rFonts w:eastAsia="SimSun"/>
                <w:sz w:val="28"/>
                <w:szCs w:val="28"/>
                <w:lang w:eastAsia="zh-CN"/>
              </w:rPr>
              <w:t>- от септиков и фильтрующих колодцев до границы соседнего земельного участка и красной линии - не менее 4 м. и 7 м. соответственно.</w:t>
            </w:r>
          </w:p>
        </w:tc>
      </w:tr>
      <w:tr w:rsidR="006634C7" w:rsidRPr="0057162D" w:rsidTr="00292BAA">
        <w:trPr>
          <w:trHeight w:val="280"/>
        </w:trPr>
        <w:tc>
          <w:tcPr>
            <w:tcW w:w="1975" w:type="pct"/>
          </w:tcPr>
          <w:p w:rsidR="006634C7" w:rsidRPr="0057162D" w:rsidRDefault="001C69DC" w:rsidP="00292BAA">
            <w:pPr>
              <w:autoSpaceDE w:val="0"/>
              <w:autoSpaceDN w:val="0"/>
              <w:adjustRightInd w:val="0"/>
              <w:jc w:val="both"/>
              <w:rPr>
                <w:rFonts w:eastAsia="SimSun"/>
                <w:sz w:val="28"/>
                <w:szCs w:val="28"/>
                <w:lang w:eastAsia="zh-CN"/>
              </w:rPr>
            </w:pPr>
            <w:r w:rsidRPr="0057162D">
              <w:rPr>
                <w:rFonts w:eastAsia="SimSun"/>
                <w:sz w:val="28"/>
                <w:szCs w:val="28"/>
                <w:lang w:eastAsia="zh-CN"/>
              </w:rPr>
              <w:lastRenderedPageBreak/>
              <w:t>автостоянки для парковки автомобилей посетителей.</w:t>
            </w:r>
          </w:p>
        </w:tc>
        <w:tc>
          <w:tcPr>
            <w:tcW w:w="3025" w:type="pct"/>
          </w:tcPr>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w:t>
            </w:r>
            <w:r>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1C69DC" w:rsidP="001C69DC">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1C69DC" w:rsidP="001C69DC">
            <w:pPr>
              <w:autoSpaceDE w:val="0"/>
              <w:autoSpaceDN w:val="0"/>
              <w:adjustRightInd w:val="0"/>
              <w:jc w:val="both"/>
              <w:rPr>
                <w:sz w:val="28"/>
                <w:szCs w:val="28"/>
              </w:rPr>
            </w:pPr>
            <w:r w:rsidRPr="0057162D">
              <w:rPr>
                <w:sz w:val="28"/>
                <w:szCs w:val="28"/>
              </w:rPr>
              <w:t>для легковых автомобилей - 25 кв. м</w:t>
            </w:r>
            <w:r>
              <w:rPr>
                <w:sz w:val="28"/>
                <w:szCs w:val="28"/>
              </w:rPr>
              <w:t>.</w:t>
            </w:r>
            <w:r w:rsidRPr="0057162D">
              <w:rPr>
                <w:sz w:val="28"/>
                <w:szCs w:val="28"/>
              </w:rPr>
              <w:t>;</w:t>
            </w:r>
          </w:p>
          <w:p w:rsidR="006634C7" w:rsidRPr="0057162D" w:rsidRDefault="001C69DC" w:rsidP="001C69DC">
            <w:pPr>
              <w:autoSpaceDE w:val="0"/>
              <w:autoSpaceDN w:val="0"/>
              <w:adjustRightInd w:val="0"/>
              <w:jc w:val="both"/>
              <w:rPr>
                <w:sz w:val="28"/>
                <w:szCs w:val="28"/>
              </w:rPr>
            </w:pPr>
            <w:r w:rsidRPr="0057162D">
              <w:rPr>
                <w:sz w:val="28"/>
                <w:szCs w:val="28"/>
              </w:rPr>
              <w:t>для автобусов - 40 кв. м</w:t>
            </w:r>
            <w:r>
              <w:rPr>
                <w:sz w:val="28"/>
                <w:szCs w:val="28"/>
              </w:rPr>
              <w:t>.</w:t>
            </w:r>
            <w:r w:rsidRPr="0057162D">
              <w:rPr>
                <w:sz w:val="28"/>
                <w:szCs w:val="28"/>
              </w:rPr>
              <w:t>;</w:t>
            </w:r>
          </w:p>
          <w:p w:rsidR="006634C7" w:rsidRPr="0057162D" w:rsidRDefault="001C69DC" w:rsidP="001C69DC">
            <w:pPr>
              <w:autoSpaceDE w:val="0"/>
              <w:autoSpaceDN w:val="0"/>
              <w:adjustRightInd w:val="0"/>
              <w:jc w:val="both"/>
              <w:rPr>
                <w:sz w:val="28"/>
                <w:szCs w:val="28"/>
              </w:rPr>
            </w:pPr>
            <w:r w:rsidRPr="0057162D">
              <w:rPr>
                <w:sz w:val="28"/>
                <w:szCs w:val="28"/>
              </w:rPr>
              <w:t>для велосипедов - 0,9 кв. м.</w:t>
            </w:r>
          </w:p>
          <w:p w:rsidR="006634C7" w:rsidRPr="0057162D" w:rsidRDefault="001C69DC" w:rsidP="001C69DC">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объектов общественно-деловой застройки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  автостоянки для </w:t>
            </w:r>
            <w:r w:rsidRPr="0057162D">
              <w:rPr>
                <w:rFonts w:eastAsia="SimSun"/>
                <w:sz w:val="28"/>
                <w:szCs w:val="28"/>
                <w:lang w:eastAsia="zh-CN"/>
              </w:rPr>
              <w:lastRenderedPageBreak/>
              <w:t xml:space="preserve">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соответствующих органов и организаций. </w:t>
            </w:r>
          </w:p>
        </w:tc>
      </w:tr>
      <w:tr w:rsidR="006634C7" w:rsidRPr="0057162D" w:rsidTr="00292BAA">
        <w:trPr>
          <w:trHeight w:val="280"/>
        </w:trPr>
        <w:tc>
          <w:tcPr>
            <w:tcW w:w="1975" w:type="pct"/>
          </w:tcPr>
          <w:p w:rsidR="006634C7" w:rsidRPr="0057162D" w:rsidRDefault="001C69DC" w:rsidP="00292BAA">
            <w:pPr>
              <w:jc w:val="both"/>
              <w:rPr>
                <w:sz w:val="28"/>
                <w:szCs w:val="28"/>
              </w:rPr>
            </w:pPr>
            <w:r w:rsidRPr="0057162D">
              <w:rPr>
                <w:sz w:val="28"/>
                <w:szCs w:val="28"/>
              </w:rPr>
              <w:lastRenderedPageBreak/>
              <w:t>детские игровые площадки, площадки отдыха, занятия физкультурой и спортом, хозяйственные площадки.</w:t>
            </w:r>
          </w:p>
        </w:tc>
        <w:tc>
          <w:tcPr>
            <w:tcW w:w="3025" w:type="pct"/>
          </w:tcPr>
          <w:p w:rsidR="006634C7" w:rsidRPr="0057162D" w:rsidRDefault="001C69DC" w:rsidP="001C69DC">
            <w:pPr>
              <w:rPr>
                <w:sz w:val="28"/>
                <w:szCs w:val="28"/>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1C69DC" w:rsidP="001C69DC">
            <w:pPr>
              <w:rPr>
                <w:sz w:val="28"/>
                <w:szCs w:val="28"/>
              </w:rPr>
            </w:pPr>
            <w:r w:rsidRPr="0057162D">
              <w:rPr>
                <w:sz w:val="28"/>
                <w:szCs w:val="28"/>
              </w:rPr>
              <w:t>минимально допустимое расстояние от окон жилых и общественных зданий до площадок:</w:t>
            </w:r>
          </w:p>
          <w:p w:rsidR="006634C7" w:rsidRPr="0057162D" w:rsidRDefault="001C69DC" w:rsidP="001C69DC">
            <w:pPr>
              <w:rPr>
                <w:sz w:val="28"/>
                <w:szCs w:val="28"/>
              </w:rPr>
            </w:pPr>
            <w:r w:rsidRPr="0057162D">
              <w:rPr>
                <w:sz w:val="28"/>
                <w:szCs w:val="28"/>
              </w:rPr>
              <w:t>- для игр детей дошкольного и младшего школьного возраста - не менее 12 м;</w:t>
            </w:r>
          </w:p>
          <w:p w:rsidR="006634C7" w:rsidRPr="0057162D" w:rsidRDefault="001C69DC" w:rsidP="001C69DC">
            <w:pPr>
              <w:rPr>
                <w:sz w:val="28"/>
                <w:szCs w:val="28"/>
              </w:rPr>
            </w:pPr>
            <w:r w:rsidRPr="0057162D">
              <w:rPr>
                <w:sz w:val="28"/>
                <w:szCs w:val="28"/>
              </w:rPr>
              <w:t>- для отдыха взрослого населения - не менее 10 м;</w:t>
            </w:r>
          </w:p>
          <w:p w:rsidR="006634C7" w:rsidRPr="0057162D" w:rsidRDefault="001C69DC" w:rsidP="001C69DC">
            <w:pPr>
              <w:rPr>
                <w:sz w:val="28"/>
                <w:szCs w:val="28"/>
              </w:rPr>
            </w:pPr>
            <w:r w:rsidRPr="0057162D">
              <w:rPr>
                <w:sz w:val="28"/>
                <w:szCs w:val="28"/>
              </w:rPr>
              <w:t>- для хозяйственных целей - не менее 20 м;</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расчет площади нормируемых элементов дворовой территории осуществляется в соответствии с рекомендуемыми нормами:</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 для игр детей дошкольного и младшего школьного возрас</w:t>
            </w:r>
            <w:r>
              <w:rPr>
                <w:rFonts w:eastAsia="Calibri"/>
                <w:sz w:val="28"/>
                <w:szCs w:val="28"/>
              </w:rPr>
              <w:t>-                                 та- 0.7 кв.м./чел.;</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 для отдыха взрослого населения-</w:t>
            </w:r>
            <w:r>
              <w:rPr>
                <w:rFonts w:eastAsia="Calibri"/>
                <w:sz w:val="28"/>
                <w:szCs w:val="28"/>
              </w:rPr>
              <w:t xml:space="preserve"> 0.1 кв.м./чел.;</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 для занятий физкульт</w:t>
            </w:r>
            <w:r>
              <w:rPr>
                <w:rFonts w:eastAsia="Calibri"/>
                <w:sz w:val="28"/>
                <w:szCs w:val="28"/>
              </w:rPr>
              <w:t>урой и спортом -2.0  кв.м./чел.;</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 для хозяйственных целей</w:t>
            </w:r>
            <w:r>
              <w:rPr>
                <w:rFonts w:eastAsia="Calibri"/>
                <w:sz w:val="28"/>
                <w:szCs w:val="28"/>
              </w:rPr>
              <w:t xml:space="preserve"> и выгула собак -0.3 кв.м./чел.;</w:t>
            </w:r>
          </w:p>
          <w:p w:rsidR="006634C7" w:rsidRPr="0057162D" w:rsidRDefault="001C69DC" w:rsidP="001C69DC">
            <w:pPr>
              <w:autoSpaceDE w:val="0"/>
              <w:autoSpaceDN w:val="0"/>
              <w:adjustRightInd w:val="0"/>
              <w:jc w:val="both"/>
              <w:rPr>
                <w:rFonts w:eastAsia="Calibri"/>
                <w:sz w:val="28"/>
                <w:szCs w:val="28"/>
              </w:rPr>
            </w:pPr>
            <w:r w:rsidRPr="0057162D">
              <w:rPr>
                <w:rFonts w:eastAsia="Calibri"/>
                <w:sz w:val="28"/>
                <w:szCs w:val="28"/>
              </w:rPr>
              <w:t>- для сто</w:t>
            </w:r>
            <w:r>
              <w:rPr>
                <w:rFonts w:eastAsia="Calibri"/>
                <w:sz w:val="28"/>
                <w:szCs w:val="28"/>
              </w:rPr>
              <w:t>янки автомобилей-0.8 кв.м./чел.</w:t>
            </w:r>
          </w:p>
        </w:tc>
      </w:tr>
      <w:tr w:rsidR="006634C7" w:rsidRPr="0057162D" w:rsidTr="00292BAA">
        <w:trPr>
          <w:trHeight w:val="280"/>
        </w:trPr>
        <w:tc>
          <w:tcPr>
            <w:tcW w:w="1975" w:type="pct"/>
          </w:tcPr>
          <w:p w:rsidR="006634C7" w:rsidRPr="0057162D" w:rsidRDefault="001C69DC" w:rsidP="00292BAA">
            <w:pPr>
              <w:jc w:val="both"/>
              <w:rPr>
                <w:rFonts w:eastAsia="SimSun"/>
                <w:sz w:val="28"/>
                <w:szCs w:val="28"/>
                <w:lang w:eastAsia="zh-CN"/>
              </w:rPr>
            </w:pPr>
            <w:r w:rsidRPr="0057162D">
              <w:rPr>
                <w:rFonts w:eastAsia="SimSun"/>
                <w:sz w:val="28"/>
                <w:szCs w:val="28"/>
                <w:lang w:eastAsia="zh-CN"/>
              </w:rPr>
              <w:t>площадка для размещения контейнера для сбора мусора</w:t>
            </w:r>
          </w:p>
        </w:tc>
        <w:tc>
          <w:tcPr>
            <w:tcW w:w="3025" w:type="pct"/>
          </w:tcPr>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w:t>
            </w:r>
            <w:r w:rsidR="0008705C">
              <w:rPr>
                <w:rFonts w:eastAsia="SimSun"/>
                <w:sz w:val="28"/>
                <w:szCs w:val="28"/>
                <w:lang w:eastAsia="zh-CN"/>
              </w:rPr>
              <w:t xml:space="preserve">-                                              </w:t>
            </w:r>
            <w:r w:rsidRPr="0057162D">
              <w:rPr>
                <w:rFonts w:eastAsia="SimSun"/>
                <w:sz w:val="28"/>
                <w:szCs w:val="28"/>
                <w:lang w:eastAsia="zh-CN"/>
              </w:rPr>
              <w:t>ков – 100/50000 кв.м. (принимать в соответствии с основным видом разрешенного ис</w:t>
            </w:r>
            <w:r w:rsidR="0008705C">
              <w:rPr>
                <w:rFonts w:eastAsia="SimSun"/>
                <w:sz w:val="28"/>
                <w:szCs w:val="28"/>
                <w:lang w:eastAsia="zh-CN"/>
              </w:rPr>
              <w:t>пользования земельного участка);</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lastRenderedPageBreak/>
              <w:t>расстояние от площадок с контейнерами до окон жилых домов, границ участков детских, лечебных учреждений, мест отдыха должны быть не м</w:t>
            </w:r>
            <w:r w:rsidR="0008705C">
              <w:rPr>
                <w:rFonts w:eastAsia="SimSun"/>
                <w:sz w:val="28"/>
                <w:szCs w:val="28"/>
                <w:lang w:eastAsia="zh-CN"/>
              </w:rPr>
              <w:t>енее 20 м, и не более 100 м.;</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общее количество контейнеров не более 5 шт.</w:t>
            </w:r>
            <w:r w:rsidR="0008705C">
              <w:rPr>
                <w:rFonts w:eastAsia="SimSun"/>
                <w:sz w:val="28"/>
                <w:szCs w:val="28"/>
                <w:lang w:eastAsia="zh-CN"/>
              </w:rPr>
              <w:t>;</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высота ограждения площадок - не более 2 м.</w:t>
            </w:r>
            <w:r w:rsidR="0008705C">
              <w:rPr>
                <w:rFonts w:eastAsia="SimSun"/>
                <w:sz w:val="28"/>
                <w:szCs w:val="28"/>
                <w:lang w:eastAsia="zh-CN"/>
              </w:rPr>
              <w:t>;</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292BAA">
        <w:tc>
          <w:tcPr>
            <w:tcW w:w="1975" w:type="pct"/>
            <w:shd w:val="clear" w:color="auto" w:fill="auto"/>
          </w:tcPr>
          <w:p w:rsidR="006634C7" w:rsidRPr="0057162D" w:rsidRDefault="001C69DC" w:rsidP="00292BAA">
            <w:pPr>
              <w:autoSpaceDE w:val="0"/>
              <w:autoSpaceDN w:val="0"/>
              <w:adjustRightInd w:val="0"/>
              <w:jc w:val="both"/>
              <w:rPr>
                <w:rFonts w:eastAsia="SimSun"/>
                <w:sz w:val="28"/>
                <w:szCs w:val="28"/>
                <w:lang w:eastAsia="zh-CN"/>
              </w:rPr>
            </w:pPr>
            <w:r w:rsidRPr="0057162D">
              <w:rPr>
                <w:rFonts w:eastAsia="SimSun"/>
                <w:sz w:val="28"/>
                <w:szCs w:val="28"/>
                <w:lang w:eastAsia="zh-CN"/>
              </w:rPr>
              <w:lastRenderedPageBreak/>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3025" w:type="pct"/>
          </w:tcPr>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минимальная/максимальная площадь земельных участков –принимать в соответствии с основным видом разрешенного и</w:t>
            </w:r>
            <w:r w:rsidR="0008705C">
              <w:rPr>
                <w:rFonts w:eastAsia="SimSun"/>
                <w:sz w:val="28"/>
                <w:szCs w:val="28"/>
                <w:lang w:eastAsia="zh-CN"/>
              </w:rPr>
              <w:t>спользования земельного участка;</w:t>
            </w:r>
            <w:r w:rsidRPr="0057162D">
              <w:rPr>
                <w:rFonts w:eastAsia="SimSun"/>
                <w:sz w:val="28"/>
                <w:szCs w:val="28"/>
                <w:lang w:eastAsia="zh-CN"/>
              </w:rPr>
              <w:t xml:space="preserve"> </w:t>
            </w:r>
          </w:p>
          <w:p w:rsidR="006634C7" w:rsidRPr="0057162D" w:rsidRDefault="001C69DC" w:rsidP="00292BAA">
            <w:pPr>
              <w:autoSpaceDE w:val="0"/>
              <w:autoSpaceDN w:val="0"/>
              <w:adjustRightInd w:val="0"/>
              <w:rPr>
                <w:sz w:val="28"/>
                <w:szCs w:val="28"/>
              </w:rPr>
            </w:pPr>
            <w:r w:rsidRPr="0057162D">
              <w:rPr>
                <w:sz w:val="28"/>
                <w:szCs w:val="28"/>
              </w:rPr>
              <w:t>расстояния от сараев для скота и птицы до шахтных коло</w:t>
            </w:r>
            <w:r w:rsidR="0008705C">
              <w:rPr>
                <w:sz w:val="28"/>
                <w:szCs w:val="28"/>
              </w:rPr>
              <w:t>дцев должно быть не менее 20 м.;</w:t>
            </w:r>
            <w:r w:rsidRPr="0057162D">
              <w:rPr>
                <w:sz w:val="28"/>
                <w:szCs w:val="28"/>
              </w:rPr>
              <w:t xml:space="preserve"> </w:t>
            </w:r>
          </w:p>
          <w:p w:rsidR="006634C7" w:rsidRPr="0057162D" w:rsidRDefault="001C69DC" w:rsidP="00292BAA">
            <w:pPr>
              <w:autoSpaceDE w:val="0"/>
              <w:autoSpaceDN w:val="0"/>
              <w:adjustRightInd w:val="0"/>
              <w:rPr>
                <w:rFonts w:eastAsia="Calibri"/>
                <w:sz w:val="28"/>
                <w:szCs w:val="28"/>
              </w:rPr>
            </w:pPr>
            <w:r w:rsidRPr="0057162D">
              <w:rPr>
                <w:sz w:val="28"/>
                <w:szCs w:val="28"/>
              </w:rPr>
              <w:t xml:space="preserve">расстояние от </w:t>
            </w:r>
            <w:r w:rsidR="0008705C">
              <w:rPr>
                <w:rFonts w:eastAsia="Calibri"/>
                <w:sz w:val="28"/>
                <w:szCs w:val="28"/>
              </w:rPr>
              <w:t>фундаментов зданий и сооружений</w:t>
            </w:r>
            <w:r w:rsidRPr="0057162D">
              <w:rPr>
                <w:rFonts w:eastAsia="Calibri"/>
                <w:sz w:val="28"/>
                <w:szCs w:val="28"/>
              </w:rPr>
              <w:t>:</w:t>
            </w:r>
          </w:p>
          <w:p w:rsidR="006634C7" w:rsidRPr="0057162D" w:rsidRDefault="001C69DC" w:rsidP="00292BAA">
            <w:pPr>
              <w:autoSpaceDE w:val="0"/>
              <w:autoSpaceDN w:val="0"/>
              <w:adjustRightInd w:val="0"/>
              <w:rPr>
                <w:rFonts w:eastAsia="Calibri"/>
                <w:sz w:val="28"/>
                <w:szCs w:val="28"/>
              </w:rPr>
            </w:pPr>
            <w:r w:rsidRPr="0057162D">
              <w:rPr>
                <w:rFonts w:eastAsia="Calibri"/>
                <w:sz w:val="28"/>
                <w:szCs w:val="28"/>
              </w:rPr>
              <w:t>- водопро</w:t>
            </w:r>
            <w:r w:rsidR="0008705C">
              <w:rPr>
                <w:rFonts w:eastAsia="Calibri"/>
                <w:sz w:val="28"/>
                <w:szCs w:val="28"/>
              </w:rPr>
              <w:t>вод и напорная канализация -5 м.;</w:t>
            </w:r>
          </w:p>
          <w:p w:rsidR="006634C7" w:rsidRPr="0057162D" w:rsidRDefault="001C69DC" w:rsidP="00292BAA">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sidR="0008705C">
              <w:rPr>
                <w:rFonts w:eastAsia="Calibri"/>
                <w:sz w:val="28"/>
                <w:szCs w:val="28"/>
              </w:rPr>
              <w:t>;</w:t>
            </w:r>
          </w:p>
          <w:p w:rsidR="006634C7" w:rsidRPr="0057162D" w:rsidRDefault="001C69DC"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57162D" w:rsidRDefault="006634C7" w:rsidP="00A620DE">
      <w:pPr>
        <w:rPr>
          <w:rFonts w:eastAsia="SimSun"/>
          <w:sz w:val="28"/>
          <w:szCs w:val="28"/>
          <w:u w:val="single"/>
          <w:lang w:eastAsia="zh-CN"/>
        </w:rPr>
      </w:pPr>
    </w:p>
    <w:p w:rsidR="006634C7" w:rsidRPr="00A620DE" w:rsidRDefault="006634C7" w:rsidP="00A620DE">
      <w:pPr>
        <w:tabs>
          <w:tab w:val="left" w:pos="2520"/>
        </w:tabs>
        <w:ind w:firstLine="851"/>
        <w:rPr>
          <w:rFonts w:eastAsiaTheme="minorHAnsi"/>
          <w:sz w:val="28"/>
          <w:szCs w:val="28"/>
          <w:lang w:eastAsia="en-US"/>
        </w:rPr>
      </w:pPr>
      <w:r w:rsidRPr="00A620DE">
        <w:rPr>
          <w:rFonts w:eastAsiaTheme="minorHAnsi"/>
          <w:sz w:val="28"/>
          <w:szCs w:val="28"/>
          <w:lang w:eastAsia="en-US"/>
        </w:rPr>
        <w:t>Примечание.</w:t>
      </w:r>
    </w:p>
    <w:p w:rsidR="006634C7" w:rsidRPr="0057162D" w:rsidRDefault="006634C7" w:rsidP="00A620DE">
      <w:pPr>
        <w:tabs>
          <w:tab w:val="left" w:pos="2520"/>
        </w:tabs>
        <w:ind w:firstLine="851"/>
        <w:rPr>
          <w:rFonts w:eastAsiaTheme="minorHAnsi"/>
          <w:sz w:val="28"/>
          <w:szCs w:val="28"/>
          <w:lang w:eastAsia="en-US"/>
        </w:rPr>
      </w:pPr>
      <w:r w:rsidRPr="0057162D">
        <w:rPr>
          <w:rFonts w:eastAsiaTheme="minorHAnsi"/>
          <w:sz w:val="28"/>
          <w:szCs w:val="28"/>
          <w:lang w:eastAsia="en-US"/>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w:t>
      </w:r>
      <w:r w:rsidRPr="0057162D">
        <w:rPr>
          <w:rFonts w:eastAsiaTheme="minorHAnsi"/>
          <w:sz w:val="28"/>
          <w:szCs w:val="28"/>
          <w:lang w:eastAsia="en-US"/>
        </w:rPr>
        <w:lastRenderedPageBreak/>
        <w:t>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634C7" w:rsidRPr="0057162D" w:rsidRDefault="006634C7" w:rsidP="00A620DE">
      <w:pPr>
        <w:tabs>
          <w:tab w:val="left" w:pos="2520"/>
        </w:tabs>
        <w:ind w:firstLine="851"/>
        <w:rPr>
          <w:rFonts w:eastAsiaTheme="minorHAnsi"/>
          <w:sz w:val="28"/>
          <w:szCs w:val="28"/>
          <w:lang w:eastAsia="en-US"/>
        </w:rPr>
      </w:pPr>
      <w:r w:rsidRPr="0057162D">
        <w:rPr>
          <w:rFonts w:eastAsiaTheme="minorHAnsi"/>
          <w:sz w:val="28"/>
          <w:szCs w:val="28"/>
          <w:lang w:eastAsia="en-US"/>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634C7" w:rsidRPr="0057162D" w:rsidRDefault="006634C7" w:rsidP="00A620DE">
      <w:pPr>
        <w:tabs>
          <w:tab w:val="left" w:pos="2520"/>
        </w:tabs>
        <w:ind w:firstLine="851"/>
        <w:rPr>
          <w:rFonts w:eastAsiaTheme="minorHAnsi"/>
          <w:sz w:val="28"/>
          <w:szCs w:val="28"/>
          <w:lang w:eastAsia="en-US"/>
        </w:rPr>
      </w:pPr>
      <w:r w:rsidRPr="0057162D">
        <w:rPr>
          <w:rFonts w:eastAsiaTheme="minorHAnsi"/>
          <w:sz w:val="28"/>
          <w:szCs w:val="28"/>
          <w:lang w:eastAsia="en-US"/>
        </w:rPr>
        <w:t>Размещать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 в соответствии со СНиП 2.01.51-90.</w:t>
      </w:r>
    </w:p>
    <w:p w:rsidR="006634C7" w:rsidRPr="0057162D" w:rsidRDefault="006634C7" w:rsidP="00A620DE">
      <w:pPr>
        <w:keepNext/>
        <w:keepLines/>
        <w:spacing w:before="200" w:line="312" w:lineRule="auto"/>
        <w:ind w:firstLine="709"/>
        <w:outlineLvl w:val="2"/>
        <w:rPr>
          <w:sz w:val="28"/>
          <w:szCs w:val="28"/>
        </w:rPr>
      </w:pPr>
      <w:bookmarkStart w:id="422" w:name="_Toc88748654"/>
      <w:r w:rsidRPr="0057162D">
        <w:rPr>
          <w:sz w:val="28"/>
          <w:szCs w:val="28"/>
        </w:rPr>
        <w:t>Статья 49. Градостроительные регламенты. Зоны специального назначения.</w:t>
      </w:r>
      <w:bookmarkEnd w:id="416"/>
      <w:bookmarkEnd w:id="417"/>
      <w:bookmarkEnd w:id="418"/>
      <w:bookmarkEnd w:id="419"/>
      <w:bookmarkEnd w:id="420"/>
      <w:bookmarkEnd w:id="422"/>
    </w:p>
    <w:p w:rsidR="006634C7" w:rsidRPr="0057162D" w:rsidRDefault="006634C7" w:rsidP="00A620DE">
      <w:pPr>
        <w:autoSpaceDE w:val="0"/>
        <w:autoSpaceDN w:val="0"/>
        <w:adjustRightInd w:val="0"/>
        <w:ind w:firstLine="720"/>
        <w:rPr>
          <w:sz w:val="28"/>
          <w:szCs w:val="28"/>
        </w:rPr>
      </w:pPr>
      <w:bookmarkStart w:id="423" w:name="_Toc344077996"/>
      <w:bookmarkStart w:id="424" w:name="_Toc349045527"/>
      <w:bookmarkStart w:id="425" w:name="_Toc361819823"/>
      <w:bookmarkStart w:id="426" w:name="_Toc374709558"/>
      <w:bookmarkStart w:id="427" w:name="_Toc374973521"/>
      <w:bookmarkStart w:id="428" w:name="_Toc339439120"/>
      <w:r w:rsidRPr="0057162D">
        <w:rPr>
          <w:sz w:val="28"/>
          <w:szCs w:val="28"/>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Александровского сельского поселения. </w:t>
      </w:r>
    </w:p>
    <w:p w:rsidR="006634C7" w:rsidRPr="0057162D" w:rsidRDefault="006634C7" w:rsidP="00A620DE">
      <w:pPr>
        <w:autoSpaceDE w:val="0"/>
        <w:autoSpaceDN w:val="0"/>
        <w:adjustRightInd w:val="0"/>
        <w:ind w:firstLine="720"/>
        <w:rPr>
          <w:sz w:val="28"/>
          <w:szCs w:val="28"/>
        </w:rPr>
      </w:pPr>
      <w:r w:rsidRPr="0057162D">
        <w:rPr>
          <w:sz w:val="28"/>
          <w:szCs w:val="28"/>
        </w:rPr>
        <w:t>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w:t>
      </w:r>
    </w:p>
    <w:p w:rsidR="006634C7" w:rsidRPr="0057162D" w:rsidRDefault="006634C7" w:rsidP="00A620DE">
      <w:pPr>
        <w:autoSpaceDE w:val="0"/>
        <w:autoSpaceDN w:val="0"/>
        <w:adjustRightInd w:val="0"/>
        <w:ind w:firstLine="720"/>
        <w:rPr>
          <w:sz w:val="28"/>
          <w:szCs w:val="28"/>
        </w:rPr>
      </w:pPr>
      <w:r w:rsidRPr="0057162D">
        <w:rPr>
          <w:sz w:val="28"/>
          <w:szCs w:val="28"/>
        </w:rPr>
        <w:t>Текстовое наименование вида разрешенного использования земельного участка и его код (числовое обозначение) являются равнозначными.</w:t>
      </w:r>
    </w:p>
    <w:p w:rsidR="006634C7" w:rsidRPr="00A620DE" w:rsidRDefault="006634C7" w:rsidP="00A620DE">
      <w:pPr>
        <w:ind w:left="142" w:firstLine="709"/>
        <w:rPr>
          <w:rFonts w:eastAsiaTheme="minorHAnsi"/>
          <w:sz w:val="28"/>
          <w:szCs w:val="28"/>
          <w:lang w:eastAsia="en-US"/>
        </w:rPr>
      </w:pPr>
      <w:r w:rsidRPr="00A620DE">
        <w:rPr>
          <w:rFonts w:eastAsiaTheme="minorHAnsi"/>
          <w:sz w:val="28"/>
          <w:szCs w:val="28"/>
          <w:lang w:eastAsia="en-US"/>
        </w:rPr>
        <w:t>СН – 1. Зона кладбищ</w:t>
      </w:r>
    </w:p>
    <w:p w:rsidR="006634C7" w:rsidRPr="0057162D" w:rsidRDefault="006634C7" w:rsidP="00A620DE">
      <w:pPr>
        <w:ind w:firstLine="851"/>
        <w:rPr>
          <w:rFonts w:eastAsiaTheme="minorHAnsi"/>
          <w:iCs/>
          <w:sz w:val="28"/>
          <w:szCs w:val="28"/>
          <w:lang w:eastAsia="en-US"/>
        </w:rPr>
      </w:pPr>
      <w:r w:rsidRPr="0057162D">
        <w:rPr>
          <w:rFonts w:eastAsiaTheme="minorHAnsi"/>
          <w:iCs/>
          <w:sz w:val="28"/>
          <w:szCs w:val="28"/>
          <w:lang w:eastAsia="en-US"/>
        </w:rPr>
        <w:t>Зона СН-1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rsidR="006634C7" w:rsidRDefault="006634C7" w:rsidP="00A620DE">
      <w:pPr>
        <w:ind w:firstLine="851"/>
        <w:rPr>
          <w:rFonts w:eastAsiaTheme="minorHAnsi"/>
          <w:iCs/>
          <w:sz w:val="28"/>
          <w:szCs w:val="28"/>
          <w:lang w:eastAsia="en-US"/>
        </w:rPr>
      </w:pPr>
    </w:p>
    <w:p w:rsidR="00A620DE" w:rsidRDefault="00A620DE" w:rsidP="00A620DE">
      <w:pPr>
        <w:ind w:firstLine="851"/>
        <w:rPr>
          <w:rFonts w:eastAsiaTheme="minorHAnsi"/>
          <w:iCs/>
          <w:sz w:val="28"/>
          <w:szCs w:val="28"/>
          <w:lang w:eastAsia="en-US"/>
        </w:rPr>
      </w:pPr>
    </w:p>
    <w:p w:rsidR="00A620DE" w:rsidRDefault="00A620DE" w:rsidP="00A620DE">
      <w:pPr>
        <w:ind w:firstLine="851"/>
        <w:rPr>
          <w:rFonts w:eastAsiaTheme="minorHAnsi"/>
          <w:iCs/>
          <w:sz w:val="28"/>
          <w:szCs w:val="28"/>
          <w:lang w:eastAsia="en-US"/>
        </w:rPr>
      </w:pPr>
    </w:p>
    <w:p w:rsidR="00A620DE" w:rsidRPr="0057162D" w:rsidRDefault="00A620DE" w:rsidP="00A620DE">
      <w:pPr>
        <w:ind w:firstLine="851"/>
        <w:rPr>
          <w:rFonts w:eastAsiaTheme="minorHAnsi"/>
          <w:iCs/>
          <w:sz w:val="28"/>
          <w:szCs w:val="28"/>
          <w:lang w:eastAsia="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5245"/>
        <w:gridCol w:w="709"/>
        <w:gridCol w:w="5557"/>
      </w:tblGrid>
      <w:tr w:rsidR="00A620DE" w:rsidRPr="0057162D" w:rsidTr="00A620DE">
        <w:trPr>
          <w:tblHeader/>
        </w:trPr>
        <w:tc>
          <w:tcPr>
            <w:tcW w:w="596" w:type="dxa"/>
          </w:tcPr>
          <w:p w:rsidR="00A620DE" w:rsidRPr="0057162D" w:rsidRDefault="00A620DE" w:rsidP="00292BAA">
            <w:pPr>
              <w:jc w:val="center"/>
              <w:rPr>
                <w:rFonts w:eastAsiaTheme="minorHAnsi"/>
                <w:sz w:val="28"/>
                <w:szCs w:val="28"/>
                <w:lang w:eastAsia="en-US"/>
              </w:rPr>
            </w:pPr>
            <w:r>
              <w:rPr>
                <w:rFonts w:eastAsiaTheme="minorHAnsi"/>
                <w:sz w:val="28"/>
                <w:szCs w:val="28"/>
                <w:lang w:eastAsia="en-US"/>
              </w:rPr>
              <w:lastRenderedPageBreak/>
              <w:t>1</w:t>
            </w:r>
          </w:p>
        </w:tc>
        <w:tc>
          <w:tcPr>
            <w:tcW w:w="2239" w:type="dxa"/>
          </w:tcPr>
          <w:p w:rsidR="00A620DE" w:rsidRPr="0057162D" w:rsidRDefault="00A620DE" w:rsidP="00292BAA">
            <w:pPr>
              <w:jc w:val="center"/>
              <w:rPr>
                <w:rFonts w:eastAsiaTheme="minorHAnsi"/>
                <w:sz w:val="28"/>
                <w:szCs w:val="28"/>
                <w:lang w:eastAsia="en-US"/>
              </w:rPr>
            </w:pPr>
            <w:r>
              <w:rPr>
                <w:rFonts w:eastAsiaTheme="minorHAnsi"/>
                <w:sz w:val="28"/>
                <w:szCs w:val="28"/>
                <w:lang w:eastAsia="en-US"/>
              </w:rPr>
              <w:t>2</w:t>
            </w:r>
          </w:p>
        </w:tc>
        <w:tc>
          <w:tcPr>
            <w:tcW w:w="5245" w:type="dxa"/>
          </w:tcPr>
          <w:p w:rsidR="00A620DE" w:rsidRPr="0057162D" w:rsidRDefault="00A620DE" w:rsidP="00292BAA">
            <w:pPr>
              <w:jc w:val="center"/>
              <w:rPr>
                <w:rFonts w:eastAsiaTheme="minorHAnsi"/>
                <w:sz w:val="28"/>
                <w:szCs w:val="28"/>
                <w:lang w:eastAsia="en-US"/>
              </w:rPr>
            </w:pPr>
            <w:r>
              <w:rPr>
                <w:rFonts w:eastAsiaTheme="minorHAnsi"/>
                <w:sz w:val="28"/>
                <w:szCs w:val="28"/>
                <w:lang w:eastAsia="en-US"/>
              </w:rPr>
              <w:t>3</w:t>
            </w:r>
          </w:p>
        </w:tc>
        <w:tc>
          <w:tcPr>
            <w:tcW w:w="709" w:type="dxa"/>
          </w:tcPr>
          <w:p w:rsidR="00A620DE" w:rsidRPr="0057162D" w:rsidRDefault="00A620DE" w:rsidP="00292BAA">
            <w:pPr>
              <w:jc w:val="center"/>
              <w:rPr>
                <w:rFonts w:eastAsiaTheme="minorHAnsi"/>
                <w:sz w:val="28"/>
                <w:szCs w:val="28"/>
                <w:lang w:eastAsia="en-US"/>
              </w:rPr>
            </w:pPr>
            <w:r>
              <w:rPr>
                <w:rFonts w:eastAsiaTheme="minorHAnsi"/>
                <w:sz w:val="28"/>
                <w:szCs w:val="28"/>
                <w:lang w:eastAsia="en-US"/>
              </w:rPr>
              <w:t>4</w:t>
            </w:r>
          </w:p>
        </w:tc>
        <w:tc>
          <w:tcPr>
            <w:tcW w:w="5557" w:type="dxa"/>
          </w:tcPr>
          <w:p w:rsidR="00A620DE" w:rsidRPr="0057162D" w:rsidRDefault="00A620DE"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A620DE">
        <w:tc>
          <w:tcPr>
            <w:tcW w:w="596"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w:t>
            </w:r>
          </w:p>
          <w:p w:rsidR="006634C7" w:rsidRPr="0057162D" w:rsidRDefault="00A620DE" w:rsidP="00292BAA">
            <w:pPr>
              <w:jc w:val="center"/>
              <w:rPr>
                <w:rFonts w:eastAsiaTheme="minorHAnsi"/>
                <w:sz w:val="28"/>
                <w:szCs w:val="28"/>
                <w:lang w:eastAsia="en-US"/>
              </w:rPr>
            </w:pPr>
            <w:r>
              <w:rPr>
                <w:rFonts w:eastAsiaTheme="minorHAnsi"/>
                <w:sz w:val="28"/>
                <w:szCs w:val="28"/>
                <w:lang w:eastAsia="en-US"/>
              </w:rPr>
              <w:t>п</w:t>
            </w:r>
            <w:r w:rsidRPr="0057162D">
              <w:rPr>
                <w:rFonts w:eastAsiaTheme="minorHAnsi"/>
                <w:sz w:val="28"/>
                <w:szCs w:val="28"/>
                <w:lang w:eastAsia="en-US"/>
              </w:rPr>
              <w:t>/п</w:t>
            </w:r>
          </w:p>
        </w:tc>
        <w:tc>
          <w:tcPr>
            <w:tcW w:w="2239"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5245"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292BAA">
            <w:pPr>
              <w:rPr>
                <w:rFonts w:eastAsiaTheme="minorHAnsi"/>
                <w:sz w:val="28"/>
                <w:szCs w:val="28"/>
                <w:lang w:eastAsia="en-US"/>
              </w:rPr>
            </w:pPr>
          </w:p>
          <w:p w:rsidR="006634C7" w:rsidRPr="0057162D" w:rsidRDefault="006634C7" w:rsidP="00292BAA">
            <w:pPr>
              <w:jc w:val="center"/>
              <w:rPr>
                <w:rFonts w:eastAsiaTheme="minorHAnsi"/>
                <w:sz w:val="28"/>
                <w:szCs w:val="28"/>
                <w:lang w:eastAsia="en-US"/>
              </w:rPr>
            </w:pPr>
          </w:p>
        </w:tc>
        <w:tc>
          <w:tcPr>
            <w:tcW w:w="709"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Код</w:t>
            </w:r>
          </w:p>
        </w:tc>
        <w:tc>
          <w:tcPr>
            <w:tcW w:w="5557"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A620DE">
        <w:tc>
          <w:tcPr>
            <w:tcW w:w="596"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1</w:t>
            </w:r>
          </w:p>
        </w:tc>
        <w:tc>
          <w:tcPr>
            <w:tcW w:w="2239"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2</w:t>
            </w:r>
          </w:p>
        </w:tc>
        <w:tc>
          <w:tcPr>
            <w:tcW w:w="5245"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3</w:t>
            </w:r>
          </w:p>
        </w:tc>
        <w:tc>
          <w:tcPr>
            <w:tcW w:w="709"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4</w:t>
            </w:r>
          </w:p>
        </w:tc>
        <w:tc>
          <w:tcPr>
            <w:tcW w:w="5557"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A620DE">
        <w:tc>
          <w:tcPr>
            <w:tcW w:w="14346" w:type="dxa"/>
            <w:gridSpan w:val="5"/>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A620DE">
        <w:trPr>
          <w:trHeight w:val="419"/>
        </w:trPr>
        <w:tc>
          <w:tcPr>
            <w:tcW w:w="596" w:type="dxa"/>
          </w:tcPr>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1</w:t>
            </w:r>
          </w:p>
        </w:tc>
        <w:tc>
          <w:tcPr>
            <w:tcW w:w="2239" w:type="dxa"/>
          </w:tcPr>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ритуальная деятельность</w:t>
            </w:r>
          </w:p>
        </w:tc>
        <w:tc>
          <w:tcPr>
            <w:tcW w:w="5245" w:type="dxa"/>
          </w:tcPr>
          <w:p w:rsidR="006634C7" w:rsidRPr="0057162D" w:rsidRDefault="00A620DE" w:rsidP="00292BAA">
            <w:pPr>
              <w:widowControl w:val="0"/>
              <w:autoSpaceDE w:val="0"/>
              <w:autoSpaceDN w:val="0"/>
              <w:jc w:val="both"/>
              <w:rPr>
                <w:sz w:val="28"/>
                <w:szCs w:val="28"/>
              </w:rPr>
            </w:pPr>
            <w:r w:rsidRPr="0057162D">
              <w:rPr>
                <w:sz w:val="28"/>
                <w:szCs w:val="28"/>
              </w:rPr>
              <w:t>размещение кладбищ, крематориев и мест захоронения;</w:t>
            </w:r>
          </w:p>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размещение соответствующих культовых сооружений</w:t>
            </w:r>
          </w:p>
        </w:tc>
        <w:tc>
          <w:tcPr>
            <w:tcW w:w="709" w:type="dxa"/>
          </w:tcPr>
          <w:p w:rsidR="006634C7" w:rsidRPr="0057162D" w:rsidRDefault="00A620DE" w:rsidP="00292BAA">
            <w:pPr>
              <w:rPr>
                <w:rFonts w:eastAsiaTheme="minorHAnsi"/>
                <w:sz w:val="28"/>
                <w:szCs w:val="28"/>
                <w:lang w:eastAsia="en-US"/>
              </w:rPr>
            </w:pPr>
            <w:r w:rsidRPr="0057162D">
              <w:rPr>
                <w:rFonts w:eastAsiaTheme="minorHAnsi"/>
                <w:sz w:val="28"/>
                <w:szCs w:val="28"/>
                <w:lang w:eastAsia="en-US"/>
              </w:rPr>
              <w:t>12.1</w:t>
            </w:r>
          </w:p>
        </w:tc>
        <w:tc>
          <w:tcPr>
            <w:tcW w:w="5557" w:type="dxa"/>
          </w:tcPr>
          <w:p w:rsidR="006634C7" w:rsidRPr="0057162D" w:rsidRDefault="00A620DE" w:rsidP="00292BAA">
            <w:pPr>
              <w:shd w:val="clear" w:color="auto" w:fill="FFFFFF"/>
              <w:jc w:val="both"/>
              <w:rPr>
                <w:rFonts w:eastAsiaTheme="minorHAnsi"/>
                <w:sz w:val="28"/>
                <w:szCs w:val="28"/>
                <w:lang w:eastAsia="en-US"/>
              </w:rPr>
            </w:pPr>
            <w:r w:rsidRPr="0057162D">
              <w:rPr>
                <w:rFonts w:eastAsiaTheme="minorHAnsi"/>
                <w:sz w:val="28"/>
                <w:szCs w:val="28"/>
                <w:lang w:eastAsia="en-US"/>
              </w:rPr>
              <w:t>минимальная/максимальная площадь земельного участка – 50/400000 кв. м.</w:t>
            </w:r>
            <w:r>
              <w:rPr>
                <w:rFonts w:eastAsiaTheme="minorHAnsi"/>
                <w:sz w:val="28"/>
                <w:szCs w:val="28"/>
                <w:lang w:eastAsia="en-US"/>
              </w:rPr>
              <w:t>;</w:t>
            </w:r>
          </w:p>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минимальный отступ от границы земельного участка кладбища до жилой застрой</w:t>
            </w:r>
            <w:r>
              <w:rPr>
                <w:rFonts w:eastAsiaTheme="minorHAnsi"/>
                <w:sz w:val="28"/>
                <w:szCs w:val="28"/>
                <w:lang w:eastAsia="en-US"/>
              </w:rPr>
              <w:t xml:space="preserve">-                      </w:t>
            </w:r>
            <w:r w:rsidRPr="0057162D">
              <w:rPr>
                <w:rFonts w:eastAsiaTheme="minorHAnsi"/>
                <w:sz w:val="28"/>
                <w:szCs w:val="28"/>
                <w:lang w:eastAsia="en-US"/>
              </w:rPr>
              <w:t>ки – 50 м.</w:t>
            </w:r>
            <w:r>
              <w:rPr>
                <w:rFonts w:eastAsiaTheme="minorHAnsi"/>
                <w:sz w:val="28"/>
                <w:szCs w:val="28"/>
                <w:lang w:eastAsia="en-US"/>
              </w:rPr>
              <w:t>;</w:t>
            </w:r>
          </w:p>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высота объектов, связанных с отправлением  культа – до 17 м.</w:t>
            </w:r>
            <w:r>
              <w:rPr>
                <w:rFonts w:eastAsiaTheme="minorHAnsi"/>
                <w:sz w:val="28"/>
                <w:szCs w:val="28"/>
                <w:lang w:eastAsia="en-US"/>
              </w:rPr>
              <w:t>;</w:t>
            </w:r>
          </w:p>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высота этажа объектов, не связанных с отправлением культа – до 6 м.</w:t>
            </w:r>
            <w:r>
              <w:rPr>
                <w:rFonts w:eastAsiaTheme="minorHAnsi"/>
                <w:sz w:val="28"/>
                <w:szCs w:val="28"/>
                <w:lang w:eastAsia="en-US"/>
              </w:rPr>
              <w:t>;</w:t>
            </w:r>
          </w:p>
          <w:p w:rsidR="006634C7" w:rsidRPr="0057162D" w:rsidRDefault="00A620DE" w:rsidP="00292BAA">
            <w:pPr>
              <w:jc w:val="both"/>
              <w:rPr>
                <w:rFonts w:eastAsiaTheme="minorHAnsi"/>
                <w:sz w:val="28"/>
                <w:szCs w:val="28"/>
                <w:lang w:eastAsia="en-US"/>
              </w:rPr>
            </w:pPr>
            <w:r w:rsidRPr="0057162D">
              <w:rPr>
                <w:rFonts w:eastAsiaTheme="minorHAnsi"/>
                <w:sz w:val="28"/>
                <w:szCs w:val="28"/>
                <w:lang w:eastAsia="en-US"/>
              </w:rPr>
              <w:t xml:space="preserve">размещение, расширение и реконструкция кладбищ, зданий и сооружений похоронного назначения осуществляется в соответствии с действующими </w:t>
            </w:r>
            <w:r>
              <w:rPr>
                <w:rFonts w:eastAsiaTheme="minorHAnsi"/>
                <w:sz w:val="28"/>
                <w:szCs w:val="28"/>
                <w:lang w:eastAsia="en-US"/>
              </w:rPr>
              <w:t>санитарными правилами и нормами;</w:t>
            </w:r>
          </w:p>
          <w:p w:rsidR="006634C7" w:rsidRPr="0057162D" w:rsidRDefault="00A620DE" w:rsidP="00292BAA">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минимальные отступы от границ участка до зданий - 3 м, до хозяйственных постро</w:t>
            </w:r>
            <w:r>
              <w:rPr>
                <w:rFonts w:eastAsia="SimSun"/>
                <w:sz w:val="28"/>
                <w:szCs w:val="28"/>
                <w:lang w:eastAsia="zh-CN"/>
              </w:rPr>
              <w:t xml:space="preserve">-                  </w:t>
            </w:r>
            <w:r w:rsidRPr="0057162D">
              <w:rPr>
                <w:rFonts w:eastAsia="SimSun"/>
                <w:sz w:val="28"/>
                <w:szCs w:val="28"/>
                <w:lang w:eastAsia="zh-CN"/>
              </w:rPr>
              <w:t>ек - 1 м с учетом соблюдения тре</w:t>
            </w:r>
            <w:r>
              <w:rPr>
                <w:rFonts w:eastAsia="SimSun"/>
                <w:sz w:val="28"/>
                <w:szCs w:val="28"/>
                <w:lang w:eastAsia="zh-CN"/>
              </w:rPr>
              <w:t>бований технических регламентов;</w:t>
            </w:r>
          </w:p>
          <w:p w:rsidR="006634C7" w:rsidRPr="0057162D" w:rsidRDefault="00A620DE" w:rsidP="00292BAA">
            <w:pPr>
              <w:keepLines/>
              <w:overflowPunct w:val="0"/>
              <w:autoSpaceDE w:val="0"/>
              <w:autoSpaceDN w:val="0"/>
              <w:adjustRightInd w:val="0"/>
              <w:jc w:val="both"/>
              <w:rPr>
                <w:rFonts w:eastAsia="SimSun"/>
                <w:sz w:val="28"/>
                <w:szCs w:val="28"/>
                <w:lang w:eastAsia="zh-CN"/>
              </w:rPr>
            </w:pPr>
            <w:r w:rsidRPr="0057162D">
              <w:rPr>
                <w:rFonts w:eastAsia="SimSun"/>
                <w:sz w:val="28"/>
                <w:szCs w:val="28"/>
                <w:lang w:eastAsia="zh-CN"/>
              </w:rPr>
              <w:t>мак</w:t>
            </w:r>
            <w:r>
              <w:rPr>
                <w:rFonts w:eastAsia="SimSun"/>
                <w:sz w:val="28"/>
                <w:szCs w:val="28"/>
                <w:lang w:eastAsia="zh-CN"/>
              </w:rPr>
              <w:t>симальное количество этажей – 1;</w:t>
            </w:r>
          </w:p>
          <w:p w:rsidR="006634C7" w:rsidRPr="0057162D" w:rsidRDefault="00A620DE" w:rsidP="00292BAA">
            <w:pPr>
              <w:jc w:val="both"/>
              <w:rPr>
                <w:rFonts w:eastAsiaTheme="minorHAnsi"/>
                <w:sz w:val="28"/>
                <w:szCs w:val="28"/>
                <w:lang w:eastAsia="en-US"/>
              </w:rPr>
            </w:pPr>
            <w:r w:rsidRPr="0057162D">
              <w:rPr>
                <w:rFonts w:eastAsia="SimSun"/>
                <w:sz w:val="28"/>
                <w:szCs w:val="28"/>
                <w:lang w:eastAsia="zh-CN"/>
              </w:rPr>
              <w:lastRenderedPageBreak/>
              <w:t>максимальный процент застройки в границах земельного участка – 60%.</w:t>
            </w:r>
          </w:p>
        </w:tc>
      </w:tr>
      <w:tr w:rsidR="006634C7" w:rsidRPr="0057162D" w:rsidTr="00A620DE">
        <w:trPr>
          <w:trHeight w:val="270"/>
        </w:trPr>
        <w:tc>
          <w:tcPr>
            <w:tcW w:w="14346" w:type="dxa"/>
            <w:gridSpan w:val="5"/>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lastRenderedPageBreak/>
              <w:t>условно разрешенные виды использования</w:t>
            </w:r>
          </w:p>
        </w:tc>
      </w:tr>
      <w:tr w:rsidR="006634C7" w:rsidRPr="0057162D" w:rsidTr="00A620DE">
        <w:trPr>
          <w:trHeight w:val="375"/>
        </w:trPr>
        <w:tc>
          <w:tcPr>
            <w:tcW w:w="596" w:type="dxa"/>
          </w:tcPr>
          <w:p w:rsidR="006634C7" w:rsidRPr="0057162D" w:rsidRDefault="006634C7" w:rsidP="00292BAA">
            <w:pPr>
              <w:rPr>
                <w:rFonts w:eastAsiaTheme="minorHAnsi"/>
                <w:sz w:val="28"/>
                <w:szCs w:val="28"/>
                <w:lang w:eastAsia="en-US"/>
              </w:rPr>
            </w:pPr>
          </w:p>
        </w:tc>
        <w:tc>
          <w:tcPr>
            <w:tcW w:w="2239"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не установлены</w:t>
            </w:r>
          </w:p>
        </w:tc>
        <w:tc>
          <w:tcPr>
            <w:tcW w:w="5245" w:type="dxa"/>
          </w:tcPr>
          <w:p w:rsidR="006634C7" w:rsidRPr="0057162D" w:rsidRDefault="006634C7" w:rsidP="00292BAA">
            <w:pPr>
              <w:rPr>
                <w:rFonts w:eastAsiaTheme="minorHAnsi"/>
                <w:sz w:val="28"/>
                <w:szCs w:val="28"/>
                <w:lang w:eastAsia="en-US"/>
              </w:rPr>
            </w:pPr>
          </w:p>
        </w:tc>
        <w:tc>
          <w:tcPr>
            <w:tcW w:w="709" w:type="dxa"/>
          </w:tcPr>
          <w:p w:rsidR="006634C7" w:rsidRPr="0057162D" w:rsidRDefault="006634C7" w:rsidP="00292BAA">
            <w:pPr>
              <w:rPr>
                <w:rFonts w:eastAsiaTheme="minorHAnsi"/>
                <w:sz w:val="28"/>
                <w:szCs w:val="28"/>
                <w:lang w:eastAsia="en-US"/>
              </w:rPr>
            </w:pPr>
          </w:p>
        </w:tc>
        <w:tc>
          <w:tcPr>
            <w:tcW w:w="5557" w:type="dxa"/>
          </w:tcPr>
          <w:p w:rsidR="006634C7" w:rsidRPr="0057162D" w:rsidRDefault="00A620DE" w:rsidP="00292BAA">
            <w:pPr>
              <w:jc w:val="center"/>
              <w:rPr>
                <w:rFonts w:eastAsiaTheme="minorHAnsi"/>
                <w:sz w:val="28"/>
                <w:szCs w:val="28"/>
                <w:lang w:eastAsia="en-US"/>
              </w:rPr>
            </w:pPr>
            <w:r w:rsidRPr="0057162D">
              <w:rPr>
                <w:rFonts w:eastAsiaTheme="minorHAnsi"/>
                <w:sz w:val="28"/>
                <w:szCs w:val="28"/>
                <w:lang w:eastAsia="en-US"/>
              </w:rPr>
              <w:t>не установлены</w:t>
            </w:r>
          </w:p>
        </w:tc>
      </w:tr>
    </w:tbl>
    <w:p w:rsidR="006634C7" w:rsidRPr="0057162D" w:rsidRDefault="006634C7" w:rsidP="006634C7">
      <w:pPr>
        <w:ind w:firstLine="851"/>
        <w:jc w:val="both"/>
        <w:rPr>
          <w:rFonts w:eastAsia="SimSun"/>
          <w:color w:val="000000"/>
          <w:sz w:val="28"/>
          <w:szCs w:val="28"/>
          <w:u w:val="single"/>
          <w:lang w:eastAsia="zh-CN"/>
        </w:rPr>
      </w:pPr>
    </w:p>
    <w:p w:rsidR="006634C7" w:rsidRPr="0057162D" w:rsidRDefault="00A620DE" w:rsidP="00A620DE">
      <w:pPr>
        <w:ind w:firstLine="709"/>
        <w:jc w:val="both"/>
        <w:rPr>
          <w:sz w:val="28"/>
          <w:szCs w:val="28"/>
        </w:rPr>
      </w:pPr>
      <w:r>
        <w:rPr>
          <w:sz w:val="28"/>
          <w:szCs w:val="28"/>
        </w:rPr>
        <w:t>В</w:t>
      </w:r>
      <w:r w:rsidRPr="0057162D">
        <w:rPr>
          <w:sz w:val="28"/>
          <w:szCs w:val="28"/>
        </w:rPr>
        <w:t>спомогательные виды и параметры разрешенного использования объектов капитального строительства</w:t>
      </w:r>
    </w:p>
    <w:p w:rsidR="006634C7" w:rsidRPr="0057162D" w:rsidRDefault="00A620DE" w:rsidP="00A620DE">
      <w:pPr>
        <w:keepLines/>
        <w:widowControl w:val="0"/>
        <w:ind w:firstLine="709"/>
        <w:jc w:val="both"/>
        <w:rPr>
          <w:sz w:val="28"/>
          <w:szCs w:val="28"/>
        </w:rPr>
      </w:pPr>
      <w:r>
        <w:rPr>
          <w:sz w:val="28"/>
          <w:szCs w:val="28"/>
        </w:rPr>
        <w:t>В</w:t>
      </w:r>
      <w:r w:rsidRPr="0057162D">
        <w:rPr>
          <w:sz w:val="28"/>
          <w:szCs w:val="28"/>
        </w:rPr>
        <w:t xml:space="preserve">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jc w:val="both"/>
        <w:rPr>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0093"/>
      </w:tblGrid>
      <w:tr w:rsidR="006634C7" w:rsidRPr="0057162D" w:rsidTr="00A620DE">
        <w:trPr>
          <w:trHeight w:val="20"/>
          <w:tblHeader/>
        </w:trPr>
        <w:tc>
          <w:tcPr>
            <w:tcW w:w="4361" w:type="dxa"/>
            <w:vAlign w:val="center"/>
          </w:tcPr>
          <w:p w:rsidR="006634C7" w:rsidRPr="0057162D" w:rsidRDefault="00A620DE" w:rsidP="00292BAA">
            <w:pPr>
              <w:jc w:val="center"/>
              <w:rPr>
                <w:sz w:val="28"/>
                <w:szCs w:val="28"/>
              </w:rPr>
            </w:pPr>
            <w:r w:rsidRPr="0057162D">
              <w:rPr>
                <w:sz w:val="28"/>
                <w:szCs w:val="28"/>
              </w:rPr>
              <w:t>виды разрешенного использования</w:t>
            </w:r>
          </w:p>
        </w:tc>
        <w:tc>
          <w:tcPr>
            <w:tcW w:w="10093" w:type="dxa"/>
            <w:vAlign w:val="center"/>
          </w:tcPr>
          <w:p w:rsidR="006634C7" w:rsidRPr="0057162D" w:rsidRDefault="00A620DE"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A620DE">
        <w:trPr>
          <w:trHeight w:val="20"/>
          <w:tblHeader/>
        </w:trPr>
        <w:tc>
          <w:tcPr>
            <w:tcW w:w="4361" w:type="dxa"/>
            <w:vAlign w:val="center"/>
          </w:tcPr>
          <w:p w:rsidR="006634C7" w:rsidRPr="0057162D" w:rsidRDefault="006634C7" w:rsidP="00292BAA">
            <w:pPr>
              <w:jc w:val="both"/>
              <w:rPr>
                <w:sz w:val="28"/>
                <w:szCs w:val="28"/>
              </w:rPr>
            </w:pPr>
          </w:p>
        </w:tc>
        <w:tc>
          <w:tcPr>
            <w:tcW w:w="10093" w:type="dxa"/>
            <w:vAlign w:val="center"/>
          </w:tcPr>
          <w:p w:rsidR="006634C7" w:rsidRPr="0057162D" w:rsidRDefault="006634C7" w:rsidP="00292BAA">
            <w:pPr>
              <w:jc w:val="both"/>
              <w:rPr>
                <w:sz w:val="28"/>
                <w:szCs w:val="28"/>
              </w:rPr>
            </w:pPr>
          </w:p>
        </w:tc>
      </w:tr>
      <w:tr w:rsidR="006634C7" w:rsidRPr="0057162D" w:rsidTr="00A620DE">
        <w:trPr>
          <w:trHeight w:val="20"/>
        </w:trPr>
        <w:tc>
          <w:tcPr>
            <w:tcW w:w="4361" w:type="dxa"/>
          </w:tcPr>
          <w:p w:rsidR="006634C7" w:rsidRPr="0057162D" w:rsidRDefault="00A620DE" w:rsidP="00292BAA">
            <w:pPr>
              <w:jc w:val="both"/>
              <w:rPr>
                <w:sz w:val="28"/>
                <w:szCs w:val="28"/>
              </w:rPr>
            </w:pPr>
            <w:r w:rsidRPr="0057162D">
              <w:rPr>
                <w:rFonts w:eastAsia="SimSun"/>
                <w:sz w:val="28"/>
                <w:szCs w:val="28"/>
                <w:lang w:eastAsia="zh-CN"/>
              </w:rPr>
              <w:t>площадка для размещения контейнера для сбора мусора</w:t>
            </w:r>
          </w:p>
        </w:tc>
        <w:tc>
          <w:tcPr>
            <w:tcW w:w="10093" w:type="dxa"/>
          </w:tcPr>
          <w:p w:rsidR="006634C7" w:rsidRPr="0057162D" w:rsidRDefault="00A620DE"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A620DE" w:rsidP="00292BAA">
            <w:pPr>
              <w:jc w:val="both"/>
              <w:rPr>
                <w:sz w:val="28"/>
                <w:szCs w:val="28"/>
              </w:rPr>
            </w:pPr>
            <w:r w:rsidRPr="0057162D">
              <w:rPr>
                <w:sz w:val="28"/>
                <w:szCs w:val="28"/>
              </w:rPr>
              <w:t>общее количество контейнеров не более 5 шт.</w:t>
            </w:r>
            <w:r>
              <w:rPr>
                <w:sz w:val="28"/>
                <w:szCs w:val="28"/>
              </w:rPr>
              <w:t>;</w:t>
            </w:r>
          </w:p>
          <w:p w:rsidR="006634C7" w:rsidRPr="0057162D" w:rsidRDefault="00A620DE" w:rsidP="00292BAA">
            <w:pPr>
              <w:jc w:val="both"/>
              <w:rPr>
                <w:sz w:val="28"/>
                <w:szCs w:val="28"/>
              </w:rPr>
            </w:pPr>
            <w:r w:rsidRPr="0057162D">
              <w:rPr>
                <w:sz w:val="28"/>
                <w:szCs w:val="28"/>
              </w:rPr>
              <w:t>высота - не более 2 м.</w:t>
            </w:r>
            <w:r>
              <w:rPr>
                <w:sz w:val="28"/>
                <w:szCs w:val="28"/>
              </w:rPr>
              <w:t>;</w:t>
            </w:r>
          </w:p>
          <w:p w:rsidR="006634C7" w:rsidRPr="0057162D" w:rsidRDefault="00A620DE"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A620DE">
        <w:trPr>
          <w:trHeight w:val="20"/>
        </w:trPr>
        <w:tc>
          <w:tcPr>
            <w:tcW w:w="4361" w:type="dxa"/>
          </w:tcPr>
          <w:p w:rsidR="006634C7" w:rsidRPr="0057162D" w:rsidRDefault="00A620DE" w:rsidP="00292BAA">
            <w:pPr>
              <w:jc w:val="both"/>
              <w:rPr>
                <w:sz w:val="28"/>
                <w:szCs w:val="28"/>
              </w:rPr>
            </w:pPr>
            <w:r w:rsidRPr="0057162D">
              <w:rPr>
                <w:sz w:val="28"/>
                <w:szCs w:val="28"/>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093" w:type="dxa"/>
          </w:tcPr>
          <w:p w:rsidR="006634C7" w:rsidRPr="0057162D" w:rsidRDefault="00A620DE"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A620DE" w:rsidP="00A620DE">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w:t>
            </w:r>
          </w:p>
          <w:p w:rsidR="006634C7" w:rsidRPr="0057162D" w:rsidRDefault="00A620DE" w:rsidP="00A620DE">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A620DE" w:rsidP="00A620DE">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p>
          <w:p w:rsidR="006634C7" w:rsidRPr="0057162D" w:rsidRDefault="00A620DE" w:rsidP="00292BAA">
            <w:pPr>
              <w:jc w:val="both"/>
              <w:rPr>
                <w:sz w:val="28"/>
                <w:szCs w:val="28"/>
              </w:rPr>
            </w:pPr>
            <w:r w:rsidRPr="0057162D">
              <w:rPr>
                <w:sz w:val="28"/>
                <w:szCs w:val="28"/>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w:t>
            </w:r>
            <w:r w:rsidRPr="0057162D">
              <w:rPr>
                <w:sz w:val="28"/>
                <w:szCs w:val="28"/>
              </w:rPr>
              <w:lastRenderedPageBreak/>
              <w:t>использования земельного участка. для линейных объектов регламенты не устанавливаются.</w:t>
            </w:r>
          </w:p>
        </w:tc>
      </w:tr>
      <w:tr w:rsidR="006634C7" w:rsidRPr="0057162D" w:rsidTr="00A620DE">
        <w:trPr>
          <w:trHeight w:val="20"/>
        </w:trPr>
        <w:tc>
          <w:tcPr>
            <w:tcW w:w="4361" w:type="dxa"/>
          </w:tcPr>
          <w:p w:rsidR="006634C7" w:rsidRPr="0057162D" w:rsidRDefault="00A620DE" w:rsidP="00292BAA">
            <w:pPr>
              <w:spacing w:line="200" w:lineRule="atLeast"/>
              <w:rPr>
                <w:sz w:val="28"/>
                <w:szCs w:val="28"/>
              </w:rPr>
            </w:pPr>
            <w:r w:rsidRPr="0057162D">
              <w:rPr>
                <w:sz w:val="28"/>
                <w:szCs w:val="28"/>
              </w:rPr>
              <w:lastRenderedPageBreak/>
              <w:t>общественные туалеты</w:t>
            </w:r>
          </w:p>
          <w:p w:rsidR="006634C7" w:rsidRPr="0057162D" w:rsidRDefault="006634C7" w:rsidP="00292BAA">
            <w:pPr>
              <w:jc w:val="both"/>
              <w:rPr>
                <w:sz w:val="28"/>
                <w:szCs w:val="28"/>
              </w:rPr>
            </w:pPr>
          </w:p>
        </w:tc>
        <w:tc>
          <w:tcPr>
            <w:tcW w:w="10093" w:type="dxa"/>
          </w:tcPr>
          <w:p w:rsidR="006634C7" w:rsidRPr="0057162D" w:rsidRDefault="00A620DE"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A620DE" w:rsidP="00292BAA">
            <w:pPr>
              <w:jc w:val="both"/>
              <w:rPr>
                <w:sz w:val="28"/>
                <w:szCs w:val="28"/>
              </w:rPr>
            </w:pPr>
            <w:r w:rsidRPr="0057162D">
              <w:rPr>
                <w:rFonts w:eastAsia="SimSun"/>
                <w:sz w:val="28"/>
                <w:szCs w:val="28"/>
                <w:lang w:eastAsia="zh-CN"/>
              </w:rPr>
              <w:t>минимальное расстояние от туалета, при отсутствии централизованной канализации, до источника водоснабжения (колодца) - не менее 25 м.</w:t>
            </w:r>
            <w:r>
              <w:rPr>
                <w:rFonts w:eastAsia="SimSun"/>
                <w:sz w:val="28"/>
                <w:szCs w:val="28"/>
                <w:lang w:eastAsia="zh-CN"/>
              </w:rPr>
              <w:t>;</w:t>
            </w:r>
          </w:p>
          <w:p w:rsidR="006634C7" w:rsidRPr="0057162D" w:rsidRDefault="00A620DE"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A620DE">
        <w:trPr>
          <w:trHeight w:val="20"/>
        </w:trPr>
        <w:tc>
          <w:tcPr>
            <w:tcW w:w="4361" w:type="dxa"/>
          </w:tcPr>
          <w:p w:rsidR="006634C7" w:rsidRPr="0057162D" w:rsidRDefault="00A620DE"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093" w:type="dxa"/>
          </w:tcPr>
          <w:p w:rsidR="006634C7" w:rsidRPr="0057162D" w:rsidRDefault="00A620DE" w:rsidP="00292BAA">
            <w:pPr>
              <w:rPr>
                <w:sz w:val="28"/>
                <w:szCs w:val="28"/>
              </w:rPr>
            </w:pPr>
            <w:r w:rsidRPr="0057162D">
              <w:rPr>
                <w:rFonts w:eastAsia="SimSun"/>
                <w:sz w:val="28"/>
                <w:szCs w:val="28"/>
                <w:lang w:eastAsia="zh-CN"/>
              </w:rPr>
              <w:t xml:space="preserve">минимальная/максимальная площадь земельных участков – </w:t>
            </w:r>
            <w:r w:rsidRPr="0057162D">
              <w:rPr>
                <w:sz w:val="28"/>
                <w:szCs w:val="28"/>
              </w:rPr>
              <w:t>принимать в соответствии с основным видом разрешенного использования земельного участка.</w:t>
            </w:r>
          </w:p>
          <w:p w:rsidR="006634C7" w:rsidRPr="0057162D" w:rsidRDefault="00A620DE" w:rsidP="00A620DE">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A620DE" w:rsidP="00A620DE">
            <w:pPr>
              <w:autoSpaceDE w:val="0"/>
              <w:autoSpaceDN w:val="0"/>
              <w:adjustRightInd w:val="0"/>
              <w:jc w:val="both"/>
              <w:rPr>
                <w:sz w:val="28"/>
                <w:szCs w:val="28"/>
              </w:rPr>
            </w:pPr>
            <w:r w:rsidRPr="0057162D">
              <w:rPr>
                <w:sz w:val="28"/>
                <w:szCs w:val="28"/>
              </w:rPr>
              <w:t>для легковых автомобилей - 25 кв. м</w:t>
            </w:r>
            <w:r>
              <w:rPr>
                <w:sz w:val="28"/>
                <w:szCs w:val="28"/>
              </w:rPr>
              <w:t>.</w:t>
            </w:r>
            <w:r w:rsidRPr="0057162D">
              <w:rPr>
                <w:sz w:val="28"/>
                <w:szCs w:val="28"/>
              </w:rPr>
              <w:t>;</w:t>
            </w:r>
          </w:p>
          <w:p w:rsidR="006634C7" w:rsidRPr="0057162D" w:rsidRDefault="00A620DE" w:rsidP="00A620DE">
            <w:pPr>
              <w:autoSpaceDE w:val="0"/>
              <w:autoSpaceDN w:val="0"/>
              <w:adjustRightInd w:val="0"/>
              <w:jc w:val="both"/>
              <w:rPr>
                <w:sz w:val="28"/>
                <w:szCs w:val="28"/>
              </w:rPr>
            </w:pPr>
            <w:r w:rsidRPr="0057162D">
              <w:rPr>
                <w:sz w:val="28"/>
                <w:szCs w:val="28"/>
              </w:rPr>
              <w:t>для автобусов - 40 кв. м</w:t>
            </w:r>
            <w:r>
              <w:rPr>
                <w:sz w:val="28"/>
                <w:szCs w:val="28"/>
              </w:rPr>
              <w:t>.</w:t>
            </w:r>
            <w:r w:rsidRPr="0057162D">
              <w:rPr>
                <w:sz w:val="28"/>
                <w:szCs w:val="28"/>
              </w:rPr>
              <w:t>;</w:t>
            </w:r>
          </w:p>
          <w:p w:rsidR="006634C7" w:rsidRPr="0057162D" w:rsidRDefault="00A620DE" w:rsidP="00A620DE">
            <w:pPr>
              <w:autoSpaceDE w:val="0"/>
              <w:autoSpaceDN w:val="0"/>
              <w:adjustRightInd w:val="0"/>
              <w:jc w:val="both"/>
              <w:rPr>
                <w:sz w:val="28"/>
                <w:szCs w:val="28"/>
              </w:rPr>
            </w:pPr>
            <w:r w:rsidRPr="0057162D">
              <w:rPr>
                <w:sz w:val="28"/>
                <w:szCs w:val="28"/>
              </w:rPr>
              <w:t>для велосипедов - 0,9 кв. м.</w:t>
            </w:r>
            <w:r>
              <w:rPr>
                <w:sz w:val="28"/>
                <w:szCs w:val="28"/>
              </w:rPr>
              <w:t>;</w:t>
            </w:r>
          </w:p>
          <w:p w:rsidR="006634C7" w:rsidRPr="0057162D" w:rsidRDefault="00A620DE" w:rsidP="00A620DE">
            <w:pPr>
              <w:autoSpaceDE w:val="0"/>
              <w:autoSpaceDN w:val="0"/>
              <w:adjustRightInd w:val="0"/>
              <w:jc w:val="both"/>
              <w:rPr>
                <w:sz w:val="28"/>
                <w:szCs w:val="28"/>
              </w:rPr>
            </w:pPr>
            <w:r w:rsidRPr="0057162D">
              <w:rPr>
                <w:sz w:val="28"/>
                <w:szCs w:val="28"/>
              </w:rPr>
              <w:t>на открытых автостоянках около объектов социальной инфраструктуры, объектов ритуальной деятельности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A620DE" w:rsidP="00A620DE">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соответс</w:t>
            </w:r>
            <w:r>
              <w:rPr>
                <w:rFonts w:eastAsia="SimSun"/>
                <w:sz w:val="28"/>
                <w:szCs w:val="28"/>
                <w:lang w:eastAsia="zh-CN"/>
              </w:rPr>
              <w:t>твующих органов и организаций;</w:t>
            </w:r>
          </w:p>
          <w:p w:rsidR="006634C7" w:rsidRPr="0057162D" w:rsidRDefault="00A620DE" w:rsidP="00292BAA">
            <w:pPr>
              <w:pStyle w:val="af0"/>
              <w:jc w:val="both"/>
              <w:rPr>
                <w:rFonts w:eastAsia="SimSun"/>
                <w:sz w:val="28"/>
                <w:szCs w:val="28"/>
                <w:lang w:eastAsia="zh-CN"/>
              </w:rPr>
            </w:pPr>
            <w:r w:rsidRPr="0057162D">
              <w:rPr>
                <w:rFonts w:eastAsia="SimSun"/>
                <w:sz w:val="28"/>
                <w:szCs w:val="28"/>
                <w:lang w:eastAsia="zh-CN"/>
              </w:rPr>
              <w:t xml:space="preserve">остальные предельные параметры застройки (отступы от границ земельного участка, максимальный процент застройки, отступ от красной линии максимальное </w:t>
            </w:r>
            <w:r w:rsidRPr="0057162D">
              <w:rPr>
                <w:rFonts w:eastAsia="SimSun"/>
                <w:sz w:val="28"/>
                <w:szCs w:val="28"/>
                <w:lang w:eastAsia="zh-CN"/>
              </w:rPr>
              <w:lastRenderedPageBreak/>
              <w:t>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A620DE">
        <w:trPr>
          <w:trHeight w:val="20"/>
        </w:trPr>
        <w:tc>
          <w:tcPr>
            <w:tcW w:w="4361" w:type="dxa"/>
            <w:vAlign w:val="center"/>
          </w:tcPr>
          <w:p w:rsidR="006634C7" w:rsidRPr="0057162D" w:rsidRDefault="00A620DE" w:rsidP="00292BAA">
            <w:pPr>
              <w:widowControl w:val="0"/>
              <w:suppressAutoHyphens/>
              <w:jc w:val="both"/>
              <w:rPr>
                <w:sz w:val="28"/>
                <w:szCs w:val="28"/>
                <w:lang w:eastAsia="ar-SA"/>
              </w:rPr>
            </w:pPr>
            <w:r w:rsidRPr="0057162D">
              <w:rPr>
                <w:sz w:val="28"/>
                <w:szCs w:val="28"/>
                <w:lang w:eastAsia="ar-SA"/>
              </w:rPr>
              <w:lastRenderedPageBreak/>
              <w:t xml:space="preserve">не капитальные здания, строения и сооружения для осуществления </w:t>
            </w:r>
            <w:r w:rsidRPr="0057162D">
              <w:rPr>
                <w:sz w:val="28"/>
                <w:szCs w:val="28"/>
              </w:rPr>
              <w:t>продажи сопутствующих товаров, помещения для обслуживающего персонала.</w:t>
            </w:r>
          </w:p>
          <w:p w:rsidR="006634C7" w:rsidRPr="0057162D" w:rsidRDefault="006634C7" w:rsidP="00292BAA">
            <w:pPr>
              <w:jc w:val="both"/>
              <w:rPr>
                <w:sz w:val="28"/>
                <w:szCs w:val="28"/>
              </w:rPr>
            </w:pPr>
          </w:p>
        </w:tc>
        <w:tc>
          <w:tcPr>
            <w:tcW w:w="10093" w:type="dxa"/>
            <w:vAlign w:val="center"/>
          </w:tcPr>
          <w:p w:rsidR="006634C7" w:rsidRPr="0057162D" w:rsidRDefault="00A620DE" w:rsidP="00292BAA">
            <w:pPr>
              <w:rPr>
                <w:sz w:val="28"/>
                <w:szCs w:val="28"/>
              </w:rPr>
            </w:pPr>
            <w:r w:rsidRPr="0057162D">
              <w:rPr>
                <w:sz w:val="28"/>
                <w:szCs w:val="28"/>
              </w:rPr>
              <w:t>минимальная/максимальная площадь земельных участков –принимать в соответствии с основным видом разрешенного использования земельного участка.</w:t>
            </w:r>
          </w:p>
          <w:p w:rsidR="006634C7" w:rsidRPr="0057162D" w:rsidRDefault="00A620DE" w:rsidP="00292BAA">
            <w:pPr>
              <w:rPr>
                <w:sz w:val="28"/>
                <w:szCs w:val="28"/>
              </w:rPr>
            </w:pPr>
            <w:r w:rsidRPr="0057162D">
              <w:rPr>
                <w:sz w:val="28"/>
                <w:szCs w:val="28"/>
              </w:rPr>
              <w:t>-минимальные отступы от границ земельного участка 1 м, от красной линии улиц и проездов -6м</w:t>
            </w:r>
            <w:r>
              <w:rPr>
                <w:sz w:val="28"/>
                <w:szCs w:val="28"/>
              </w:rPr>
              <w:t>.</w:t>
            </w:r>
            <w:r w:rsidRPr="0057162D">
              <w:rPr>
                <w:sz w:val="28"/>
                <w:szCs w:val="28"/>
              </w:rPr>
              <w:t>;</w:t>
            </w:r>
          </w:p>
          <w:p w:rsidR="006634C7" w:rsidRPr="0057162D" w:rsidRDefault="00A620DE" w:rsidP="00292BAA">
            <w:pPr>
              <w:rPr>
                <w:sz w:val="28"/>
                <w:szCs w:val="28"/>
              </w:rPr>
            </w:pPr>
            <w:r w:rsidRPr="0057162D">
              <w:rPr>
                <w:sz w:val="28"/>
                <w:szCs w:val="28"/>
              </w:rPr>
              <w:t>-максимальная высота объектов – 6 м</w:t>
            </w:r>
            <w:r>
              <w:rPr>
                <w:sz w:val="28"/>
                <w:szCs w:val="28"/>
              </w:rPr>
              <w:t>.</w:t>
            </w:r>
            <w:r w:rsidRPr="0057162D">
              <w:rPr>
                <w:sz w:val="28"/>
                <w:szCs w:val="28"/>
              </w:rPr>
              <w:t>;</w:t>
            </w:r>
          </w:p>
          <w:p w:rsidR="006634C7" w:rsidRPr="0057162D" w:rsidRDefault="00A620DE"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bl>
    <w:p w:rsidR="006634C7" w:rsidRPr="0057162D" w:rsidRDefault="006634C7" w:rsidP="00A0592D">
      <w:pPr>
        <w:contextualSpacing/>
        <w:jc w:val="both"/>
        <w:rPr>
          <w:sz w:val="28"/>
          <w:szCs w:val="28"/>
        </w:rPr>
      </w:pPr>
    </w:p>
    <w:p w:rsidR="006634C7" w:rsidRPr="00A0592D" w:rsidRDefault="006634C7" w:rsidP="00A0592D">
      <w:pPr>
        <w:ind w:firstLine="851"/>
        <w:contextualSpacing/>
        <w:jc w:val="both"/>
        <w:rPr>
          <w:rFonts w:eastAsiaTheme="minorHAnsi"/>
          <w:sz w:val="28"/>
          <w:szCs w:val="28"/>
          <w:lang w:eastAsia="en-US"/>
        </w:rPr>
      </w:pPr>
      <w:r w:rsidRPr="00A0592D">
        <w:rPr>
          <w:rFonts w:eastAsia="SimSun"/>
          <w:color w:val="000000"/>
          <w:sz w:val="28"/>
          <w:szCs w:val="28"/>
          <w:lang w:eastAsia="zh-CN"/>
        </w:rPr>
        <w:t>Примечание:</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Не разрешается размещать кладбища на территориях:</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первого и второго поясов зон санитарной охраны источников централизованного водоснабжения и минеральных источников;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первой зоны санитарной охраны курортов;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с выходом на поверхность закарстованных, сильнотрещиноватых пород и в местах выклинивания водоносных горизонтов;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lastRenderedPageBreak/>
        <w:t>Выбор земельного участка под размещение кладбища производится на основе санитарно-эпидемиологической оценки следующих факторов: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1) санитарно-эпидемиологической обстановки;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2) градостроительного назначения и ландшафтного зонирования территории;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3) геологических, гидрогеологических и гидрогеохимических данных;</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4) почвенно-географических и способности почв и почвогрунтов к самоочищению;</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5) эрозионного потенциала и миграции загрязнений;</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6) транспортной доступности.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Участок, отводимый под кладбище, должен удовлетворять следующим требованиям: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иметь уклон в сторону, противоположную населенному пункту, открытым водоемам,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не затопляться при паводках;</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иметь сухую, пористую почву (супесчаную, песчаную) на глубине 1,5 м и ниже с влажностью почвы в пределах     6-18 процентов;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располагаться с подветренной стороны по отношению к жилой территории.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Устройство кладбища осуществляется в соответствии с утвержденным проектом.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Вновь создаваемые места погребения должны размещаться на расстоянии не менее 300 м от границ селитебной территории.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Кладбища с погребением путем предания тела (останков) умершего земле (захоронение в могилу, склеп) размещают на расстоянии: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1) от жилых, общественных зданий, спортивно-оздоровительных и санаторно-курортных зон:</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50 м - для сельских, закрытых кладбищ и мемориальных комплексов, кладбищ с погребением после кремации;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lastRenderedPageBreak/>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Размер санитарно-защитных зон после переноса кладбищ, а также закрытых кладбищ для новых погребений остается неизменным.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lastRenderedPageBreak/>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sz w:val="28"/>
          <w:szCs w:val="28"/>
          <w:lang w:eastAsia="zh-CN"/>
        </w:rPr>
        <w:t xml:space="preserve">На территориях, подверженных затоплению, размещение кладбищ, скотомогильников и строительство капитальных зданий, </w:t>
      </w:r>
      <w:r w:rsidRPr="0057162D">
        <w:rPr>
          <w:rFonts w:eastAsia="SimSun"/>
          <w:color w:val="000000"/>
          <w:sz w:val="28"/>
          <w:szCs w:val="28"/>
          <w:lang w:eastAsia="zh-CN"/>
        </w:rPr>
        <w:t>строений, сооружений без проведения специальных защитных мероприятий по предотвращению негативного воздействия вод запрещаются.</w:t>
      </w:r>
    </w:p>
    <w:p w:rsidR="006634C7" w:rsidRPr="0057162D" w:rsidRDefault="006634C7" w:rsidP="00A0592D">
      <w:pPr>
        <w:ind w:firstLine="851"/>
        <w:contextualSpacing/>
        <w:jc w:val="both"/>
        <w:rPr>
          <w:rFonts w:eastAsia="SimSun"/>
          <w:color w:val="000000"/>
          <w:sz w:val="28"/>
          <w:szCs w:val="28"/>
          <w:lang w:eastAsia="zh-CN"/>
        </w:rPr>
      </w:pPr>
      <w:r w:rsidRPr="0057162D">
        <w:rPr>
          <w:rFonts w:eastAsia="SimSun"/>
          <w:color w:val="000000"/>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634C7" w:rsidRPr="00A0592D" w:rsidRDefault="006634C7" w:rsidP="00A0592D">
      <w:pPr>
        <w:ind w:firstLine="709"/>
        <w:contextualSpacing/>
        <w:jc w:val="both"/>
        <w:rPr>
          <w:rFonts w:eastAsiaTheme="minorHAnsi"/>
          <w:sz w:val="28"/>
          <w:szCs w:val="28"/>
          <w:lang w:eastAsia="en-US"/>
        </w:rPr>
      </w:pPr>
      <w:bookmarkStart w:id="429" w:name="_Toc353466198"/>
      <w:bookmarkStart w:id="430" w:name="_Toc353543298"/>
      <w:bookmarkStart w:id="431" w:name="_Toc353557776"/>
      <w:bookmarkStart w:id="432" w:name="_Toc357004100"/>
      <w:bookmarkStart w:id="433" w:name="_Toc361819824"/>
      <w:bookmarkStart w:id="434" w:name="_Toc374709559"/>
      <w:bookmarkStart w:id="435" w:name="_Toc374973522"/>
      <w:bookmarkStart w:id="436" w:name="_Toc349035835"/>
      <w:bookmarkStart w:id="437" w:name="_Toc349045529"/>
      <w:bookmarkEnd w:id="423"/>
      <w:bookmarkEnd w:id="424"/>
      <w:bookmarkEnd w:id="425"/>
      <w:bookmarkEnd w:id="426"/>
      <w:bookmarkEnd w:id="427"/>
      <w:bookmarkEnd w:id="428"/>
      <w:r w:rsidRPr="00A0592D">
        <w:rPr>
          <w:rFonts w:eastAsiaTheme="minorHAnsi"/>
          <w:sz w:val="28"/>
          <w:szCs w:val="28"/>
          <w:lang w:eastAsia="en-US"/>
        </w:rPr>
        <w:t>СН – 2. Зона озелененных территорий специального назначения</w:t>
      </w:r>
    </w:p>
    <w:p w:rsidR="006634C7" w:rsidRPr="0057162D" w:rsidRDefault="006634C7" w:rsidP="00A0592D">
      <w:pPr>
        <w:ind w:firstLine="851"/>
        <w:contextualSpacing/>
        <w:jc w:val="both"/>
        <w:rPr>
          <w:rFonts w:eastAsiaTheme="minorHAnsi"/>
          <w:iCs/>
          <w:sz w:val="28"/>
          <w:szCs w:val="28"/>
          <w:lang w:eastAsia="en-US"/>
        </w:rPr>
      </w:pPr>
      <w:r w:rsidRPr="0057162D">
        <w:rPr>
          <w:iCs/>
          <w:sz w:val="28"/>
          <w:szCs w:val="28"/>
        </w:rPr>
        <w:t>Зона СН-2 предназначена для организации и благоустройства санитарно-защитных и водоохранных зон в соответствии с действующими нормативами.</w:t>
      </w:r>
    </w:p>
    <w:p w:rsidR="006634C7" w:rsidRPr="0057162D" w:rsidRDefault="006634C7" w:rsidP="00A0592D">
      <w:pPr>
        <w:ind w:firstLine="851"/>
        <w:contextualSpacing/>
        <w:jc w:val="both"/>
        <w:rPr>
          <w:rFonts w:eastAsiaTheme="minorHAnsi"/>
          <w:iCs/>
          <w:sz w:val="28"/>
          <w:szCs w:val="28"/>
          <w:lang w:eastAsia="en-US"/>
        </w:rPr>
      </w:pPr>
      <w:r w:rsidRPr="0057162D">
        <w:rPr>
          <w:rFonts w:eastAsiaTheme="minorHAnsi"/>
          <w:iCs/>
          <w:sz w:val="28"/>
          <w:szCs w:val="28"/>
          <w:lang w:eastAsia="en-US"/>
        </w:rPr>
        <w:t>При утверждении проектов санитарно-защитных зон предприятий и объектов в Карту градостроительного зонирования вносятся соответствующие изменения.</w:t>
      </w:r>
    </w:p>
    <w:p w:rsidR="006634C7" w:rsidRPr="0057162D" w:rsidRDefault="006634C7" w:rsidP="00A0592D">
      <w:pPr>
        <w:ind w:firstLine="851"/>
        <w:contextualSpacing/>
        <w:jc w:val="both"/>
        <w:rPr>
          <w:rFonts w:eastAsiaTheme="minorHAnsi"/>
          <w:iCs/>
          <w:sz w:val="28"/>
          <w:szCs w:val="28"/>
          <w:lang w:eastAsia="en-US"/>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30"/>
        <w:gridCol w:w="5073"/>
        <w:gridCol w:w="776"/>
        <w:gridCol w:w="5672"/>
      </w:tblGrid>
      <w:tr w:rsidR="0077054F" w:rsidRPr="0057162D" w:rsidTr="0077054F">
        <w:trPr>
          <w:tblHeader/>
        </w:trPr>
        <w:tc>
          <w:tcPr>
            <w:tcW w:w="637" w:type="dxa"/>
          </w:tcPr>
          <w:p w:rsidR="0077054F" w:rsidRPr="0057162D" w:rsidRDefault="0077054F" w:rsidP="00292BAA">
            <w:pPr>
              <w:contextualSpacing/>
              <w:jc w:val="center"/>
              <w:rPr>
                <w:sz w:val="28"/>
                <w:szCs w:val="28"/>
              </w:rPr>
            </w:pPr>
            <w:r>
              <w:rPr>
                <w:sz w:val="28"/>
                <w:szCs w:val="28"/>
              </w:rPr>
              <w:t>1</w:t>
            </w:r>
          </w:p>
        </w:tc>
        <w:tc>
          <w:tcPr>
            <w:tcW w:w="2330" w:type="dxa"/>
          </w:tcPr>
          <w:p w:rsidR="0077054F" w:rsidRPr="0057162D" w:rsidRDefault="0077054F" w:rsidP="00292BAA">
            <w:pPr>
              <w:contextualSpacing/>
              <w:jc w:val="center"/>
              <w:rPr>
                <w:sz w:val="28"/>
                <w:szCs w:val="28"/>
              </w:rPr>
            </w:pPr>
            <w:r>
              <w:rPr>
                <w:sz w:val="28"/>
                <w:szCs w:val="28"/>
              </w:rPr>
              <w:t>2</w:t>
            </w:r>
          </w:p>
        </w:tc>
        <w:tc>
          <w:tcPr>
            <w:tcW w:w="5073" w:type="dxa"/>
          </w:tcPr>
          <w:p w:rsidR="0077054F" w:rsidRPr="0057162D" w:rsidRDefault="0077054F" w:rsidP="00292BAA">
            <w:pPr>
              <w:contextualSpacing/>
              <w:jc w:val="center"/>
              <w:rPr>
                <w:sz w:val="28"/>
                <w:szCs w:val="28"/>
              </w:rPr>
            </w:pPr>
            <w:r>
              <w:rPr>
                <w:sz w:val="28"/>
                <w:szCs w:val="28"/>
              </w:rPr>
              <w:t>3</w:t>
            </w:r>
          </w:p>
        </w:tc>
        <w:tc>
          <w:tcPr>
            <w:tcW w:w="776" w:type="dxa"/>
          </w:tcPr>
          <w:p w:rsidR="0077054F" w:rsidRPr="0057162D" w:rsidRDefault="0077054F" w:rsidP="00292BAA">
            <w:pPr>
              <w:contextualSpacing/>
              <w:jc w:val="center"/>
              <w:rPr>
                <w:sz w:val="28"/>
                <w:szCs w:val="28"/>
              </w:rPr>
            </w:pPr>
            <w:r>
              <w:rPr>
                <w:sz w:val="28"/>
                <w:szCs w:val="28"/>
              </w:rPr>
              <w:t>4</w:t>
            </w:r>
          </w:p>
        </w:tc>
        <w:tc>
          <w:tcPr>
            <w:tcW w:w="5672" w:type="dxa"/>
          </w:tcPr>
          <w:p w:rsidR="0077054F" w:rsidRPr="0057162D" w:rsidRDefault="0077054F" w:rsidP="00292BAA">
            <w:pPr>
              <w:contextualSpacing/>
              <w:jc w:val="center"/>
              <w:rPr>
                <w:sz w:val="28"/>
                <w:szCs w:val="28"/>
              </w:rPr>
            </w:pPr>
            <w:r>
              <w:rPr>
                <w:sz w:val="28"/>
                <w:szCs w:val="28"/>
              </w:rPr>
              <w:t>5</w:t>
            </w:r>
          </w:p>
        </w:tc>
      </w:tr>
      <w:tr w:rsidR="006634C7" w:rsidRPr="0057162D" w:rsidTr="0077054F">
        <w:tc>
          <w:tcPr>
            <w:tcW w:w="637" w:type="dxa"/>
          </w:tcPr>
          <w:p w:rsidR="006634C7" w:rsidRPr="0057162D" w:rsidRDefault="0077054F" w:rsidP="00292BAA">
            <w:pPr>
              <w:contextualSpacing/>
              <w:jc w:val="center"/>
              <w:rPr>
                <w:sz w:val="28"/>
                <w:szCs w:val="28"/>
              </w:rPr>
            </w:pPr>
            <w:r w:rsidRPr="0057162D">
              <w:rPr>
                <w:sz w:val="28"/>
                <w:szCs w:val="28"/>
              </w:rPr>
              <w:t>№</w:t>
            </w:r>
          </w:p>
          <w:p w:rsidR="006634C7" w:rsidRPr="0057162D" w:rsidRDefault="0077054F" w:rsidP="00292BAA">
            <w:pPr>
              <w:contextualSpacing/>
              <w:jc w:val="center"/>
              <w:rPr>
                <w:sz w:val="28"/>
                <w:szCs w:val="28"/>
              </w:rPr>
            </w:pPr>
            <w:r w:rsidRPr="0057162D">
              <w:rPr>
                <w:sz w:val="28"/>
                <w:szCs w:val="28"/>
              </w:rPr>
              <w:t>п/п</w:t>
            </w:r>
          </w:p>
        </w:tc>
        <w:tc>
          <w:tcPr>
            <w:tcW w:w="2330" w:type="dxa"/>
          </w:tcPr>
          <w:p w:rsidR="006634C7" w:rsidRPr="0057162D" w:rsidRDefault="0077054F" w:rsidP="0077054F">
            <w:pPr>
              <w:contextualSpacing/>
              <w:jc w:val="both"/>
              <w:rPr>
                <w:sz w:val="28"/>
                <w:szCs w:val="28"/>
              </w:rPr>
            </w:pPr>
            <w:r w:rsidRPr="0057162D">
              <w:rPr>
                <w:sz w:val="28"/>
                <w:szCs w:val="28"/>
              </w:rPr>
              <w:t>виды разрешенного использования земельных участков и объектов капитального строительства</w:t>
            </w:r>
          </w:p>
        </w:tc>
        <w:tc>
          <w:tcPr>
            <w:tcW w:w="5073" w:type="dxa"/>
          </w:tcPr>
          <w:p w:rsidR="006634C7" w:rsidRPr="0057162D" w:rsidRDefault="0077054F" w:rsidP="0077054F">
            <w:pPr>
              <w:contextualSpacing/>
              <w:jc w:val="both"/>
              <w:rPr>
                <w:sz w:val="28"/>
                <w:szCs w:val="28"/>
              </w:rPr>
            </w:pPr>
            <w:r w:rsidRPr="0057162D">
              <w:rPr>
                <w:sz w:val="28"/>
                <w:szCs w:val="28"/>
              </w:rPr>
              <w:t>описание видов разрешенного использования земельных участков и объектов капитального строительства</w:t>
            </w:r>
          </w:p>
          <w:p w:rsidR="006634C7" w:rsidRPr="0057162D" w:rsidRDefault="006634C7" w:rsidP="0077054F">
            <w:pPr>
              <w:contextualSpacing/>
              <w:jc w:val="both"/>
              <w:rPr>
                <w:sz w:val="28"/>
                <w:szCs w:val="28"/>
              </w:rPr>
            </w:pPr>
          </w:p>
          <w:p w:rsidR="006634C7" w:rsidRPr="0057162D" w:rsidRDefault="006634C7" w:rsidP="0077054F">
            <w:pPr>
              <w:contextualSpacing/>
              <w:jc w:val="both"/>
              <w:rPr>
                <w:sz w:val="28"/>
                <w:szCs w:val="28"/>
              </w:rPr>
            </w:pPr>
          </w:p>
        </w:tc>
        <w:tc>
          <w:tcPr>
            <w:tcW w:w="776" w:type="dxa"/>
          </w:tcPr>
          <w:p w:rsidR="006634C7" w:rsidRPr="0057162D" w:rsidRDefault="0077054F" w:rsidP="0077054F">
            <w:pPr>
              <w:contextualSpacing/>
              <w:jc w:val="both"/>
              <w:rPr>
                <w:sz w:val="28"/>
                <w:szCs w:val="28"/>
              </w:rPr>
            </w:pPr>
            <w:r w:rsidRPr="0057162D">
              <w:rPr>
                <w:sz w:val="28"/>
                <w:szCs w:val="28"/>
              </w:rPr>
              <w:t>код</w:t>
            </w:r>
          </w:p>
        </w:tc>
        <w:tc>
          <w:tcPr>
            <w:tcW w:w="5672" w:type="dxa"/>
          </w:tcPr>
          <w:p w:rsidR="006634C7" w:rsidRPr="0057162D" w:rsidRDefault="0077054F" w:rsidP="0077054F">
            <w:pPr>
              <w:contextualSpacing/>
              <w:jc w:val="both"/>
              <w:rPr>
                <w:sz w:val="28"/>
                <w:szCs w:val="28"/>
              </w:rPr>
            </w:pPr>
            <w:r w:rsidRPr="0057162D">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634C7" w:rsidRPr="0057162D" w:rsidTr="0077054F">
        <w:tc>
          <w:tcPr>
            <w:tcW w:w="637" w:type="dxa"/>
          </w:tcPr>
          <w:p w:rsidR="006634C7" w:rsidRPr="0057162D" w:rsidRDefault="0077054F" w:rsidP="00292BAA">
            <w:pPr>
              <w:contextualSpacing/>
              <w:jc w:val="center"/>
              <w:rPr>
                <w:sz w:val="28"/>
                <w:szCs w:val="28"/>
              </w:rPr>
            </w:pPr>
            <w:r w:rsidRPr="0057162D">
              <w:rPr>
                <w:sz w:val="28"/>
                <w:szCs w:val="28"/>
              </w:rPr>
              <w:t>1</w:t>
            </w:r>
          </w:p>
        </w:tc>
        <w:tc>
          <w:tcPr>
            <w:tcW w:w="2330" w:type="dxa"/>
          </w:tcPr>
          <w:p w:rsidR="006634C7" w:rsidRPr="0057162D" w:rsidRDefault="0077054F" w:rsidP="00292BAA">
            <w:pPr>
              <w:contextualSpacing/>
              <w:jc w:val="center"/>
              <w:rPr>
                <w:sz w:val="28"/>
                <w:szCs w:val="28"/>
              </w:rPr>
            </w:pPr>
            <w:r w:rsidRPr="0057162D">
              <w:rPr>
                <w:sz w:val="28"/>
                <w:szCs w:val="28"/>
              </w:rPr>
              <w:t>2</w:t>
            </w:r>
          </w:p>
        </w:tc>
        <w:tc>
          <w:tcPr>
            <w:tcW w:w="5073" w:type="dxa"/>
          </w:tcPr>
          <w:p w:rsidR="006634C7" w:rsidRPr="0057162D" w:rsidRDefault="0077054F" w:rsidP="00292BAA">
            <w:pPr>
              <w:contextualSpacing/>
              <w:jc w:val="center"/>
              <w:rPr>
                <w:sz w:val="28"/>
                <w:szCs w:val="28"/>
              </w:rPr>
            </w:pPr>
            <w:r w:rsidRPr="0057162D">
              <w:rPr>
                <w:sz w:val="28"/>
                <w:szCs w:val="28"/>
              </w:rPr>
              <w:t>3</w:t>
            </w:r>
          </w:p>
        </w:tc>
        <w:tc>
          <w:tcPr>
            <w:tcW w:w="776" w:type="dxa"/>
          </w:tcPr>
          <w:p w:rsidR="006634C7" w:rsidRPr="0057162D" w:rsidRDefault="0077054F" w:rsidP="00292BAA">
            <w:pPr>
              <w:contextualSpacing/>
              <w:jc w:val="center"/>
              <w:rPr>
                <w:sz w:val="28"/>
                <w:szCs w:val="28"/>
              </w:rPr>
            </w:pPr>
            <w:r w:rsidRPr="0057162D">
              <w:rPr>
                <w:sz w:val="28"/>
                <w:szCs w:val="28"/>
              </w:rPr>
              <w:t>4</w:t>
            </w:r>
          </w:p>
        </w:tc>
        <w:tc>
          <w:tcPr>
            <w:tcW w:w="5672" w:type="dxa"/>
          </w:tcPr>
          <w:p w:rsidR="006634C7" w:rsidRPr="0057162D" w:rsidRDefault="0077054F" w:rsidP="00292BAA">
            <w:pPr>
              <w:contextualSpacing/>
              <w:jc w:val="center"/>
              <w:rPr>
                <w:sz w:val="28"/>
                <w:szCs w:val="28"/>
              </w:rPr>
            </w:pPr>
            <w:r w:rsidRPr="0057162D">
              <w:rPr>
                <w:sz w:val="28"/>
                <w:szCs w:val="28"/>
              </w:rPr>
              <w:t>5</w:t>
            </w:r>
          </w:p>
        </w:tc>
      </w:tr>
      <w:tr w:rsidR="006634C7" w:rsidRPr="0057162D" w:rsidTr="0077054F">
        <w:tc>
          <w:tcPr>
            <w:tcW w:w="14488" w:type="dxa"/>
            <w:gridSpan w:val="5"/>
          </w:tcPr>
          <w:p w:rsidR="006634C7" w:rsidRPr="0057162D" w:rsidRDefault="0077054F" w:rsidP="00292BAA">
            <w:pPr>
              <w:contextualSpacing/>
              <w:jc w:val="center"/>
              <w:rPr>
                <w:sz w:val="28"/>
                <w:szCs w:val="28"/>
              </w:rPr>
            </w:pPr>
            <w:r w:rsidRPr="0057162D">
              <w:rPr>
                <w:sz w:val="28"/>
                <w:szCs w:val="28"/>
              </w:rPr>
              <w:lastRenderedPageBreak/>
              <w:t>основные виды разрешенного использования</w:t>
            </w:r>
          </w:p>
        </w:tc>
      </w:tr>
      <w:tr w:rsidR="006634C7" w:rsidRPr="0057162D" w:rsidTr="0077054F">
        <w:trPr>
          <w:trHeight w:val="419"/>
        </w:trPr>
        <w:tc>
          <w:tcPr>
            <w:tcW w:w="637" w:type="dxa"/>
          </w:tcPr>
          <w:p w:rsidR="006634C7" w:rsidRPr="0057162D" w:rsidRDefault="0077054F" w:rsidP="00292BAA">
            <w:pPr>
              <w:contextualSpacing/>
              <w:rPr>
                <w:sz w:val="28"/>
                <w:szCs w:val="28"/>
              </w:rPr>
            </w:pPr>
            <w:r w:rsidRPr="0057162D">
              <w:rPr>
                <w:sz w:val="28"/>
                <w:szCs w:val="28"/>
              </w:rPr>
              <w:t>1</w:t>
            </w: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tc>
        <w:tc>
          <w:tcPr>
            <w:tcW w:w="2330" w:type="dxa"/>
          </w:tcPr>
          <w:p w:rsidR="006634C7" w:rsidRPr="0057162D" w:rsidRDefault="0077054F" w:rsidP="00292BAA">
            <w:pPr>
              <w:contextualSpacing/>
              <w:jc w:val="both"/>
              <w:rPr>
                <w:rFonts w:eastAsia="SimSun"/>
                <w:sz w:val="28"/>
                <w:szCs w:val="28"/>
                <w:lang w:eastAsia="zh-CN"/>
              </w:rPr>
            </w:pPr>
            <w:r w:rsidRPr="0057162D">
              <w:rPr>
                <w:rFonts w:eastAsia="SimSun"/>
                <w:sz w:val="28"/>
                <w:szCs w:val="28"/>
                <w:lang w:eastAsia="zh-CN"/>
              </w:rPr>
              <w:t xml:space="preserve">зеленые насаждения спецназначения </w:t>
            </w:r>
          </w:p>
        </w:tc>
        <w:tc>
          <w:tcPr>
            <w:tcW w:w="5073" w:type="dxa"/>
          </w:tcPr>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776" w:type="dxa"/>
          </w:tcPr>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rPr>
                <w:sz w:val="28"/>
                <w:szCs w:val="28"/>
              </w:rPr>
            </w:pPr>
          </w:p>
          <w:p w:rsidR="006634C7" w:rsidRPr="0057162D" w:rsidRDefault="006634C7" w:rsidP="00292BAA">
            <w:pPr>
              <w:contextualSpacing/>
              <w:jc w:val="center"/>
              <w:rPr>
                <w:sz w:val="28"/>
                <w:szCs w:val="28"/>
              </w:rPr>
            </w:pPr>
          </w:p>
        </w:tc>
        <w:tc>
          <w:tcPr>
            <w:tcW w:w="5672" w:type="dxa"/>
          </w:tcPr>
          <w:p w:rsidR="006634C7" w:rsidRPr="0057162D" w:rsidRDefault="0077054F" w:rsidP="00292BAA">
            <w:pPr>
              <w:keepLines/>
              <w:suppressAutoHyphens/>
              <w:overflowPunct w:val="0"/>
              <w:autoSpaceDE w:val="0"/>
              <w:autoSpaceDN w:val="0"/>
              <w:adjustRightInd w:val="0"/>
              <w:contextualSpacing/>
              <w:jc w:val="both"/>
              <w:textAlignment w:val="baseline"/>
              <w:rPr>
                <w:sz w:val="28"/>
                <w:szCs w:val="28"/>
              </w:rPr>
            </w:pPr>
            <w:r w:rsidRPr="0057162D">
              <w:rPr>
                <w:sz w:val="28"/>
                <w:szCs w:val="28"/>
              </w:rPr>
              <w:t>минимальная площадь земельных участ</w:t>
            </w:r>
            <w:r>
              <w:rPr>
                <w:sz w:val="28"/>
                <w:szCs w:val="28"/>
              </w:rPr>
              <w:t>-            ков</w:t>
            </w:r>
            <w:r w:rsidRPr="0057162D">
              <w:rPr>
                <w:sz w:val="28"/>
                <w:szCs w:val="28"/>
              </w:rPr>
              <w:t xml:space="preserve"> – 100 кв. м.</w:t>
            </w:r>
          </w:p>
          <w:p w:rsidR="006634C7" w:rsidRPr="0057162D" w:rsidRDefault="0077054F" w:rsidP="00292BAA">
            <w:pPr>
              <w:keepLines/>
              <w:suppressAutoHyphens/>
              <w:overflowPunct w:val="0"/>
              <w:autoSpaceDE w:val="0"/>
              <w:autoSpaceDN w:val="0"/>
              <w:adjustRightInd w:val="0"/>
              <w:contextualSpacing/>
              <w:jc w:val="both"/>
              <w:textAlignment w:val="baseline"/>
              <w:rPr>
                <w:sz w:val="28"/>
                <w:szCs w:val="28"/>
              </w:rPr>
            </w:pPr>
            <w:r w:rsidRPr="0057162D">
              <w:rPr>
                <w:sz w:val="28"/>
                <w:szCs w:val="28"/>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634C7" w:rsidRPr="0057162D" w:rsidRDefault="0077054F" w:rsidP="0077054F">
            <w:pPr>
              <w:contextualSpacing/>
              <w:jc w:val="both"/>
              <w:rPr>
                <w:sz w:val="28"/>
                <w:szCs w:val="28"/>
              </w:rPr>
            </w:pPr>
            <w:r w:rsidRPr="0057162D">
              <w:rPr>
                <w:sz w:val="28"/>
                <w:szCs w:val="28"/>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6634C7" w:rsidRPr="0057162D" w:rsidRDefault="0077054F" w:rsidP="00292BAA">
            <w:pPr>
              <w:contextualSpacing/>
              <w:jc w:val="both"/>
              <w:rPr>
                <w:sz w:val="28"/>
                <w:szCs w:val="28"/>
              </w:rPr>
            </w:pPr>
            <w:r w:rsidRPr="0057162D">
              <w:rPr>
                <w:sz w:val="28"/>
                <w:szCs w:val="28"/>
              </w:rPr>
              <w:t>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не менее 10 % площади предприятий.</w:t>
            </w:r>
          </w:p>
          <w:p w:rsidR="006634C7" w:rsidRPr="0057162D" w:rsidRDefault="0077054F" w:rsidP="00292BAA">
            <w:pPr>
              <w:contextualSpacing/>
              <w:jc w:val="both"/>
              <w:rPr>
                <w:sz w:val="28"/>
                <w:szCs w:val="28"/>
              </w:rPr>
            </w:pPr>
            <w:r w:rsidRPr="0057162D">
              <w:rPr>
                <w:sz w:val="28"/>
                <w:szCs w:val="28"/>
              </w:rPr>
              <w:t>без права строительства.</w:t>
            </w:r>
          </w:p>
        </w:tc>
      </w:tr>
      <w:tr w:rsidR="006634C7" w:rsidRPr="0057162D" w:rsidTr="0077054F">
        <w:trPr>
          <w:trHeight w:val="419"/>
        </w:trPr>
        <w:tc>
          <w:tcPr>
            <w:tcW w:w="637" w:type="dxa"/>
          </w:tcPr>
          <w:p w:rsidR="006634C7" w:rsidRPr="0057162D" w:rsidRDefault="0077054F" w:rsidP="00292BAA">
            <w:pPr>
              <w:contextualSpacing/>
              <w:rPr>
                <w:sz w:val="28"/>
                <w:szCs w:val="28"/>
              </w:rPr>
            </w:pPr>
            <w:r w:rsidRPr="0057162D">
              <w:rPr>
                <w:sz w:val="28"/>
                <w:szCs w:val="28"/>
              </w:rPr>
              <w:t>2</w:t>
            </w:r>
          </w:p>
        </w:tc>
        <w:tc>
          <w:tcPr>
            <w:tcW w:w="2330" w:type="dxa"/>
          </w:tcPr>
          <w:p w:rsidR="006634C7" w:rsidRPr="0057162D" w:rsidRDefault="0077054F" w:rsidP="00292BAA">
            <w:pPr>
              <w:contextualSpacing/>
              <w:jc w:val="both"/>
              <w:rPr>
                <w:rFonts w:eastAsia="SimSun"/>
                <w:sz w:val="28"/>
                <w:szCs w:val="28"/>
                <w:lang w:eastAsia="zh-CN"/>
              </w:rPr>
            </w:pPr>
            <w:r w:rsidRPr="0057162D">
              <w:rPr>
                <w:rFonts w:eastAsia="SimSun"/>
                <w:sz w:val="28"/>
                <w:szCs w:val="28"/>
                <w:lang w:eastAsia="zh-CN"/>
              </w:rPr>
              <w:t>общее пользование водными объектами</w:t>
            </w:r>
          </w:p>
        </w:tc>
        <w:tc>
          <w:tcPr>
            <w:tcW w:w="5073" w:type="dxa"/>
          </w:tcPr>
          <w:p w:rsidR="006634C7" w:rsidRPr="0057162D" w:rsidRDefault="0077054F" w:rsidP="00292BAA">
            <w:pPr>
              <w:contextualSpacing/>
              <w:jc w:val="both"/>
              <w:rPr>
                <w:rFonts w:eastAsia="SimSun"/>
                <w:sz w:val="28"/>
                <w:szCs w:val="28"/>
                <w:lang w:eastAsia="zh-CN"/>
              </w:rPr>
            </w:pPr>
            <w:r w:rsidRPr="0057162D">
              <w:rPr>
                <w:rFonts w:eastAsia="SimSun"/>
                <w:sz w:val="28"/>
                <w:szCs w:val="28"/>
                <w:lang w:eastAsia="zh-C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w:t>
            </w:r>
            <w:r w:rsidRPr="0057162D">
              <w:rPr>
                <w:rFonts w:eastAsia="SimSun"/>
                <w:sz w:val="28"/>
                <w:szCs w:val="28"/>
                <w:lang w:eastAsia="zh-CN"/>
              </w:rPr>
              <w:lastRenderedPageBreak/>
              <w:t>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776" w:type="dxa"/>
          </w:tcPr>
          <w:p w:rsidR="006634C7" w:rsidRPr="0057162D" w:rsidRDefault="0077054F" w:rsidP="00292BAA">
            <w:pPr>
              <w:contextualSpacing/>
              <w:rPr>
                <w:sz w:val="28"/>
                <w:szCs w:val="28"/>
              </w:rPr>
            </w:pPr>
            <w:r w:rsidRPr="0057162D">
              <w:rPr>
                <w:sz w:val="28"/>
                <w:szCs w:val="28"/>
              </w:rPr>
              <w:lastRenderedPageBreak/>
              <w:t>11.1</w:t>
            </w:r>
          </w:p>
        </w:tc>
        <w:tc>
          <w:tcPr>
            <w:tcW w:w="5672" w:type="dxa"/>
          </w:tcPr>
          <w:p w:rsidR="006634C7" w:rsidRPr="0057162D" w:rsidRDefault="0077054F" w:rsidP="0077054F">
            <w:pPr>
              <w:keepLines/>
              <w:suppressAutoHyphens/>
              <w:overflowPunct w:val="0"/>
              <w:autoSpaceDE w:val="0"/>
              <w:ind w:firstLine="34"/>
              <w:jc w:val="both"/>
              <w:textAlignment w:val="baseline"/>
              <w:rPr>
                <w:sz w:val="28"/>
                <w:szCs w:val="28"/>
              </w:rPr>
            </w:pPr>
            <w:r w:rsidRPr="0057162D">
              <w:rPr>
                <w:sz w:val="28"/>
                <w:szCs w:val="28"/>
              </w:rPr>
              <w:t>минимальная площадь земельного участ</w:t>
            </w:r>
            <w:r>
              <w:rPr>
                <w:sz w:val="28"/>
                <w:szCs w:val="28"/>
              </w:rPr>
              <w:t xml:space="preserve">-           </w:t>
            </w:r>
            <w:r w:rsidRPr="0057162D">
              <w:rPr>
                <w:sz w:val="28"/>
                <w:szCs w:val="28"/>
              </w:rPr>
              <w:t>ка - 100 кв. м/100000 кв.м</w:t>
            </w:r>
            <w:r>
              <w:rPr>
                <w:sz w:val="28"/>
                <w:szCs w:val="28"/>
              </w:rPr>
              <w:t>.;</w:t>
            </w:r>
          </w:p>
          <w:p w:rsidR="006634C7" w:rsidRPr="0057162D" w:rsidRDefault="0077054F" w:rsidP="0077054F">
            <w:pPr>
              <w:keepLines/>
              <w:suppressAutoHyphens/>
              <w:overflowPunct w:val="0"/>
              <w:autoSpaceDE w:val="0"/>
              <w:autoSpaceDN w:val="0"/>
              <w:adjustRightInd w:val="0"/>
              <w:contextualSpacing/>
              <w:jc w:val="both"/>
              <w:textAlignment w:val="baseline"/>
              <w:rPr>
                <w:sz w:val="28"/>
                <w:szCs w:val="28"/>
              </w:rPr>
            </w:pPr>
            <w:r w:rsidRPr="0057162D">
              <w:rPr>
                <w:sz w:val="28"/>
                <w:szCs w:val="28"/>
              </w:rPr>
              <w:t>без права возведения объектов капитального строительства.</w:t>
            </w:r>
          </w:p>
        </w:tc>
      </w:tr>
      <w:tr w:rsidR="006634C7" w:rsidRPr="0057162D" w:rsidTr="0077054F">
        <w:trPr>
          <w:trHeight w:val="240"/>
        </w:trPr>
        <w:tc>
          <w:tcPr>
            <w:tcW w:w="637" w:type="dxa"/>
          </w:tcPr>
          <w:p w:rsidR="006634C7" w:rsidRPr="0057162D" w:rsidRDefault="0077054F" w:rsidP="00292BAA">
            <w:pPr>
              <w:contextualSpacing/>
              <w:rPr>
                <w:sz w:val="28"/>
                <w:szCs w:val="28"/>
              </w:rPr>
            </w:pPr>
            <w:r w:rsidRPr="0057162D">
              <w:rPr>
                <w:sz w:val="28"/>
                <w:szCs w:val="28"/>
              </w:rPr>
              <w:t>3</w:t>
            </w:r>
          </w:p>
        </w:tc>
        <w:tc>
          <w:tcPr>
            <w:tcW w:w="2330" w:type="dxa"/>
          </w:tcPr>
          <w:p w:rsidR="006634C7" w:rsidRPr="0057162D" w:rsidRDefault="0077054F" w:rsidP="00292BAA">
            <w:pPr>
              <w:contextualSpacing/>
              <w:jc w:val="both"/>
              <w:rPr>
                <w:rFonts w:eastAsia="SimSun"/>
                <w:sz w:val="28"/>
                <w:szCs w:val="28"/>
                <w:lang w:eastAsia="zh-CN"/>
              </w:rPr>
            </w:pPr>
            <w:r w:rsidRPr="0057162D">
              <w:rPr>
                <w:rFonts w:eastAsia="SimSun"/>
                <w:sz w:val="28"/>
                <w:szCs w:val="28"/>
                <w:lang w:eastAsia="zh-CN"/>
              </w:rPr>
              <w:t>предоставление коммунальных услуг</w:t>
            </w:r>
          </w:p>
        </w:tc>
        <w:tc>
          <w:tcPr>
            <w:tcW w:w="5073" w:type="dxa"/>
          </w:tcPr>
          <w:p w:rsidR="006634C7" w:rsidRPr="0057162D" w:rsidRDefault="0077054F" w:rsidP="00292BAA">
            <w:pPr>
              <w:contextualSpacing/>
              <w:jc w:val="both"/>
              <w:rPr>
                <w:rFonts w:eastAsia="SimSun"/>
                <w:sz w:val="28"/>
                <w:szCs w:val="28"/>
                <w:lang w:eastAsia="zh-CN"/>
              </w:rPr>
            </w:pPr>
            <w:r w:rsidRPr="0057162D">
              <w:rPr>
                <w:rFonts w:eastAsia="SimSun"/>
                <w:sz w:val="28"/>
                <w:szCs w:val="28"/>
                <w:lang w:eastAsia="zh-C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76" w:type="dxa"/>
          </w:tcPr>
          <w:p w:rsidR="006634C7" w:rsidRPr="0057162D" w:rsidRDefault="0077054F" w:rsidP="00292BAA">
            <w:pPr>
              <w:contextualSpacing/>
              <w:rPr>
                <w:sz w:val="28"/>
                <w:szCs w:val="28"/>
              </w:rPr>
            </w:pPr>
            <w:r w:rsidRPr="0057162D">
              <w:rPr>
                <w:sz w:val="28"/>
                <w:szCs w:val="28"/>
              </w:rPr>
              <w:t>3.1.1</w:t>
            </w:r>
          </w:p>
        </w:tc>
        <w:tc>
          <w:tcPr>
            <w:tcW w:w="5672" w:type="dxa"/>
          </w:tcPr>
          <w:p w:rsidR="006634C7" w:rsidRPr="0057162D" w:rsidRDefault="0077054F" w:rsidP="0077054F">
            <w:pPr>
              <w:contextualSpacing/>
              <w:jc w:val="both"/>
              <w:rPr>
                <w:sz w:val="28"/>
                <w:szCs w:val="28"/>
              </w:rPr>
            </w:pPr>
            <w:r w:rsidRPr="0057162D">
              <w:rPr>
                <w:sz w:val="28"/>
                <w:szCs w:val="28"/>
              </w:rPr>
              <w:t>минимальная площадь земельных участ</w:t>
            </w:r>
            <w:r>
              <w:rPr>
                <w:sz w:val="28"/>
                <w:szCs w:val="28"/>
              </w:rPr>
              <w:t xml:space="preserve">-            </w:t>
            </w:r>
            <w:r w:rsidRPr="0057162D">
              <w:rPr>
                <w:sz w:val="28"/>
                <w:szCs w:val="28"/>
              </w:rPr>
              <w:t>ков – 20 кв. м.</w:t>
            </w:r>
            <w:r>
              <w:rPr>
                <w:sz w:val="28"/>
                <w:szCs w:val="28"/>
              </w:rPr>
              <w:t>;</w:t>
            </w:r>
          </w:p>
          <w:p w:rsidR="006634C7" w:rsidRPr="0057162D" w:rsidRDefault="0077054F" w:rsidP="0077054F">
            <w:pPr>
              <w:contextualSpacing/>
              <w:jc w:val="both"/>
              <w:rPr>
                <w:sz w:val="28"/>
                <w:szCs w:val="28"/>
              </w:rPr>
            </w:pPr>
            <w:r w:rsidRPr="0057162D">
              <w:rPr>
                <w:sz w:val="28"/>
                <w:szCs w:val="28"/>
              </w:rPr>
              <w:t xml:space="preserve">тепловые  котельные мощностью  </w:t>
            </w:r>
            <w:r>
              <w:rPr>
                <w:sz w:val="28"/>
                <w:szCs w:val="28"/>
              </w:rPr>
              <w:t xml:space="preserve">                               </w:t>
            </w:r>
            <w:r w:rsidRPr="0057162D">
              <w:rPr>
                <w:sz w:val="28"/>
                <w:szCs w:val="28"/>
              </w:rPr>
              <w:t>до 200 гкал.</w:t>
            </w:r>
            <w:r>
              <w:rPr>
                <w:sz w:val="28"/>
                <w:szCs w:val="28"/>
              </w:rPr>
              <w:t>;</w:t>
            </w:r>
          </w:p>
          <w:p w:rsidR="006634C7" w:rsidRPr="0057162D" w:rsidRDefault="0077054F" w:rsidP="0077054F">
            <w:pPr>
              <w:contextualSpacing/>
              <w:jc w:val="both"/>
              <w:rPr>
                <w:sz w:val="28"/>
                <w:szCs w:val="28"/>
              </w:rPr>
            </w:pPr>
            <w:r w:rsidRPr="0057162D">
              <w:rPr>
                <w:sz w:val="28"/>
                <w:szCs w:val="28"/>
              </w:rPr>
              <w:t>максимальное количество этажей  – не бо</w:t>
            </w:r>
            <w:r>
              <w:rPr>
                <w:sz w:val="28"/>
                <w:szCs w:val="28"/>
              </w:rPr>
              <w:t>-           лее 2;</w:t>
            </w:r>
          </w:p>
          <w:p w:rsidR="006634C7" w:rsidRPr="0057162D" w:rsidRDefault="0077054F" w:rsidP="00292BAA">
            <w:pPr>
              <w:contextualSpacing/>
              <w:jc w:val="both"/>
              <w:rPr>
                <w:sz w:val="28"/>
                <w:szCs w:val="28"/>
              </w:rPr>
            </w:pPr>
            <w:r w:rsidRPr="0057162D">
              <w:rPr>
                <w:sz w:val="28"/>
                <w:szCs w:val="28"/>
              </w:rPr>
              <w:t xml:space="preserve">высота – не более 22 м, за исключением объектов сотовой, радиорелейной, спутниковой связи.  </w:t>
            </w:r>
          </w:p>
          <w:p w:rsidR="006634C7" w:rsidRPr="0057162D" w:rsidRDefault="0077054F" w:rsidP="00292BAA">
            <w:pPr>
              <w:shd w:val="clear" w:color="auto" w:fill="FFFFFF"/>
              <w:contextualSpacing/>
              <w:jc w:val="both"/>
              <w:rPr>
                <w:sz w:val="28"/>
                <w:szCs w:val="28"/>
              </w:rPr>
            </w:pPr>
            <w:r w:rsidRPr="0057162D">
              <w:rPr>
                <w:sz w:val="28"/>
                <w:szCs w:val="28"/>
              </w:rPr>
              <w:t>минимальные отступы от границ участ</w:t>
            </w:r>
            <w:r>
              <w:rPr>
                <w:sz w:val="28"/>
                <w:szCs w:val="28"/>
              </w:rPr>
              <w:t xml:space="preserve">-                  </w:t>
            </w:r>
            <w:r w:rsidRPr="0057162D">
              <w:rPr>
                <w:sz w:val="28"/>
                <w:szCs w:val="28"/>
              </w:rPr>
              <w:t>ка - 3 м.</w:t>
            </w:r>
            <w:r>
              <w:rPr>
                <w:sz w:val="28"/>
                <w:szCs w:val="28"/>
              </w:rPr>
              <w:t>;</w:t>
            </w:r>
          </w:p>
          <w:p w:rsidR="006634C7" w:rsidRPr="0057162D" w:rsidRDefault="0077054F" w:rsidP="00292BAA">
            <w:pPr>
              <w:shd w:val="clear" w:color="auto" w:fill="FFFFFF"/>
              <w:contextualSpacing/>
              <w:jc w:val="both"/>
              <w:rPr>
                <w:sz w:val="28"/>
                <w:szCs w:val="28"/>
              </w:rPr>
            </w:pPr>
            <w:r w:rsidRPr="0057162D">
              <w:rPr>
                <w:sz w:val="28"/>
                <w:szCs w:val="28"/>
              </w:rPr>
              <w:t>максимальный процент застройки – 40%</w:t>
            </w:r>
            <w:r>
              <w:rPr>
                <w:sz w:val="28"/>
                <w:szCs w:val="28"/>
              </w:rPr>
              <w:t>.</w:t>
            </w:r>
          </w:p>
          <w:p w:rsidR="006634C7" w:rsidRPr="0057162D" w:rsidRDefault="006634C7" w:rsidP="00292BAA">
            <w:pPr>
              <w:contextualSpacing/>
              <w:jc w:val="both"/>
              <w:rPr>
                <w:sz w:val="28"/>
                <w:szCs w:val="28"/>
              </w:rPr>
            </w:pPr>
          </w:p>
        </w:tc>
      </w:tr>
      <w:tr w:rsidR="006634C7" w:rsidRPr="0057162D" w:rsidTr="0077054F">
        <w:trPr>
          <w:trHeight w:val="270"/>
        </w:trPr>
        <w:tc>
          <w:tcPr>
            <w:tcW w:w="14488" w:type="dxa"/>
            <w:gridSpan w:val="5"/>
          </w:tcPr>
          <w:p w:rsidR="006634C7" w:rsidRPr="0057162D" w:rsidRDefault="0077054F" w:rsidP="00292BAA">
            <w:pPr>
              <w:contextualSpacing/>
              <w:jc w:val="center"/>
              <w:rPr>
                <w:sz w:val="28"/>
                <w:szCs w:val="28"/>
              </w:rPr>
            </w:pPr>
            <w:r w:rsidRPr="0057162D">
              <w:rPr>
                <w:sz w:val="28"/>
                <w:szCs w:val="28"/>
              </w:rPr>
              <w:t>условно разрешенные виды использования</w:t>
            </w:r>
          </w:p>
        </w:tc>
      </w:tr>
      <w:tr w:rsidR="006634C7" w:rsidRPr="0057162D" w:rsidTr="0077054F">
        <w:trPr>
          <w:trHeight w:val="322"/>
        </w:trPr>
        <w:tc>
          <w:tcPr>
            <w:tcW w:w="637" w:type="dxa"/>
          </w:tcPr>
          <w:p w:rsidR="006634C7" w:rsidRPr="0057162D" w:rsidRDefault="006634C7" w:rsidP="00292BAA">
            <w:pPr>
              <w:contextualSpacing/>
              <w:rPr>
                <w:sz w:val="28"/>
                <w:szCs w:val="28"/>
              </w:rPr>
            </w:pPr>
          </w:p>
        </w:tc>
        <w:tc>
          <w:tcPr>
            <w:tcW w:w="2330" w:type="dxa"/>
          </w:tcPr>
          <w:p w:rsidR="006634C7" w:rsidRPr="0057162D" w:rsidRDefault="0077054F" w:rsidP="00292BAA">
            <w:pPr>
              <w:contextualSpacing/>
              <w:rPr>
                <w:sz w:val="28"/>
                <w:szCs w:val="28"/>
              </w:rPr>
            </w:pPr>
            <w:r w:rsidRPr="0057162D">
              <w:rPr>
                <w:sz w:val="28"/>
                <w:szCs w:val="28"/>
              </w:rPr>
              <w:t>не установлены</w:t>
            </w:r>
          </w:p>
        </w:tc>
        <w:tc>
          <w:tcPr>
            <w:tcW w:w="5073" w:type="dxa"/>
          </w:tcPr>
          <w:p w:rsidR="006634C7" w:rsidRPr="0057162D" w:rsidRDefault="006634C7" w:rsidP="00292BAA">
            <w:pPr>
              <w:contextualSpacing/>
              <w:jc w:val="both"/>
              <w:rPr>
                <w:sz w:val="28"/>
                <w:szCs w:val="28"/>
              </w:rPr>
            </w:pPr>
          </w:p>
        </w:tc>
        <w:tc>
          <w:tcPr>
            <w:tcW w:w="776" w:type="dxa"/>
          </w:tcPr>
          <w:p w:rsidR="006634C7" w:rsidRPr="0057162D" w:rsidRDefault="006634C7" w:rsidP="00292BAA">
            <w:pPr>
              <w:contextualSpacing/>
              <w:rPr>
                <w:sz w:val="28"/>
                <w:szCs w:val="28"/>
              </w:rPr>
            </w:pPr>
          </w:p>
        </w:tc>
        <w:tc>
          <w:tcPr>
            <w:tcW w:w="5672" w:type="dxa"/>
          </w:tcPr>
          <w:p w:rsidR="006634C7" w:rsidRPr="0057162D" w:rsidRDefault="0077054F" w:rsidP="00292BAA">
            <w:pPr>
              <w:contextualSpacing/>
              <w:jc w:val="both"/>
              <w:rPr>
                <w:sz w:val="28"/>
                <w:szCs w:val="28"/>
              </w:rPr>
            </w:pPr>
            <w:r w:rsidRPr="0057162D">
              <w:rPr>
                <w:sz w:val="28"/>
                <w:szCs w:val="28"/>
              </w:rPr>
              <w:t>не установлены</w:t>
            </w:r>
          </w:p>
        </w:tc>
      </w:tr>
    </w:tbl>
    <w:p w:rsidR="006634C7" w:rsidRDefault="006634C7" w:rsidP="006634C7">
      <w:pPr>
        <w:ind w:firstLine="851"/>
        <w:jc w:val="both"/>
        <w:rPr>
          <w:rFonts w:eastAsiaTheme="minorHAnsi"/>
          <w:iCs/>
          <w:sz w:val="28"/>
          <w:szCs w:val="28"/>
          <w:lang w:eastAsia="en-US"/>
        </w:rPr>
      </w:pPr>
    </w:p>
    <w:p w:rsidR="0077054F" w:rsidRDefault="0077054F" w:rsidP="006634C7">
      <w:pPr>
        <w:ind w:firstLine="851"/>
        <w:jc w:val="both"/>
        <w:rPr>
          <w:rFonts w:eastAsiaTheme="minorHAnsi"/>
          <w:iCs/>
          <w:sz w:val="28"/>
          <w:szCs w:val="28"/>
          <w:lang w:eastAsia="en-US"/>
        </w:rPr>
      </w:pPr>
    </w:p>
    <w:p w:rsidR="0077054F" w:rsidRDefault="0077054F" w:rsidP="006634C7">
      <w:pPr>
        <w:ind w:firstLine="851"/>
        <w:jc w:val="both"/>
        <w:rPr>
          <w:rFonts w:eastAsiaTheme="minorHAnsi"/>
          <w:iCs/>
          <w:sz w:val="28"/>
          <w:szCs w:val="28"/>
          <w:lang w:eastAsia="en-US"/>
        </w:rPr>
      </w:pPr>
    </w:p>
    <w:p w:rsidR="0077054F" w:rsidRPr="0057162D" w:rsidRDefault="0077054F" w:rsidP="006634C7">
      <w:pPr>
        <w:ind w:firstLine="851"/>
        <w:jc w:val="both"/>
        <w:rPr>
          <w:rFonts w:eastAsiaTheme="minorHAnsi"/>
          <w:iCs/>
          <w:sz w:val="28"/>
          <w:szCs w:val="28"/>
          <w:lang w:eastAsia="en-US"/>
        </w:rPr>
      </w:pPr>
    </w:p>
    <w:p w:rsidR="006634C7" w:rsidRPr="0057162D" w:rsidRDefault="0077054F" w:rsidP="0077054F">
      <w:pPr>
        <w:ind w:firstLine="709"/>
        <w:jc w:val="both"/>
        <w:rPr>
          <w:sz w:val="28"/>
          <w:szCs w:val="28"/>
        </w:rPr>
      </w:pPr>
      <w:r w:rsidRPr="0057162D">
        <w:rPr>
          <w:sz w:val="28"/>
          <w:szCs w:val="28"/>
        </w:rPr>
        <w:lastRenderedPageBreak/>
        <w:t>Вспомогательные виды и параметры разрешенного использования объектов капитального строительства</w:t>
      </w:r>
    </w:p>
    <w:p w:rsidR="006634C7" w:rsidRPr="0057162D" w:rsidRDefault="006634C7" w:rsidP="0077054F">
      <w:pPr>
        <w:keepLines/>
        <w:widowControl w:val="0"/>
        <w:ind w:firstLine="709"/>
        <w:jc w:val="both"/>
        <w:rPr>
          <w:sz w:val="28"/>
          <w:szCs w:val="28"/>
        </w:rPr>
      </w:pPr>
      <w:r w:rsidRPr="0057162D">
        <w:rPr>
          <w:sz w:val="28"/>
          <w:szCs w:val="28"/>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contextualSpacing/>
        <w:rPr>
          <w:strike/>
          <w:sz w:val="28"/>
          <w:szCs w:val="28"/>
          <w:lang w:eastAsia="en-US" w:bidi="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0093"/>
      </w:tblGrid>
      <w:tr w:rsidR="00EF4DE0" w:rsidRPr="0057162D" w:rsidTr="0077054F">
        <w:trPr>
          <w:trHeight w:val="20"/>
          <w:tblHeader/>
        </w:trPr>
        <w:tc>
          <w:tcPr>
            <w:tcW w:w="4361" w:type="dxa"/>
            <w:vAlign w:val="center"/>
          </w:tcPr>
          <w:p w:rsidR="00EF4DE0" w:rsidRPr="0057162D" w:rsidRDefault="00EF4DE0" w:rsidP="00292BAA">
            <w:pPr>
              <w:jc w:val="center"/>
              <w:rPr>
                <w:sz w:val="28"/>
                <w:szCs w:val="28"/>
              </w:rPr>
            </w:pPr>
            <w:r>
              <w:rPr>
                <w:sz w:val="28"/>
                <w:szCs w:val="28"/>
              </w:rPr>
              <w:t>1</w:t>
            </w:r>
          </w:p>
        </w:tc>
        <w:tc>
          <w:tcPr>
            <w:tcW w:w="10093" w:type="dxa"/>
            <w:vAlign w:val="center"/>
          </w:tcPr>
          <w:p w:rsidR="00EF4DE0" w:rsidRPr="0057162D" w:rsidRDefault="00EF4DE0" w:rsidP="00292BAA">
            <w:pPr>
              <w:jc w:val="center"/>
              <w:rPr>
                <w:sz w:val="28"/>
                <w:szCs w:val="28"/>
              </w:rPr>
            </w:pPr>
            <w:r>
              <w:rPr>
                <w:sz w:val="28"/>
                <w:szCs w:val="28"/>
              </w:rPr>
              <w:t>2</w:t>
            </w:r>
          </w:p>
        </w:tc>
      </w:tr>
      <w:tr w:rsidR="006634C7" w:rsidRPr="0057162D" w:rsidTr="0077054F">
        <w:trPr>
          <w:trHeight w:val="20"/>
          <w:tblHeader/>
        </w:trPr>
        <w:tc>
          <w:tcPr>
            <w:tcW w:w="4361" w:type="dxa"/>
            <w:vAlign w:val="center"/>
          </w:tcPr>
          <w:p w:rsidR="006634C7" w:rsidRPr="0057162D" w:rsidRDefault="0077054F" w:rsidP="00292BAA">
            <w:pPr>
              <w:jc w:val="center"/>
              <w:rPr>
                <w:sz w:val="28"/>
                <w:szCs w:val="28"/>
              </w:rPr>
            </w:pPr>
            <w:r w:rsidRPr="0057162D">
              <w:rPr>
                <w:sz w:val="28"/>
                <w:szCs w:val="28"/>
              </w:rPr>
              <w:t>виды разрешенного использования</w:t>
            </w:r>
          </w:p>
        </w:tc>
        <w:tc>
          <w:tcPr>
            <w:tcW w:w="10093" w:type="dxa"/>
            <w:vAlign w:val="center"/>
          </w:tcPr>
          <w:p w:rsidR="006634C7" w:rsidRPr="0057162D" w:rsidRDefault="0077054F"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77054F">
        <w:trPr>
          <w:trHeight w:val="20"/>
        </w:trPr>
        <w:tc>
          <w:tcPr>
            <w:tcW w:w="4361" w:type="dxa"/>
          </w:tcPr>
          <w:p w:rsidR="006634C7" w:rsidRPr="0057162D" w:rsidRDefault="0077054F" w:rsidP="00292BAA">
            <w:pPr>
              <w:autoSpaceDE w:val="0"/>
              <w:autoSpaceDN w:val="0"/>
              <w:adjustRightInd w:val="0"/>
              <w:spacing w:before="120"/>
              <w:jc w:val="both"/>
              <w:rPr>
                <w:rFonts w:eastAsia="SimSun"/>
                <w:sz w:val="28"/>
                <w:szCs w:val="28"/>
                <w:lang w:eastAsia="zh-CN"/>
              </w:rPr>
            </w:pPr>
            <w:r w:rsidRPr="0057162D">
              <w:rPr>
                <w:rFonts w:eastAsia="SimSun"/>
                <w:sz w:val="28"/>
                <w:szCs w:val="28"/>
                <w:lang w:eastAsia="zh-CN"/>
              </w:rPr>
              <w:t>автостоянки для парковки автомобилей посетителей.</w:t>
            </w:r>
          </w:p>
        </w:tc>
        <w:tc>
          <w:tcPr>
            <w:tcW w:w="10093" w:type="dxa"/>
          </w:tcPr>
          <w:p w:rsidR="006634C7" w:rsidRPr="0057162D" w:rsidRDefault="0077054F" w:rsidP="00292BAA">
            <w:pPr>
              <w:pStyle w:val="af0"/>
              <w:jc w:val="both"/>
              <w:rPr>
                <w:rFonts w:eastAsia="SimSun"/>
                <w:sz w:val="28"/>
                <w:szCs w:val="28"/>
                <w:lang w:eastAsia="zh-CN"/>
              </w:rPr>
            </w:pPr>
            <w:r w:rsidRPr="0057162D">
              <w:rPr>
                <w:rFonts w:eastAsia="SimSun"/>
                <w:sz w:val="28"/>
                <w:szCs w:val="28"/>
                <w:lang w:eastAsia="zh-CN"/>
              </w:rPr>
              <w:t xml:space="preserve">минимальная/максимальная площадь земельных участков – </w:t>
            </w:r>
            <w:r w:rsidRPr="0057162D">
              <w:rPr>
                <w:sz w:val="28"/>
                <w:szCs w:val="28"/>
              </w:rPr>
              <w:t>принимать в соответствии с основным видом разрешенного использования земельного участка.</w:t>
            </w:r>
          </w:p>
          <w:p w:rsidR="006634C7" w:rsidRPr="0057162D" w:rsidRDefault="0077054F" w:rsidP="0077054F">
            <w:pPr>
              <w:autoSpaceDE w:val="0"/>
              <w:autoSpaceDN w:val="0"/>
              <w:adjustRightInd w:val="0"/>
              <w:jc w:val="both"/>
              <w:rPr>
                <w:sz w:val="28"/>
                <w:szCs w:val="28"/>
              </w:rPr>
            </w:pPr>
            <w:r w:rsidRPr="0057162D">
              <w:rPr>
                <w:sz w:val="28"/>
                <w:szCs w:val="28"/>
              </w:rPr>
              <w:t>размеры земельных участков автостоянок на одно место должны быть:</w:t>
            </w:r>
          </w:p>
          <w:p w:rsidR="006634C7" w:rsidRPr="0057162D" w:rsidRDefault="0077054F" w:rsidP="0077054F">
            <w:pPr>
              <w:autoSpaceDE w:val="0"/>
              <w:autoSpaceDN w:val="0"/>
              <w:adjustRightInd w:val="0"/>
              <w:jc w:val="both"/>
              <w:rPr>
                <w:sz w:val="28"/>
                <w:szCs w:val="28"/>
              </w:rPr>
            </w:pPr>
            <w:r w:rsidRPr="0057162D">
              <w:rPr>
                <w:sz w:val="28"/>
                <w:szCs w:val="28"/>
              </w:rPr>
              <w:t>для легковых автомобилей - 25 кв. м</w:t>
            </w:r>
            <w:r>
              <w:rPr>
                <w:sz w:val="28"/>
                <w:szCs w:val="28"/>
              </w:rPr>
              <w:t>.</w:t>
            </w:r>
            <w:r w:rsidRPr="0057162D">
              <w:rPr>
                <w:sz w:val="28"/>
                <w:szCs w:val="28"/>
              </w:rPr>
              <w:t>;</w:t>
            </w:r>
          </w:p>
          <w:p w:rsidR="006634C7" w:rsidRPr="0057162D" w:rsidRDefault="0077054F" w:rsidP="0077054F">
            <w:pPr>
              <w:autoSpaceDE w:val="0"/>
              <w:autoSpaceDN w:val="0"/>
              <w:adjustRightInd w:val="0"/>
              <w:jc w:val="both"/>
              <w:rPr>
                <w:sz w:val="28"/>
                <w:szCs w:val="28"/>
              </w:rPr>
            </w:pPr>
            <w:r w:rsidRPr="0057162D">
              <w:rPr>
                <w:sz w:val="28"/>
                <w:szCs w:val="28"/>
              </w:rPr>
              <w:t>для автобусов - 40 кв. м</w:t>
            </w:r>
            <w:r>
              <w:rPr>
                <w:sz w:val="28"/>
                <w:szCs w:val="28"/>
              </w:rPr>
              <w:t>.</w:t>
            </w:r>
            <w:r w:rsidRPr="0057162D">
              <w:rPr>
                <w:sz w:val="28"/>
                <w:szCs w:val="28"/>
              </w:rPr>
              <w:t>;</w:t>
            </w:r>
          </w:p>
          <w:p w:rsidR="006634C7" w:rsidRPr="0057162D" w:rsidRDefault="0077054F" w:rsidP="0077054F">
            <w:pPr>
              <w:autoSpaceDE w:val="0"/>
              <w:autoSpaceDN w:val="0"/>
              <w:adjustRightInd w:val="0"/>
              <w:jc w:val="both"/>
              <w:rPr>
                <w:sz w:val="28"/>
                <w:szCs w:val="28"/>
              </w:rPr>
            </w:pPr>
            <w:r w:rsidRPr="0057162D">
              <w:rPr>
                <w:sz w:val="28"/>
                <w:szCs w:val="28"/>
              </w:rPr>
              <w:t>для велосипедов - 0,9 кв. м.</w:t>
            </w:r>
          </w:p>
          <w:p w:rsidR="006634C7" w:rsidRPr="0057162D" w:rsidRDefault="0077054F" w:rsidP="0077054F">
            <w:pPr>
              <w:autoSpaceDE w:val="0"/>
              <w:autoSpaceDN w:val="0"/>
              <w:adjustRightInd w:val="0"/>
              <w:jc w:val="both"/>
              <w:rPr>
                <w:sz w:val="28"/>
                <w:szCs w:val="28"/>
              </w:rPr>
            </w:pPr>
            <w:r w:rsidRPr="0057162D">
              <w:rPr>
                <w:sz w:val="28"/>
                <w:szCs w:val="28"/>
              </w:rPr>
              <w:t>на открытых автостоянках на расстоянии не далее 50 м от входа, следует выделять до 10 процентов мест (но не менее одного места) для специального автотранспорта инвалидов с учетом ширины зоны для парковки не менее 3,5 м.</w:t>
            </w:r>
            <w:r>
              <w:rPr>
                <w:sz w:val="28"/>
                <w:szCs w:val="28"/>
              </w:rPr>
              <w:t>;</w:t>
            </w:r>
          </w:p>
          <w:p w:rsidR="006634C7" w:rsidRPr="0057162D" w:rsidRDefault="0077054F" w:rsidP="0077054F">
            <w:pPr>
              <w:autoSpaceDE w:val="0"/>
              <w:autoSpaceDN w:val="0"/>
              <w:adjustRightInd w:val="0"/>
              <w:jc w:val="both"/>
              <w:rPr>
                <w:sz w:val="28"/>
                <w:szCs w:val="28"/>
              </w:rPr>
            </w:pPr>
            <w:r w:rsidRPr="0057162D">
              <w:rPr>
                <w:rFonts w:eastAsia="SimSun"/>
                <w:sz w:val="28"/>
                <w:szCs w:val="28"/>
                <w:lang w:eastAsia="zh-CN"/>
              </w:rPr>
              <w:t>автостоянки для парковки автомобилей посетителей следует предусматривать в границах отведенного земельного участка в количестве, установленном местными нормативами градостроительного проектирования. в исключительных случаях допускается размещать автостоянки для парковки автомобилей за пределами границ участка при получении согласования соотве</w:t>
            </w:r>
            <w:r>
              <w:rPr>
                <w:rFonts w:eastAsia="SimSun"/>
                <w:sz w:val="28"/>
                <w:szCs w:val="28"/>
                <w:lang w:eastAsia="zh-CN"/>
              </w:rPr>
              <w:t>тствующих органов и организаций;</w:t>
            </w:r>
          </w:p>
          <w:p w:rsidR="006634C7" w:rsidRPr="0057162D" w:rsidRDefault="0077054F" w:rsidP="00292BAA">
            <w:pPr>
              <w:pStyle w:val="af0"/>
              <w:jc w:val="both"/>
              <w:rPr>
                <w:rFonts w:eastAsia="SimSun"/>
                <w:sz w:val="28"/>
                <w:szCs w:val="28"/>
                <w:lang w:eastAsia="zh-CN"/>
              </w:rPr>
            </w:pPr>
            <w:r w:rsidRPr="0057162D">
              <w:rPr>
                <w:rFonts w:eastAsia="SimSun"/>
                <w:sz w:val="28"/>
                <w:szCs w:val="28"/>
                <w:lang w:eastAsia="zh-CN"/>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r w:rsidR="006634C7" w:rsidRPr="0057162D" w:rsidTr="0077054F">
        <w:trPr>
          <w:trHeight w:val="20"/>
        </w:trPr>
        <w:tc>
          <w:tcPr>
            <w:tcW w:w="4361" w:type="dxa"/>
          </w:tcPr>
          <w:p w:rsidR="006634C7" w:rsidRPr="0057162D" w:rsidRDefault="0077054F" w:rsidP="00292BAA">
            <w:pPr>
              <w:jc w:val="both"/>
              <w:rPr>
                <w:sz w:val="28"/>
                <w:szCs w:val="28"/>
              </w:rPr>
            </w:pPr>
            <w:r w:rsidRPr="0057162D">
              <w:rPr>
                <w:rFonts w:eastAsia="SimSun"/>
                <w:sz w:val="28"/>
                <w:szCs w:val="28"/>
                <w:lang w:eastAsia="zh-CN"/>
              </w:rPr>
              <w:t>площадка для размещения контейнера для сбора мусора</w:t>
            </w:r>
          </w:p>
        </w:tc>
        <w:tc>
          <w:tcPr>
            <w:tcW w:w="10093" w:type="dxa"/>
          </w:tcPr>
          <w:p w:rsidR="006634C7" w:rsidRPr="0057162D" w:rsidRDefault="0077054F" w:rsidP="00292BAA">
            <w:pPr>
              <w:jc w:val="both"/>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77054F" w:rsidP="00292BAA">
            <w:pPr>
              <w:jc w:val="both"/>
              <w:rPr>
                <w:sz w:val="28"/>
                <w:szCs w:val="28"/>
              </w:rPr>
            </w:pPr>
            <w:r w:rsidRPr="0057162D">
              <w:rPr>
                <w:sz w:val="28"/>
                <w:szCs w:val="28"/>
              </w:rPr>
              <w:lastRenderedPageBreak/>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r>
              <w:rPr>
                <w:sz w:val="28"/>
                <w:szCs w:val="28"/>
              </w:rPr>
              <w:t>;</w:t>
            </w:r>
            <w:r w:rsidRPr="0057162D">
              <w:rPr>
                <w:sz w:val="28"/>
                <w:szCs w:val="28"/>
              </w:rPr>
              <w:t xml:space="preserve"> </w:t>
            </w:r>
          </w:p>
          <w:p w:rsidR="006634C7" w:rsidRPr="0057162D" w:rsidRDefault="0077054F" w:rsidP="00292BAA">
            <w:pPr>
              <w:jc w:val="both"/>
              <w:rPr>
                <w:sz w:val="28"/>
                <w:szCs w:val="28"/>
              </w:rPr>
            </w:pPr>
            <w:r w:rsidRPr="0057162D">
              <w:rPr>
                <w:sz w:val="28"/>
                <w:szCs w:val="28"/>
              </w:rPr>
              <w:t>общее количество контейнеров не более 5 шт.</w:t>
            </w:r>
            <w:r>
              <w:rPr>
                <w:sz w:val="28"/>
                <w:szCs w:val="28"/>
              </w:rPr>
              <w:t>;</w:t>
            </w:r>
          </w:p>
          <w:p w:rsidR="006634C7" w:rsidRPr="0057162D" w:rsidRDefault="0077054F" w:rsidP="00292BAA">
            <w:pPr>
              <w:jc w:val="both"/>
              <w:rPr>
                <w:sz w:val="28"/>
                <w:szCs w:val="28"/>
              </w:rPr>
            </w:pPr>
            <w:r w:rsidRPr="0057162D">
              <w:rPr>
                <w:sz w:val="28"/>
                <w:szCs w:val="28"/>
              </w:rPr>
              <w:t>высота - не более 2 м.</w:t>
            </w:r>
            <w:r>
              <w:rPr>
                <w:sz w:val="28"/>
                <w:szCs w:val="28"/>
              </w:rPr>
              <w:t>;</w:t>
            </w:r>
          </w:p>
          <w:p w:rsidR="006634C7" w:rsidRPr="0057162D" w:rsidRDefault="0077054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принимать в соответствии с основным видом разрешенного использования земельного участка.</w:t>
            </w:r>
          </w:p>
        </w:tc>
      </w:tr>
      <w:tr w:rsidR="006634C7" w:rsidRPr="0057162D" w:rsidTr="0077054F">
        <w:trPr>
          <w:trHeight w:val="20"/>
        </w:trPr>
        <w:tc>
          <w:tcPr>
            <w:tcW w:w="4361" w:type="dxa"/>
          </w:tcPr>
          <w:p w:rsidR="006634C7" w:rsidRPr="0057162D" w:rsidRDefault="0077054F" w:rsidP="00292BAA">
            <w:pPr>
              <w:spacing w:line="200" w:lineRule="atLeast"/>
              <w:rPr>
                <w:sz w:val="28"/>
                <w:szCs w:val="28"/>
              </w:rPr>
            </w:pPr>
            <w:r w:rsidRPr="0057162D">
              <w:rPr>
                <w:sz w:val="28"/>
                <w:szCs w:val="28"/>
              </w:rPr>
              <w:lastRenderedPageBreak/>
              <w:t>общественные туалеты</w:t>
            </w:r>
          </w:p>
          <w:p w:rsidR="006634C7" w:rsidRPr="0057162D" w:rsidRDefault="006634C7" w:rsidP="00292BAA">
            <w:pPr>
              <w:jc w:val="both"/>
              <w:rPr>
                <w:sz w:val="28"/>
                <w:szCs w:val="28"/>
              </w:rPr>
            </w:pPr>
          </w:p>
        </w:tc>
        <w:tc>
          <w:tcPr>
            <w:tcW w:w="10093" w:type="dxa"/>
          </w:tcPr>
          <w:p w:rsidR="006634C7" w:rsidRPr="0057162D" w:rsidRDefault="0077054F" w:rsidP="00292BAA">
            <w:pPr>
              <w:jc w:val="both"/>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77054F" w:rsidP="00292BAA">
            <w:pPr>
              <w:jc w:val="both"/>
              <w:rPr>
                <w:sz w:val="28"/>
                <w:szCs w:val="28"/>
              </w:rPr>
            </w:pPr>
            <w:r w:rsidRPr="0057162D">
              <w:rPr>
                <w:rFonts w:eastAsia="SimSun"/>
                <w:sz w:val="28"/>
                <w:szCs w:val="28"/>
                <w:lang w:eastAsia="zh-CN"/>
              </w:rPr>
              <w:t>минимальное расстояние от туалета, при отсутствии централизованной канализации, до источника водоснабжения (колодца) - не менее 25 м.</w:t>
            </w:r>
            <w:r>
              <w:rPr>
                <w:rFonts w:eastAsia="SimSun"/>
                <w:sz w:val="28"/>
                <w:szCs w:val="28"/>
                <w:lang w:eastAsia="zh-CN"/>
              </w:rPr>
              <w:t>;</w:t>
            </w:r>
          </w:p>
          <w:p w:rsidR="006634C7" w:rsidRPr="0057162D" w:rsidRDefault="0077054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принимать в соответствии с основным видом разрешенного использования земельного участка.</w:t>
            </w:r>
          </w:p>
        </w:tc>
      </w:tr>
      <w:tr w:rsidR="006634C7" w:rsidRPr="0057162D" w:rsidTr="0077054F">
        <w:trPr>
          <w:trHeight w:val="20"/>
        </w:trPr>
        <w:tc>
          <w:tcPr>
            <w:tcW w:w="4361" w:type="dxa"/>
          </w:tcPr>
          <w:p w:rsidR="006634C7" w:rsidRPr="0057162D" w:rsidRDefault="0077054F" w:rsidP="00292BAA">
            <w:pPr>
              <w:jc w:val="both"/>
              <w:rPr>
                <w:sz w:val="28"/>
                <w:szCs w:val="28"/>
              </w:rPr>
            </w:pPr>
            <w:r w:rsidRPr="0057162D">
              <w:rPr>
                <w:sz w:val="28"/>
                <w:szCs w:val="28"/>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093" w:type="dxa"/>
          </w:tcPr>
          <w:p w:rsidR="006634C7" w:rsidRPr="0057162D" w:rsidRDefault="0077054F"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77054F" w:rsidP="0077054F">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w:t>
            </w:r>
          </w:p>
          <w:p w:rsidR="006634C7" w:rsidRPr="0057162D" w:rsidRDefault="0077054F" w:rsidP="0077054F">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77054F" w:rsidP="0077054F">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77054F"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Default="006634C7" w:rsidP="0077054F">
      <w:pPr>
        <w:ind w:firstLine="851"/>
        <w:jc w:val="both"/>
        <w:rPr>
          <w:rFonts w:eastAsiaTheme="minorHAnsi"/>
          <w:iCs/>
          <w:sz w:val="28"/>
          <w:szCs w:val="28"/>
          <w:lang w:eastAsia="en-US"/>
        </w:rPr>
      </w:pPr>
    </w:p>
    <w:p w:rsidR="006634C7" w:rsidRPr="0077054F" w:rsidRDefault="006634C7" w:rsidP="0077054F">
      <w:pPr>
        <w:ind w:firstLine="851"/>
        <w:contextualSpacing/>
        <w:jc w:val="both"/>
        <w:rPr>
          <w:rFonts w:eastAsia="SimSun"/>
          <w:sz w:val="28"/>
          <w:szCs w:val="28"/>
          <w:lang w:eastAsia="zh-CN"/>
        </w:rPr>
      </w:pPr>
      <w:r w:rsidRPr="0077054F">
        <w:rPr>
          <w:rFonts w:eastAsia="SimSun"/>
          <w:sz w:val="28"/>
          <w:szCs w:val="28"/>
          <w:lang w:eastAsia="zh-CN"/>
        </w:rPr>
        <w:lastRenderedPageBreak/>
        <w:t>Примечание:</w:t>
      </w:r>
    </w:p>
    <w:p w:rsidR="006634C7" w:rsidRPr="0077054F" w:rsidRDefault="006634C7" w:rsidP="0077054F">
      <w:pPr>
        <w:ind w:firstLine="851"/>
        <w:jc w:val="both"/>
        <w:rPr>
          <w:rFonts w:eastAsia="SimSun"/>
          <w:sz w:val="28"/>
          <w:szCs w:val="28"/>
          <w:lang w:eastAsia="zh-CN"/>
        </w:rPr>
      </w:pPr>
      <w:r w:rsidRPr="0077054F">
        <w:rPr>
          <w:rFonts w:eastAsia="SimSun"/>
          <w:sz w:val="28"/>
          <w:szCs w:val="28"/>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634C7" w:rsidRPr="0077054F" w:rsidRDefault="006634C7" w:rsidP="0077054F">
      <w:pPr>
        <w:ind w:firstLine="851"/>
        <w:jc w:val="both"/>
        <w:rPr>
          <w:rFonts w:eastAsiaTheme="minorHAnsi"/>
          <w:sz w:val="28"/>
          <w:szCs w:val="28"/>
          <w:lang w:eastAsia="en-US"/>
        </w:rPr>
      </w:pPr>
      <w:r w:rsidRPr="0077054F">
        <w:rPr>
          <w:rFonts w:eastAsiaTheme="minorHAnsi"/>
          <w:sz w:val="28"/>
          <w:szCs w:val="28"/>
          <w:lang w:eastAsia="en-US"/>
        </w:rPr>
        <w:t>СН-3 Зона складирования твердых коммунальных отходов</w:t>
      </w:r>
    </w:p>
    <w:p w:rsidR="006634C7" w:rsidRPr="0057162D" w:rsidRDefault="006634C7" w:rsidP="006634C7">
      <w:pPr>
        <w:ind w:firstLine="851"/>
        <w:jc w:val="center"/>
        <w:rPr>
          <w:rFonts w:eastAsiaTheme="minorHAnsi"/>
          <w:sz w:val="28"/>
          <w:szCs w:val="28"/>
          <w:u w:val="single"/>
          <w:lang w:eastAsia="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39"/>
        <w:gridCol w:w="4423"/>
        <w:gridCol w:w="709"/>
        <w:gridCol w:w="6379"/>
      </w:tblGrid>
      <w:tr w:rsidR="00EF4DE0" w:rsidRPr="0057162D" w:rsidTr="00EF4DE0">
        <w:trPr>
          <w:tblHeader/>
        </w:trPr>
        <w:tc>
          <w:tcPr>
            <w:tcW w:w="596" w:type="dxa"/>
          </w:tcPr>
          <w:p w:rsidR="00EF4DE0" w:rsidRPr="0057162D" w:rsidRDefault="00EF4DE0" w:rsidP="00292BAA">
            <w:pPr>
              <w:jc w:val="center"/>
              <w:rPr>
                <w:rFonts w:eastAsiaTheme="minorHAnsi"/>
                <w:sz w:val="28"/>
                <w:szCs w:val="28"/>
                <w:lang w:eastAsia="en-US"/>
              </w:rPr>
            </w:pPr>
            <w:r>
              <w:rPr>
                <w:rFonts w:eastAsiaTheme="minorHAnsi"/>
                <w:sz w:val="28"/>
                <w:szCs w:val="28"/>
                <w:lang w:eastAsia="en-US"/>
              </w:rPr>
              <w:t>1</w:t>
            </w:r>
          </w:p>
        </w:tc>
        <w:tc>
          <w:tcPr>
            <w:tcW w:w="2239" w:type="dxa"/>
          </w:tcPr>
          <w:p w:rsidR="00EF4DE0" w:rsidRPr="0057162D" w:rsidRDefault="00EF4DE0" w:rsidP="00292BAA">
            <w:pPr>
              <w:jc w:val="center"/>
              <w:rPr>
                <w:rFonts w:eastAsiaTheme="minorHAnsi"/>
                <w:sz w:val="28"/>
                <w:szCs w:val="28"/>
                <w:lang w:eastAsia="en-US"/>
              </w:rPr>
            </w:pPr>
            <w:r>
              <w:rPr>
                <w:rFonts w:eastAsiaTheme="minorHAnsi"/>
                <w:sz w:val="28"/>
                <w:szCs w:val="28"/>
                <w:lang w:eastAsia="en-US"/>
              </w:rPr>
              <w:t>2</w:t>
            </w:r>
          </w:p>
        </w:tc>
        <w:tc>
          <w:tcPr>
            <w:tcW w:w="4423" w:type="dxa"/>
          </w:tcPr>
          <w:p w:rsidR="00EF4DE0" w:rsidRPr="0057162D" w:rsidRDefault="00EF4DE0" w:rsidP="00292BAA">
            <w:pPr>
              <w:jc w:val="center"/>
              <w:rPr>
                <w:rFonts w:eastAsiaTheme="minorHAnsi"/>
                <w:sz w:val="28"/>
                <w:szCs w:val="28"/>
                <w:lang w:eastAsia="en-US"/>
              </w:rPr>
            </w:pPr>
            <w:r>
              <w:rPr>
                <w:rFonts w:eastAsiaTheme="minorHAnsi"/>
                <w:sz w:val="28"/>
                <w:szCs w:val="28"/>
                <w:lang w:eastAsia="en-US"/>
              </w:rPr>
              <w:t>3</w:t>
            </w:r>
          </w:p>
        </w:tc>
        <w:tc>
          <w:tcPr>
            <w:tcW w:w="709" w:type="dxa"/>
          </w:tcPr>
          <w:p w:rsidR="00EF4DE0" w:rsidRPr="0057162D" w:rsidRDefault="00EF4DE0" w:rsidP="00292BAA">
            <w:pPr>
              <w:jc w:val="center"/>
              <w:rPr>
                <w:rFonts w:eastAsiaTheme="minorHAnsi"/>
                <w:sz w:val="28"/>
                <w:szCs w:val="28"/>
                <w:lang w:eastAsia="en-US"/>
              </w:rPr>
            </w:pPr>
            <w:r>
              <w:rPr>
                <w:rFonts w:eastAsiaTheme="minorHAnsi"/>
                <w:sz w:val="28"/>
                <w:szCs w:val="28"/>
                <w:lang w:eastAsia="en-US"/>
              </w:rPr>
              <w:t>4</w:t>
            </w:r>
          </w:p>
        </w:tc>
        <w:tc>
          <w:tcPr>
            <w:tcW w:w="6379" w:type="dxa"/>
          </w:tcPr>
          <w:p w:rsidR="00EF4DE0" w:rsidRPr="0057162D" w:rsidRDefault="00EF4DE0" w:rsidP="00292BAA">
            <w:pPr>
              <w:jc w:val="center"/>
              <w:rPr>
                <w:rFonts w:eastAsiaTheme="minorHAnsi"/>
                <w:sz w:val="28"/>
                <w:szCs w:val="28"/>
                <w:lang w:eastAsia="en-US"/>
              </w:rPr>
            </w:pPr>
            <w:r>
              <w:rPr>
                <w:rFonts w:eastAsiaTheme="minorHAnsi"/>
                <w:sz w:val="28"/>
                <w:szCs w:val="28"/>
                <w:lang w:eastAsia="en-US"/>
              </w:rPr>
              <w:t>5</w:t>
            </w:r>
          </w:p>
        </w:tc>
      </w:tr>
      <w:tr w:rsidR="006634C7" w:rsidRPr="0057162D" w:rsidTr="00EF4DE0">
        <w:tc>
          <w:tcPr>
            <w:tcW w:w="596" w:type="dxa"/>
          </w:tcPr>
          <w:p w:rsidR="006634C7" w:rsidRPr="0057162D" w:rsidRDefault="00EF4DE0" w:rsidP="00EF4DE0">
            <w:pPr>
              <w:jc w:val="both"/>
              <w:rPr>
                <w:rFonts w:eastAsiaTheme="minorHAnsi"/>
                <w:sz w:val="28"/>
                <w:szCs w:val="28"/>
                <w:lang w:eastAsia="en-US"/>
              </w:rPr>
            </w:pPr>
            <w:r w:rsidRPr="0057162D">
              <w:rPr>
                <w:rFonts w:eastAsiaTheme="minorHAnsi"/>
                <w:sz w:val="28"/>
                <w:szCs w:val="28"/>
                <w:lang w:eastAsia="en-US"/>
              </w:rPr>
              <w:t>№</w:t>
            </w:r>
          </w:p>
          <w:p w:rsidR="006634C7" w:rsidRPr="0057162D" w:rsidRDefault="00EF4DE0" w:rsidP="00EF4DE0">
            <w:pPr>
              <w:jc w:val="both"/>
              <w:rPr>
                <w:rFonts w:eastAsiaTheme="minorHAnsi"/>
                <w:sz w:val="28"/>
                <w:szCs w:val="28"/>
                <w:lang w:eastAsia="en-US"/>
              </w:rPr>
            </w:pPr>
            <w:r>
              <w:rPr>
                <w:rFonts w:eastAsiaTheme="minorHAnsi"/>
                <w:sz w:val="28"/>
                <w:szCs w:val="28"/>
                <w:lang w:eastAsia="en-US"/>
              </w:rPr>
              <w:t>п</w:t>
            </w:r>
            <w:r w:rsidRPr="0057162D">
              <w:rPr>
                <w:rFonts w:eastAsiaTheme="minorHAnsi"/>
                <w:sz w:val="28"/>
                <w:szCs w:val="28"/>
                <w:lang w:eastAsia="en-US"/>
              </w:rPr>
              <w:t>/п</w:t>
            </w:r>
          </w:p>
        </w:tc>
        <w:tc>
          <w:tcPr>
            <w:tcW w:w="2239" w:type="dxa"/>
          </w:tcPr>
          <w:p w:rsidR="006634C7" w:rsidRPr="0057162D" w:rsidRDefault="00EF4DE0" w:rsidP="00EF4DE0">
            <w:pPr>
              <w:jc w:val="both"/>
              <w:rPr>
                <w:rFonts w:eastAsiaTheme="minorHAnsi"/>
                <w:sz w:val="28"/>
                <w:szCs w:val="28"/>
                <w:lang w:eastAsia="en-US"/>
              </w:rPr>
            </w:pPr>
            <w:r w:rsidRPr="0057162D">
              <w:rPr>
                <w:rFonts w:eastAsiaTheme="minorHAnsi"/>
                <w:sz w:val="28"/>
                <w:szCs w:val="28"/>
                <w:lang w:eastAsia="en-US"/>
              </w:rPr>
              <w:t>Виды разрешенного использования земельных участков и объектов капитального строительства</w:t>
            </w:r>
          </w:p>
        </w:tc>
        <w:tc>
          <w:tcPr>
            <w:tcW w:w="4423" w:type="dxa"/>
          </w:tcPr>
          <w:p w:rsidR="006634C7" w:rsidRPr="0057162D" w:rsidRDefault="00EF4DE0" w:rsidP="00EF4DE0">
            <w:pPr>
              <w:jc w:val="both"/>
              <w:rPr>
                <w:rFonts w:eastAsiaTheme="minorHAnsi"/>
                <w:sz w:val="28"/>
                <w:szCs w:val="28"/>
                <w:lang w:eastAsia="en-US"/>
              </w:rPr>
            </w:pPr>
            <w:r w:rsidRPr="0057162D">
              <w:rPr>
                <w:rFonts w:eastAsiaTheme="minorHAnsi"/>
                <w:sz w:val="28"/>
                <w:szCs w:val="28"/>
                <w:lang w:eastAsia="en-US"/>
              </w:rPr>
              <w:t>Описание видов разрешенного использования земельных участков и объектов капитального строительства</w:t>
            </w:r>
          </w:p>
          <w:p w:rsidR="006634C7" w:rsidRPr="0057162D" w:rsidRDefault="006634C7" w:rsidP="00EF4DE0">
            <w:pPr>
              <w:jc w:val="both"/>
              <w:rPr>
                <w:rFonts w:eastAsiaTheme="minorHAnsi"/>
                <w:sz w:val="28"/>
                <w:szCs w:val="28"/>
                <w:lang w:eastAsia="en-US"/>
              </w:rPr>
            </w:pPr>
          </w:p>
          <w:p w:rsidR="006634C7" w:rsidRPr="0057162D" w:rsidRDefault="006634C7" w:rsidP="00EF4DE0">
            <w:pPr>
              <w:jc w:val="both"/>
              <w:rPr>
                <w:rFonts w:eastAsiaTheme="minorHAnsi"/>
                <w:sz w:val="28"/>
                <w:szCs w:val="28"/>
                <w:lang w:eastAsia="en-US"/>
              </w:rPr>
            </w:pPr>
          </w:p>
        </w:tc>
        <w:tc>
          <w:tcPr>
            <w:tcW w:w="709" w:type="dxa"/>
          </w:tcPr>
          <w:p w:rsidR="006634C7" w:rsidRPr="0057162D" w:rsidRDefault="00EF4DE0" w:rsidP="00EF4DE0">
            <w:pPr>
              <w:jc w:val="both"/>
              <w:rPr>
                <w:rFonts w:eastAsiaTheme="minorHAnsi"/>
                <w:sz w:val="28"/>
                <w:szCs w:val="28"/>
                <w:lang w:eastAsia="en-US"/>
              </w:rPr>
            </w:pPr>
            <w:r w:rsidRPr="0057162D">
              <w:rPr>
                <w:rFonts w:eastAsiaTheme="minorHAnsi"/>
                <w:sz w:val="28"/>
                <w:szCs w:val="28"/>
                <w:lang w:eastAsia="en-US"/>
              </w:rPr>
              <w:t>Код</w:t>
            </w:r>
          </w:p>
        </w:tc>
        <w:tc>
          <w:tcPr>
            <w:tcW w:w="6379" w:type="dxa"/>
          </w:tcPr>
          <w:p w:rsidR="006634C7" w:rsidRPr="0057162D" w:rsidRDefault="00EF4DE0" w:rsidP="00EF4DE0">
            <w:pPr>
              <w:jc w:val="both"/>
              <w:rPr>
                <w:rFonts w:eastAsiaTheme="minorHAnsi"/>
                <w:sz w:val="28"/>
                <w:szCs w:val="28"/>
                <w:lang w:eastAsia="en-US"/>
              </w:rPr>
            </w:pPr>
            <w:r w:rsidRPr="0057162D">
              <w:rPr>
                <w:rFonts w:eastAsiaTheme="minorHAnsi"/>
                <w:sz w:val="28"/>
                <w:szCs w:val="28"/>
                <w:lang w:eastAsia="en-US"/>
              </w:rPr>
              <w:t xml:space="preserve">Предельные (минимальные и (или) максимальные) размеры земельных участков и </w:t>
            </w:r>
            <w:r w:rsidRPr="0057162D">
              <w:rPr>
                <w:rFonts w:eastAsiaTheme="minorHAnsi"/>
                <w:sz w:val="28"/>
                <w:szCs w:val="28"/>
              </w:rPr>
              <w:t>предельные параметры разрешенного строительства, реконструкции объектов капитального строительства</w:t>
            </w:r>
          </w:p>
        </w:tc>
      </w:tr>
      <w:tr w:rsidR="006634C7" w:rsidRPr="0057162D" w:rsidTr="0077054F">
        <w:tc>
          <w:tcPr>
            <w:tcW w:w="596"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1</w:t>
            </w:r>
          </w:p>
        </w:tc>
        <w:tc>
          <w:tcPr>
            <w:tcW w:w="2239"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2</w:t>
            </w:r>
          </w:p>
        </w:tc>
        <w:tc>
          <w:tcPr>
            <w:tcW w:w="4423"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3</w:t>
            </w:r>
          </w:p>
        </w:tc>
        <w:tc>
          <w:tcPr>
            <w:tcW w:w="709"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4</w:t>
            </w:r>
          </w:p>
        </w:tc>
        <w:tc>
          <w:tcPr>
            <w:tcW w:w="6379"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5</w:t>
            </w:r>
          </w:p>
        </w:tc>
      </w:tr>
      <w:tr w:rsidR="006634C7" w:rsidRPr="0057162D" w:rsidTr="0077054F">
        <w:tc>
          <w:tcPr>
            <w:tcW w:w="14346" w:type="dxa"/>
            <w:gridSpan w:val="5"/>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основные виды разрешенного использования</w:t>
            </w:r>
          </w:p>
        </w:tc>
      </w:tr>
      <w:tr w:rsidR="006634C7" w:rsidRPr="0057162D" w:rsidTr="0077054F">
        <w:trPr>
          <w:trHeight w:val="419"/>
        </w:trPr>
        <w:tc>
          <w:tcPr>
            <w:tcW w:w="596"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1</w:t>
            </w:r>
          </w:p>
        </w:tc>
        <w:tc>
          <w:tcPr>
            <w:tcW w:w="2239"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специальная деятельность</w:t>
            </w:r>
          </w:p>
        </w:tc>
        <w:tc>
          <w:tcPr>
            <w:tcW w:w="4423"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w:t>
            </w:r>
            <w:r w:rsidRPr="0057162D">
              <w:rPr>
                <w:rFonts w:eastAsiaTheme="minorHAnsi"/>
                <w:sz w:val="28"/>
                <w:szCs w:val="28"/>
                <w:lang w:eastAsia="en-US"/>
              </w:rPr>
              <w:lastRenderedPageBreak/>
              <w:t>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709" w:type="dxa"/>
          </w:tcPr>
          <w:p w:rsidR="006634C7" w:rsidRPr="0057162D" w:rsidRDefault="00EF4DE0" w:rsidP="00292BAA">
            <w:pPr>
              <w:rPr>
                <w:rFonts w:eastAsiaTheme="minorHAnsi"/>
                <w:sz w:val="28"/>
                <w:szCs w:val="28"/>
                <w:lang w:eastAsia="en-US"/>
              </w:rPr>
            </w:pPr>
            <w:r w:rsidRPr="0057162D">
              <w:rPr>
                <w:rFonts w:eastAsiaTheme="minorHAnsi"/>
                <w:sz w:val="28"/>
                <w:szCs w:val="28"/>
                <w:lang w:eastAsia="en-US"/>
              </w:rPr>
              <w:lastRenderedPageBreak/>
              <w:t>12.2</w:t>
            </w:r>
          </w:p>
        </w:tc>
        <w:tc>
          <w:tcPr>
            <w:tcW w:w="6379" w:type="dxa"/>
          </w:tcPr>
          <w:p w:rsidR="006634C7" w:rsidRPr="0057162D" w:rsidRDefault="00EF4DE0" w:rsidP="00292BAA">
            <w:pPr>
              <w:shd w:val="clear" w:color="auto" w:fill="FFFFFF"/>
              <w:jc w:val="both"/>
              <w:rPr>
                <w:rFonts w:eastAsiaTheme="minorHAnsi"/>
                <w:sz w:val="28"/>
                <w:szCs w:val="28"/>
                <w:lang w:eastAsia="en-US"/>
              </w:rPr>
            </w:pPr>
            <w:r>
              <w:rPr>
                <w:rFonts w:eastAsiaTheme="minorHAnsi"/>
                <w:sz w:val="28"/>
                <w:szCs w:val="28"/>
                <w:lang w:eastAsia="en-US"/>
              </w:rPr>
              <w:t>м</w:t>
            </w:r>
            <w:r w:rsidRPr="0057162D">
              <w:rPr>
                <w:rFonts w:eastAsiaTheme="minorHAnsi"/>
                <w:sz w:val="28"/>
                <w:szCs w:val="28"/>
                <w:lang w:eastAsia="en-US"/>
              </w:rPr>
              <w:t>инимальная/максимальная площадь земельного участка – 50/200000 кв. м.</w:t>
            </w:r>
            <w:r>
              <w:rPr>
                <w:rFonts w:eastAsiaTheme="minorHAnsi"/>
                <w:sz w:val="28"/>
                <w:szCs w:val="28"/>
                <w:lang w:eastAsia="en-US"/>
              </w:rPr>
              <w:t>;</w:t>
            </w:r>
          </w:p>
          <w:p w:rsidR="006634C7" w:rsidRPr="0057162D" w:rsidRDefault="00EF4DE0" w:rsidP="00292BAA">
            <w:pPr>
              <w:jc w:val="both"/>
              <w:rPr>
                <w:rFonts w:eastAsiaTheme="minorHAnsi"/>
                <w:sz w:val="28"/>
                <w:szCs w:val="28"/>
                <w:lang w:eastAsia="en-US"/>
              </w:rPr>
            </w:pPr>
            <w:r>
              <w:rPr>
                <w:rFonts w:eastAsiaTheme="minorHAnsi"/>
                <w:sz w:val="28"/>
                <w:szCs w:val="28"/>
                <w:lang w:eastAsia="en-US"/>
              </w:rPr>
              <w:t>в</w:t>
            </w:r>
            <w:r w:rsidRPr="0057162D">
              <w:rPr>
                <w:rFonts w:eastAsiaTheme="minorHAnsi"/>
                <w:sz w:val="28"/>
                <w:szCs w:val="28"/>
                <w:lang w:eastAsia="en-US"/>
              </w:rPr>
              <w:t>ысота  объектов – до 15 м.</w:t>
            </w:r>
            <w:r>
              <w:rPr>
                <w:rFonts w:eastAsiaTheme="minorHAnsi"/>
                <w:sz w:val="28"/>
                <w:szCs w:val="28"/>
                <w:lang w:eastAsia="en-US"/>
              </w:rPr>
              <w:t>;</w:t>
            </w:r>
          </w:p>
          <w:p w:rsidR="006634C7" w:rsidRPr="0057162D" w:rsidRDefault="00EF4DE0" w:rsidP="00292BAA">
            <w:pPr>
              <w:keepLines/>
              <w:overflowPunct w:val="0"/>
              <w:autoSpaceDE w:val="0"/>
              <w:autoSpaceDN w:val="0"/>
              <w:adjustRightInd w:val="0"/>
              <w:jc w:val="both"/>
              <w:rPr>
                <w:rFonts w:eastAsia="SimSun"/>
                <w:sz w:val="28"/>
                <w:szCs w:val="28"/>
                <w:lang w:eastAsia="zh-CN"/>
              </w:rPr>
            </w:pPr>
            <w:r>
              <w:rPr>
                <w:rFonts w:eastAsia="SimSun"/>
                <w:sz w:val="28"/>
                <w:szCs w:val="28"/>
                <w:lang w:eastAsia="zh-CN"/>
              </w:rPr>
              <w:t>м</w:t>
            </w:r>
            <w:r w:rsidRPr="0057162D">
              <w:rPr>
                <w:rFonts w:eastAsia="SimSun"/>
                <w:sz w:val="28"/>
                <w:szCs w:val="28"/>
                <w:lang w:eastAsia="zh-CN"/>
              </w:rPr>
              <w:t>инимальные отступы от границ участка до зда</w:t>
            </w:r>
            <w:r>
              <w:rPr>
                <w:rFonts w:eastAsia="SimSun"/>
                <w:sz w:val="28"/>
                <w:szCs w:val="28"/>
                <w:lang w:eastAsia="zh-CN"/>
              </w:rPr>
              <w:t>-</w:t>
            </w:r>
            <w:r w:rsidRPr="0057162D">
              <w:rPr>
                <w:rFonts w:eastAsia="SimSun"/>
                <w:sz w:val="28"/>
                <w:szCs w:val="28"/>
                <w:lang w:eastAsia="zh-CN"/>
              </w:rPr>
              <w:t>ний - 3 м, до хозяйственных построек - 1 м с учетом соблюдения требований технических регламентов.</w:t>
            </w:r>
          </w:p>
          <w:p w:rsidR="006634C7" w:rsidRPr="0057162D" w:rsidRDefault="00EF4DE0" w:rsidP="00292BAA">
            <w:pPr>
              <w:keepLines/>
              <w:overflowPunct w:val="0"/>
              <w:autoSpaceDE w:val="0"/>
              <w:autoSpaceDN w:val="0"/>
              <w:adjustRightInd w:val="0"/>
              <w:jc w:val="both"/>
              <w:rPr>
                <w:rFonts w:eastAsia="SimSun"/>
                <w:sz w:val="28"/>
                <w:szCs w:val="28"/>
                <w:lang w:eastAsia="zh-CN"/>
              </w:rPr>
            </w:pPr>
            <w:r>
              <w:rPr>
                <w:rFonts w:eastAsia="SimSun"/>
                <w:sz w:val="28"/>
                <w:szCs w:val="28"/>
                <w:lang w:eastAsia="zh-CN"/>
              </w:rPr>
              <w:t>м</w:t>
            </w:r>
            <w:r w:rsidRPr="0057162D">
              <w:rPr>
                <w:rFonts w:eastAsia="SimSun"/>
                <w:sz w:val="28"/>
                <w:szCs w:val="28"/>
                <w:lang w:eastAsia="zh-CN"/>
              </w:rPr>
              <w:t>ак</w:t>
            </w:r>
            <w:r>
              <w:rPr>
                <w:rFonts w:eastAsia="SimSun"/>
                <w:sz w:val="28"/>
                <w:szCs w:val="28"/>
                <w:lang w:eastAsia="zh-CN"/>
              </w:rPr>
              <w:t>симальное количество этажей – 1;</w:t>
            </w:r>
          </w:p>
          <w:p w:rsidR="006634C7" w:rsidRPr="0057162D" w:rsidRDefault="00EF4DE0" w:rsidP="0077054F">
            <w:pPr>
              <w:jc w:val="both"/>
              <w:rPr>
                <w:rFonts w:eastAsiaTheme="minorHAnsi"/>
                <w:sz w:val="28"/>
                <w:szCs w:val="28"/>
                <w:lang w:eastAsia="en-US"/>
              </w:rPr>
            </w:pPr>
            <w:r>
              <w:rPr>
                <w:rFonts w:eastAsia="SimSun"/>
                <w:sz w:val="28"/>
                <w:szCs w:val="28"/>
                <w:lang w:eastAsia="zh-CN"/>
              </w:rPr>
              <w:t>м</w:t>
            </w:r>
            <w:r w:rsidRPr="0057162D">
              <w:rPr>
                <w:rFonts w:eastAsia="SimSun"/>
                <w:sz w:val="28"/>
                <w:szCs w:val="28"/>
                <w:lang w:eastAsia="zh-CN"/>
              </w:rPr>
              <w:t>аксимальный процент застройки в границах земельного участ</w:t>
            </w:r>
            <w:r>
              <w:rPr>
                <w:rFonts w:eastAsia="SimSun"/>
                <w:sz w:val="28"/>
                <w:szCs w:val="28"/>
                <w:lang w:eastAsia="zh-CN"/>
              </w:rPr>
              <w:t>ка – 60%.</w:t>
            </w:r>
          </w:p>
        </w:tc>
      </w:tr>
      <w:tr w:rsidR="006634C7" w:rsidRPr="0057162D" w:rsidTr="0077054F">
        <w:trPr>
          <w:trHeight w:val="419"/>
        </w:trPr>
        <w:tc>
          <w:tcPr>
            <w:tcW w:w="596"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2</w:t>
            </w:r>
          </w:p>
        </w:tc>
        <w:tc>
          <w:tcPr>
            <w:tcW w:w="2239"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предоставление коммунальных услуг</w:t>
            </w:r>
          </w:p>
        </w:tc>
        <w:tc>
          <w:tcPr>
            <w:tcW w:w="4423" w:type="dxa"/>
          </w:tcPr>
          <w:p w:rsidR="006634C7" w:rsidRPr="0057162D" w:rsidRDefault="00EF4DE0" w:rsidP="00292BAA">
            <w:pPr>
              <w:jc w:val="both"/>
              <w:rPr>
                <w:rFonts w:eastAsiaTheme="minorHAnsi"/>
                <w:sz w:val="28"/>
                <w:szCs w:val="28"/>
                <w:lang w:eastAsia="en-US"/>
              </w:rPr>
            </w:pPr>
            <w:r w:rsidRPr="0057162D">
              <w:rPr>
                <w:rFonts w:eastAsiaTheme="minorHAnsi"/>
                <w:sz w:val="28"/>
                <w:szCs w:val="28"/>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709" w:type="dxa"/>
          </w:tcPr>
          <w:p w:rsidR="006634C7" w:rsidRPr="0057162D" w:rsidRDefault="00EF4DE0" w:rsidP="00292BAA">
            <w:pPr>
              <w:contextualSpacing/>
              <w:rPr>
                <w:sz w:val="28"/>
                <w:szCs w:val="28"/>
              </w:rPr>
            </w:pPr>
            <w:r w:rsidRPr="0057162D">
              <w:rPr>
                <w:sz w:val="28"/>
                <w:szCs w:val="28"/>
              </w:rPr>
              <w:t>3.1.1</w:t>
            </w:r>
          </w:p>
        </w:tc>
        <w:tc>
          <w:tcPr>
            <w:tcW w:w="6379" w:type="dxa"/>
          </w:tcPr>
          <w:p w:rsidR="006634C7" w:rsidRPr="0057162D" w:rsidRDefault="00EF4DE0" w:rsidP="00EF4DE0">
            <w:pPr>
              <w:contextualSpacing/>
              <w:jc w:val="both"/>
              <w:rPr>
                <w:sz w:val="28"/>
                <w:szCs w:val="28"/>
              </w:rPr>
            </w:pPr>
            <w:r w:rsidRPr="0057162D">
              <w:rPr>
                <w:sz w:val="28"/>
                <w:szCs w:val="28"/>
              </w:rPr>
              <w:t>минимальна</w:t>
            </w:r>
            <w:r>
              <w:rPr>
                <w:sz w:val="28"/>
                <w:szCs w:val="28"/>
              </w:rPr>
              <w:t xml:space="preserve">я площадь земельных участ-                          ков – </w:t>
            </w:r>
            <w:r w:rsidRPr="0057162D">
              <w:rPr>
                <w:sz w:val="28"/>
                <w:szCs w:val="28"/>
              </w:rPr>
              <w:t>20 кв. м.</w:t>
            </w:r>
            <w:r>
              <w:rPr>
                <w:sz w:val="28"/>
                <w:szCs w:val="28"/>
              </w:rPr>
              <w:t>;</w:t>
            </w:r>
          </w:p>
          <w:p w:rsidR="006634C7" w:rsidRPr="0057162D" w:rsidRDefault="00EF4DE0" w:rsidP="00EF4DE0">
            <w:pPr>
              <w:contextualSpacing/>
              <w:jc w:val="both"/>
              <w:rPr>
                <w:sz w:val="28"/>
                <w:szCs w:val="28"/>
              </w:rPr>
            </w:pPr>
            <w:r w:rsidRPr="0057162D">
              <w:rPr>
                <w:sz w:val="28"/>
                <w:szCs w:val="28"/>
              </w:rPr>
              <w:t>тепловые котельные мощностью  до 200 гкал.</w:t>
            </w:r>
            <w:r>
              <w:rPr>
                <w:sz w:val="28"/>
                <w:szCs w:val="28"/>
              </w:rPr>
              <w:t>;</w:t>
            </w:r>
          </w:p>
          <w:p w:rsidR="006634C7" w:rsidRPr="0057162D" w:rsidRDefault="00EF4DE0" w:rsidP="00EF4DE0">
            <w:pPr>
              <w:contextualSpacing/>
              <w:jc w:val="both"/>
              <w:rPr>
                <w:sz w:val="28"/>
                <w:szCs w:val="28"/>
              </w:rPr>
            </w:pPr>
            <w:r w:rsidRPr="0057162D">
              <w:rPr>
                <w:sz w:val="28"/>
                <w:szCs w:val="28"/>
              </w:rPr>
              <w:t xml:space="preserve">максимальное </w:t>
            </w:r>
            <w:r>
              <w:rPr>
                <w:sz w:val="28"/>
                <w:szCs w:val="28"/>
              </w:rPr>
              <w:t>количество этажей  – не более 2;</w:t>
            </w:r>
          </w:p>
          <w:p w:rsidR="006634C7" w:rsidRPr="0057162D" w:rsidRDefault="00EF4DE0" w:rsidP="00292BAA">
            <w:pPr>
              <w:contextualSpacing/>
              <w:jc w:val="both"/>
              <w:rPr>
                <w:sz w:val="28"/>
                <w:szCs w:val="28"/>
              </w:rPr>
            </w:pPr>
            <w:r w:rsidRPr="0057162D">
              <w:rPr>
                <w:sz w:val="28"/>
                <w:szCs w:val="28"/>
              </w:rPr>
              <w:t xml:space="preserve">высота – не более 22 м, за исключением объектов сотовой, радиорелейной, спутниковой связи.  </w:t>
            </w:r>
          </w:p>
          <w:p w:rsidR="006634C7" w:rsidRPr="0057162D" w:rsidRDefault="00EF4DE0" w:rsidP="00292BAA">
            <w:pPr>
              <w:shd w:val="clear" w:color="auto" w:fill="FFFFFF"/>
              <w:contextualSpacing/>
              <w:jc w:val="both"/>
              <w:rPr>
                <w:sz w:val="28"/>
                <w:szCs w:val="28"/>
              </w:rPr>
            </w:pPr>
            <w:r>
              <w:rPr>
                <w:sz w:val="28"/>
                <w:szCs w:val="28"/>
              </w:rPr>
              <w:t>м</w:t>
            </w:r>
            <w:r w:rsidRPr="0057162D">
              <w:rPr>
                <w:sz w:val="28"/>
                <w:szCs w:val="28"/>
              </w:rPr>
              <w:t>инимальные отступы от границ участка - 3 м.</w:t>
            </w:r>
            <w:r>
              <w:rPr>
                <w:sz w:val="28"/>
                <w:szCs w:val="28"/>
              </w:rPr>
              <w:t>;</w:t>
            </w:r>
          </w:p>
          <w:p w:rsidR="006634C7" w:rsidRPr="0057162D" w:rsidRDefault="00EF4DE0" w:rsidP="00292BAA">
            <w:pPr>
              <w:shd w:val="clear" w:color="auto" w:fill="FFFFFF"/>
              <w:contextualSpacing/>
              <w:jc w:val="both"/>
              <w:rPr>
                <w:sz w:val="28"/>
                <w:szCs w:val="28"/>
              </w:rPr>
            </w:pPr>
            <w:r w:rsidRPr="0057162D">
              <w:rPr>
                <w:sz w:val="28"/>
                <w:szCs w:val="28"/>
              </w:rPr>
              <w:t>максимальный процент застройки – 40%</w:t>
            </w:r>
          </w:p>
          <w:p w:rsidR="006634C7" w:rsidRPr="0057162D" w:rsidRDefault="006634C7" w:rsidP="00292BAA">
            <w:pPr>
              <w:contextualSpacing/>
              <w:jc w:val="both"/>
              <w:rPr>
                <w:sz w:val="28"/>
                <w:szCs w:val="28"/>
              </w:rPr>
            </w:pPr>
          </w:p>
        </w:tc>
      </w:tr>
      <w:tr w:rsidR="006634C7" w:rsidRPr="0057162D" w:rsidTr="0077054F">
        <w:trPr>
          <w:trHeight w:val="270"/>
        </w:trPr>
        <w:tc>
          <w:tcPr>
            <w:tcW w:w="14346" w:type="dxa"/>
            <w:gridSpan w:val="5"/>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условно разрешенные виды использования</w:t>
            </w:r>
          </w:p>
        </w:tc>
      </w:tr>
      <w:tr w:rsidR="006634C7" w:rsidRPr="0057162D" w:rsidTr="0077054F">
        <w:trPr>
          <w:trHeight w:val="375"/>
        </w:trPr>
        <w:tc>
          <w:tcPr>
            <w:tcW w:w="596" w:type="dxa"/>
          </w:tcPr>
          <w:p w:rsidR="006634C7" w:rsidRPr="0057162D" w:rsidRDefault="006634C7" w:rsidP="00292BAA">
            <w:pPr>
              <w:rPr>
                <w:rFonts w:eastAsiaTheme="minorHAnsi"/>
                <w:sz w:val="28"/>
                <w:szCs w:val="28"/>
                <w:lang w:eastAsia="en-US"/>
              </w:rPr>
            </w:pPr>
          </w:p>
        </w:tc>
        <w:tc>
          <w:tcPr>
            <w:tcW w:w="2239"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не установлены</w:t>
            </w:r>
          </w:p>
        </w:tc>
        <w:tc>
          <w:tcPr>
            <w:tcW w:w="4423" w:type="dxa"/>
          </w:tcPr>
          <w:p w:rsidR="006634C7" w:rsidRPr="0057162D" w:rsidRDefault="006634C7" w:rsidP="00292BAA">
            <w:pPr>
              <w:rPr>
                <w:rFonts w:eastAsiaTheme="minorHAnsi"/>
                <w:sz w:val="28"/>
                <w:szCs w:val="28"/>
                <w:lang w:eastAsia="en-US"/>
              </w:rPr>
            </w:pPr>
          </w:p>
        </w:tc>
        <w:tc>
          <w:tcPr>
            <w:tcW w:w="709" w:type="dxa"/>
          </w:tcPr>
          <w:p w:rsidR="006634C7" w:rsidRPr="0057162D" w:rsidRDefault="006634C7" w:rsidP="00292BAA">
            <w:pPr>
              <w:rPr>
                <w:rFonts w:eastAsiaTheme="minorHAnsi"/>
                <w:sz w:val="28"/>
                <w:szCs w:val="28"/>
                <w:lang w:eastAsia="en-US"/>
              </w:rPr>
            </w:pPr>
          </w:p>
        </w:tc>
        <w:tc>
          <w:tcPr>
            <w:tcW w:w="6379" w:type="dxa"/>
          </w:tcPr>
          <w:p w:rsidR="006634C7" w:rsidRPr="0057162D" w:rsidRDefault="00EF4DE0" w:rsidP="00292BAA">
            <w:pPr>
              <w:jc w:val="center"/>
              <w:rPr>
                <w:rFonts w:eastAsiaTheme="minorHAnsi"/>
                <w:sz w:val="28"/>
                <w:szCs w:val="28"/>
                <w:lang w:eastAsia="en-US"/>
              </w:rPr>
            </w:pPr>
            <w:r w:rsidRPr="0057162D">
              <w:rPr>
                <w:rFonts w:eastAsiaTheme="minorHAnsi"/>
                <w:sz w:val="28"/>
                <w:szCs w:val="28"/>
                <w:lang w:eastAsia="en-US"/>
              </w:rPr>
              <w:t>не установлены</w:t>
            </w:r>
          </w:p>
        </w:tc>
      </w:tr>
    </w:tbl>
    <w:p w:rsidR="006634C7" w:rsidRPr="0057162D" w:rsidRDefault="006634C7" w:rsidP="006634C7">
      <w:pPr>
        <w:ind w:firstLine="851"/>
        <w:jc w:val="center"/>
        <w:rPr>
          <w:rFonts w:eastAsiaTheme="minorHAnsi"/>
          <w:sz w:val="28"/>
          <w:szCs w:val="28"/>
          <w:u w:val="single"/>
          <w:lang w:eastAsia="en-US"/>
        </w:rPr>
      </w:pPr>
    </w:p>
    <w:p w:rsidR="006634C7" w:rsidRPr="0057162D" w:rsidRDefault="00AA7727" w:rsidP="00AA7727">
      <w:pPr>
        <w:ind w:firstLine="709"/>
        <w:jc w:val="both"/>
        <w:rPr>
          <w:sz w:val="28"/>
          <w:szCs w:val="28"/>
        </w:rPr>
      </w:pPr>
      <w:r w:rsidRPr="0057162D">
        <w:rPr>
          <w:sz w:val="28"/>
          <w:szCs w:val="28"/>
        </w:rPr>
        <w:t>Вспомогательные виды и параметры разрешенного использования объектов капитального строительства</w:t>
      </w:r>
    </w:p>
    <w:p w:rsidR="006634C7" w:rsidRPr="0057162D" w:rsidRDefault="006634C7" w:rsidP="006634C7">
      <w:pPr>
        <w:ind w:left="1080"/>
        <w:jc w:val="both"/>
        <w:rPr>
          <w:sz w:val="28"/>
          <w:szCs w:val="28"/>
        </w:rPr>
      </w:pPr>
    </w:p>
    <w:p w:rsidR="006634C7" w:rsidRPr="0057162D" w:rsidRDefault="00AA7727" w:rsidP="00AA7727">
      <w:pPr>
        <w:keepLines/>
        <w:widowControl w:val="0"/>
        <w:ind w:firstLine="709"/>
        <w:jc w:val="both"/>
        <w:rPr>
          <w:sz w:val="28"/>
          <w:szCs w:val="28"/>
        </w:rPr>
      </w:pPr>
      <w:r w:rsidRPr="0057162D">
        <w:rPr>
          <w:sz w:val="28"/>
          <w:szCs w:val="28"/>
        </w:rPr>
        <w:lastRenderedPageBreak/>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rsidR="006634C7" w:rsidRPr="0057162D" w:rsidRDefault="006634C7" w:rsidP="006634C7">
      <w:pPr>
        <w:contextualSpacing/>
        <w:rPr>
          <w:strike/>
          <w:sz w:val="28"/>
          <w:szCs w:val="28"/>
          <w:lang w:eastAsia="en-US" w:bidi="en-US"/>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10093"/>
      </w:tblGrid>
      <w:tr w:rsidR="006634C7" w:rsidRPr="0057162D" w:rsidTr="00AA7727">
        <w:trPr>
          <w:trHeight w:val="20"/>
          <w:tblHeader/>
        </w:trPr>
        <w:tc>
          <w:tcPr>
            <w:tcW w:w="4224" w:type="dxa"/>
            <w:vAlign w:val="center"/>
          </w:tcPr>
          <w:p w:rsidR="006634C7" w:rsidRPr="0057162D" w:rsidRDefault="00AA7727" w:rsidP="00292BAA">
            <w:pPr>
              <w:jc w:val="center"/>
              <w:rPr>
                <w:sz w:val="28"/>
                <w:szCs w:val="28"/>
              </w:rPr>
            </w:pPr>
            <w:r w:rsidRPr="0057162D">
              <w:rPr>
                <w:sz w:val="28"/>
                <w:szCs w:val="28"/>
              </w:rPr>
              <w:t>виды разрешенного использования</w:t>
            </w:r>
          </w:p>
        </w:tc>
        <w:tc>
          <w:tcPr>
            <w:tcW w:w="10093" w:type="dxa"/>
            <w:vAlign w:val="center"/>
          </w:tcPr>
          <w:p w:rsidR="006634C7" w:rsidRPr="0057162D" w:rsidRDefault="00AA7727" w:rsidP="00292BAA">
            <w:pPr>
              <w:jc w:val="center"/>
              <w:rPr>
                <w:sz w:val="28"/>
                <w:szCs w:val="28"/>
              </w:rPr>
            </w:pPr>
            <w:r w:rsidRPr="0057162D">
              <w:rPr>
                <w:sz w:val="28"/>
                <w:szCs w:val="28"/>
              </w:rPr>
              <w:t>предельные параметры разрешенного строительства</w:t>
            </w:r>
          </w:p>
        </w:tc>
      </w:tr>
      <w:tr w:rsidR="006634C7" w:rsidRPr="0057162D" w:rsidTr="00AA7727">
        <w:trPr>
          <w:trHeight w:val="20"/>
        </w:trPr>
        <w:tc>
          <w:tcPr>
            <w:tcW w:w="4224" w:type="dxa"/>
          </w:tcPr>
          <w:p w:rsidR="006634C7" w:rsidRPr="0057162D" w:rsidRDefault="00AA7727" w:rsidP="00292BAA">
            <w:pPr>
              <w:jc w:val="both"/>
              <w:rPr>
                <w:sz w:val="28"/>
                <w:szCs w:val="28"/>
              </w:rPr>
            </w:pPr>
            <w:r w:rsidRPr="0057162D">
              <w:rPr>
                <w:sz w:val="28"/>
                <w:szCs w:val="28"/>
              </w:rPr>
              <w:t>объекты инженерно-технического обеспечения и линейные объекты вспомогательного инженерного назначения (газопроводы, линии электроснабжения, водопроводы, линии связи), индивидуальные резервуары для хранения воды, скважины для забора воды, индивидуальные колодцы, бассейны.</w:t>
            </w:r>
          </w:p>
        </w:tc>
        <w:tc>
          <w:tcPr>
            <w:tcW w:w="10093" w:type="dxa"/>
          </w:tcPr>
          <w:p w:rsidR="006634C7" w:rsidRPr="0057162D" w:rsidRDefault="00AA7727" w:rsidP="00292BAA">
            <w:pPr>
              <w:rPr>
                <w:sz w:val="28"/>
                <w:szCs w:val="28"/>
              </w:rPr>
            </w:pPr>
            <w:r w:rsidRPr="0057162D">
              <w:rPr>
                <w:sz w:val="28"/>
                <w:szCs w:val="28"/>
              </w:rPr>
              <w:t>минимальная/максимальная площадь земельных участков – принимать в соответствии с основным видом разрешенного использования земельного участка.</w:t>
            </w:r>
          </w:p>
          <w:p w:rsidR="006634C7" w:rsidRPr="0057162D" w:rsidRDefault="00AA7727" w:rsidP="00AA7727">
            <w:pPr>
              <w:autoSpaceDE w:val="0"/>
              <w:autoSpaceDN w:val="0"/>
              <w:adjustRightInd w:val="0"/>
              <w:rPr>
                <w:rFonts w:eastAsia="Calibri"/>
                <w:sz w:val="28"/>
                <w:szCs w:val="28"/>
              </w:rPr>
            </w:pPr>
            <w:r w:rsidRPr="0057162D">
              <w:rPr>
                <w:sz w:val="28"/>
                <w:szCs w:val="28"/>
              </w:rPr>
              <w:t xml:space="preserve">расстояние от </w:t>
            </w:r>
            <w:r w:rsidRPr="0057162D">
              <w:rPr>
                <w:rFonts w:eastAsia="Calibri"/>
                <w:sz w:val="28"/>
                <w:szCs w:val="28"/>
              </w:rPr>
              <w:t>фундаментов зданий и сооружений :</w:t>
            </w:r>
          </w:p>
          <w:p w:rsidR="006634C7" w:rsidRPr="0057162D" w:rsidRDefault="00AA7727" w:rsidP="00AA7727">
            <w:pPr>
              <w:autoSpaceDE w:val="0"/>
              <w:autoSpaceDN w:val="0"/>
              <w:adjustRightInd w:val="0"/>
              <w:rPr>
                <w:rFonts w:eastAsia="Calibri"/>
                <w:sz w:val="28"/>
                <w:szCs w:val="28"/>
              </w:rPr>
            </w:pPr>
            <w:r w:rsidRPr="0057162D">
              <w:rPr>
                <w:rFonts w:eastAsia="Calibri"/>
                <w:sz w:val="28"/>
                <w:szCs w:val="28"/>
              </w:rPr>
              <w:t>- водопро</w:t>
            </w:r>
            <w:r>
              <w:rPr>
                <w:rFonts w:eastAsia="Calibri"/>
                <w:sz w:val="28"/>
                <w:szCs w:val="28"/>
              </w:rPr>
              <w:t>вод и напорная канализация -5 м.;</w:t>
            </w:r>
          </w:p>
          <w:p w:rsidR="006634C7" w:rsidRPr="0057162D" w:rsidRDefault="00AA7727" w:rsidP="00AA7727">
            <w:pPr>
              <w:autoSpaceDE w:val="0"/>
              <w:autoSpaceDN w:val="0"/>
              <w:adjustRightInd w:val="0"/>
              <w:rPr>
                <w:rFonts w:eastAsia="Calibri"/>
                <w:sz w:val="28"/>
                <w:szCs w:val="28"/>
              </w:rPr>
            </w:pPr>
            <w:r w:rsidRPr="0057162D">
              <w:rPr>
                <w:rFonts w:eastAsia="Calibri"/>
                <w:sz w:val="28"/>
                <w:szCs w:val="28"/>
              </w:rPr>
              <w:t>- самотечная канализация (бытовая и дождевая)-3м.</w:t>
            </w:r>
            <w:r>
              <w:rPr>
                <w:rFonts w:eastAsia="Calibri"/>
                <w:sz w:val="28"/>
                <w:szCs w:val="28"/>
              </w:rPr>
              <w:t>;</w:t>
            </w:r>
          </w:p>
          <w:p w:rsidR="006634C7" w:rsidRPr="0057162D" w:rsidRDefault="00AA7727" w:rsidP="00292BAA">
            <w:pPr>
              <w:jc w:val="both"/>
              <w:rPr>
                <w:sz w:val="28"/>
                <w:szCs w:val="28"/>
              </w:rPr>
            </w:pPr>
            <w:r w:rsidRPr="0057162D">
              <w:rPr>
                <w:sz w:val="28"/>
                <w:szCs w:val="28"/>
              </w:rPr>
              <w:t>остальные предельные параметры застройки (отступы от границ земельного участка, максимальный процент застройки, отступ от красной линии максимальное количество этажей) принимать в соответствии с основным видом разрешенного использования земельного участка. для линейных объектов регламенты не устанавливаются.</w:t>
            </w:r>
          </w:p>
        </w:tc>
      </w:tr>
    </w:tbl>
    <w:p w:rsidR="006634C7" w:rsidRPr="0057162D" w:rsidRDefault="006634C7" w:rsidP="006634C7">
      <w:pPr>
        <w:keepNext/>
        <w:keepLines/>
        <w:spacing w:before="200" w:line="312" w:lineRule="auto"/>
        <w:ind w:firstLine="709"/>
        <w:jc w:val="both"/>
        <w:outlineLvl w:val="2"/>
        <w:rPr>
          <w:sz w:val="28"/>
          <w:szCs w:val="28"/>
        </w:rPr>
        <w:sectPr w:rsidR="006634C7" w:rsidRPr="0057162D" w:rsidSect="00C43055">
          <w:footerReference w:type="default" r:id="rId100"/>
          <w:pgSz w:w="16838" w:h="11906" w:orient="landscape"/>
          <w:pgMar w:top="1701" w:right="1134" w:bottom="567" w:left="1134" w:header="708" w:footer="363" w:gutter="0"/>
          <w:cols w:space="708"/>
          <w:docGrid w:linePitch="360"/>
        </w:sectPr>
      </w:pPr>
    </w:p>
    <w:p w:rsidR="006634C7" w:rsidRPr="0057162D" w:rsidRDefault="006634C7" w:rsidP="00AA7727">
      <w:pPr>
        <w:keepNext/>
        <w:keepLines/>
        <w:spacing w:before="200"/>
        <w:ind w:firstLine="709"/>
        <w:contextualSpacing/>
        <w:jc w:val="both"/>
        <w:outlineLvl w:val="2"/>
        <w:rPr>
          <w:sz w:val="28"/>
          <w:szCs w:val="28"/>
        </w:rPr>
      </w:pPr>
      <w:bookmarkStart w:id="438" w:name="_Toc88748655"/>
      <w:r w:rsidRPr="0057162D">
        <w:rPr>
          <w:sz w:val="28"/>
          <w:szCs w:val="28"/>
        </w:rPr>
        <w:t>Статья 50. Обеспечение доступности объектов социальной инфраструктуры для инвалидов и других маломобильных групп населения.</w:t>
      </w:r>
      <w:bookmarkEnd w:id="429"/>
      <w:bookmarkEnd w:id="430"/>
      <w:bookmarkEnd w:id="431"/>
      <w:bookmarkEnd w:id="432"/>
      <w:bookmarkEnd w:id="433"/>
      <w:bookmarkEnd w:id="434"/>
      <w:bookmarkEnd w:id="435"/>
      <w:bookmarkEnd w:id="438"/>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r w:rsidRPr="0057162D">
        <w:rPr>
          <w:sz w:val="28"/>
          <w:szCs w:val="28"/>
        </w:rPr>
        <w:lastRenderedPageBreak/>
        <w:t xml:space="preserve">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Проектные решения объектов, доступных для маломобильных групп населения, должны обеспечивать:</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досягаемость мест целевого посещения и беспрепятственность перемещения внутри зданий и сооружений;</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безопасность путей движения (в том числе эвакуационных), а также мест проживания, обслуживания и приложения труда;</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удобство и комфорт среды жизнедеятельности.</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xml:space="preserve">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w:t>
      </w:r>
      <w:r w:rsidRPr="0057162D">
        <w:rPr>
          <w:sz w:val="28"/>
          <w:szCs w:val="28"/>
        </w:rPr>
        <w:lastRenderedPageBreak/>
        <w:t>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6634C7" w:rsidRPr="0057162D" w:rsidRDefault="006634C7" w:rsidP="00AA7727">
      <w:pPr>
        <w:keepNext/>
        <w:suppressLineNumbers/>
        <w:suppressAutoHyphens/>
        <w:ind w:firstLine="567"/>
        <w:contextualSpacing/>
        <w:jc w:val="both"/>
        <w:rPr>
          <w:sz w:val="28"/>
          <w:szCs w:val="28"/>
        </w:rPr>
      </w:pP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Требования к зданиям, сооружениям и объектам социальной инфраструктуры</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Объекты социальной инфраструктуры должны оснащаться следующими специальными приспособлениями и оборудованием: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визуальной и звуковой информацией, включая специальные знаки у строящихся, ремонтируемых объектов;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телефонами-автоматами или иными средствами связи, доступными для инвалидов;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санитарно-гигиеническими помещениями, доступными для инвалидов и других маломобильных групп населения;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пандусами и поручнями у лестниц при входах в здания;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пологими спусками у тротуаров в местах наземных переходов улиц, дорог, магистралей и остановок транспорта общего пользования;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специальными указателями маршрутов движения инвалидов по территории вокзалов, парков и других рекреационных зон;</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lastRenderedPageBreak/>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Требования к параметрам проездов и проходов, обеспечивающих доступ инвалидов и маломобильных лиц</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Ограждения участков должны обеспечивать возможность опорного движения маломобильных групп населения через проходы и вдоль них.</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w:t>
      </w:r>
      <w:r w:rsidRPr="0057162D">
        <w:rPr>
          <w:sz w:val="28"/>
          <w:szCs w:val="28"/>
        </w:rPr>
        <w:lastRenderedPageBreak/>
        <w:t>и механических колясках рекомендуется выделять с левой стороны на полосе пешеходного движения, на участке, пешеходных дорогах, аллеях.</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Уклоны пути движения для проезда инвалидов на креслах-колясках не должны превышать:</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продольный - 5 процентов;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поперечный - 1 - 2 процента.</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Высота бордюров по краям пешеходных путей должна быть не менее 0,05 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Лестницы должны дублироваться пандусами, а при необходимости - другими средствами подъема.</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6634C7" w:rsidRPr="0057162D" w:rsidRDefault="006634C7" w:rsidP="00AA7727">
      <w:pPr>
        <w:keepNext/>
        <w:suppressLineNumbers/>
        <w:suppressAutoHyphens/>
        <w:ind w:firstLine="567"/>
        <w:contextualSpacing/>
        <w:jc w:val="both"/>
        <w:rPr>
          <w:sz w:val="28"/>
          <w:szCs w:val="28"/>
        </w:rPr>
      </w:pPr>
      <w:r w:rsidRPr="0057162D">
        <w:rPr>
          <w:sz w:val="28"/>
          <w:szCs w:val="28"/>
        </w:rPr>
        <w:t xml:space="preserve">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w:t>
      </w:r>
      <w:r w:rsidRPr="0057162D">
        <w:rPr>
          <w:sz w:val="28"/>
          <w:szCs w:val="28"/>
        </w:rPr>
        <w:lastRenderedPageBreak/>
        <w:t>сооружений не должны сокращать нормируемое пространство для прохода, а также проезда и маневрирования кресла-коляски.</w:t>
      </w:r>
    </w:p>
    <w:p w:rsidR="00F10167" w:rsidRDefault="006634C7" w:rsidP="00F10167">
      <w:pPr>
        <w:widowControl w:val="0"/>
        <w:suppressLineNumbers/>
        <w:suppressAutoHyphens/>
        <w:ind w:firstLine="567"/>
        <w:contextualSpacing/>
        <w:jc w:val="both"/>
        <w:rPr>
          <w:sz w:val="28"/>
          <w:szCs w:val="28"/>
        </w:rPr>
      </w:pPr>
      <w:r w:rsidRPr="0057162D">
        <w:rPr>
          <w:sz w:val="28"/>
          <w:szCs w:val="28"/>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w:t>
      </w:r>
      <w:r w:rsidR="00AA7727">
        <w:rPr>
          <w:sz w:val="28"/>
          <w:szCs w:val="28"/>
        </w:rPr>
        <w:t xml:space="preserve"> </w:t>
      </w:r>
      <w:r w:rsidRPr="0057162D">
        <w:rPr>
          <w:sz w:val="28"/>
          <w:szCs w:val="28"/>
        </w:rPr>
        <w:t xml:space="preserve"> которых должен находиться от установленного оборудования на расстоянии 0,7 - 0,8 м. Формы и края подвесного оборудования должны быть скруглены.</w:t>
      </w:r>
      <w:r w:rsidR="00AA7727">
        <w:rPr>
          <w:sz w:val="28"/>
          <w:szCs w:val="28"/>
        </w:rPr>
        <w:t xml:space="preserve"> </w:t>
      </w:r>
      <w:r w:rsidRPr="0057162D">
        <w:rPr>
          <w:sz w:val="28"/>
          <w:szCs w:val="28"/>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w:t>
      </w:r>
      <w:r w:rsidR="00AA7727">
        <w:rPr>
          <w:sz w:val="28"/>
          <w:szCs w:val="28"/>
        </w:rPr>
        <w:t xml:space="preserve"> а</w:t>
      </w:r>
      <w:r w:rsidRPr="0057162D">
        <w:rPr>
          <w:sz w:val="28"/>
          <w:szCs w:val="28"/>
        </w:rPr>
        <w:t>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r w:rsidR="00AA7727">
        <w:rPr>
          <w:sz w:val="28"/>
          <w:szCs w:val="28"/>
        </w:rPr>
        <w:t xml:space="preserve"> </w:t>
      </w:r>
      <w:r w:rsidRPr="0057162D">
        <w:rPr>
          <w:sz w:val="28"/>
          <w:szCs w:val="28"/>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r w:rsidR="00AA7727">
        <w:rPr>
          <w:sz w:val="28"/>
          <w:szCs w:val="28"/>
        </w:rPr>
        <w:t xml:space="preserve"> </w:t>
      </w:r>
      <w:r w:rsidRPr="0057162D">
        <w:rPr>
          <w:sz w:val="28"/>
          <w:szCs w:val="28"/>
        </w:rPr>
        <w:t>Места парковки оснащаются знаками, применяемыми в международной практике.</w:t>
      </w:r>
      <w:r w:rsidR="00AA7727">
        <w:rPr>
          <w:sz w:val="28"/>
          <w:szCs w:val="28"/>
        </w:rPr>
        <w:t xml:space="preserve"> </w:t>
      </w:r>
      <w:r w:rsidRPr="0057162D">
        <w:rPr>
          <w:sz w:val="28"/>
          <w:szCs w:val="28"/>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r w:rsidR="00AA7727">
        <w:rPr>
          <w:sz w:val="28"/>
          <w:szCs w:val="28"/>
        </w:rPr>
        <w:t xml:space="preserve"> </w:t>
      </w:r>
      <w:r w:rsidRPr="0057162D">
        <w:rPr>
          <w:sz w:val="28"/>
          <w:szCs w:val="28"/>
        </w:rPr>
        <w:t>Площадки и места отдыха следует размещать смежно вне габаритов путей движения мест отдыха и ожидания.</w:t>
      </w:r>
      <w:r w:rsidR="00AA7727">
        <w:rPr>
          <w:sz w:val="28"/>
          <w:szCs w:val="28"/>
        </w:rPr>
        <w:t xml:space="preserve"> </w:t>
      </w:r>
      <w:r w:rsidRPr="0057162D">
        <w:rPr>
          <w:sz w:val="28"/>
          <w:szCs w:val="28"/>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r w:rsidR="00AA7727">
        <w:rPr>
          <w:sz w:val="28"/>
          <w:szCs w:val="28"/>
        </w:rPr>
        <w:t xml:space="preserve"> </w:t>
      </w:r>
      <w:r w:rsidRPr="0057162D">
        <w:rPr>
          <w:sz w:val="28"/>
          <w:szCs w:val="28"/>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r w:rsidR="00AA7727">
        <w:rPr>
          <w:sz w:val="28"/>
          <w:szCs w:val="28"/>
        </w:rPr>
        <w:t xml:space="preserve"> </w:t>
      </w:r>
      <w:r w:rsidRPr="0057162D">
        <w:rPr>
          <w:sz w:val="28"/>
          <w:szCs w:val="28"/>
        </w:rPr>
        <w:t>Следует предусматривать линейную посадку деревьев и кустарников для формирования кромок путей пешеходного движения.</w:t>
      </w:r>
      <w:r w:rsidR="00F10167">
        <w:rPr>
          <w:sz w:val="28"/>
          <w:szCs w:val="28"/>
        </w:rPr>
        <w:t xml:space="preserve"> </w:t>
      </w:r>
      <w:r w:rsidRPr="0057162D">
        <w:rPr>
          <w:sz w:val="28"/>
          <w:szCs w:val="28"/>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r w:rsidR="00F10167">
        <w:rPr>
          <w:sz w:val="28"/>
          <w:szCs w:val="28"/>
        </w:rPr>
        <w:t xml:space="preserve"> </w:t>
      </w:r>
      <w:r w:rsidRPr="0057162D">
        <w:rPr>
          <w:sz w:val="28"/>
          <w:szCs w:val="28"/>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F10167">
        <w:rPr>
          <w:sz w:val="28"/>
          <w:szCs w:val="28"/>
        </w:rPr>
        <w:t xml:space="preserve"> </w:t>
      </w:r>
      <w:bookmarkStart w:id="439" w:name="_Toc353466199"/>
      <w:bookmarkStart w:id="440" w:name="_Toc353543299"/>
      <w:bookmarkStart w:id="441" w:name="_Toc353557777"/>
      <w:bookmarkStart w:id="442" w:name="_Toc357004101"/>
      <w:bookmarkStart w:id="443" w:name="_Toc361819825"/>
      <w:bookmarkStart w:id="444" w:name="_Toc374709560"/>
      <w:bookmarkStart w:id="445" w:name="_Toc374973523"/>
      <w:bookmarkStart w:id="446" w:name="_Toc88748656"/>
    </w:p>
    <w:p w:rsidR="006634C7" w:rsidRPr="0057162D" w:rsidRDefault="006634C7" w:rsidP="00F10167">
      <w:pPr>
        <w:widowControl w:val="0"/>
        <w:suppressLineNumbers/>
        <w:suppressAutoHyphens/>
        <w:ind w:firstLine="567"/>
        <w:contextualSpacing/>
        <w:jc w:val="both"/>
        <w:rPr>
          <w:sz w:val="28"/>
          <w:szCs w:val="28"/>
        </w:rPr>
      </w:pPr>
      <w:r w:rsidRPr="0057162D">
        <w:rPr>
          <w:sz w:val="28"/>
          <w:szCs w:val="28"/>
        </w:rPr>
        <w:t>Статья 51.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436"/>
      <w:bookmarkEnd w:id="437"/>
      <w:bookmarkEnd w:id="439"/>
      <w:bookmarkEnd w:id="440"/>
      <w:bookmarkEnd w:id="441"/>
      <w:bookmarkEnd w:id="442"/>
      <w:bookmarkEnd w:id="443"/>
      <w:bookmarkEnd w:id="444"/>
      <w:bookmarkEnd w:id="445"/>
      <w:bookmarkEnd w:id="446"/>
    </w:p>
    <w:p w:rsidR="006634C7" w:rsidRPr="00F10167" w:rsidRDefault="006634C7" w:rsidP="00F10167">
      <w:pPr>
        <w:keepNext/>
        <w:suppressLineNumbers/>
        <w:suppressAutoHyphens/>
        <w:ind w:firstLine="540"/>
        <w:contextualSpacing/>
        <w:jc w:val="both"/>
        <w:rPr>
          <w:bCs/>
          <w:sz w:val="28"/>
          <w:szCs w:val="28"/>
        </w:rPr>
      </w:pPr>
      <w:r w:rsidRPr="00F10167">
        <w:rPr>
          <w:bCs/>
          <w:sz w:val="28"/>
          <w:szCs w:val="28"/>
        </w:rPr>
        <w:t>Описание ограничений использования земельных участков и объектов капитального строительства, установленных санитарно-защитными зонами производственных и иных объектов</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 xml:space="preserve">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w:t>
      </w:r>
      <w:r w:rsidRPr="0057162D">
        <w:rPr>
          <w:rFonts w:eastAsia="Calibri"/>
          <w:sz w:val="28"/>
          <w:szCs w:val="28"/>
        </w:rPr>
        <w:lastRenderedPageBreak/>
        <w:t>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3. Допускается размещать в границах санитарно-защитной зоны промышленного объекта или производства:</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634C7" w:rsidRPr="00135039" w:rsidRDefault="006634C7" w:rsidP="00135039">
      <w:pPr>
        <w:keepNext/>
        <w:suppressLineNumbers/>
        <w:suppressAutoHyphens/>
        <w:ind w:firstLine="540"/>
        <w:contextualSpacing/>
        <w:jc w:val="both"/>
        <w:rPr>
          <w:bCs/>
          <w:sz w:val="28"/>
          <w:szCs w:val="28"/>
        </w:rPr>
      </w:pPr>
      <w:r w:rsidRPr="00135039">
        <w:rPr>
          <w:bCs/>
          <w:sz w:val="28"/>
          <w:szCs w:val="28"/>
        </w:rPr>
        <w:t>Описание ограничений использования земельных участков и объектов капитального строительства, установленных водоохранными зонами, прибрежными защитными полосами</w:t>
      </w:r>
    </w:p>
    <w:p w:rsidR="006634C7" w:rsidRPr="0057162D" w:rsidRDefault="006634C7" w:rsidP="006634C7">
      <w:pPr>
        <w:keepNext/>
        <w:suppressLineNumbers/>
        <w:suppressAutoHyphens/>
        <w:ind w:firstLine="540"/>
        <w:contextualSpacing/>
        <w:jc w:val="both"/>
        <w:rPr>
          <w:rFonts w:eastAsia="Calibri"/>
          <w:sz w:val="28"/>
          <w:szCs w:val="28"/>
        </w:rPr>
      </w:pPr>
      <w:r w:rsidRPr="0057162D">
        <w:rPr>
          <w:rFonts w:eastAsia="Calibri"/>
          <w:sz w:val="28"/>
          <w:szCs w:val="28"/>
        </w:rPr>
        <w:t>1. В границах водоохранных зон запрещаются:</w:t>
      </w:r>
    </w:p>
    <w:p w:rsidR="006634C7" w:rsidRPr="0057162D" w:rsidRDefault="006634C7" w:rsidP="006634C7">
      <w:pPr>
        <w:shd w:val="clear" w:color="auto" w:fill="FFFFFF"/>
        <w:ind w:firstLine="540"/>
        <w:contextualSpacing/>
        <w:jc w:val="both"/>
        <w:rPr>
          <w:sz w:val="28"/>
          <w:szCs w:val="28"/>
        </w:rPr>
      </w:pPr>
      <w:r w:rsidRPr="0057162D">
        <w:rPr>
          <w:sz w:val="28"/>
          <w:szCs w:val="28"/>
        </w:rPr>
        <w:t>1) использование сточных вод в целях регулирования плодородия почв;</w:t>
      </w:r>
    </w:p>
    <w:p w:rsidR="006634C7" w:rsidRPr="0057162D" w:rsidRDefault="006634C7" w:rsidP="006634C7">
      <w:pPr>
        <w:shd w:val="clear" w:color="auto" w:fill="FFFFFF"/>
        <w:ind w:firstLine="540"/>
        <w:contextualSpacing/>
        <w:jc w:val="both"/>
        <w:rPr>
          <w:sz w:val="28"/>
          <w:szCs w:val="28"/>
        </w:rPr>
      </w:pPr>
      <w:bookmarkStart w:id="447" w:name="dst125"/>
      <w:bookmarkEnd w:id="447"/>
      <w:r w:rsidRPr="0057162D">
        <w:rPr>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634C7" w:rsidRPr="0057162D" w:rsidRDefault="006634C7" w:rsidP="006634C7">
      <w:pPr>
        <w:shd w:val="clear" w:color="auto" w:fill="FFFFFF"/>
        <w:ind w:firstLine="540"/>
        <w:contextualSpacing/>
        <w:jc w:val="both"/>
        <w:rPr>
          <w:sz w:val="28"/>
          <w:szCs w:val="28"/>
        </w:rPr>
      </w:pPr>
      <w:bookmarkStart w:id="448" w:name="dst93"/>
      <w:bookmarkEnd w:id="448"/>
      <w:r w:rsidRPr="0057162D">
        <w:rPr>
          <w:sz w:val="28"/>
          <w:szCs w:val="28"/>
        </w:rPr>
        <w:lastRenderedPageBreak/>
        <w:t>3) осуществление авиационных мер по борьбе с вредными организмами;</w:t>
      </w:r>
    </w:p>
    <w:p w:rsidR="006634C7" w:rsidRPr="0057162D" w:rsidRDefault="006634C7" w:rsidP="006634C7">
      <w:pPr>
        <w:shd w:val="clear" w:color="auto" w:fill="FFFFFF"/>
        <w:ind w:firstLine="540"/>
        <w:contextualSpacing/>
        <w:jc w:val="both"/>
        <w:rPr>
          <w:sz w:val="28"/>
          <w:szCs w:val="28"/>
        </w:rPr>
      </w:pPr>
      <w:bookmarkStart w:id="449" w:name="dst100593"/>
      <w:bookmarkEnd w:id="449"/>
      <w:r w:rsidRPr="0057162D">
        <w:rPr>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634C7" w:rsidRPr="0057162D" w:rsidRDefault="006634C7" w:rsidP="006634C7">
      <w:pPr>
        <w:shd w:val="clear" w:color="auto" w:fill="FFFFFF"/>
        <w:ind w:firstLine="540"/>
        <w:contextualSpacing/>
        <w:jc w:val="both"/>
        <w:rPr>
          <w:sz w:val="28"/>
          <w:szCs w:val="28"/>
        </w:rPr>
      </w:pPr>
      <w:bookmarkStart w:id="450" w:name="dst94"/>
      <w:bookmarkEnd w:id="450"/>
      <w:r w:rsidRPr="0057162D">
        <w:rPr>
          <w:sz w:val="28"/>
          <w:szCs w:val="28"/>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634C7" w:rsidRPr="0057162D" w:rsidRDefault="006634C7" w:rsidP="006634C7">
      <w:pPr>
        <w:shd w:val="clear" w:color="auto" w:fill="FFFFFF"/>
        <w:ind w:firstLine="540"/>
        <w:contextualSpacing/>
        <w:jc w:val="both"/>
        <w:rPr>
          <w:sz w:val="28"/>
          <w:szCs w:val="28"/>
        </w:rPr>
      </w:pPr>
      <w:bookmarkStart w:id="451" w:name="dst95"/>
      <w:bookmarkEnd w:id="451"/>
      <w:r w:rsidRPr="0057162D">
        <w:rPr>
          <w:sz w:val="28"/>
          <w:szCs w:val="28"/>
        </w:rPr>
        <w:t>6) размещение специализированных хранилищ пестицидов и агрохимикатов, применение пестицидов и агрохимикатов;</w:t>
      </w:r>
    </w:p>
    <w:p w:rsidR="006634C7" w:rsidRPr="0057162D" w:rsidRDefault="006634C7" w:rsidP="006634C7">
      <w:pPr>
        <w:shd w:val="clear" w:color="auto" w:fill="FFFFFF"/>
        <w:ind w:firstLine="540"/>
        <w:contextualSpacing/>
        <w:jc w:val="both"/>
        <w:rPr>
          <w:sz w:val="28"/>
          <w:szCs w:val="28"/>
        </w:rPr>
      </w:pPr>
      <w:bookmarkStart w:id="452" w:name="dst96"/>
      <w:bookmarkEnd w:id="452"/>
      <w:r w:rsidRPr="0057162D">
        <w:rPr>
          <w:sz w:val="28"/>
          <w:szCs w:val="28"/>
        </w:rPr>
        <w:t>7) сброс сточных, в том числе дренажных, вод;</w:t>
      </w:r>
    </w:p>
    <w:p w:rsidR="006634C7" w:rsidRPr="0057162D" w:rsidRDefault="006634C7" w:rsidP="00A81D02">
      <w:pPr>
        <w:widowControl w:val="0"/>
        <w:suppressLineNumbers/>
        <w:suppressAutoHyphens/>
        <w:ind w:firstLine="539"/>
        <w:contextualSpacing/>
        <w:jc w:val="both"/>
        <w:rPr>
          <w:rFonts w:eastAsia="Calibri"/>
          <w:sz w:val="28"/>
          <w:szCs w:val="28"/>
        </w:rPr>
      </w:pPr>
      <w:bookmarkStart w:id="453" w:name="dst97"/>
      <w:bookmarkEnd w:id="453"/>
      <w:r w:rsidRPr="0057162D">
        <w:rPr>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1" w:anchor="dst35" w:history="1">
        <w:r w:rsidRPr="0057162D">
          <w:rPr>
            <w:sz w:val="28"/>
            <w:szCs w:val="28"/>
          </w:rPr>
          <w:t>статьей 19.1</w:t>
        </w:r>
      </w:hyperlink>
      <w:r w:rsidRPr="0057162D">
        <w:rPr>
          <w:sz w:val="28"/>
          <w:szCs w:val="28"/>
        </w:rPr>
        <w:t> Закона Российской Федерации от 21 февраля 1992 года N 2395-1 "О недрах").»</w:t>
      </w:r>
    </w:p>
    <w:p w:rsidR="006634C7" w:rsidRPr="0057162D" w:rsidRDefault="006634C7" w:rsidP="00A81D02">
      <w:pPr>
        <w:widowControl w:val="0"/>
        <w:suppressLineNumbers/>
        <w:suppressAutoHyphens/>
        <w:ind w:firstLine="539"/>
        <w:contextualSpacing/>
        <w:jc w:val="both"/>
        <w:rPr>
          <w:rFonts w:eastAsia="Calibri"/>
          <w:sz w:val="28"/>
          <w:szCs w:val="28"/>
        </w:rPr>
      </w:pPr>
      <w:r w:rsidRPr="0057162D">
        <w:rPr>
          <w:rFonts w:eastAsia="Calibri"/>
          <w:sz w:val="28"/>
          <w:szCs w:val="28"/>
        </w:rPr>
        <w:t xml:space="preserve">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w:t>
      </w:r>
      <w:r w:rsidR="00135039">
        <w:rPr>
          <w:rFonts w:eastAsia="Calibri"/>
          <w:sz w:val="28"/>
          <w:szCs w:val="28"/>
        </w:rPr>
        <w:t>о</w:t>
      </w:r>
      <w:r w:rsidRPr="0057162D">
        <w:rPr>
          <w:rFonts w:eastAsia="Calibri"/>
          <w:sz w:val="28"/>
          <w:szCs w:val="28"/>
        </w:rPr>
        <w:t xml:space="preserve">беспечивающими охрану водных объектов от загрязнения, засорения и истощения вод в соответствии с водным законодательством и </w:t>
      </w:r>
      <w:hyperlink r:id="rId102" w:history="1">
        <w:r w:rsidRPr="0057162D">
          <w:rPr>
            <w:rFonts w:eastAsia="Calibri"/>
            <w:sz w:val="28"/>
            <w:szCs w:val="28"/>
          </w:rPr>
          <w:t>законодательством</w:t>
        </w:r>
      </w:hyperlink>
      <w:r w:rsidRPr="0057162D">
        <w:rPr>
          <w:rFonts w:eastAsia="Calibri"/>
          <w:sz w:val="28"/>
          <w:szCs w:val="28"/>
        </w:rPr>
        <w:t xml:space="preserve"> в области охраны окружающей среды.</w:t>
      </w:r>
    </w:p>
    <w:p w:rsidR="006634C7" w:rsidRPr="0057162D" w:rsidRDefault="006634C7" w:rsidP="00A81D02">
      <w:pPr>
        <w:widowControl w:val="0"/>
        <w:ind w:firstLine="539"/>
        <w:contextualSpacing/>
        <w:jc w:val="both"/>
        <w:rPr>
          <w:rFonts w:eastAsia="Calibri"/>
          <w:sz w:val="28"/>
          <w:szCs w:val="28"/>
        </w:rPr>
      </w:pPr>
      <w:r w:rsidRPr="0057162D">
        <w:rPr>
          <w:rFonts w:eastAsia="Calibri"/>
          <w:sz w:val="28"/>
          <w:szCs w:val="28"/>
        </w:rPr>
        <w:t xml:space="preserve">3. В границах прибрежных защитных полос наряду с установленными </w:t>
      </w:r>
      <w:hyperlink r:id="rId103" w:history="1">
        <w:r w:rsidRPr="0057162D">
          <w:rPr>
            <w:rFonts w:eastAsia="Calibri"/>
            <w:sz w:val="28"/>
            <w:szCs w:val="28"/>
          </w:rPr>
          <w:t>частью 1</w:t>
        </w:r>
      </w:hyperlink>
      <w:r w:rsidRPr="0057162D">
        <w:rPr>
          <w:rFonts w:eastAsia="Calibri"/>
          <w:sz w:val="28"/>
          <w:szCs w:val="28"/>
        </w:rPr>
        <w:t xml:space="preserve"> настоящей статьи ограничениями запрещаются:</w:t>
      </w:r>
    </w:p>
    <w:p w:rsidR="006634C7" w:rsidRPr="0057162D" w:rsidRDefault="006634C7" w:rsidP="00A81D02">
      <w:pPr>
        <w:widowControl w:val="0"/>
        <w:ind w:firstLine="539"/>
        <w:contextualSpacing/>
        <w:jc w:val="both"/>
        <w:rPr>
          <w:rFonts w:eastAsia="Calibri"/>
          <w:sz w:val="28"/>
          <w:szCs w:val="28"/>
        </w:rPr>
      </w:pPr>
      <w:r w:rsidRPr="0057162D">
        <w:rPr>
          <w:rFonts w:eastAsia="Calibri"/>
          <w:sz w:val="28"/>
          <w:szCs w:val="28"/>
        </w:rPr>
        <w:t>1) распашка земель;</w:t>
      </w:r>
    </w:p>
    <w:p w:rsidR="006634C7" w:rsidRPr="0057162D" w:rsidRDefault="006634C7" w:rsidP="00A81D02">
      <w:pPr>
        <w:widowControl w:val="0"/>
        <w:ind w:firstLine="539"/>
        <w:contextualSpacing/>
        <w:jc w:val="both"/>
        <w:rPr>
          <w:rFonts w:eastAsia="Calibri"/>
          <w:sz w:val="28"/>
          <w:szCs w:val="28"/>
        </w:rPr>
      </w:pPr>
      <w:r w:rsidRPr="0057162D">
        <w:rPr>
          <w:rFonts w:eastAsia="Calibri"/>
          <w:sz w:val="28"/>
          <w:szCs w:val="28"/>
        </w:rPr>
        <w:t>2) размещение отвалов размываемых грунтов;</w:t>
      </w:r>
    </w:p>
    <w:p w:rsidR="006634C7" w:rsidRPr="0057162D" w:rsidRDefault="006634C7" w:rsidP="00A81D02">
      <w:pPr>
        <w:widowControl w:val="0"/>
        <w:ind w:firstLine="539"/>
        <w:contextualSpacing/>
        <w:jc w:val="both"/>
        <w:rPr>
          <w:rFonts w:eastAsia="Calibri"/>
          <w:sz w:val="28"/>
          <w:szCs w:val="28"/>
        </w:rPr>
      </w:pPr>
      <w:r w:rsidRPr="0057162D">
        <w:rPr>
          <w:rFonts w:eastAsia="Calibri"/>
          <w:sz w:val="28"/>
          <w:szCs w:val="28"/>
        </w:rPr>
        <w:t>3) выпас сельскохозяйственных животных и организация для них летних лагерей, ванн.</w:t>
      </w:r>
    </w:p>
    <w:p w:rsidR="006634C7" w:rsidRPr="00A81D02" w:rsidRDefault="006634C7" w:rsidP="00A81D02">
      <w:pPr>
        <w:widowControl w:val="0"/>
        <w:ind w:firstLine="539"/>
        <w:contextualSpacing/>
        <w:jc w:val="both"/>
        <w:rPr>
          <w:bCs/>
          <w:sz w:val="28"/>
          <w:szCs w:val="28"/>
        </w:rPr>
      </w:pPr>
      <w:r w:rsidRPr="00A81D02">
        <w:rPr>
          <w:bCs/>
          <w:sz w:val="28"/>
          <w:szCs w:val="28"/>
        </w:rPr>
        <w:t>Описание ограничений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A81D02">
        <w:rPr>
          <w:bCs/>
          <w:sz w:val="28"/>
          <w:szCs w:val="28"/>
        </w:rPr>
        <w:t>.</w:t>
      </w:r>
    </w:p>
    <w:p w:rsidR="006634C7" w:rsidRPr="00A81D02" w:rsidRDefault="006634C7" w:rsidP="00A81D02">
      <w:pPr>
        <w:widowControl w:val="0"/>
        <w:contextualSpacing/>
        <w:jc w:val="both"/>
        <w:rPr>
          <w:sz w:val="28"/>
          <w:szCs w:val="28"/>
        </w:rPr>
      </w:pP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lastRenderedPageBreak/>
        <w:t>Зона санитарной охраны (далее-СЗО)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В каждом из трех поясов, а также в пределах санитарно - 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xml:space="preserve">Зоны охраны на действующих и проектируемых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Режимы санохраны источников питьевого водоснабжения:</w:t>
      </w:r>
    </w:p>
    <w:p w:rsidR="006634C7" w:rsidRPr="00A81D02" w:rsidRDefault="006634C7" w:rsidP="00A81D02">
      <w:pPr>
        <w:widowControl w:val="0"/>
        <w:ind w:firstLine="567"/>
        <w:contextualSpacing/>
        <w:jc w:val="both"/>
        <w:rPr>
          <w:rFonts w:eastAsia="Calibri"/>
          <w:sz w:val="28"/>
          <w:szCs w:val="28"/>
          <w:u w:val="single"/>
        </w:rPr>
      </w:pPr>
      <w:r w:rsidRPr="00A81D02">
        <w:rPr>
          <w:rFonts w:eastAsia="Calibri"/>
          <w:sz w:val="28"/>
          <w:szCs w:val="28"/>
          <w:u w:val="single"/>
        </w:rPr>
        <w:t>Первый пояс – зона строгого режима.</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xml:space="preserve">Запрещаются все виды строительства, не имеющие непосредственного отношения к эксплуатации водозабора и водопроводных сооружений, в том числе жилых хозяйственных зданий, прокладка трубопроводов различного назначения, проживание людей в этой зоне (в том числе персонала), а также применение ядохимикатов и удобрения.  </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Кроме того на территории 1-го пояса ЗСО запрещается проживание людей, выпуск стоков, купание, водопой скота, стирка белья, применение для растений пестицидов, органических и минеральных удобрений.</w:t>
      </w:r>
    </w:p>
    <w:p w:rsidR="006634C7" w:rsidRPr="00A81D02" w:rsidRDefault="006634C7" w:rsidP="00A81D02">
      <w:pPr>
        <w:widowControl w:val="0"/>
        <w:ind w:firstLine="567"/>
        <w:contextualSpacing/>
        <w:jc w:val="both"/>
        <w:rPr>
          <w:rFonts w:eastAsia="Calibri"/>
          <w:sz w:val="28"/>
          <w:szCs w:val="28"/>
          <w:u w:val="single"/>
        </w:rPr>
      </w:pPr>
      <w:r w:rsidRPr="00A81D02">
        <w:rPr>
          <w:rFonts w:eastAsia="Calibri"/>
          <w:sz w:val="28"/>
          <w:szCs w:val="28"/>
          <w:u w:val="single"/>
        </w:rPr>
        <w:t>Второй пояс – зона режима ограничений против бактериального (микробного) загрязнения.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Следует учитывать:</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все виды строительства разрешаются санитарно-эпидемиологической службой;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промышленные предприятия, населенные пункты и жилые здания должны быть благоустроены для предохранения почвы и источников водоснабжения от загрязнения, для чего должны предусматриваться: организованное водоснабжение, канализование, устройство водонепроницаемых выгребов, регулирование и организация отвода</w:t>
      </w:r>
      <w:bookmarkStart w:id="454" w:name="sub_32"/>
      <w:r w:rsidRPr="00A81D02">
        <w:rPr>
          <w:rFonts w:eastAsia="Calibri"/>
          <w:sz w:val="28"/>
          <w:szCs w:val="28"/>
        </w:rPr>
        <w:t xml:space="preserve"> загрязненных поверхностных стоков, устройство водонепроницаемых полов в корпусах существующих животноводческих ферм;</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xml:space="preserve">- хозяйственно-бытовые и производственные сточные воды, выпускаемые в открытые водоемы, входящие во второй </w:t>
      </w:r>
      <w:r w:rsidRPr="00A81D02">
        <w:rPr>
          <w:rFonts w:eastAsia="Calibri"/>
          <w:sz w:val="28"/>
          <w:szCs w:val="28"/>
        </w:rPr>
        <w:lastRenderedPageBreak/>
        <w:t>пояс ЗСО, должны иметь повышенную степень очистки;</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запрещается загрязнять водоемы  и территории сбросом нечистот, мусора, навоза, промышленных отходов и пр.</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Третий пояс – зона режима ограничений от химического загрязнения.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По 3-ему поясу (равно, как и входящим в его состав 2-ому и 1-ому поясам) предусматриваются следующие мероприятия: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выявление, ликвидация всех бездействующих, старых или неправильно эксплуатируемых скважин, представляющих опасность загрязнения водоносного горизонта;</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регулирование любого нового строительства и бурения новых скважин при обязательном согласовании местными органами санитарного надзора, геологического контроля и регулирования использования и охране вод;</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запрещение закачки отработанных вод в подземные горизонты, подземного складирования твердых отходов и разработки недр, могущей привести к загрязнению водоносного горизонта;</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своевременное выполнение мероприятий по санитарной охране поверхностных водотоков, гидравлически связанных с используемым водоносным горизонтом;</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запрещение размещения накопителей промстоков, шламохранилищ, складов ГСМ, складов ядохимикатов и минеральных удобрений, крупных птицефабрик и животноводческих комплексов.</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Восстановление и охрана водных объектов и источников питьевого водоснабжения возможны при проведении комплекса мероприятий: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разработка проектов и организация зон санитарной охраны источников водоснабжения;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разработка и утверждение схем комплексного использования и охраны водных объектов;</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разработка и установление нормативов допустимого воздействия на водные объекты и целевых показателей качества воды в водных объектах;</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проведение комплекса мероприятий по минимизации антропогенной нагрузки на водные объекты, путем выноса производственных предприятий из водоохранных зон, осуществления мониторинга качества очистки сточных вод, предотвращение несанкционированных сбросов и неочищенных ливнестоков;</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реконструкция существующих очистных сооружений, строительство современных локальных очистных сооружений;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xml:space="preserve">- проведение плановых мероприятий по расчистке водоемов и берегов. </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Описание ограничений использования земельных участков и объектов капитального строительства на территории охранных коридоров транспортных и инженерных коммуникаций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lastRenderedPageBreak/>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Размещение в пределах придорожных полос объектов разрешается при соблюдении следующих условий: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б) выбор места размещения объектов должны соблюдаться с учетом возможной реконструкции автомобильной дороги;</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 xml:space="preserve">4) размещение инженерных коммуникаций в пределах придорожных полос допускается только по согласованию с </w:t>
      </w:r>
      <w:r w:rsidRPr="00A81D02">
        <w:rPr>
          <w:rFonts w:eastAsia="Calibri"/>
          <w:sz w:val="28"/>
          <w:szCs w:val="28"/>
        </w:rPr>
        <w:lastRenderedPageBreak/>
        <w:t xml:space="preserve">дорожной службой, на которую возложено управление автомобильными дорогами. </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Описание ограничений использования земельных участков и объектов капитального строительства на территории зон охраны объектов культурного наследия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Необходимый состав зон охраны объекта культурного наследия определяется проектом зон охраны объекта культурного наследия.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2.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3.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краевым органом охраны объектов культурного наследия, вносятся в правила застройки и схемы зонирования территорий.</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4. Проектирование и проведение работ по сохранению памятника или ансамбля и (или) их территорий, проектирование и проведение землеустроительных, земляных, строительных, мелиоративных, хозяйственных и иных работ на территории достопримечательного места, а также в зонах охраны объектов, представляющих собой историко-культурную ценность, и объектов культурного наследия осуществляются по согласованию с краевым органом охраны объектов культурного наследия.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5.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обязан проинформировать краевой орган охраны объектов культурного наследия об обнаруженном объекте.</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t>6. Работы, указанные в пункте 5 настоящей статьи,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краевого органа охраны объектов культурного наследия либо федерального органа охраны объектов культурного наследия.</w:t>
      </w:r>
    </w:p>
    <w:p w:rsidR="006634C7" w:rsidRPr="00A81D02" w:rsidRDefault="006634C7" w:rsidP="00A81D02">
      <w:pPr>
        <w:widowControl w:val="0"/>
        <w:ind w:firstLine="567"/>
        <w:contextualSpacing/>
        <w:jc w:val="both"/>
        <w:rPr>
          <w:rFonts w:eastAsia="Calibri"/>
          <w:sz w:val="28"/>
          <w:szCs w:val="28"/>
        </w:rPr>
      </w:pPr>
      <w:r w:rsidRPr="00A81D02">
        <w:rPr>
          <w:rFonts w:eastAsia="Calibri"/>
          <w:sz w:val="28"/>
          <w:szCs w:val="28"/>
        </w:rPr>
        <w:lastRenderedPageBreak/>
        <w:t>7. После принятия мер по ликвидации опасности разрушения обнаруженного объекта, обладающего признаками объекта культурного наследия, или после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bookmarkEnd w:id="454"/>
    <w:p w:rsidR="006634C7" w:rsidRPr="00A81D02" w:rsidRDefault="006634C7" w:rsidP="00A81D02">
      <w:pPr>
        <w:widowControl w:val="0"/>
        <w:ind w:firstLine="540"/>
        <w:contextualSpacing/>
        <w:jc w:val="both"/>
        <w:rPr>
          <w:bCs/>
          <w:sz w:val="28"/>
          <w:szCs w:val="28"/>
        </w:rPr>
      </w:pPr>
      <w:r w:rsidRPr="00A81D02">
        <w:rPr>
          <w:bCs/>
          <w:sz w:val="28"/>
          <w:szCs w:val="28"/>
        </w:rPr>
        <w:t>Описание ограничений в зонах чрезвычайных ситуаций на водных объектах (затопление).</w:t>
      </w:r>
    </w:p>
    <w:bookmarkEnd w:id="421"/>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2.На территории Александровского сельского поселения существует вероятность 1% паводка, затопления, подтопления территории. Орган местного самоуправления обращается в орган исполнительной власти субъекта Российской Федерации с предложением об определении границ зон затопления, подтопления в соответствии с постановлением правительства Российской Федерации от 18 апреля 2014 года № 360 «Об определении границ затопления, подтопления».</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 Российской Федерации.</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 xml:space="preserve">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 До постановки на кадастровый учет границ зон затопления (подтопления) Александровского сельского поселения на территории фактического подтопления 24 сентября 2014 года, в соответствии с постановлением администрации  Александровского сельского поселения Ейского района от 25 сентября 2014 года № 75 «Об определении границ зоны, пострадавшей от воздействия ураганного ветра и зоны подтопления на территории Александровского сельского поселения Ейского района 24 сентября 2014 года», действуют особые условия использования этой территории.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w:t>
      </w:r>
      <w:r w:rsidRPr="00A81D02">
        <w:rPr>
          <w:rFonts w:eastAsia="Calibri"/>
          <w:sz w:val="28"/>
          <w:szCs w:val="28"/>
        </w:rPr>
        <w:lastRenderedPageBreak/>
        <w:t>защитных мероприятий по предотвращению негативного воздействия вод запрещаются.</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 xml:space="preserve">Комплекс защитных мероприятий от затопления. </w:t>
      </w:r>
    </w:p>
    <w:p w:rsidR="006634C7" w:rsidRPr="00A81D02" w:rsidRDefault="006634C7" w:rsidP="00A81D02">
      <w:pPr>
        <w:widowControl w:val="0"/>
        <w:ind w:firstLine="540"/>
        <w:contextualSpacing/>
        <w:jc w:val="both"/>
        <w:rPr>
          <w:rFonts w:eastAsia="Calibri"/>
          <w:bCs/>
          <w:iCs/>
          <w:sz w:val="28"/>
          <w:szCs w:val="28"/>
          <w:u w:val="single"/>
        </w:rPr>
      </w:pPr>
      <w:r w:rsidRPr="00A81D02">
        <w:rPr>
          <w:rFonts w:eastAsia="Calibri"/>
          <w:sz w:val="28"/>
          <w:szCs w:val="28"/>
        </w:rPr>
        <w:t xml:space="preserve">Кроме гидроизоляции фундаментов сооружений, требуется организация водоотлива из строительных котлованов и траншей. На большинстве строительных площадок требуется искусственное повышение территории (отсыпка) на  2 и более метров.  </w:t>
      </w:r>
    </w:p>
    <w:p w:rsidR="006634C7" w:rsidRPr="00A81D02" w:rsidRDefault="006634C7" w:rsidP="00A81D02">
      <w:pPr>
        <w:widowControl w:val="0"/>
        <w:ind w:firstLine="540"/>
        <w:contextualSpacing/>
        <w:jc w:val="both"/>
        <w:rPr>
          <w:rFonts w:eastAsia="Calibri"/>
          <w:sz w:val="28"/>
          <w:szCs w:val="28"/>
        </w:rPr>
      </w:pPr>
      <w:r w:rsidRPr="00A81D02">
        <w:rPr>
          <w:rFonts w:eastAsia="Calibri"/>
          <w:bCs/>
          <w:iCs/>
          <w:sz w:val="28"/>
          <w:szCs w:val="28"/>
          <w:u w:val="single"/>
        </w:rPr>
        <w:t xml:space="preserve">На  территории </w:t>
      </w:r>
      <w:r w:rsidRPr="00A81D02">
        <w:rPr>
          <w:rFonts w:eastAsia="Calibri"/>
          <w:iCs/>
          <w:sz w:val="28"/>
          <w:szCs w:val="28"/>
          <w:u w:val="single"/>
        </w:rPr>
        <w:t xml:space="preserve">Александровского сельского поселения </w:t>
      </w:r>
      <w:r w:rsidRPr="00A81D02">
        <w:rPr>
          <w:rFonts w:eastAsia="Calibri"/>
          <w:bCs/>
          <w:iCs/>
          <w:sz w:val="28"/>
          <w:szCs w:val="28"/>
          <w:u w:val="single"/>
        </w:rPr>
        <w:t>не допускается:</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-увеличение существующих приусадебных участков;</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-узаконивание самовольных построек;</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заключение договора аренды земельного участка без:</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-предварительного страхования всего имущества на случай затопления и подтопления;</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предварительного договора с соответствующими спец. предприятиями на вывоз мусора с участка за пределы затопляемой зоны;</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капитальный ремонт жилых и подсобных помещений, их реконструкция и изменения параметров застройки без соответствующих обоснований и согласований с управлением архитектуры и градостроительства администрации муниципального образования Ейский район;</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расширение действующих объектов социального назначения;</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наличие животноводческих ферм, скотомогильников, захоронение промышленных, бытовых отходов, складирование навоза и мусора;</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использование навозных стоков на удобрение;</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использование ядохимикатов  при авиахимической обработке почвы;</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разведение и выпас скота, разведение птицы и пушных зверей;</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временное размещение летних лагерей во время паводкового периода;</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захоронение бытовых и сельскохозяйственных отходов, складирование навоза и мусора;</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распашка земель;</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строительство дорог без проектов;</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размещение автостоянок, заправка топливом, мойка, ремонт автотранспорта;</w:t>
      </w:r>
    </w:p>
    <w:p w:rsidR="006634C7" w:rsidRPr="00A81D02" w:rsidRDefault="006634C7" w:rsidP="00A81D02">
      <w:pPr>
        <w:widowControl w:val="0"/>
        <w:numPr>
          <w:ilvl w:val="0"/>
          <w:numId w:val="3"/>
        </w:numPr>
        <w:contextualSpacing/>
        <w:jc w:val="both"/>
        <w:rPr>
          <w:rFonts w:eastAsia="Calibri"/>
          <w:sz w:val="28"/>
          <w:szCs w:val="28"/>
        </w:rPr>
      </w:pPr>
      <w:r w:rsidRPr="00A81D02">
        <w:rPr>
          <w:rFonts w:eastAsia="Calibri"/>
          <w:sz w:val="28"/>
          <w:szCs w:val="28"/>
        </w:rPr>
        <w:t>необоснованная вырубка древесно- кустарниковых насаждений и нарушения поверхностного слоя почвы.</w:t>
      </w:r>
    </w:p>
    <w:p w:rsidR="006634C7" w:rsidRPr="00A81D02" w:rsidRDefault="006634C7" w:rsidP="00A81D02">
      <w:pPr>
        <w:widowControl w:val="0"/>
        <w:ind w:firstLine="540"/>
        <w:contextualSpacing/>
        <w:jc w:val="both"/>
        <w:rPr>
          <w:rFonts w:eastAsia="Calibri"/>
          <w:sz w:val="28"/>
          <w:szCs w:val="28"/>
        </w:rPr>
      </w:pPr>
      <w:r w:rsidRPr="00A81D02">
        <w:rPr>
          <w:rFonts w:eastAsia="Calibri"/>
          <w:sz w:val="28"/>
          <w:szCs w:val="28"/>
        </w:rPr>
        <w:t xml:space="preserve">   Договор на аренду земельного участка в зоне затопления и подтопления заключается на срок до 10 лет и может быть перезаключен по истечении срока договора лишь при условии выполнения предписаний и рекомендаций данного пункта.</w:t>
      </w:r>
    </w:p>
    <w:p w:rsidR="006634C7" w:rsidRPr="001926E6" w:rsidRDefault="006634C7" w:rsidP="00A81D02">
      <w:pPr>
        <w:widowControl w:val="0"/>
        <w:ind w:firstLine="540"/>
        <w:contextualSpacing/>
        <w:jc w:val="both"/>
        <w:rPr>
          <w:rFonts w:eastAsia="Calibri"/>
          <w:sz w:val="28"/>
          <w:szCs w:val="28"/>
        </w:rPr>
      </w:pPr>
      <w:r w:rsidRPr="001926E6">
        <w:rPr>
          <w:rFonts w:eastAsia="Calibri"/>
          <w:bCs/>
          <w:iCs/>
          <w:sz w:val="28"/>
          <w:szCs w:val="28"/>
        </w:rPr>
        <w:lastRenderedPageBreak/>
        <w:t xml:space="preserve">Рекомендуется: </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осуществление для жилой застройки централизованной канализации с выводом сточных вод на очистные сооружения, устройство биотуалетов, а в случае отсутствия такой возможности - строительство выгребных ям с гидроизоляционным покрытием и опорожнения их 1 раз в квартал;</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проведение мероприятий по укреплению участков, поврежденных эрозии склонов (травяное и древесно- кустарниковое озеленение, подпорные стенки, насыпи и т. п.);</w:t>
      </w:r>
    </w:p>
    <w:p w:rsidR="006634C7" w:rsidRPr="00A81D02" w:rsidRDefault="006634C7" w:rsidP="00A81D02">
      <w:pPr>
        <w:widowControl w:val="0"/>
        <w:numPr>
          <w:ilvl w:val="0"/>
          <w:numId w:val="3"/>
        </w:numPr>
        <w:ind w:left="0" w:firstLine="540"/>
        <w:contextualSpacing/>
        <w:jc w:val="both"/>
        <w:rPr>
          <w:rFonts w:eastAsia="Calibri"/>
          <w:sz w:val="28"/>
          <w:szCs w:val="28"/>
        </w:rPr>
      </w:pPr>
      <w:r w:rsidRPr="00A81D02">
        <w:rPr>
          <w:rFonts w:eastAsia="Calibri"/>
          <w:sz w:val="28"/>
          <w:szCs w:val="28"/>
        </w:rPr>
        <w:t>максимальное озеленение приусадебных участков;</w:t>
      </w:r>
    </w:p>
    <w:p w:rsidR="006634C7" w:rsidRPr="00A81D02" w:rsidRDefault="006634C7" w:rsidP="00A81D02">
      <w:pPr>
        <w:pStyle w:val="a6"/>
        <w:widowControl w:val="0"/>
        <w:numPr>
          <w:ilvl w:val="0"/>
          <w:numId w:val="3"/>
        </w:numPr>
        <w:jc w:val="both"/>
        <w:rPr>
          <w:rFonts w:eastAsia="Calibri"/>
          <w:sz w:val="28"/>
          <w:szCs w:val="28"/>
          <w:lang w:val="ru-RU"/>
        </w:rPr>
      </w:pPr>
      <w:r w:rsidRPr="00A81D02">
        <w:rPr>
          <w:rFonts w:eastAsia="Calibri"/>
          <w:sz w:val="28"/>
          <w:szCs w:val="28"/>
          <w:lang w:val="ru-RU"/>
        </w:rPr>
        <w:t>устройство фундаментов на свайных основаниях;</w:t>
      </w:r>
    </w:p>
    <w:p w:rsidR="006634C7" w:rsidRPr="00A81D02" w:rsidRDefault="006634C7" w:rsidP="00A81D02">
      <w:pPr>
        <w:pStyle w:val="a6"/>
        <w:widowControl w:val="0"/>
        <w:numPr>
          <w:ilvl w:val="0"/>
          <w:numId w:val="3"/>
        </w:numPr>
        <w:jc w:val="both"/>
        <w:rPr>
          <w:rFonts w:eastAsia="Calibri"/>
          <w:sz w:val="28"/>
          <w:szCs w:val="28"/>
          <w:lang w:val="ru-RU"/>
        </w:rPr>
      </w:pPr>
      <w:r w:rsidRPr="00A81D02">
        <w:rPr>
          <w:rFonts w:eastAsia="Calibri"/>
          <w:sz w:val="28"/>
          <w:szCs w:val="28"/>
          <w:lang w:val="ru-RU"/>
        </w:rPr>
        <w:t xml:space="preserve">поднятие первого этажа не менее чем на 0,6 м. от уровня земной поверхности; </w:t>
      </w:r>
    </w:p>
    <w:p w:rsidR="006634C7" w:rsidRPr="00A81D02" w:rsidRDefault="006634C7" w:rsidP="00A81D02">
      <w:pPr>
        <w:pStyle w:val="a6"/>
        <w:widowControl w:val="0"/>
        <w:numPr>
          <w:ilvl w:val="0"/>
          <w:numId w:val="3"/>
        </w:numPr>
        <w:jc w:val="both"/>
        <w:rPr>
          <w:rFonts w:eastAsia="Calibri"/>
          <w:sz w:val="28"/>
          <w:szCs w:val="28"/>
          <w:lang w:val="ru-RU"/>
        </w:rPr>
      </w:pPr>
      <w:r w:rsidRPr="00A81D02">
        <w:rPr>
          <w:rFonts w:eastAsia="Calibri"/>
          <w:sz w:val="28"/>
          <w:szCs w:val="28"/>
          <w:lang w:val="ru-RU"/>
        </w:rPr>
        <w:t>размещение на первом и цокольных этажах нежилых помещений;</w:t>
      </w:r>
    </w:p>
    <w:p w:rsidR="006634C7" w:rsidRPr="00A81D02" w:rsidRDefault="006634C7" w:rsidP="00A81D02">
      <w:pPr>
        <w:pStyle w:val="a6"/>
        <w:widowControl w:val="0"/>
        <w:numPr>
          <w:ilvl w:val="0"/>
          <w:numId w:val="3"/>
        </w:numPr>
        <w:jc w:val="both"/>
        <w:rPr>
          <w:sz w:val="28"/>
          <w:szCs w:val="28"/>
        </w:rPr>
      </w:pPr>
      <w:r w:rsidRPr="00A81D02">
        <w:rPr>
          <w:rFonts w:eastAsia="Calibri"/>
          <w:sz w:val="28"/>
          <w:szCs w:val="28"/>
        </w:rPr>
        <w:t>обязательное</w:t>
      </w:r>
      <w:r w:rsidRPr="00A81D02">
        <w:rPr>
          <w:rFonts w:eastAsia="Calibri"/>
          <w:sz w:val="28"/>
          <w:szCs w:val="28"/>
          <w:lang w:val="ru-RU"/>
        </w:rPr>
        <w:t xml:space="preserve"> </w:t>
      </w:r>
      <w:r w:rsidRPr="00A81D02">
        <w:rPr>
          <w:rFonts w:eastAsia="Calibri"/>
          <w:sz w:val="28"/>
          <w:szCs w:val="28"/>
        </w:rPr>
        <w:t>страхование</w:t>
      </w:r>
      <w:r w:rsidRPr="00A81D02">
        <w:rPr>
          <w:rFonts w:eastAsia="Calibri"/>
          <w:sz w:val="28"/>
          <w:szCs w:val="28"/>
          <w:lang w:val="ru-RU"/>
        </w:rPr>
        <w:t xml:space="preserve"> </w:t>
      </w:r>
      <w:r w:rsidRPr="00A81D02">
        <w:rPr>
          <w:rFonts w:eastAsia="Calibri"/>
          <w:sz w:val="28"/>
          <w:szCs w:val="28"/>
        </w:rPr>
        <w:t>имущества</w:t>
      </w:r>
      <w:r w:rsidRPr="00A81D02">
        <w:rPr>
          <w:rFonts w:eastAsia="Calibri"/>
          <w:sz w:val="28"/>
          <w:szCs w:val="28"/>
          <w:lang w:val="ru-RU"/>
        </w:rPr>
        <w:t>;</w:t>
      </w:r>
    </w:p>
    <w:p w:rsidR="006634C7" w:rsidRPr="00A81D02" w:rsidRDefault="006634C7" w:rsidP="00A81D02">
      <w:pPr>
        <w:pStyle w:val="a6"/>
        <w:widowControl w:val="0"/>
        <w:numPr>
          <w:ilvl w:val="0"/>
          <w:numId w:val="3"/>
        </w:numPr>
        <w:jc w:val="both"/>
        <w:rPr>
          <w:sz w:val="28"/>
          <w:szCs w:val="28"/>
        </w:rPr>
      </w:pPr>
      <w:r w:rsidRPr="00A81D02">
        <w:rPr>
          <w:rFonts w:eastAsia="Calibri"/>
          <w:sz w:val="28"/>
          <w:szCs w:val="28"/>
        </w:rPr>
        <w:t>ежегодное</w:t>
      </w:r>
      <w:r w:rsidRPr="00A81D02">
        <w:rPr>
          <w:rFonts w:eastAsia="Calibri"/>
          <w:sz w:val="28"/>
          <w:szCs w:val="28"/>
          <w:lang w:val="ru-RU"/>
        </w:rPr>
        <w:t xml:space="preserve"> </w:t>
      </w:r>
      <w:r w:rsidRPr="00A81D02">
        <w:rPr>
          <w:rFonts w:eastAsia="Calibri"/>
          <w:sz w:val="28"/>
          <w:szCs w:val="28"/>
        </w:rPr>
        <w:t>проведение</w:t>
      </w:r>
      <w:r w:rsidRPr="00A81D02">
        <w:rPr>
          <w:rFonts w:eastAsia="Calibri"/>
          <w:sz w:val="28"/>
          <w:szCs w:val="28"/>
          <w:lang w:val="ru-RU"/>
        </w:rPr>
        <w:t xml:space="preserve"> </w:t>
      </w:r>
      <w:r w:rsidRPr="00A81D02">
        <w:rPr>
          <w:rFonts w:eastAsia="Calibri"/>
          <w:sz w:val="28"/>
          <w:szCs w:val="28"/>
        </w:rPr>
        <w:t>противопаводковых</w:t>
      </w:r>
      <w:r w:rsidRPr="00A81D02">
        <w:rPr>
          <w:rFonts w:eastAsia="Calibri"/>
          <w:sz w:val="28"/>
          <w:szCs w:val="28"/>
          <w:lang w:val="ru-RU"/>
        </w:rPr>
        <w:t xml:space="preserve"> </w:t>
      </w:r>
      <w:r w:rsidRPr="00A81D02">
        <w:rPr>
          <w:rFonts w:eastAsia="Calibri"/>
          <w:sz w:val="28"/>
          <w:szCs w:val="28"/>
        </w:rPr>
        <w:t>мероприятий;</w:t>
      </w:r>
    </w:p>
    <w:p w:rsidR="006634C7" w:rsidRPr="00A81D02" w:rsidRDefault="006634C7" w:rsidP="00A81D02">
      <w:pPr>
        <w:widowControl w:val="0"/>
        <w:ind w:firstLine="709"/>
        <w:contextualSpacing/>
        <w:jc w:val="both"/>
        <w:rPr>
          <w:sz w:val="28"/>
          <w:szCs w:val="28"/>
        </w:rPr>
      </w:pPr>
      <w:r w:rsidRPr="00A81D02">
        <w:rPr>
          <w:rFonts w:eastAsia="Calibri"/>
          <w:sz w:val="28"/>
          <w:szCs w:val="28"/>
        </w:rPr>
        <w:t>При выборе фундаментов зданий и сооружений в областях развития глинистых отложений, следует учитывать сильные колебания уровня грунтовых вод и связанные с этим изменения характеристик глинистых оснований ведущих к деформациям сооружений.</w:t>
      </w:r>
    </w:p>
    <w:p w:rsidR="006634C7" w:rsidRDefault="006634C7" w:rsidP="00484C19">
      <w:pPr>
        <w:ind w:firstLine="709"/>
        <w:contextualSpacing/>
        <w:jc w:val="both"/>
        <w:rPr>
          <w:sz w:val="28"/>
          <w:szCs w:val="28"/>
        </w:rPr>
      </w:pPr>
      <w:bookmarkStart w:id="455" w:name="_GoBack"/>
      <w:bookmarkEnd w:id="455"/>
    </w:p>
    <w:p w:rsidR="006634C7" w:rsidRDefault="006634C7" w:rsidP="00484C19">
      <w:pPr>
        <w:ind w:firstLine="709"/>
        <w:contextualSpacing/>
        <w:jc w:val="both"/>
        <w:rPr>
          <w:sz w:val="28"/>
          <w:szCs w:val="28"/>
        </w:rPr>
      </w:pPr>
    </w:p>
    <w:bookmarkEnd w:id="0"/>
    <w:bookmarkEnd w:id="1"/>
    <w:bookmarkEnd w:id="2"/>
    <w:bookmarkEnd w:id="3"/>
    <w:p w:rsidR="00CE0829" w:rsidRDefault="00CE0829" w:rsidP="00B02F0B">
      <w:pPr>
        <w:widowControl w:val="0"/>
        <w:contextualSpacing/>
        <w:jc w:val="both"/>
        <w:rPr>
          <w:sz w:val="28"/>
          <w:szCs w:val="28"/>
        </w:rPr>
      </w:pPr>
      <w:r>
        <w:rPr>
          <w:sz w:val="28"/>
          <w:szCs w:val="28"/>
        </w:rPr>
        <w:t>Н</w:t>
      </w:r>
      <w:r w:rsidR="005F2014" w:rsidRPr="002E1847">
        <w:rPr>
          <w:sz w:val="28"/>
          <w:szCs w:val="28"/>
        </w:rPr>
        <w:t>ачальник управления</w:t>
      </w:r>
      <w:r w:rsidR="00271371" w:rsidRPr="002E1847">
        <w:rPr>
          <w:sz w:val="28"/>
          <w:szCs w:val="28"/>
        </w:rPr>
        <w:t xml:space="preserve"> </w:t>
      </w:r>
      <w:r w:rsidR="005F2014" w:rsidRPr="002E1847">
        <w:rPr>
          <w:sz w:val="28"/>
          <w:szCs w:val="28"/>
        </w:rPr>
        <w:t xml:space="preserve">архитектуры и </w:t>
      </w:r>
    </w:p>
    <w:p w:rsidR="00B54189" w:rsidRDefault="005F2014" w:rsidP="00B02F0B">
      <w:pPr>
        <w:widowControl w:val="0"/>
        <w:contextualSpacing/>
        <w:jc w:val="both"/>
        <w:rPr>
          <w:sz w:val="28"/>
          <w:szCs w:val="28"/>
        </w:rPr>
      </w:pPr>
      <w:r w:rsidRPr="002E1847">
        <w:rPr>
          <w:sz w:val="28"/>
          <w:szCs w:val="28"/>
        </w:rPr>
        <w:t>градостроительства</w:t>
      </w:r>
      <w:r w:rsidR="009A4FC0" w:rsidRPr="002E1847">
        <w:rPr>
          <w:sz w:val="28"/>
          <w:szCs w:val="28"/>
        </w:rPr>
        <w:t xml:space="preserve"> </w:t>
      </w:r>
      <w:r w:rsidRPr="002E1847">
        <w:rPr>
          <w:sz w:val="28"/>
          <w:szCs w:val="28"/>
        </w:rPr>
        <w:t xml:space="preserve">администрации </w:t>
      </w:r>
    </w:p>
    <w:p w:rsidR="005F2014" w:rsidRPr="002E1847" w:rsidRDefault="005F2014" w:rsidP="00B02F0B">
      <w:pPr>
        <w:widowControl w:val="0"/>
        <w:contextualSpacing/>
        <w:jc w:val="both"/>
        <w:rPr>
          <w:sz w:val="28"/>
          <w:szCs w:val="28"/>
        </w:rPr>
      </w:pPr>
      <w:r w:rsidRPr="002E1847">
        <w:rPr>
          <w:sz w:val="28"/>
          <w:szCs w:val="28"/>
        </w:rPr>
        <w:t>муниципального</w:t>
      </w:r>
      <w:r w:rsidR="009A4FC0" w:rsidRPr="002E1847">
        <w:rPr>
          <w:sz w:val="28"/>
          <w:szCs w:val="28"/>
        </w:rPr>
        <w:t xml:space="preserve"> </w:t>
      </w:r>
      <w:r w:rsidRPr="002E1847">
        <w:rPr>
          <w:sz w:val="28"/>
          <w:szCs w:val="28"/>
        </w:rPr>
        <w:t xml:space="preserve">образования Ейский район </w:t>
      </w:r>
      <w:r w:rsidR="009A4FC0" w:rsidRPr="002E1847">
        <w:rPr>
          <w:sz w:val="28"/>
          <w:szCs w:val="28"/>
        </w:rPr>
        <w:t xml:space="preserve">     </w:t>
      </w:r>
      <w:r w:rsidRPr="002E1847">
        <w:rPr>
          <w:sz w:val="28"/>
          <w:szCs w:val="28"/>
        </w:rPr>
        <w:t xml:space="preserve">  </w:t>
      </w:r>
      <w:r w:rsidR="00271371" w:rsidRPr="002E1847">
        <w:rPr>
          <w:sz w:val="28"/>
          <w:szCs w:val="28"/>
        </w:rPr>
        <w:t xml:space="preserve">                     </w:t>
      </w:r>
      <w:r w:rsidR="00B54189">
        <w:rPr>
          <w:sz w:val="28"/>
          <w:szCs w:val="28"/>
        </w:rPr>
        <w:t xml:space="preserve">                         </w:t>
      </w:r>
      <w:r w:rsidR="00271371" w:rsidRPr="002E1847">
        <w:rPr>
          <w:sz w:val="28"/>
          <w:szCs w:val="28"/>
        </w:rPr>
        <w:t xml:space="preserve">                         </w:t>
      </w:r>
      <w:r w:rsidR="00CE0829">
        <w:rPr>
          <w:sz w:val="28"/>
          <w:szCs w:val="28"/>
        </w:rPr>
        <w:t xml:space="preserve">   </w:t>
      </w:r>
      <w:r w:rsidR="00271371" w:rsidRPr="002E1847">
        <w:rPr>
          <w:sz w:val="28"/>
          <w:szCs w:val="28"/>
        </w:rPr>
        <w:t xml:space="preserve"> </w:t>
      </w:r>
      <w:r w:rsidR="002E1847" w:rsidRPr="002E1847">
        <w:rPr>
          <w:sz w:val="28"/>
          <w:szCs w:val="28"/>
        </w:rPr>
        <w:t xml:space="preserve">         </w:t>
      </w:r>
      <w:r w:rsidR="00271371" w:rsidRPr="002E1847">
        <w:rPr>
          <w:sz w:val="28"/>
          <w:szCs w:val="28"/>
        </w:rPr>
        <w:t xml:space="preserve">   </w:t>
      </w:r>
      <w:r w:rsidRPr="002E1847">
        <w:rPr>
          <w:sz w:val="28"/>
          <w:szCs w:val="28"/>
        </w:rPr>
        <w:t xml:space="preserve">      </w:t>
      </w:r>
      <w:r w:rsidR="00B02F0B" w:rsidRPr="002E1847">
        <w:rPr>
          <w:sz w:val="28"/>
          <w:szCs w:val="28"/>
        </w:rPr>
        <w:t xml:space="preserve"> </w:t>
      </w:r>
      <w:r w:rsidRPr="002E1847">
        <w:rPr>
          <w:sz w:val="28"/>
          <w:szCs w:val="28"/>
        </w:rPr>
        <w:t xml:space="preserve">              </w:t>
      </w:r>
      <w:r w:rsidR="00CE0829">
        <w:rPr>
          <w:sz w:val="28"/>
          <w:szCs w:val="28"/>
        </w:rPr>
        <w:t>А.В. Саенко</w:t>
      </w:r>
    </w:p>
    <w:sectPr w:rsidR="005F2014" w:rsidRPr="002E1847" w:rsidSect="00C43055">
      <w:headerReference w:type="default" r:id="rId104"/>
      <w:headerReference w:type="first" r:id="rId105"/>
      <w:type w:val="continuous"/>
      <w:pgSz w:w="16838" w:h="11906" w:orient="landscape"/>
      <w:pgMar w:top="1701" w:right="1134" w:bottom="567" w:left="1134"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2C" w:rsidRDefault="0020622C" w:rsidP="00BD6574">
      <w:r>
        <w:separator/>
      </w:r>
    </w:p>
  </w:endnote>
  <w:endnote w:type="continuationSeparator" w:id="0">
    <w:p w:rsidR="0020622C" w:rsidRDefault="0020622C"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29" w:rsidRDefault="00CE0829" w:rsidP="00292BAA">
    <w:pPr>
      <w:jc w:val="center"/>
      <w:rPr>
        <w:rFonts w:ascii="Cambria" w:hAnsi="Cambria" w:cs="Arial"/>
        <w:color w:val="BFBFBF"/>
        <w:spacing w:val="-4"/>
      </w:rPr>
    </w:pPr>
    <w:r>
      <w:rPr>
        <w:noProof/>
      </w:rPr>
      <mc:AlternateContent>
        <mc:Choice Requires="wps">
          <w:drawing>
            <wp:anchor distT="0" distB="0" distL="114300" distR="114300" simplePos="0" relativeHeight="251663360" behindDoc="0" locked="0" layoutInCell="0" allowOverlap="1">
              <wp:simplePos x="0" y="0"/>
              <wp:positionH relativeFrom="rightMargin">
                <wp:posOffset>247650</wp:posOffset>
              </wp:positionH>
              <wp:positionV relativeFrom="margin">
                <wp:posOffset>2806065</wp:posOffset>
              </wp:positionV>
              <wp:extent cx="356235" cy="329565"/>
              <wp:effectExtent l="0" t="0" r="571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829" w:rsidRPr="009A749A" w:rsidRDefault="00CE0829" w:rsidP="009A749A">
                          <w:pPr>
                            <w:rPr>
                              <w:sz w:val="28"/>
                              <w:szCs w:val="28"/>
                            </w:rPr>
                          </w:pPr>
                          <w:r w:rsidRPr="009A749A">
                            <w:rPr>
                              <w:sz w:val="28"/>
                              <w:szCs w:val="28"/>
                            </w:rPr>
                            <w:fldChar w:fldCharType="begin"/>
                          </w:r>
                          <w:r w:rsidRPr="009A749A">
                            <w:rPr>
                              <w:sz w:val="28"/>
                              <w:szCs w:val="28"/>
                            </w:rPr>
                            <w:instrText>PAGE   \* MERGEFORMAT</w:instrText>
                          </w:r>
                          <w:r w:rsidRPr="009A749A">
                            <w:rPr>
                              <w:sz w:val="28"/>
                              <w:szCs w:val="28"/>
                            </w:rPr>
                            <w:fldChar w:fldCharType="separate"/>
                          </w:r>
                          <w:r w:rsidR="00E052FB">
                            <w:rPr>
                              <w:noProof/>
                              <w:sz w:val="28"/>
                              <w:szCs w:val="28"/>
                            </w:rPr>
                            <w:t>87</w:t>
                          </w:r>
                          <w:r w:rsidRPr="009A749A">
                            <w:rPr>
                              <w:sz w:val="28"/>
                              <w:szCs w:val="28"/>
                            </w:rPr>
                            <w:fldChar w:fldCharType="end"/>
                          </w:r>
                        </w:p>
                        <w:p w:rsidR="00CE0829" w:rsidRDefault="00CE0829"/>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Прямоугольник 4" o:spid="_x0000_s1027" style="position:absolute;left:0;text-align:left;margin-left:19.5pt;margin-top:220.95pt;width:28.05pt;height:25.9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" o:allowincell="f" stroked="f">
              <v:textbox style="layout-flow:vertical">
                <w:txbxContent>
                  <w:p w:rsidR="00CE0829" w:rsidRPr="009A749A" w:rsidRDefault="00CE0829" w:rsidP="009A749A">
                    <w:pPr>
                      <w:rPr>
                        <w:sz w:val="28"/>
                        <w:szCs w:val="28"/>
                      </w:rPr>
                    </w:pPr>
                    <w:r w:rsidRPr="009A749A">
                      <w:rPr>
                        <w:sz w:val="28"/>
                        <w:szCs w:val="28"/>
                      </w:rPr>
                      <w:fldChar w:fldCharType="begin"/>
                    </w:r>
                    <w:r w:rsidRPr="009A749A">
                      <w:rPr>
                        <w:sz w:val="28"/>
                        <w:szCs w:val="28"/>
                      </w:rPr>
                      <w:instrText>PAGE   \* MERGEFORMAT</w:instrText>
                    </w:r>
                    <w:r w:rsidRPr="009A749A">
                      <w:rPr>
                        <w:sz w:val="28"/>
                        <w:szCs w:val="28"/>
                      </w:rPr>
                      <w:fldChar w:fldCharType="separate"/>
                    </w:r>
                    <w:r w:rsidR="00E052FB">
                      <w:rPr>
                        <w:noProof/>
                        <w:sz w:val="28"/>
                        <w:szCs w:val="28"/>
                      </w:rPr>
                      <w:t>87</w:t>
                    </w:r>
                    <w:r w:rsidRPr="009A749A">
                      <w:rPr>
                        <w:sz w:val="28"/>
                        <w:szCs w:val="28"/>
                      </w:rPr>
                      <w:fldChar w:fldCharType="end"/>
                    </w:r>
                  </w:p>
                  <w:p w:rsidR="00CE0829" w:rsidRDefault="00CE0829"/>
                </w:txbxContent>
              </v:textbox>
              <w10:wrap anchorx="margin" anchory="margin"/>
            </v:rect>
          </w:pict>
        </mc:Fallback>
      </mc:AlternateContent>
    </w:r>
  </w:p>
  <w:p w:rsidR="00CE0829" w:rsidRPr="00B2143A" w:rsidRDefault="00CE0829" w:rsidP="001619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29" w:rsidRDefault="00CE0829" w:rsidP="006634C7">
    <w:pPr>
      <w:jc w:val="center"/>
      <w:rPr>
        <w:rFonts w:ascii="Cambria" w:hAnsi="Cambria" w:cs="Arial"/>
        <w:noProof/>
        <w:color w:val="BFBFBF"/>
        <w:spacing w:val="-4"/>
      </w:rPr>
    </w:pPr>
    <w:r>
      <w:rPr>
        <w:noProof/>
      </w:rPr>
      <mc:AlternateContent>
        <mc:Choice Requires="wps">
          <w:drawing>
            <wp:anchor distT="0" distB="0" distL="114300" distR="114300" simplePos="0" relativeHeight="251665408" behindDoc="0" locked="0" layoutInCell="0" allowOverlap="1">
              <wp:simplePos x="0" y="0"/>
              <wp:positionH relativeFrom="rightMargin">
                <wp:posOffset>267335</wp:posOffset>
              </wp:positionH>
              <wp:positionV relativeFrom="margin">
                <wp:posOffset>2882265</wp:posOffset>
              </wp:positionV>
              <wp:extent cx="394335" cy="647700"/>
              <wp:effectExtent l="0" t="0" r="571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829" w:rsidRPr="007B1DBE" w:rsidRDefault="00CE0829" w:rsidP="007B1DBE">
                          <w:pPr>
                            <w:rPr>
                              <w:sz w:val="28"/>
                              <w:szCs w:val="28"/>
                            </w:rPr>
                          </w:pPr>
                          <w:r w:rsidRPr="007B1DBE">
                            <w:rPr>
                              <w:sz w:val="28"/>
                              <w:szCs w:val="28"/>
                            </w:rPr>
                            <w:fldChar w:fldCharType="begin"/>
                          </w:r>
                          <w:r w:rsidRPr="007B1DBE">
                            <w:rPr>
                              <w:sz w:val="28"/>
                              <w:szCs w:val="28"/>
                            </w:rPr>
                            <w:instrText>PAGE   \* MERGEFORMAT</w:instrText>
                          </w:r>
                          <w:r w:rsidRPr="007B1DBE">
                            <w:rPr>
                              <w:sz w:val="28"/>
                              <w:szCs w:val="28"/>
                            </w:rPr>
                            <w:fldChar w:fldCharType="separate"/>
                          </w:r>
                          <w:r w:rsidR="00E052FB">
                            <w:rPr>
                              <w:noProof/>
                              <w:sz w:val="28"/>
                              <w:szCs w:val="28"/>
                            </w:rPr>
                            <w:t>281</w:t>
                          </w:r>
                          <w:r w:rsidRPr="007B1DBE">
                            <w:rPr>
                              <w:sz w:val="28"/>
                              <w:szCs w:val="28"/>
                            </w:rPr>
                            <w:fldChar w:fldCharType="end"/>
                          </w:r>
                        </w:p>
                        <w:p w:rsidR="00CE0829" w:rsidRDefault="00CE0829"/>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Прямоугольник 6" o:spid="_x0000_s1028" style="position:absolute;left:0;text-align:left;margin-left:21.05pt;margin-top:226.95pt;width:31.05pt;height:51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" o:allowincell="f" stroked="f">
              <v:textbox style="layout-flow:vertical">
                <w:txbxContent>
                  <w:p w:rsidR="00CE0829" w:rsidRPr="007B1DBE" w:rsidRDefault="00CE0829" w:rsidP="007B1DBE">
                    <w:pPr>
                      <w:rPr>
                        <w:sz w:val="28"/>
                        <w:szCs w:val="28"/>
                      </w:rPr>
                    </w:pPr>
                    <w:r w:rsidRPr="007B1DBE">
                      <w:rPr>
                        <w:sz w:val="28"/>
                        <w:szCs w:val="28"/>
                      </w:rPr>
                      <w:fldChar w:fldCharType="begin"/>
                    </w:r>
                    <w:r w:rsidRPr="007B1DBE">
                      <w:rPr>
                        <w:sz w:val="28"/>
                        <w:szCs w:val="28"/>
                      </w:rPr>
                      <w:instrText>PAGE   \* MERGEFORMAT</w:instrText>
                    </w:r>
                    <w:r w:rsidRPr="007B1DBE">
                      <w:rPr>
                        <w:sz w:val="28"/>
                        <w:szCs w:val="28"/>
                      </w:rPr>
                      <w:fldChar w:fldCharType="separate"/>
                    </w:r>
                    <w:r w:rsidR="00E052FB">
                      <w:rPr>
                        <w:noProof/>
                        <w:sz w:val="28"/>
                        <w:szCs w:val="28"/>
                      </w:rPr>
                      <w:t>281</w:t>
                    </w:r>
                    <w:r w:rsidRPr="007B1DBE">
                      <w:rPr>
                        <w:sz w:val="28"/>
                        <w:szCs w:val="28"/>
                      </w:rPr>
                      <w:fldChar w:fldCharType="end"/>
                    </w:r>
                  </w:p>
                  <w:p w:rsidR="00CE0829" w:rsidRDefault="00CE0829"/>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2C" w:rsidRDefault="0020622C" w:rsidP="00BD6574">
      <w:r>
        <w:separator/>
      </w:r>
    </w:p>
  </w:footnote>
  <w:footnote w:type="continuationSeparator" w:id="0">
    <w:p w:rsidR="0020622C" w:rsidRDefault="0020622C" w:rsidP="00BD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29" w:rsidRDefault="00CE0829">
    <w:pPr>
      <w:pStyle w:val="a8"/>
    </w:pPr>
    <w:r>
      <w:rPr>
        <w:noProof/>
      </w:rPr>
      <mc:AlternateContent>
        <mc:Choice Requires="wps">
          <w:drawing>
            <wp:anchor distT="0" distB="0" distL="114300" distR="114300" simplePos="0" relativeHeight="251661312" behindDoc="0" locked="0" layoutInCell="0" allowOverlap="1">
              <wp:simplePos x="0" y="0"/>
              <wp:positionH relativeFrom="rightMargin">
                <wp:posOffset>86995</wp:posOffset>
              </wp:positionH>
              <wp:positionV relativeFrom="margin">
                <wp:posOffset>2321560</wp:posOffset>
              </wp:positionV>
              <wp:extent cx="727710" cy="329565"/>
              <wp:effectExtent l="0" t="0"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829" w:rsidRDefault="00CE0829"/>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3" o:spid="_x0000_s1026" style="position:absolute;margin-left:6.85pt;margin-top:182.8pt;width:57.3pt;height:25.95pt;z-index:25166131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" o:allowincell="f" stroked="f">
              <v:textbox>
                <w:txbxContent>
                  <w:p w:rsidR="00CE0829" w:rsidRDefault="00CE0829"/>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501991"/>
      <w:docPartObj>
        <w:docPartGallery w:val="Page Numbers (Margins)"/>
        <w:docPartUnique/>
      </w:docPartObj>
    </w:sdtPr>
    <w:sdtContent>
      <w:p w:rsidR="00CE0829" w:rsidRDefault="00CE0829">
        <w:pPr>
          <w:pStyle w:val="a8"/>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9525" t="9525" r="5715"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w="9525">
                            <a:solidFill>
                              <a:schemeClr val="bg1">
                                <a:lumMod val="100000"/>
                                <a:lumOff val="0"/>
                              </a:schemeClr>
                            </a:solidFill>
                            <a:miter lim="800000"/>
                            <a:headEnd/>
                            <a:tailEnd/>
                          </a:ln>
                        </wps:spPr>
                        <wps:txbx>
                          <w:txbxContent>
                            <w:p w:rsidR="00CE0829" w:rsidRDefault="00CE0829">
                              <w:pPr>
                                <w:pBdr>
                                  <w:bottom w:val="single" w:sz="4" w:space="1" w:color="auto"/>
                                </w:pBdr>
                                <w:rPr>
                                  <w:sz w:val="24"/>
                                  <w:szCs w:val="24"/>
                                </w:rPr>
                              </w:pPr>
                            </w:p>
                            <w:p w:rsidR="00CE0829" w:rsidRPr="00E158F9" w:rsidRDefault="00CE0829">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E052FB">
                                <w:rPr>
                                  <w:noProof/>
                                  <w:sz w:val="24"/>
                                  <w:szCs w:val="24"/>
                                </w:rPr>
                                <w:t>281</w:t>
                              </w:r>
                              <w:r w:rsidRPr="00E158F9">
                                <w:rPr>
                                  <w:sz w:val="24"/>
                                  <w:szCs w:val="24"/>
                                </w:rPr>
                                <w:fldChar w:fldCharType="end"/>
                              </w:r>
                              <w:r w:rsidRPr="00956F66">
                                <w:rPr>
                                  <w:sz w:val="24"/>
                                  <w:szCs w:val="24"/>
                                </w:rPr>
                                <w:tab/>
                                <w:t>4</w:t>
                              </w:r>
                              <w:r w:rsidRPr="00956F66">
                                <w:rPr>
                                  <w:sz w:val="24"/>
                                  <w:szCs w:val="24"/>
                                </w:rPr>
                                <w:tab/>
                                <w:t>5</w:t>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7" o:spid="_x0000_s1029"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" o:allowincell="f" strokecolor="white [3212]">
                  <v:textbox style="layout-flow:vertical">
                    <w:txbxContent>
                      <w:p w:rsidR="00CE0829" w:rsidRDefault="00CE0829">
                        <w:pPr>
                          <w:pBdr>
                            <w:bottom w:val="single" w:sz="4" w:space="1" w:color="auto"/>
                          </w:pBdr>
                          <w:rPr>
                            <w:sz w:val="24"/>
                            <w:szCs w:val="24"/>
                          </w:rPr>
                        </w:pPr>
                      </w:p>
                      <w:p w:rsidR="00CE0829" w:rsidRPr="00E158F9" w:rsidRDefault="00CE0829">
                        <w:pPr>
                          <w:pBdr>
                            <w:bottom w:val="single" w:sz="4" w:space="1" w:color="auto"/>
                          </w:pBdr>
                          <w:rPr>
                            <w:sz w:val="24"/>
                            <w:szCs w:val="24"/>
                          </w:rPr>
                        </w:pPr>
                        <w:r w:rsidRPr="00E158F9">
                          <w:rPr>
                            <w:sz w:val="24"/>
                            <w:szCs w:val="24"/>
                          </w:rPr>
                          <w:fldChar w:fldCharType="begin"/>
                        </w:r>
                        <w:r w:rsidRPr="00E158F9">
                          <w:rPr>
                            <w:sz w:val="24"/>
                            <w:szCs w:val="24"/>
                          </w:rPr>
                          <w:instrText>PAGE   \* MERGEFORMAT</w:instrText>
                        </w:r>
                        <w:r w:rsidRPr="00E158F9">
                          <w:rPr>
                            <w:sz w:val="24"/>
                            <w:szCs w:val="24"/>
                          </w:rPr>
                          <w:fldChar w:fldCharType="separate"/>
                        </w:r>
                        <w:r w:rsidR="00E052FB">
                          <w:rPr>
                            <w:noProof/>
                            <w:sz w:val="24"/>
                            <w:szCs w:val="24"/>
                          </w:rPr>
                          <w:t>281</w:t>
                        </w:r>
                        <w:r w:rsidRPr="00E158F9">
                          <w:rPr>
                            <w:sz w:val="24"/>
                            <w:szCs w:val="24"/>
                          </w:rPr>
                          <w:fldChar w:fldCharType="end"/>
                        </w:r>
                        <w:r w:rsidRPr="00956F66">
                          <w:rPr>
                            <w:sz w:val="24"/>
                            <w:szCs w:val="24"/>
                          </w:rPr>
                          <w:tab/>
                          <w:t>4</w:t>
                        </w:r>
                        <w:r w:rsidRPr="00956F66">
                          <w:rPr>
                            <w:sz w:val="24"/>
                            <w:szCs w:val="24"/>
                          </w:rPr>
                          <w:tab/>
                          <w:t>5</w:t>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829" w:rsidRDefault="00CE0829">
    <w:pPr>
      <w:pStyle w:val="a8"/>
      <w:jc w:val="center"/>
    </w:pPr>
  </w:p>
  <w:p w:rsidR="00CE0829" w:rsidRDefault="00CE08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361C37"/>
    <w:multiLevelType w:val="hybridMultilevel"/>
    <w:tmpl w:val="4C9455BC"/>
    <w:lvl w:ilvl="0" w:tplc="18C6E3AC">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FC4BC1"/>
    <w:multiLevelType w:val="hybridMultilevel"/>
    <w:tmpl w:val="60ECA81A"/>
    <w:lvl w:ilvl="0" w:tplc="BA806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3C45A6"/>
    <w:multiLevelType w:val="hybridMultilevel"/>
    <w:tmpl w:val="E22A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881944"/>
    <w:multiLevelType w:val="hybridMultilevel"/>
    <w:tmpl w:val="D3CE23BE"/>
    <w:lvl w:ilvl="0" w:tplc="64EE7A1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DB4E72"/>
    <w:multiLevelType w:val="hybridMultilevel"/>
    <w:tmpl w:val="42460A02"/>
    <w:lvl w:ilvl="0" w:tplc="51F4918C">
      <w:start w:val="1"/>
      <w:numFmt w:val="decimal"/>
      <w:suff w:val="space"/>
      <w:lvlText w:val="%1."/>
      <w:lvlJc w:val="left"/>
      <w:pPr>
        <w:ind w:left="170" w:firstLine="53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14664D"/>
    <w:multiLevelType w:val="hybridMultilevel"/>
    <w:tmpl w:val="CFDCB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6" w15:restartNumberingAfterBreak="0">
    <w:nsid w:val="47112BC9"/>
    <w:multiLevelType w:val="hybridMultilevel"/>
    <w:tmpl w:val="6CA8E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D54C1C"/>
    <w:multiLevelType w:val="multilevel"/>
    <w:tmpl w:val="361AFCBE"/>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ED6D64"/>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123A8"/>
    <w:multiLevelType w:val="hybridMultilevel"/>
    <w:tmpl w:val="0E50750A"/>
    <w:lvl w:ilvl="0" w:tplc="324A8FE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A101821"/>
    <w:multiLevelType w:val="hybridMultilevel"/>
    <w:tmpl w:val="0E3C8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C2433D"/>
    <w:multiLevelType w:val="hybridMultilevel"/>
    <w:tmpl w:val="DB0E4D0E"/>
    <w:lvl w:ilvl="0" w:tplc="BA8063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1"/>
  </w:num>
  <w:num w:numId="3">
    <w:abstractNumId w:val="3"/>
  </w:num>
  <w:num w:numId="4">
    <w:abstractNumId w:val="12"/>
  </w:num>
  <w:num w:numId="5">
    <w:abstractNumId w:val="4"/>
  </w:num>
  <w:num w:numId="6">
    <w:abstractNumId w:val="15"/>
  </w:num>
  <w:num w:numId="7">
    <w:abstractNumId w:val="22"/>
  </w:num>
  <w:num w:numId="8">
    <w:abstractNumId w:val="21"/>
  </w:num>
  <w:num w:numId="9">
    <w:abstractNumId w:val="23"/>
  </w:num>
  <w:num w:numId="10">
    <w:abstractNumId w:val="20"/>
  </w:num>
  <w:num w:numId="11">
    <w:abstractNumId w:val="14"/>
  </w:num>
  <w:num w:numId="12">
    <w:abstractNumId w:val="8"/>
  </w:num>
  <w:num w:numId="13">
    <w:abstractNumId w:val="17"/>
  </w:num>
  <w:num w:numId="14">
    <w:abstractNumId w:val="9"/>
  </w:num>
  <w:num w:numId="15">
    <w:abstractNumId w:val="6"/>
  </w:num>
  <w:num w:numId="16">
    <w:abstractNumId w:val="13"/>
  </w:num>
  <w:num w:numId="17">
    <w:abstractNumId w:val="7"/>
  </w:num>
  <w:num w:numId="18">
    <w:abstractNumId w:val="16"/>
  </w:num>
  <w:num w:numId="19">
    <w:abstractNumId w:val="25"/>
  </w:num>
  <w:num w:numId="20">
    <w:abstractNumId w:val="10"/>
  </w:num>
  <w:num w:numId="21">
    <w:abstractNumId w:val="18"/>
  </w:num>
  <w:num w:numId="22">
    <w:abstractNumId w:val="24"/>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74"/>
    <w:rsid w:val="000018A8"/>
    <w:rsid w:val="00004CEA"/>
    <w:rsid w:val="000057E5"/>
    <w:rsid w:val="00005C4F"/>
    <w:rsid w:val="00005E1F"/>
    <w:rsid w:val="000064E1"/>
    <w:rsid w:val="00007251"/>
    <w:rsid w:val="00007730"/>
    <w:rsid w:val="00010458"/>
    <w:rsid w:val="0001049B"/>
    <w:rsid w:val="00013F48"/>
    <w:rsid w:val="00014A31"/>
    <w:rsid w:val="0001500E"/>
    <w:rsid w:val="00015C8A"/>
    <w:rsid w:val="0001653B"/>
    <w:rsid w:val="000167E2"/>
    <w:rsid w:val="00017286"/>
    <w:rsid w:val="00020266"/>
    <w:rsid w:val="00020DBE"/>
    <w:rsid w:val="00021A9A"/>
    <w:rsid w:val="00024821"/>
    <w:rsid w:val="00024EC9"/>
    <w:rsid w:val="0002577C"/>
    <w:rsid w:val="00025953"/>
    <w:rsid w:val="00026874"/>
    <w:rsid w:val="00026D91"/>
    <w:rsid w:val="000311E6"/>
    <w:rsid w:val="00031B4F"/>
    <w:rsid w:val="00031BE2"/>
    <w:rsid w:val="00032C7C"/>
    <w:rsid w:val="00032E75"/>
    <w:rsid w:val="00033FC4"/>
    <w:rsid w:val="00034792"/>
    <w:rsid w:val="0003640A"/>
    <w:rsid w:val="00037310"/>
    <w:rsid w:val="00037A17"/>
    <w:rsid w:val="000416A5"/>
    <w:rsid w:val="00041B5C"/>
    <w:rsid w:val="00042A56"/>
    <w:rsid w:val="0004326C"/>
    <w:rsid w:val="000449A3"/>
    <w:rsid w:val="000458C1"/>
    <w:rsid w:val="00047988"/>
    <w:rsid w:val="000508F0"/>
    <w:rsid w:val="000519F1"/>
    <w:rsid w:val="00052410"/>
    <w:rsid w:val="00053D01"/>
    <w:rsid w:val="00055C20"/>
    <w:rsid w:val="000572D6"/>
    <w:rsid w:val="00061C4F"/>
    <w:rsid w:val="00062F42"/>
    <w:rsid w:val="00064AAA"/>
    <w:rsid w:val="00065151"/>
    <w:rsid w:val="00065AA8"/>
    <w:rsid w:val="0006674D"/>
    <w:rsid w:val="00070265"/>
    <w:rsid w:val="00070C7E"/>
    <w:rsid w:val="00071E7A"/>
    <w:rsid w:val="00071F52"/>
    <w:rsid w:val="000724CE"/>
    <w:rsid w:val="00072D8C"/>
    <w:rsid w:val="00073460"/>
    <w:rsid w:val="000763A3"/>
    <w:rsid w:val="0008075B"/>
    <w:rsid w:val="000807E8"/>
    <w:rsid w:val="0008169B"/>
    <w:rsid w:val="000834CB"/>
    <w:rsid w:val="00083555"/>
    <w:rsid w:val="00083F09"/>
    <w:rsid w:val="000843CE"/>
    <w:rsid w:val="00085678"/>
    <w:rsid w:val="00085A72"/>
    <w:rsid w:val="000863FC"/>
    <w:rsid w:val="00086F06"/>
    <w:rsid w:val="0008705C"/>
    <w:rsid w:val="00092524"/>
    <w:rsid w:val="00092E87"/>
    <w:rsid w:val="000945BC"/>
    <w:rsid w:val="00096762"/>
    <w:rsid w:val="00096E7C"/>
    <w:rsid w:val="000973D2"/>
    <w:rsid w:val="000A4827"/>
    <w:rsid w:val="000A71FD"/>
    <w:rsid w:val="000B045F"/>
    <w:rsid w:val="000B0AEC"/>
    <w:rsid w:val="000B0CF6"/>
    <w:rsid w:val="000B0DBF"/>
    <w:rsid w:val="000B0DDF"/>
    <w:rsid w:val="000B2094"/>
    <w:rsid w:val="000B2423"/>
    <w:rsid w:val="000B24A0"/>
    <w:rsid w:val="000B2621"/>
    <w:rsid w:val="000B2ABF"/>
    <w:rsid w:val="000B4022"/>
    <w:rsid w:val="000B4FEC"/>
    <w:rsid w:val="000B7858"/>
    <w:rsid w:val="000B7F4F"/>
    <w:rsid w:val="000C2033"/>
    <w:rsid w:val="000C268E"/>
    <w:rsid w:val="000C44C9"/>
    <w:rsid w:val="000C44CD"/>
    <w:rsid w:val="000C44EC"/>
    <w:rsid w:val="000C6684"/>
    <w:rsid w:val="000C7732"/>
    <w:rsid w:val="000D114B"/>
    <w:rsid w:val="000D19D1"/>
    <w:rsid w:val="000D1A0A"/>
    <w:rsid w:val="000D2AE7"/>
    <w:rsid w:val="000D2CBF"/>
    <w:rsid w:val="000D53E7"/>
    <w:rsid w:val="000D7A93"/>
    <w:rsid w:val="000E0069"/>
    <w:rsid w:val="000E1E4A"/>
    <w:rsid w:val="000E3610"/>
    <w:rsid w:val="000E399F"/>
    <w:rsid w:val="000E3A91"/>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93E"/>
    <w:rsid w:val="00110BDA"/>
    <w:rsid w:val="00110F40"/>
    <w:rsid w:val="00112846"/>
    <w:rsid w:val="00113642"/>
    <w:rsid w:val="001139C2"/>
    <w:rsid w:val="00114022"/>
    <w:rsid w:val="001148CC"/>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039"/>
    <w:rsid w:val="0013542C"/>
    <w:rsid w:val="00137BBA"/>
    <w:rsid w:val="0014074C"/>
    <w:rsid w:val="00140A8A"/>
    <w:rsid w:val="00142F11"/>
    <w:rsid w:val="0014409A"/>
    <w:rsid w:val="00144EBB"/>
    <w:rsid w:val="00145C08"/>
    <w:rsid w:val="00146099"/>
    <w:rsid w:val="00146AB1"/>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6CF1"/>
    <w:rsid w:val="00167D56"/>
    <w:rsid w:val="00174BB8"/>
    <w:rsid w:val="00174BCB"/>
    <w:rsid w:val="001756EA"/>
    <w:rsid w:val="0017691B"/>
    <w:rsid w:val="00176F47"/>
    <w:rsid w:val="0017732D"/>
    <w:rsid w:val="00177EF8"/>
    <w:rsid w:val="00177EFA"/>
    <w:rsid w:val="00180E08"/>
    <w:rsid w:val="00181264"/>
    <w:rsid w:val="00182B82"/>
    <w:rsid w:val="00184275"/>
    <w:rsid w:val="00185C14"/>
    <w:rsid w:val="00186F74"/>
    <w:rsid w:val="00190DE6"/>
    <w:rsid w:val="00190FFD"/>
    <w:rsid w:val="001916C8"/>
    <w:rsid w:val="001926E6"/>
    <w:rsid w:val="00192F02"/>
    <w:rsid w:val="001934D5"/>
    <w:rsid w:val="00193FCC"/>
    <w:rsid w:val="001955D0"/>
    <w:rsid w:val="00195ACB"/>
    <w:rsid w:val="00197ADD"/>
    <w:rsid w:val="00197C5C"/>
    <w:rsid w:val="001A0F2C"/>
    <w:rsid w:val="001A1E66"/>
    <w:rsid w:val="001A1F63"/>
    <w:rsid w:val="001A2318"/>
    <w:rsid w:val="001A2727"/>
    <w:rsid w:val="001A46F4"/>
    <w:rsid w:val="001A5A23"/>
    <w:rsid w:val="001A69AC"/>
    <w:rsid w:val="001A7611"/>
    <w:rsid w:val="001B043D"/>
    <w:rsid w:val="001B1A79"/>
    <w:rsid w:val="001B31FA"/>
    <w:rsid w:val="001B3677"/>
    <w:rsid w:val="001B51DC"/>
    <w:rsid w:val="001B61B6"/>
    <w:rsid w:val="001B6968"/>
    <w:rsid w:val="001B6AE0"/>
    <w:rsid w:val="001B6C80"/>
    <w:rsid w:val="001B6ED7"/>
    <w:rsid w:val="001B6F09"/>
    <w:rsid w:val="001B79C7"/>
    <w:rsid w:val="001C015E"/>
    <w:rsid w:val="001C10C6"/>
    <w:rsid w:val="001C11BC"/>
    <w:rsid w:val="001C1C39"/>
    <w:rsid w:val="001C235F"/>
    <w:rsid w:val="001C2B62"/>
    <w:rsid w:val="001C30F5"/>
    <w:rsid w:val="001C383F"/>
    <w:rsid w:val="001C447C"/>
    <w:rsid w:val="001C548B"/>
    <w:rsid w:val="001C69DC"/>
    <w:rsid w:val="001C6E53"/>
    <w:rsid w:val="001D1AC7"/>
    <w:rsid w:val="001D3CCC"/>
    <w:rsid w:val="001D40EA"/>
    <w:rsid w:val="001D4A14"/>
    <w:rsid w:val="001D5E3B"/>
    <w:rsid w:val="001D5E90"/>
    <w:rsid w:val="001D640D"/>
    <w:rsid w:val="001D70F5"/>
    <w:rsid w:val="001D7F26"/>
    <w:rsid w:val="001E0342"/>
    <w:rsid w:val="001E06A9"/>
    <w:rsid w:val="001E2ADA"/>
    <w:rsid w:val="001E2EE5"/>
    <w:rsid w:val="001E3218"/>
    <w:rsid w:val="001E3277"/>
    <w:rsid w:val="001E3FF4"/>
    <w:rsid w:val="001E4164"/>
    <w:rsid w:val="001E5A79"/>
    <w:rsid w:val="001E6603"/>
    <w:rsid w:val="001E7685"/>
    <w:rsid w:val="001F118F"/>
    <w:rsid w:val="001F2FBE"/>
    <w:rsid w:val="001F3525"/>
    <w:rsid w:val="001F3E6B"/>
    <w:rsid w:val="001F47D9"/>
    <w:rsid w:val="001F64A1"/>
    <w:rsid w:val="001F6C6B"/>
    <w:rsid w:val="001F739A"/>
    <w:rsid w:val="001F763E"/>
    <w:rsid w:val="002016B3"/>
    <w:rsid w:val="00201D42"/>
    <w:rsid w:val="00202B6D"/>
    <w:rsid w:val="0020337A"/>
    <w:rsid w:val="00204280"/>
    <w:rsid w:val="00204809"/>
    <w:rsid w:val="00204C37"/>
    <w:rsid w:val="00204FDD"/>
    <w:rsid w:val="00205353"/>
    <w:rsid w:val="0020622C"/>
    <w:rsid w:val="0020666F"/>
    <w:rsid w:val="00207ED7"/>
    <w:rsid w:val="00210977"/>
    <w:rsid w:val="0021286F"/>
    <w:rsid w:val="0021330E"/>
    <w:rsid w:val="00213ED3"/>
    <w:rsid w:val="0021400B"/>
    <w:rsid w:val="002141AE"/>
    <w:rsid w:val="00215AE5"/>
    <w:rsid w:val="00216B25"/>
    <w:rsid w:val="002175BC"/>
    <w:rsid w:val="00217913"/>
    <w:rsid w:val="00220BC1"/>
    <w:rsid w:val="00220E01"/>
    <w:rsid w:val="0022204A"/>
    <w:rsid w:val="00222B64"/>
    <w:rsid w:val="002232CE"/>
    <w:rsid w:val="0022469B"/>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4A5C"/>
    <w:rsid w:val="002452AE"/>
    <w:rsid w:val="0024553C"/>
    <w:rsid w:val="00245A45"/>
    <w:rsid w:val="00253EE8"/>
    <w:rsid w:val="002542CA"/>
    <w:rsid w:val="00261580"/>
    <w:rsid w:val="002615D5"/>
    <w:rsid w:val="002636B0"/>
    <w:rsid w:val="00265517"/>
    <w:rsid w:val="00265B67"/>
    <w:rsid w:val="00270B0F"/>
    <w:rsid w:val="00271245"/>
    <w:rsid w:val="00271371"/>
    <w:rsid w:val="002720DB"/>
    <w:rsid w:val="00272626"/>
    <w:rsid w:val="00272B0B"/>
    <w:rsid w:val="00273048"/>
    <w:rsid w:val="0027431A"/>
    <w:rsid w:val="00274AB3"/>
    <w:rsid w:val="0027611C"/>
    <w:rsid w:val="00277312"/>
    <w:rsid w:val="00277D6E"/>
    <w:rsid w:val="00280131"/>
    <w:rsid w:val="002842DF"/>
    <w:rsid w:val="00286520"/>
    <w:rsid w:val="00291830"/>
    <w:rsid w:val="00292BAA"/>
    <w:rsid w:val="00294694"/>
    <w:rsid w:val="002947A1"/>
    <w:rsid w:val="00295D05"/>
    <w:rsid w:val="002A0D17"/>
    <w:rsid w:val="002A1F5A"/>
    <w:rsid w:val="002A2D58"/>
    <w:rsid w:val="002A38BB"/>
    <w:rsid w:val="002A5803"/>
    <w:rsid w:val="002A61C2"/>
    <w:rsid w:val="002A6E79"/>
    <w:rsid w:val="002A7817"/>
    <w:rsid w:val="002B1D65"/>
    <w:rsid w:val="002B3A30"/>
    <w:rsid w:val="002B3B2E"/>
    <w:rsid w:val="002B4FEE"/>
    <w:rsid w:val="002B6046"/>
    <w:rsid w:val="002B6D23"/>
    <w:rsid w:val="002B6D64"/>
    <w:rsid w:val="002B77EF"/>
    <w:rsid w:val="002B7E38"/>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7225"/>
    <w:rsid w:val="002E09E0"/>
    <w:rsid w:val="002E0E4B"/>
    <w:rsid w:val="002E1847"/>
    <w:rsid w:val="002E2126"/>
    <w:rsid w:val="002E272D"/>
    <w:rsid w:val="002E2DCE"/>
    <w:rsid w:val="002E3628"/>
    <w:rsid w:val="002E3EE4"/>
    <w:rsid w:val="002E6C64"/>
    <w:rsid w:val="002F0453"/>
    <w:rsid w:val="002F05BE"/>
    <w:rsid w:val="002F0CE2"/>
    <w:rsid w:val="002F186A"/>
    <w:rsid w:val="002F1E4B"/>
    <w:rsid w:val="002F2475"/>
    <w:rsid w:val="002F38E3"/>
    <w:rsid w:val="002F4E66"/>
    <w:rsid w:val="002F6754"/>
    <w:rsid w:val="002F6CF9"/>
    <w:rsid w:val="002F7270"/>
    <w:rsid w:val="002F7A80"/>
    <w:rsid w:val="002F7BE9"/>
    <w:rsid w:val="003007E9"/>
    <w:rsid w:val="00300CC6"/>
    <w:rsid w:val="00301620"/>
    <w:rsid w:val="003040FD"/>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0F9"/>
    <w:rsid w:val="00323510"/>
    <w:rsid w:val="0032362E"/>
    <w:rsid w:val="00327C30"/>
    <w:rsid w:val="00330D43"/>
    <w:rsid w:val="00331FE5"/>
    <w:rsid w:val="00332C59"/>
    <w:rsid w:val="0033343A"/>
    <w:rsid w:val="0033494D"/>
    <w:rsid w:val="00334B0D"/>
    <w:rsid w:val="003352D0"/>
    <w:rsid w:val="0033654A"/>
    <w:rsid w:val="0033719D"/>
    <w:rsid w:val="0033775D"/>
    <w:rsid w:val="00340022"/>
    <w:rsid w:val="003405D8"/>
    <w:rsid w:val="00340C88"/>
    <w:rsid w:val="00341AF2"/>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1B35"/>
    <w:rsid w:val="00382B6B"/>
    <w:rsid w:val="00382BAF"/>
    <w:rsid w:val="0038336F"/>
    <w:rsid w:val="003837D4"/>
    <w:rsid w:val="003839C7"/>
    <w:rsid w:val="00383F60"/>
    <w:rsid w:val="00384757"/>
    <w:rsid w:val="003858A7"/>
    <w:rsid w:val="00385BC0"/>
    <w:rsid w:val="00386A35"/>
    <w:rsid w:val="00386EF2"/>
    <w:rsid w:val="003872D3"/>
    <w:rsid w:val="003877F4"/>
    <w:rsid w:val="003902C9"/>
    <w:rsid w:val="0039034D"/>
    <w:rsid w:val="00392EE6"/>
    <w:rsid w:val="00396F8E"/>
    <w:rsid w:val="00397025"/>
    <w:rsid w:val="003A08D7"/>
    <w:rsid w:val="003A0977"/>
    <w:rsid w:val="003A216B"/>
    <w:rsid w:val="003A21D5"/>
    <w:rsid w:val="003A28C4"/>
    <w:rsid w:val="003A2D0D"/>
    <w:rsid w:val="003A3D9C"/>
    <w:rsid w:val="003A4BDD"/>
    <w:rsid w:val="003A4CEF"/>
    <w:rsid w:val="003A57FA"/>
    <w:rsid w:val="003A7AA4"/>
    <w:rsid w:val="003B0177"/>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C6FCB"/>
    <w:rsid w:val="003D0AAD"/>
    <w:rsid w:val="003D14BC"/>
    <w:rsid w:val="003D22EF"/>
    <w:rsid w:val="003D4799"/>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8D8"/>
    <w:rsid w:val="00405D36"/>
    <w:rsid w:val="00405E4E"/>
    <w:rsid w:val="0040661B"/>
    <w:rsid w:val="0041130E"/>
    <w:rsid w:val="004116B5"/>
    <w:rsid w:val="004126DA"/>
    <w:rsid w:val="004134D9"/>
    <w:rsid w:val="00414B84"/>
    <w:rsid w:val="0041631C"/>
    <w:rsid w:val="0041767A"/>
    <w:rsid w:val="00417872"/>
    <w:rsid w:val="00417A47"/>
    <w:rsid w:val="00417B36"/>
    <w:rsid w:val="004220B3"/>
    <w:rsid w:val="004232DC"/>
    <w:rsid w:val="004236AA"/>
    <w:rsid w:val="00423F41"/>
    <w:rsid w:val="00424061"/>
    <w:rsid w:val="004248E3"/>
    <w:rsid w:val="00424EB7"/>
    <w:rsid w:val="00424F2B"/>
    <w:rsid w:val="00425A79"/>
    <w:rsid w:val="00425ED5"/>
    <w:rsid w:val="0043251B"/>
    <w:rsid w:val="004327B6"/>
    <w:rsid w:val="00432F79"/>
    <w:rsid w:val="00433568"/>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4B7"/>
    <w:rsid w:val="00446A37"/>
    <w:rsid w:val="00446A68"/>
    <w:rsid w:val="004506DF"/>
    <w:rsid w:val="00450F41"/>
    <w:rsid w:val="004542C6"/>
    <w:rsid w:val="004558AA"/>
    <w:rsid w:val="00457F8C"/>
    <w:rsid w:val="00460558"/>
    <w:rsid w:val="004616AB"/>
    <w:rsid w:val="004622DF"/>
    <w:rsid w:val="00464E31"/>
    <w:rsid w:val="00467D8A"/>
    <w:rsid w:val="0047001C"/>
    <w:rsid w:val="004708A9"/>
    <w:rsid w:val="00471168"/>
    <w:rsid w:val="00471B54"/>
    <w:rsid w:val="0047212D"/>
    <w:rsid w:val="00476DC5"/>
    <w:rsid w:val="004820A3"/>
    <w:rsid w:val="004829FE"/>
    <w:rsid w:val="00483F04"/>
    <w:rsid w:val="00484A2F"/>
    <w:rsid w:val="00484C19"/>
    <w:rsid w:val="00484C21"/>
    <w:rsid w:val="00485ACE"/>
    <w:rsid w:val="00486AC9"/>
    <w:rsid w:val="004900B0"/>
    <w:rsid w:val="00492E89"/>
    <w:rsid w:val="004973DC"/>
    <w:rsid w:val="004A05D7"/>
    <w:rsid w:val="004A0623"/>
    <w:rsid w:val="004A0C0B"/>
    <w:rsid w:val="004A2A2A"/>
    <w:rsid w:val="004A4364"/>
    <w:rsid w:val="004A497F"/>
    <w:rsid w:val="004A4C44"/>
    <w:rsid w:val="004A5777"/>
    <w:rsid w:val="004A5D50"/>
    <w:rsid w:val="004B0542"/>
    <w:rsid w:val="004B0FA8"/>
    <w:rsid w:val="004B1E45"/>
    <w:rsid w:val="004B2FD0"/>
    <w:rsid w:val="004B4B20"/>
    <w:rsid w:val="004B4E6A"/>
    <w:rsid w:val="004B510B"/>
    <w:rsid w:val="004B532B"/>
    <w:rsid w:val="004B65BD"/>
    <w:rsid w:val="004B6755"/>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03B"/>
    <w:rsid w:val="004F04BC"/>
    <w:rsid w:val="004F236E"/>
    <w:rsid w:val="004F2FF9"/>
    <w:rsid w:val="004F3BA2"/>
    <w:rsid w:val="004F435A"/>
    <w:rsid w:val="004F4BE0"/>
    <w:rsid w:val="004F4D4E"/>
    <w:rsid w:val="00500040"/>
    <w:rsid w:val="00501B5D"/>
    <w:rsid w:val="005025E0"/>
    <w:rsid w:val="005032CE"/>
    <w:rsid w:val="00503521"/>
    <w:rsid w:val="00503AA2"/>
    <w:rsid w:val="005042B0"/>
    <w:rsid w:val="00504A01"/>
    <w:rsid w:val="00504DDB"/>
    <w:rsid w:val="0050595A"/>
    <w:rsid w:val="00505CDC"/>
    <w:rsid w:val="005066CA"/>
    <w:rsid w:val="00506D3C"/>
    <w:rsid w:val="005072D7"/>
    <w:rsid w:val="005076A3"/>
    <w:rsid w:val="0050791B"/>
    <w:rsid w:val="00507F3A"/>
    <w:rsid w:val="00510416"/>
    <w:rsid w:val="005107AA"/>
    <w:rsid w:val="00511077"/>
    <w:rsid w:val="00513D68"/>
    <w:rsid w:val="00515BAF"/>
    <w:rsid w:val="00516D16"/>
    <w:rsid w:val="005173DC"/>
    <w:rsid w:val="00517653"/>
    <w:rsid w:val="005219D6"/>
    <w:rsid w:val="00523490"/>
    <w:rsid w:val="00523D80"/>
    <w:rsid w:val="00524C27"/>
    <w:rsid w:val="00524CF5"/>
    <w:rsid w:val="0052640D"/>
    <w:rsid w:val="00526532"/>
    <w:rsid w:val="005266D7"/>
    <w:rsid w:val="00526EEA"/>
    <w:rsid w:val="0052771B"/>
    <w:rsid w:val="0052775E"/>
    <w:rsid w:val="005307F5"/>
    <w:rsid w:val="00531507"/>
    <w:rsid w:val="005317EC"/>
    <w:rsid w:val="00532F28"/>
    <w:rsid w:val="00533C6F"/>
    <w:rsid w:val="00534282"/>
    <w:rsid w:val="00534B4B"/>
    <w:rsid w:val="00535256"/>
    <w:rsid w:val="00536CEB"/>
    <w:rsid w:val="0054147A"/>
    <w:rsid w:val="005426C2"/>
    <w:rsid w:val="00543C07"/>
    <w:rsid w:val="005440DA"/>
    <w:rsid w:val="005462DE"/>
    <w:rsid w:val="0054686A"/>
    <w:rsid w:val="00550781"/>
    <w:rsid w:val="00550BCE"/>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1A81"/>
    <w:rsid w:val="00562C83"/>
    <w:rsid w:val="00562F0C"/>
    <w:rsid w:val="0056386B"/>
    <w:rsid w:val="005639B3"/>
    <w:rsid w:val="00563F3E"/>
    <w:rsid w:val="0056442B"/>
    <w:rsid w:val="0056461F"/>
    <w:rsid w:val="00564D8F"/>
    <w:rsid w:val="005656F9"/>
    <w:rsid w:val="00565F7D"/>
    <w:rsid w:val="0056751F"/>
    <w:rsid w:val="00567824"/>
    <w:rsid w:val="0057124A"/>
    <w:rsid w:val="0057162D"/>
    <w:rsid w:val="00571C8B"/>
    <w:rsid w:val="00572F45"/>
    <w:rsid w:val="005739AB"/>
    <w:rsid w:val="00574DC6"/>
    <w:rsid w:val="00575072"/>
    <w:rsid w:val="00575AC8"/>
    <w:rsid w:val="005765C7"/>
    <w:rsid w:val="005765CD"/>
    <w:rsid w:val="00576AB0"/>
    <w:rsid w:val="00577E08"/>
    <w:rsid w:val="00581D19"/>
    <w:rsid w:val="005826F4"/>
    <w:rsid w:val="005829BF"/>
    <w:rsid w:val="00582CC7"/>
    <w:rsid w:val="00582E43"/>
    <w:rsid w:val="00587BED"/>
    <w:rsid w:val="00591013"/>
    <w:rsid w:val="00591314"/>
    <w:rsid w:val="00591B8A"/>
    <w:rsid w:val="00593B0F"/>
    <w:rsid w:val="0059532D"/>
    <w:rsid w:val="00595334"/>
    <w:rsid w:val="00597395"/>
    <w:rsid w:val="005A0660"/>
    <w:rsid w:val="005A1546"/>
    <w:rsid w:val="005A16F5"/>
    <w:rsid w:val="005A1CB7"/>
    <w:rsid w:val="005A20A5"/>
    <w:rsid w:val="005A2111"/>
    <w:rsid w:val="005A2364"/>
    <w:rsid w:val="005A34ED"/>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2BF2"/>
    <w:rsid w:val="005B3BB6"/>
    <w:rsid w:val="005B3D1F"/>
    <w:rsid w:val="005B4A89"/>
    <w:rsid w:val="005B50F4"/>
    <w:rsid w:val="005B5AD0"/>
    <w:rsid w:val="005B5F43"/>
    <w:rsid w:val="005B630A"/>
    <w:rsid w:val="005B6448"/>
    <w:rsid w:val="005B647C"/>
    <w:rsid w:val="005B6958"/>
    <w:rsid w:val="005B7E05"/>
    <w:rsid w:val="005B7EED"/>
    <w:rsid w:val="005C2DE4"/>
    <w:rsid w:val="005C32F9"/>
    <w:rsid w:val="005C37A9"/>
    <w:rsid w:val="005C56B0"/>
    <w:rsid w:val="005C5AED"/>
    <w:rsid w:val="005C6236"/>
    <w:rsid w:val="005C6525"/>
    <w:rsid w:val="005C6D6E"/>
    <w:rsid w:val="005C75D1"/>
    <w:rsid w:val="005C78D4"/>
    <w:rsid w:val="005D0218"/>
    <w:rsid w:val="005D0266"/>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7581"/>
    <w:rsid w:val="006008F7"/>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5EF"/>
    <w:rsid w:val="0064473E"/>
    <w:rsid w:val="0064530B"/>
    <w:rsid w:val="00645886"/>
    <w:rsid w:val="00652350"/>
    <w:rsid w:val="00652F9B"/>
    <w:rsid w:val="0065463E"/>
    <w:rsid w:val="00655141"/>
    <w:rsid w:val="00655DF3"/>
    <w:rsid w:val="006579E1"/>
    <w:rsid w:val="00661811"/>
    <w:rsid w:val="00662662"/>
    <w:rsid w:val="00662CB0"/>
    <w:rsid w:val="00663081"/>
    <w:rsid w:val="006634C7"/>
    <w:rsid w:val="00664FFC"/>
    <w:rsid w:val="0066511A"/>
    <w:rsid w:val="00665AEE"/>
    <w:rsid w:val="006702C5"/>
    <w:rsid w:val="00670BAF"/>
    <w:rsid w:val="0067192C"/>
    <w:rsid w:val="006746BE"/>
    <w:rsid w:val="006747AC"/>
    <w:rsid w:val="00674B12"/>
    <w:rsid w:val="00674E4A"/>
    <w:rsid w:val="006756A9"/>
    <w:rsid w:val="00675AD4"/>
    <w:rsid w:val="00676920"/>
    <w:rsid w:val="00680013"/>
    <w:rsid w:val="0068010F"/>
    <w:rsid w:val="00680B0E"/>
    <w:rsid w:val="00680DAA"/>
    <w:rsid w:val="0068181C"/>
    <w:rsid w:val="006823E3"/>
    <w:rsid w:val="00682752"/>
    <w:rsid w:val="00683032"/>
    <w:rsid w:val="006835D5"/>
    <w:rsid w:val="00683657"/>
    <w:rsid w:val="0068449B"/>
    <w:rsid w:val="00687E9C"/>
    <w:rsid w:val="00690A3B"/>
    <w:rsid w:val="00691957"/>
    <w:rsid w:val="00692C23"/>
    <w:rsid w:val="00693810"/>
    <w:rsid w:val="00693BC6"/>
    <w:rsid w:val="00693E73"/>
    <w:rsid w:val="00693F59"/>
    <w:rsid w:val="0069510E"/>
    <w:rsid w:val="00696896"/>
    <w:rsid w:val="00696C63"/>
    <w:rsid w:val="006976A8"/>
    <w:rsid w:val="00697887"/>
    <w:rsid w:val="006A00C4"/>
    <w:rsid w:val="006A1BA3"/>
    <w:rsid w:val="006A23D9"/>
    <w:rsid w:val="006A487D"/>
    <w:rsid w:val="006A4E91"/>
    <w:rsid w:val="006A50B1"/>
    <w:rsid w:val="006A7A72"/>
    <w:rsid w:val="006A7DF4"/>
    <w:rsid w:val="006B026E"/>
    <w:rsid w:val="006B0D58"/>
    <w:rsid w:val="006B1550"/>
    <w:rsid w:val="006B37CC"/>
    <w:rsid w:val="006B39B7"/>
    <w:rsid w:val="006B4657"/>
    <w:rsid w:val="006B64F8"/>
    <w:rsid w:val="006B7200"/>
    <w:rsid w:val="006C17AD"/>
    <w:rsid w:val="006C20DD"/>
    <w:rsid w:val="006C26A1"/>
    <w:rsid w:val="006C333B"/>
    <w:rsid w:val="006C5249"/>
    <w:rsid w:val="006C5DF1"/>
    <w:rsid w:val="006C5E7C"/>
    <w:rsid w:val="006C5E98"/>
    <w:rsid w:val="006C6315"/>
    <w:rsid w:val="006C6607"/>
    <w:rsid w:val="006C6678"/>
    <w:rsid w:val="006C67AA"/>
    <w:rsid w:val="006C6D4F"/>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0C7"/>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5E07"/>
    <w:rsid w:val="007060A9"/>
    <w:rsid w:val="007067A6"/>
    <w:rsid w:val="0070757A"/>
    <w:rsid w:val="00710629"/>
    <w:rsid w:val="0071079A"/>
    <w:rsid w:val="00710FF5"/>
    <w:rsid w:val="007122CE"/>
    <w:rsid w:val="00714FD1"/>
    <w:rsid w:val="00715087"/>
    <w:rsid w:val="0071693F"/>
    <w:rsid w:val="007169E6"/>
    <w:rsid w:val="00717256"/>
    <w:rsid w:val="00717DD7"/>
    <w:rsid w:val="00717EFC"/>
    <w:rsid w:val="0072083C"/>
    <w:rsid w:val="00721F86"/>
    <w:rsid w:val="00722D32"/>
    <w:rsid w:val="00722F43"/>
    <w:rsid w:val="007240A9"/>
    <w:rsid w:val="00724228"/>
    <w:rsid w:val="00725742"/>
    <w:rsid w:val="00726FC8"/>
    <w:rsid w:val="00727D04"/>
    <w:rsid w:val="00730A0A"/>
    <w:rsid w:val="00731185"/>
    <w:rsid w:val="007318A7"/>
    <w:rsid w:val="00731D8B"/>
    <w:rsid w:val="007326C4"/>
    <w:rsid w:val="0073277A"/>
    <w:rsid w:val="00732C9C"/>
    <w:rsid w:val="00734504"/>
    <w:rsid w:val="007359F7"/>
    <w:rsid w:val="00736B31"/>
    <w:rsid w:val="00736BF7"/>
    <w:rsid w:val="00737996"/>
    <w:rsid w:val="00737EF0"/>
    <w:rsid w:val="007417CC"/>
    <w:rsid w:val="00742202"/>
    <w:rsid w:val="007433D9"/>
    <w:rsid w:val="00744CC4"/>
    <w:rsid w:val="007476DE"/>
    <w:rsid w:val="00747E80"/>
    <w:rsid w:val="00750773"/>
    <w:rsid w:val="00751026"/>
    <w:rsid w:val="00753467"/>
    <w:rsid w:val="007534BA"/>
    <w:rsid w:val="00760209"/>
    <w:rsid w:val="007628FE"/>
    <w:rsid w:val="00764070"/>
    <w:rsid w:val="00764AD7"/>
    <w:rsid w:val="0076562D"/>
    <w:rsid w:val="00766754"/>
    <w:rsid w:val="00766F15"/>
    <w:rsid w:val="0077054F"/>
    <w:rsid w:val="00770EE5"/>
    <w:rsid w:val="00770EFB"/>
    <w:rsid w:val="00771640"/>
    <w:rsid w:val="0077284E"/>
    <w:rsid w:val="00772A8C"/>
    <w:rsid w:val="00776482"/>
    <w:rsid w:val="00776CEB"/>
    <w:rsid w:val="007773E6"/>
    <w:rsid w:val="00777540"/>
    <w:rsid w:val="007806C8"/>
    <w:rsid w:val="0078135E"/>
    <w:rsid w:val="0078158D"/>
    <w:rsid w:val="007818C5"/>
    <w:rsid w:val="0078195E"/>
    <w:rsid w:val="007824DF"/>
    <w:rsid w:val="007828A8"/>
    <w:rsid w:val="007833C8"/>
    <w:rsid w:val="00783A0D"/>
    <w:rsid w:val="00783F0C"/>
    <w:rsid w:val="00785631"/>
    <w:rsid w:val="00785D59"/>
    <w:rsid w:val="007868C4"/>
    <w:rsid w:val="007910BC"/>
    <w:rsid w:val="00791294"/>
    <w:rsid w:val="00792940"/>
    <w:rsid w:val="00796330"/>
    <w:rsid w:val="007A0510"/>
    <w:rsid w:val="007A27D3"/>
    <w:rsid w:val="007A2FA0"/>
    <w:rsid w:val="007A5120"/>
    <w:rsid w:val="007A5E20"/>
    <w:rsid w:val="007A5EFD"/>
    <w:rsid w:val="007A6300"/>
    <w:rsid w:val="007B10F1"/>
    <w:rsid w:val="007B17B0"/>
    <w:rsid w:val="007B1DBE"/>
    <w:rsid w:val="007B34B4"/>
    <w:rsid w:val="007B4CB7"/>
    <w:rsid w:val="007C08C0"/>
    <w:rsid w:val="007C421D"/>
    <w:rsid w:val="007C455F"/>
    <w:rsid w:val="007C4D05"/>
    <w:rsid w:val="007C62C4"/>
    <w:rsid w:val="007D043A"/>
    <w:rsid w:val="007D1FB9"/>
    <w:rsid w:val="007D52BF"/>
    <w:rsid w:val="007D66BF"/>
    <w:rsid w:val="007D6C80"/>
    <w:rsid w:val="007D6ECE"/>
    <w:rsid w:val="007D7C6C"/>
    <w:rsid w:val="007E07D9"/>
    <w:rsid w:val="007E26B0"/>
    <w:rsid w:val="007E2B53"/>
    <w:rsid w:val="007E2C96"/>
    <w:rsid w:val="007E4628"/>
    <w:rsid w:val="007E49A3"/>
    <w:rsid w:val="007E4BF8"/>
    <w:rsid w:val="007E5196"/>
    <w:rsid w:val="007E716A"/>
    <w:rsid w:val="007E75FF"/>
    <w:rsid w:val="007F10F9"/>
    <w:rsid w:val="007F1CCD"/>
    <w:rsid w:val="007F3894"/>
    <w:rsid w:val="007F47A4"/>
    <w:rsid w:val="007F545C"/>
    <w:rsid w:val="007F593C"/>
    <w:rsid w:val="007F5C43"/>
    <w:rsid w:val="007F67F2"/>
    <w:rsid w:val="007F7A2B"/>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48E6"/>
    <w:rsid w:val="008155D6"/>
    <w:rsid w:val="00816DFE"/>
    <w:rsid w:val="0081772E"/>
    <w:rsid w:val="00817EA1"/>
    <w:rsid w:val="008212B8"/>
    <w:rsid w:val="00821EBD"/>
    <w:rsid w:val="008221ED"/>
    <w:rsid w:val="00823628"/>
    <w:rsid w:val="0082412B"/>
    <w:rsid w:val="00824E5C"/>
    <w:rsid w:val="00824F0D"/>
    <w:rsid w:val="00825297"/>
    <w:rsid w:val="008259E7"/>
    <w:rsid w:val="008273B9"/>
    <w:rsid w:val="00827409"/>
    <w:rsid w:val="00830450"/>
    <w:rsid w:val="00830784"/>
    <w:rsid w:val="00831271"/>
    <w:rsid w:val="008321DA"/>
    <w:rsid w:val="00832A0F"/>
    <w:rsid w:val="008338B5"/>
    <w:rsid w:val="00834051"/>
    <w:rsid w:val="00834510"/>
    <w:rsid w:val="00836699"/>
    <w:rsid w:val="008409F0"/>
    <w:rsid w:val="00841B96"/>
    <w:rsid w:val="0084240D"/>
    <w:rsid w:val="0084267E"/>
    <w:rsid w:val="00842D23"/>
    <w:rsid w:val="00842E12"/>
    <w:rsid w:val="00842E1A"/>
    <w:rsid w:val="00843441"/>
    <w:rsid w:val="00843DA2"/>
    <w:rsid w:val="008444B7"/>
    <w:rsid w:val="00845792"/>
    <w:rsid w:val="008457C8"/>
    <w:rsid w:val="008469DF"/>
    <w:rsid w:val="00847244"/>
    <w:rsid w:val="00847396"/>
    <w:rsid w:val="00847AB7"/>
    <w:rsid w:val="00851BA0"/>
    <w:rsid w:val="0085348F"/>
    <w:rsid w:val="00854F3A"/>
    <w:rsid w:val="008605D0"/>
    <w:rsid w:val="008606E1"/>
    <w:rsid w:val="00860880"/>
    <w:rsid w:val="008611C6"/>
    <w:rsid w:val="008617AD"/>
    <w:rsid w:val="00863CB8"/>
    <w:rsid w:val="00864932"/>
    <w:rsid w:val="008653B1"/>
    <w:rsid w:val="00866151"/>
    <w:rsid w:val="0086673A"/>
    <w:rsid w:val="008667CA"/>
    <w:rsid w:val="00866865"/>
    <w:rsid w:val="00867069"/>
    <w:rsid w:val="0086771D"/>
    <w:rsid w:val="00867D6E"/>
    <w:rsid w:val="00867FC1"/>
    <w:rsid w:val="008708BE"/>
    <w:rsid w:val="00871871"/>
    <w:rsid w:val="008721DB"/>
    <w:rsid w:val="00873B12"/>
    <w:rsid w:val="00874B49"/>
    <w:rsid w:val="0087532F"/>
    <w:rsid w:val="00876262"/>
    <w:rsid w:val="0087655F"/>
    <w:rsid w:val="0087708F"/>
    <w:rsid w:val="0088111C"/>
    <w:rsid w:val="008819AA"/>
    <w:rsid w:val="00881AF8"/>
    <w:rsid w:val="00881C9D"/>
    <w:rsid w:val="0088202D"/>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50BB"/>
    <w:rsid w:val="008B62BA"/>
    <w:rsid w:val="008C02C6"/>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2E51"/>
    <w:rsid w:val="00904060"/>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069"/>
    <w:rsid w:val="00920440"/>
    <w:rsid w:val="0092175C"/>
    <w:rsid w:val="00921E53"/>
    <w:rsid w:val="00922550"/>
    <w:rsid w:val="00924718"/>
    <w:rsid w:val="00925955"/>
    <w:rsid w:val="00925B4B"/>
    <w:rsid w:val="009262C0"/>
    <w:rsid w:val="00926BCB"/>
    <w:rsid w:val="00926C9A"/>
    <w:rsid w:val="0092746E"/>
    <w:rsid w:val="009304FA"/>
    <w:rsid w:val="009313DD"/>
    <w:rsid w:val="00932851"/>
    <w:rsid w:val="00933AA2"/>
    <w:rsid w:val="00934682"/>
    <w:rsid w:val="00935368"/>
    <w:rsid w:val="00936824"/>
    <w:rsid w:val="0093687B"/>
    <w:rsid w:val="0093687F"/>
    <w:rsid w:val="00936D2F"/>
    <w:rsid w:val="00940469"/>
    <w:rsid w:val="00942E77"/>
    <w:rsid w:val="009437B3"/>
    <w:rsid w:val="00943E40"/>
    <w:rsid w:val="0094451D"/>
    <w:rsid w:val="00944F5F"/>
    <w:rsid w:val="009457B5"/>
    <w:rsid w:val="00945B73"/>
    <w:rsid w:val="00945D38"/>
    <w:rsid w:val="009463FA"/>
    <w:rsid w:val="00947AAC"/>
    <w:rsid w:val="00947C4D"/>
    <w:rsid w:val="00951D00"/>
    <w:rsid w:val="00952527"/>
    <w:rsid w:val="00952E7C"/>
    <w:rsid w:val="00953A37"/>
    <w:rsid w:val="00954E1B"/>
    <w:rsid w:val="00954F0A"/>
    <w:rsid w:val="00955B21"/>
    <w:rsid w:val="00956F66"/>
    <w:rsid w:val="00957A88"/>
    <w:rsid w:val="0096050A"/>
    <w:rsid w:val="00960588"/>
    <w:rsid w:val="00963307"/>
    <w:rsid w:val="009638D7"/>
    <w:rsid w:val="00963FEB"/>
    <w:rsid w:val="009668B6"/>
    <w:rsid w:val="00966D29"/>
    <w:rsid w:val="0096731D"/>
    <w:rsid w:val="00970972"/>
    <w:rsid w:val="00971241"/>
    <w:rsid w:val="00973524"/>
    <w:rsid w:val="009774D7"/>
    <w:rsid w:val="00981703"/>
    <w:rsid w:val="0098202D"/>
    <w:rsid w:val="0098290C"/>
    <w:rsid w:val="0098293D"/>
    <w:rsid w:val="009832E8"/>
    <w:rsid w:val="00983545"/>
    <w:rsid w:val="009838C4"/>
    <w:rsid w:val="00983B1C"/>
    <w:rsid w:val="009840E1"/>
    <w:rsid w:val="00984D2E"/>
    <w:rsid w:val="00986517"/>
    <w:rsid w:val="00986569"/>
    <w:rsid w:val="00990D12"/>
    <w:rsid w:val="009913C4"/>
    <w:rsid w:val="009936B2"/>
    <w:rsid w:val="00995313"/>
    <w:rsid w:val="00995581"/>
    <w:rsid w:val="00996727"/>
    <w:rsid w:val="009A1966"/>
    <w:rsid w:val="009A1ECA"/>
    <w:rsid w:val="009A24D4"/>
    <w:rsid w:val="009A3E14"/>
    <w:rsid w:val="009A41E7"/>
    <w:rsid w:val="009A4FC0"/>
    <w:rsid w:val="009A7498"/>
    <w:rsid w:val="009A749A"/>
    <w:rsid w:val="009A7823"/>
    <w:rsid w:val="009B29ED"/>
    <w:rsid w:val="009B2A94"/>
    <w:rsid w:val="009B3CAC"/>
    <w:rsid w:val="009B4793"/>
    <w:rsid w:val="009B5967"/>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085"/>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592D"/>
    <w:rsid w:val="00A06B98"/>
    <w:rsid w:val="00A07B6D"/>
    <w:rsid w:val="00A103B7"/>
    <w:rsid w:val="00A105F0"/>
    <w:rsid w:val="00A11541"/>
    <w:rsid w:val="00A11D5F"/>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57E6"/>
    <w:rsid w:val="00A361B8"/>
    <w:rsid w:val="00A3662C"/>
    <w:rsid w:val="00A4011E"/>
    <w:rsid w:val="00A405A4"/>
    <w:rsid w:val="00A420AC"/>
    <w:rsid w:val="00A434EF"/>
    <w:rsid w:val="00A46000"/>
    <w:rsid w:val="00A46254"/>
    <w:rsid w:val="00A47581"/>
    <w:rsid w:val="00A50912"/>
    <w:rsid w:val="00A50EFF"/>
    <w:rsid w:val="00A52777"/>
    <w:rsid w:val="00A54D5F"/>
    <w:rsid w:val="00A555EB"/>
    <w:rsid w:val="00A577EF"/>
    <w:rsid w:val="00A6117F"/>
    <w:rsid w:val="00A6137A"/>
    <w:rsid w:val="00A61EDC"/>
    <w:rsid w:val="00A620DE"/>
    <w:rsid w:val="00A62DE2"/>
    <w:rsid w:val="00A64FB5"/>
    <w:rsid w:val="00A65E64"/>
    <w:rsid w:val="00A664D4"/>
    <w:rsid w:val="00A66AD2"/>
    <w:rsid w:val="00A74900"/>
    <w:rsid w:val="00A75DC5"/>
    <w:rsid w:val="00A760E4"/>
    <w:rsid w:val="00A761F9"/>
    <w:rsid w:val="00A76268"/>
    <w:rsid w:val="00A7677F"/>
    <w:rsid w:val="00A77899"/>
    <w:rsid w:val="00A81770"/>
    <w:rsid w:val="00A81D02"/>
    <w:rsid w:val="00A82AAD"/>
    <w:rsid w:val="00A848F9"/>
    <w:rsid w:val="00A84A11"/>
    <w:rsid w:val="00A857F3"/>
    <w:rsid w:val="00A87A26"/>
    <w:rsid w:val="00A87AFD"/>
    <w:rsid w:val="00A87F98"/>
    <w:rsid w:val="00A919E1"/>
    <w:rsid w:val="00A922D2"/>
    <w:rsid w:val="00A92FF7"/>
    <w:rsid w:val="00A93909"/>
    <w:rsid w:val="00A93A9B"/>
    <w:rsid w:val="00A94191"/>
    <w:rsid w:val="00A9448F"/>
    <w:rsid w:val="00A94A93"/>
    <w:rsid w:val="00A95A9B"/>
    <w:rsid w:val="00A962DF"/>
    <w:rsid w:val="00A96443"/>
    <w:rsid w:val="00A969F8"/>
    <w:rsid w:val="00A97972"/>
    <w:rsid w:val="00A97A01"/>
    <w:rsid w:val="00A97F82"/>
    <w:rsid w:val="00AA0A47"/>
    <w:rsid w:val="00AA332B"/>
    <w:rsid w:val="00AA53E5"/>
    <w:rsid w:val="00AA5D41"/>
    <w:rsid w:val="00AA5E03"/>
    <w:rsid w:val="00AA612D"/>
    <w:rsid w:val="00AA613E"/>
    <w:rsid w:val="00AA7727"/>
    <w:rsid w:val="00AB1A26"/>
    <w:rsid w:val="00AB595C"/>
    <w:rsid w:val="00AB5B0D"/>
    <w:rsid w:val="00AB64DB"/>
    <w:rsid w:val="00AB7527"/>
    <w:rsid w:val="00AB79EC"/>
    <w:rsid w:val="00AC0044"/>
    <w:rsid w:val="00AC105E"/>
    <w:rsid w:val="00AC185F"/>
    <w:rsid w:val="00AC2631"/>
    <w:rsid w:val="00AC28F2"/>
    <w:rsid w:val="00AC4949"/>
    <w:rsid w:val="00AC628D"/>
    <w:rsid w:val="00AC68B2"/>
    <w:rsid w:val="00AC6D4C"/>
    <w:rsid w:val="00AC7E4E"/>
    <w:rsid w:val="00AD0125"/>
    <w:rsid w:val="00AD0A4F"/>
    <w:rsid w:val="00AD1280"/>
    <w:rsid w:val="00AD141D"/>
    <w:rsid w:val="00AD245A"/>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E7D33"/>
    <w:rsid w:val="00AF2EA2"/>
    <w:rsid w:val="00AF35BA"/>
    <w:rsid w:val="00AF4C4D"/>
    <w:rsid w:val="00AF5577"/>
    <w:rsid w:val="00AF5F3B"/>
    <w:rsid w:val="00AF6732"/>
    <w:rsid w:val="00AF771F"/>
    <w:rsid w:val="00B011AE"/>
    <w:rsid w:val="00B018B7"/>
    <w:rsid w:val="00B02180"/>
    <w:rsid w:val="00B024B2"/>
    <w:rsid w:val="00B02CB9"/>
    <w:rsid w:val="00B02F0B"/>
    <w:rsid w:val="00B0379B"/>
    <w:rsid w:val="00B0562D"/>
    <w:rsid w:val="00B05AF3"/>
    <w:rsid w:val="00B06226"/>
    <w:rsid w:val="00B069A7"/>
    <w:rsid w:val="00B070FE"/>
    <w:rsid w:val="00B10286"/>
    <w:rsid w:val="00B10EFB"/>
    <w:rsid w:val="00B12155"/>
    <w:rsid w:val="00B12456"/>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5DF2"/>
    <w:rsid w:val="00B266E7"/>
    <w:rsid w:val="00B27371"/>
    <w:rsid w:val="00B2757C"/>
    <w:rsid w:val="00B27D51"/>
    <w:rsid w:val="00B318B8"/>
    <w:rsid w:val="00B321B0"/>
    <w:rsid w:val="00B32722"/>
    <w:rsid w:val="00B32AC1"/>
    <w:rsid w:val="00B33E6B"/>
    <w:rsid w:val="00B35549"/>
    <w:rsid w:val="00B35873"/>
    <w:rsid w:val="00B35AD0"/>
    <w:rsid w:val="00B417FA"/>
    <w:rsid w:val="00B41FC0"/>
    <w:rsid w:val="00B423D3"/>
    <w:rsid w:val="00B43DF8"/>
    <w:rsid w:val="00B44075"/>
    <w:rsid w:val="00B44A6D"/>
    <w:rsid w:val="00B459E2"/>
    <w:rsid w:val="00B519DA"/>
    <w:rsid w:val="00B51CD5"/>
    <w:rsid w:val="00B526D8"/>
    <w:rsid w:val="00B52E3F"/>
    <w:rsid w:val="00B54189"/>
    <w:rsid w:val="00B54FA4"/>
    <w:rsid w:val="00B55243"/>
    <w:rsid w:val="00B5685A"/>
    <w:rsid w:val="00B57A78"/>
    <w:rsid w:val="00B57BAB"/>
    <w:rsid w:val="00B60654"/>
    <w:rsid w:val="00B60695"/>
    <w:rsid w:val="00B6079B"/>
    <w:rsid w:val="00B61DDC"/>
    <w:rsid w:val="00B63BA2"/>
    <w:rsid w:val="00B651A4"/>
    <w:rsid w:val="00B666D4"/>
    <w:rsid w:val="00B710F9"/>
    <w:rsid w:val="00B72712"/>
    <w:rsid w:val="00B727B3"/>
    <w:rsid w:val="00B74769"/>
    <w:rsid w:val="00B74A7A"/>
    <w:rsid w:val="00B77428"/>
    <w:rsid w:val="00B778B1"/>
    <w:rsid w:val="00B81178"/>
    <w:rsid w:val="00B8288E"/>
    <w:rsid w:val="00B82FA9"/>
    <w:rsid w:val="00B84052"/>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3903"/>
    <w:rsid w:val="00BB3CA3"/>
    <w:rsid w:val="00BB5127"/>
    <w:rsid w:val="00BB7885"/>
    <w:rsid w:val="00BB78AA"/>
    <w:rsid w:val="00BB7956"/>
    <w:rsid w:val="00BB7AEF"/>
    <w:rsid w:val="00BC0642"/>
    <w:rsid w:val="00BC1304"/>
    <w:rsid w:val="00BC1372"/>
    <w:rsid w:val="00BC2497"/>
    <w:rsid w:val="00BC2D81"/>
    <w:rsid w:val="00BC322B"/>
    <w:rsid w:val="00BC3654"/>
    <w:rsid w:val="00BC4442"/>
    <w:rsid w:val="00BC4ED5"/>
    <w:rsid w:val="00BC5796"/>
    <w:rsid w:val="00BC5C57"/>
    <w:rsid w:val="00BC5EF3"/>
    <w:rsid w:val="00BC7ADD"/>
    <w:rsid w:val="00BC7D19"/>
    <w:rsid w:val="00BD0FAD"/>
    <w:rsid w:val="00BD1681"/>
    <w:rsid w:val="00BD2FE0"/>
    <w:rsid w:val="00BD3B9B"/>
    <w:rsid w:val="00BD4A2A"/>
    <w:rsid w:val="00BD4AC2"/>
    <w:rsid w:val="00BD4B94"/>
    <w:rsid w:val="00BD5287"/>
    <w:rsid w:val="00BD5A79"/>
    <w:rsid w:val="00BD6574"/>
    <w:rsid w:val="00BD66ED"/>
    <w:rsid w:val="00BD66F2"/>
    <w:rsid w:val="00BD77A6"/>
    <w:rsid w:val="00BE0787"/>
    <w:rsid w:val="00BE2143"/>
    <w:rsid w:val="00BE316B"/>
    <w:rsid w:val="00BE50EF"/>
    <w:rsid w:val="00BE5913"/>
    <w:rsid w:val="00BE733F"/>
    <w:rsid w:val="00BF0C4E"/>
    <w:rsid w:val="00BF2077"/>
    <w:rsid w:val="00BF3C3C"/>
    <w:rsid w:val="00BF4940"/>
    <w:rsid w:val="00BF4A9F"/>
    <w:rsid w:val="00BF54CE"/>
    <w:rsid w:val="00BF72D4"/>
    <w:rsid w:val="00BF7310"/>
    <w:rsid w:val="00BF738B"/>
    <w:rsid w:val="00BF7BAB"/>
    <w:rsid w:val="00C00763"/>
    <w:rsid w:val="00C01E9E"/>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1D"/>
    <w:rsid w:val="00C3093B"/>
    <w:rsid w:val="00C313ED"/>
    <w:rsid w:val="00C35717"/>
    <w:rsid w:val="00C36942"/>
    <w:rsid w:val="00C375F4"/>
    <w:rsid w:val="00C37775"/>
    <w:rsid w:val="00C4163F"/>
    <w:rsid w:val="00C41CDE"/>
    <w:rsid w:val="00C42A99"/>
    <w:rsid w:val="00C43055"/>
    <w:rsid w:val="00C43946"/>
    <w:rsid w:val="00C44227"/>
    <w:rsid w:val="00C44CBD"/>
    <w:rsid w:val="00C46577"/>
    <w:rsid w:val="00C47038"/>
    <w:rsid w:val="00C50077"/>
    <w:rsid w:val="00C5053C"/>
    <w:rsid w:val="00C52AF6"/>
    <w:rsid w:val="00C530B6"/>
    <w:rsid w:val="00C530C8"/>
    <w:rsid w:val="00C536E2"/>
    <w:rsid w:val="00C53DD3"/>
    <w:rsid w:val="00C54DFB"/>
    <w:rsid w:val="00C54FC7"/>
    <w:rsid w:val="00C55DC5"/>
    <w:rsid w:val="00C56A0E"/>
    <w:rsid w:val="00C60CBA"/>
    <w:rsid w:val="00C625B0"/>
    <w:rsid w:val="00C64C8E"/>
    <w:rsid w:val="00C65FEF"/>
    <w:rsid w:val="00C660A7"/>
    <w:rsid w:val="00C708D0"/>
    <w:rsid w:val="00C71207"/>
    <w:rsid w:val="00C757AF"/>
    <w:rsid w:val="00C759C9"/>
    <w:rsid w:val="00C75F61"/>
    <w:rsid w:val="00C76C2B"/>
    <w:rsid w:val="00C80066"/>
    <w:rsid w:val="00C820F6"/>
    <w:rsid w:val="00C836CE"/>
    <w:rsid w:val="00C84581"/>
    <w:rsid w:val="00C86DF1"/>
    <w:rsid w:val="00C91584"/>
    <w:rsid w:val="00C91ED3"/>
    <w:rsid w:val="00C93667"/>
    <w:rsid w:val="00C939B9"/>
    <w:rsid w:val="00C943D9"/>
    <w:rsid w:val="00C960A3"/>
    <w:rsid w:val="00C963DA"/>
    <w:rsid w:val="00C96DE1"/>
    <w:rsid w:val="00C97FDF"/>
    <w:rsid w:val="00CA2ADC"/>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D78BA"/>
    <w:rsid w:val="00CE07C5"/>
    <w:rsid w:val="00CE0829"/>
    <w:rsid w:val="00CE0CC7"/>
    <w:rsid w:val="00CE2969"/>
    <w:rsid w:val="00CE2E30"/>
    <w:rsid w:val="00CE52A8"/>
    <w:rsid w:val="00CE5D48"/>
    <w:rsid w:val="00CE5EE7"/>
    <w:rsid w:val="00CF1019"/>
    <w:rsid w:val="00CF1220"/>
    <w:rsid w:val="00CF3221"/>
    <w:rsid w:val="00CF3E38"/>
    <w:rsid w:val="00CF747E"/>
    <w:rsid w:val="00CF7CFC"/>
    <w:rsid w:val="00D01422"/>
    <w:rsid w:val="00D0184A"/>
    <w:rsid w:val="00D03564"/>
    <w:rsid w:val="00D039F7"/>
    <w:rsid w:val="00D041AD"/>
    <w:rsid w:val="00D0527D"/>
    <w:rsid w:val="00D071ED"/>
    <w:rsid w:val="00D10E0F"/>
    <w:rsid w:val="00D1165A"/>
    <w:rsid w:val="00D11FEC"/>
    <w:rsid w:val="00D12621"/>
    <w:rsid w:val="00D12FD0"/>
    <w:rsid w:val="00D13AA9"/>
    <w:rsid w:val="00D155F8"/>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6C02"/>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7E5"/>
    <w:rsid w:val="00D55B77"/>
    <w:rsid w:val="00D55B89"/>
    <w:rsid w:val="00D55E57"/>
    <w:rsid w:val="00D569E5"/>
    <w:rsid w:val="00D57F9D"/>
    <w:rsid w:val="00D6039A"/>
    <w:rsid w:val="00D60E7F"/>
    <w:rsid w:val="00D626A3"/>
    <w:rsid w:val="00D63951"/>
    <w:rsid w:val="00D63C95"/>
    <w:rsid w:val="00D63CC7"/>
    <w:rsid w:val="00D642FF"/>
    <w:rsid w:val="00D666E3"/>
    <w:rsid w:val="00D670BC"/>
    <w:rsid w:val="00D67CB2"/>
    <w:rsid w:val="00D702FD"/>
    <w:rsid w:val="00D71FAD"/>
    <w:rsid w:val="00D741F4"/>
    <w:rsid w:val="00D759C8"/>
    <w:rsid w:val="00D75C89"/>
    <w:rsid w:val="00D75EC0"/>
    <w:rsid w:val="00D76FBE"/>
    <w:rsid w:val="00D774F1"/>
    <w:rsid w:val="00D803DB"/>
    <w:rsid w:val="00D80D24"/>
    <w:rsid w:val="00D81EF0"/>
    <w:rsid w:val="00D8304C"/>
    <w:rsid w:val="00D8308F"/>
    <w:rsid w:val="00D836BC"/>
    <w:rsid w:val="00D855E9"/>
    <w:rsid w:val="00D875D1"/>
    <w:rsid w:val="00D87C69"/>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5BD"/>
    <w:rsid w:val="00DB49C6"/>
    <w:rsid w:val="00DB4BA5"/>
    <w:rsid w:val="00DB51EF"/>
    <w:rsid w:val="00DB580A"/>
    <w:rsid w:val="00DB594F"/>
    <w:rsid w:val="00DB5AF2"/>
    <w:rsid w:val="00DB6895"/>
    <w:rsid w:val="00DB7AA0"/>
    <w:rsid w:val="00DB7B11"/>
    <w:rsid w:val="00DC1D88"/>
    <w:rsid w:val="00DC2196"/>
    <w:rsid w:val="00DC2694"/>
    <w:rsid w:val="00DC67AD"/>
    <w:rsid w:val="00DC6C90"/>
    <w:rsid w:val="00DC76D4"/>
    <w:rsid w:val="00DD0E52"/>
    <w:rsid w:val="00DD1C19"/>
    <w:rsid w:val="00DD2D2B"/>
    <w:rsid w:val="00DD33C8"/>
    <w:rsid w:val="00DD52CC"/>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2F05"/>
    <w:rsid w:val="00E03C99"/>
    <w:rsid w:val="00E04C85"/>
    <w:rsid w:val="00E04E75"/>
    <w:rsid w:val="00E052FB"/>
    <w:rsid w:val="00E0587E"/>
    <w:rsid w:val="00E06DAA"/>
    <w:rsid w:val="00E07512"/>
    <w:rsid w:val="00E11105"/>
    <w:rsid w:val="00E12455"/>
    <w:rsid w:val="00E127A2"/>
    <w:rsid w:val="00E13D58"/>
    <w:rsid w:val="00E158F9"/>
    <w:rsid w:val="00E1593B"/>
    <w:rsid w:val="00E16147"/>
    <w:rsid w:val="00E174E5"/>
    <w:rsid w:val="00E204AA"/>
    <w:rsid w:val="00E2230E"/>
    <w:rsid w:val="00E228AA"/>
    <w:rsid w:val="00E23297"/>
    <w:rsid w:val="00E2355D"/>
    <w:rsid w:val="00E2399A"/>
    <w:rsid w:val="00E23AB6"/>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13E6"/>
    <w:rsid w:val="00E7201D"/>
    <w:rsid w:val="00E72543"/>
    <w:rsid w:val="00E7324F"/>
    <w:rsid w:val="00E739BC"/>
    <w:rsid w:val="00E75A97"/>
    <w:rsid w:val="00E76816"/>
    <w:rsid w:val="00E7725A"/>
    <w:rsid w:val="00E7732C"/>
    <w:rsid w:val="00E77671"/>
    <w:rsid w:val="00E77AFA"/>
    <w:rsid w:val="00E77BC9"/>
    <w:rsid w:val="00E80175"/>
    <w:rsid w:val="00E804A6"/>
    <w:rsid w:val="00E82806"/>
    <w:rsid w:val="00E83E75"/>
    <w:rsid w:val="00E842AE"/>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281"/>
    <w:rsid w:val="00EB7EE1"/>
    <w:rsid w:val="00EC24DC"/>
    <w:rsid w:val="00EC2B9C"/>
    <w:rsid w:val="00EC34FF"/>
    <w:rsid w:val="00EC64D2"/>
    <w:rsid w:val="00EC6F54"/>
    <w:rsid w:val="00EC77FA"/>
    <w:rsid w:val="00EC7869"/>
    <w:rsid w:val="00ED1926"/>
    <w:rsid w:val="00ED2661"/>
    <w:rsid w:val="00ED366A"/>
    <w:rsid w:val="00ED3FCA"/>
    <w:rsid w:val="00ED42CC"/>
    <w:rsid w:val="00ED4D6B"/>
    <w:rsid w:val="00ED50D5"/>
    <w:rsid w:val="00ED579C"/>
    <w:rsid w:val="00ED6F6D"/>
    <w:rsid w:val="00ED783C"/>
    <w:rsid w:val="00EE0837"/>
    <w:rsid w:val="00EE2063"/>
    <w:rsid w:val="00EE2D7C"/>
    <w:rsid w:val="00EE3665"/>
    <w:rsid w:val="00EE48FE"/>
    <w:rsid w:val="00EE4C27"/>
    <w:rsid w:val="00EF3275"/>
    <w:rsid w:val="00EF36CA"/>
    <w:rsid w:val="00EF4CB1"/>
    <w:rsid w:val="00EF4DE0"/>
    <w:rsid w:val="00EF4F52"/>
    <w:rsid w:val="00EF523D"/>
    <w:rsid w:val="00EF5AB9"/>
    <w:rsid w:val="00EF6DDD"/>
    <w:rsid w:val="00EF787E"/>
    <w:rsid w:val="00EF7A8D"/>
    <w:rsid w:val="00F00CE0"/>
    <w:rsid w:val="00F01276"/>
    <w:rsid w:val="00F0181A"/>
    <w:rsid w:val="00F025AE"/>
    <w:rsid w:val="00F037DB"/>
    <w:rsid w:val="00F06A94"/>
    <w:rsid w:val="00F06C98"/>
    <w:rsid w:val="00F070FF"/>
    <w:rsid w:val="00F07393"/>
    <w:rsid w:val="00F10167"/>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433"/>
    <w:rsid w:val="00F259B7"/>
    <w:rsid w:val="00F25BDD"/>
    <w:rsid w:val="00F267BD"/>
    <w:rsid w:val="00F26BEC"/>
    <w:rsid w:val="00F277B7"/>
    <w:rsid w:val="00F27BA5"/>
    <w:rsid w:val="00F27C5E"/>
    <w:rsid w:val="00F31E5B"/>
    <w:rsid w:val="00F337CF"/>
    <w:rsid w:val="00F33AFC"/>
    <w:rsid w:val="00F33F9C"/>
    <w:rsid w:val="00F34E20"/>
    <w:rsid w:val="00F35B02"/>
    <w:rsid w:val="00F35BAC"/>
    <w:rsid w:val="00F42893"/>
    <w:rsid w:val="00F43299"/>
    <w:rsid w:val="00F4531B"/>
    <w:rsid w:val="00F45FB2"/>
    <w:rsid w:val="00F46E9E"/>
    <w:rsid w:val="00F47965"/>
    <w:rsid w:val="00F47CCB"/>
    <w:rsid w:val="00F51E7E"/>
    <w:rsid w:val="00F5251F"/>
    <w:rsid w:val="00F52DEE"/>
    <w:rsid w:val="00F52F7F"/>
    <w:rsid w:val="00F52FFF"/>
    <w:rsid w:val="00F53325"/>
    <w:rsid w:val="00F539AB"/>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2C69"/>
    <w:rsid w:val="00F756E0"/>
    <w:rsid w:val="00F75AF4"/>
    <w:rsid w:val="00F76622"/>
    <w:rsid w:val="00F768F0"/>
    <w:rsid w:val="00F76FD2"/>
    <w:rsid w:val="00F80ED0"/>
    <w:rsid w:val="00F827E4"/>
    <w:rsid w:val="00F83DBD"/>
    <w:rsid w:val="00F86CF6"/>
    <w:rsid w:val="00F87239"/>
    <w:rsid w:val="00F903A3"/>
    <w:rsid w:val="00F921E9"/>
    <w:rsid w:val="00F92A3A"/>
    <w:rsid w:val="00F95D9F"/>
    <w:rsid w:val="00F9756C"/>
    <w:rsid w:val="00F9790D"/>
    <w:rsid w:val="00FA01C3"/>
    <w:rsid w:val="00FA15B9"/>
    <w:rsid w:val="00FA1D00"/>
    <w:rsid w:val="00FA3C6C"/>
    <w:rsid w:val="00FA5A37"/>
    <w:rsid w:val="00FA5BA4"/>
    <w:rsid w:val="00FA7139"/>
    <w:rsid w:val="00FA7556"/>
    <w:rsid w:val="00FA76EB"/>
    <w:rsid w:val="00FA7F46"/>
    <w:rsid w:val="00FB3E85"/>
    <w:rsid w:val="00FB453E"/>
    <w:rsid w:val="00FB64C4"/>
    <w:rsid w:val="00FB6715"/>
    <w:rsid w:val="00FB7CF5"/>
    <w:rsid w:val="00FC076F"/>
    <w:rsid w:val="00FC0818"/>
    <w:rsid w:val="00FC1E20"/>
    <w:rsid w:val="00FC3287"/>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E760F"/>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0A1EC3-1BDD-4C04-9123-1436FD05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6445EF"/>
  </w:style>
  <w:style w:type="character" w:customStyle="1" w:styleId="aff8">
    <w:name w:val="Гипертекстовая ссылка"/>
    <w:basedOn w:val="aff1"/>
    <w:uiPriority w:val="99"/>
    <w:rsid w:val="006445EF"/>
    <w:rPr>
      <w:b/>
      <w:bCs/>
      <w:color w:val="106BBE"/>
    </w:rPr>
  </w:style>
  <w:style w:type="paragraph" w:customStyle="1" w:styleId="aff9">
    <w:name w:val="Комментарий"/>
    <w:basedOn w:val="a"/>
    <w:next w:val="a"/>
    <w:uiPriority w:val="99"/>
    <w:rsid w:val="006445EF"/>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ffa">
    <w:name w:val="Информация о версии"/>
    <w:basedOn w:val="aff9"/>
    <w:next w:val="a"/>
    <w:uiPriority w:val="99"/>
    <w:rsid w:val="006445EF"/>
    <w:rPr>
      <w:i/>
      <w:iCs/>
    </w:rPr>
  </w:style>
  <w:style w:type="paragraph" w:customStyle="1" w:styleId="formattext">
    <w:name w:val="formattext"/>
    <w:basedOn w:val="a"/>
    <w:rsid w:val="006445EF"/>
    <w:pPr>
      <w:spacing w:before="100" w:beforeAutospacing="1" w:after="100" w:afterAutospacing="1"/>
    </w:pPr>
    <w:rPr>
      <w:sz w:val="24"/>
      <w:szCs w:val="24"/>
    </w:rPr>
  </w:style>
  <w:style w:type="paragraph" w:customStyle="1" w:styleId="affb">
    <w:name w:val="Прижатый влево"/>
    <w:basedOn w:val="a"/>
    <w:next w:val="a"/>
    <w:uiPriority w:val="99"/>
    <w:rsid w:val="006445EF"/>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1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4929136/1000" TargetMode="External"/><Relationship Id="rId21" Type="http://schemas.openxmlformats.org/officeDocument/2006/relationships/hyperlink" Target="http://www.consultant.ru/document/cons_doc_LAW_33773/b124e72af2b0eabb7334175b1c01a5454388a0cb/" TargetMode="External"/><Relationship Id="rId42" Type="http://schemas.openxmlformats.org/officeDocument/2006/relationships/hyperlink" Target="http://www.consultant.ru/document/cons_doc_LAW_301011/fe0cad704c69e3b97bf615f0437ecf1996a57677/" TargetMode="External"/><Relationship Id="rId47" Type="http://schemas.openxmlformats.org/officeDocument/2006/relationships/hyperlink" Target="http://www.consultant.ru/document/cons_doc_LAW_301011/fe0cad704c69e3b97bf615f0437ecf1996a57677/" TargetMode="External"/><Relationship Id="rId63" Type="http://schemas.openxmlformats.org/officeDocument/2006/relationships/hyperlink" Target="http://www.consultant.ru/document/cons_doc_LAW_301011/fe0cad704c69e3b97bf615f0437ecf1996a57677/" TargetMode="External"/><Relationship Id="rId68" Type="http://schemas.openxmlformats.org/officeDocument/2006/relationships/hyperlink" Target="http://www.consultant.ru/document/cons_doc_LAW_301011/fe0cad704c69e3b97bf615f0437ecf1996a57677/" TargetMode="External"/><Relationship Id="rId84" Type="http://schemas.openxmlformats.org/officeDocument/2006/relationships/hyperlink" Target="http://ivo.garant.ru/document/redirect/12171109/121" TargetMode="External"/><Relationship Id="rId89" Type="http://schemas.openxmlformats.org/officeDocument/2006/relationships/hyperlink" Target="http://ivo.garant.ru/document/redirect/12124624/2" TargetMode="External"/><Relationship Id="rId7" Type="http://schemas.openxmlformats.org/officeDocument/2006/relationships/endnotes" Target="endnotes.xml"/><Relationship Id="rId71" Type="http://schemas.openxmlformats.org/officeDocument/2006/relationships/hyperlink" Target="http://www.consultant.ru/document/cons_doc_LAW_301011/570afc6feff03328459242886307d6aebe1ccb6b/"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3773/ce84a87dc1e7b39b770f22b8bfd0c5899ff8ba9d/" TargetMode="External"/><Relationship Id="rId29" Type="http://schemas.openxmlformats.org/officeDocument/2006/relationships/hyperlink" Target="http://ivo.garant.ru/document/redirect/12138257/1712" TargetMode="External"/><Relationship Id="rId107" Type="http://schemas.openxmlformats.org/officeDocument/2006/relationships/theme" Target="theme/theme1.xml"/><Relationship Id="rId11" Type="http://schemas.openxmlformats.org/officeDocument/2006/relationships/hyperlink" Target="http://www.consultant.ru/document/cons_doc_LAW_33773/b124e72af2b0eabb7334175b1c01a5454388a0cb/" TargetMode="External"/><Relationship Id="rId24" Type="http://schemas.openxmlformats.org/officeDocument/2006/relationships/hyperlink" Target="http://ivo.garant.ru/document/redirect/70723148/2" TargetMode="External"/><Relationship Id="rId32" Type="http://schemas.openxmlformats.org/officeDocument/2006/relationships/hyperlink" Target="http://ivo.garant.ru/document/redirect/73937701/0" TargetMode="External"/><Relationship Id="rId37" Type="http://schemas.openxmlformats.org/officeDocument/2006/relationships/hyperlink" Target="http://ivo.garant.ru/document/redirect/12124624/2" TargetMode="External"/><Relationship Id="rId40" Type="http://schemas.openxmlformats.org/officeDocument/2006/relationships/hyperlink" Target="http://ivo.garant.ru/document/redirect/10102673/3" TargetMode="External"/><Relationship Id="rId45" Type="http://schemas.openxmlformats.org/officeDocument/2006/relationships/hyperlink" Target="http://www.consultant.ru/document/cons_doc_LAW_301011/fe0cad704c69e3b97bf615f0437ecf1996a57677/" TargetMode="External"/><Relationship Id="rId53" Type="http://schemas.openxmlformats.org/officeDocument/2006/relationships/hyperlink" Target="http://www.consultant.ru/document/cons_doc_LAW_301011/fe0cad704c69e3b97bf615f0437ecf1996a57677/" TargetMode="External"/><Relationship Id="rId58" Type="http://schemas.openxmlformats.org/officeDocument/2006/relationships/hyperlink" Target="http://www.consultant.ru/document/cons_doc_LAW_301011/fe0cad704c69e3b97bf615f0437ecf1996a57677/" TargetMode="External"/><Relationship Id="rId66" Type="http://schemas.openxmlformats.org/officeDocument/2006/relationships/hyperlink" Target="http://www.consultant.ru/document/cons_doc_LAW_301011/fe0cad704c69e3b97bf615f0437ecf1996a57677/" TargetMode="External"/><Relationship Id="rId74" Type="http://schemas.openxmlformats.org/officeDocument/2006/relationships/hyperlink" Target="http://www.consultant.ru/document/cons_doc_LAW_301011/fe0cad704c69e3b97bf615f0437ecf1996a57677/" TargetMode="External"/><Relationship Id="rId79" Type="http://schemas.openxmlformats.org/officeDocument/2006/relationships/hyperlink" Target="http://www.consultant.ru/document/cons_doc_LAW_301011/fe0cad704c69e3b97bf615f0437ecf1996a57677/" TargetMode="External"/><Relationship Id="rId87" Type="http://schemas.openxmlformats.org/officeDocument/2006/relationships/hyperlink" Target="http://ivo.garant.ru/document/redirect/72826622/1000" TargetMode="External"/><Relationship Id="rId102" Type="http://schemas.openxmlformats.org/officeDocument/2006/relationships/hyperlink" Target="consultantplus://offline/ref=7E11FD2FBBC180494F03EACCBCE12AE3DB52A8084BC9193C2F23FBF0CFC504A38000E5E28E74F596z1nEL" TargetMode="External"/><Relationship Id="rId5" Type="http://schemas.openxmlformats.org/officeDocument/2006/relationships/webSettings" Target="webSettings.xml"/><Relationship Id="rId61" Type="http://schemas.openxmlformats.org/officeDocument/2006/relationships/hyperlink" Target="http://www.consultant.ru/document/cons_doc_LAW_301011/fe0cad704c69e3b97bf615f0437ecf1996a57677/" TargetMode="External"/><Relationship Id="rId82" Type="http://schemas.openxmlformats.org/officeDocument/2006/relationships/hyperlink" Target="http://ivo.garant.ru/document/redirect/12124624/2" TargetMode="External"/><Relationship Id="rId90" Type="http://schemas.openxmlformats.org/officeDocument/2006/relationships/hyperlink" Target="http://ivo.garant.ru/document/redirect/71129192/2402" TargetMode="External"/><Relationship Id="rId95" Type="http://schemas.openxmlformats.org/officeDocument/2006/relationships/hyperlink" Target="consultantplus://offline/ref=5C4208796DE6D07DDFB4DA90DFAE25D47ABB8506A5C6E7574F4823A94BEEEACF805C15C2828A43F3C7317Ax8GFG" TargetMode="External"/><Relationship Id="rId19" Type="http://schemas.openxmlformats.org/officeDocument/2006/relationships/hyperlink" Target="http://www.consultant.ru/document/cons_doc_LAW_182661/" TargetMode="External"/><Relationship Id="rId14" Type="http://schemas.openxmlformats.org/officeDocument/2006/relationships/hyperlink" Target="http://www.consultant.ru/document/cons_doc_LAW_33773/b9026630af2f30dc3be130f8707dc5aadd89c814/" TargetMode="External"/><Relationship Id="rId22" Type="http://schemas.openxmlformats.org/officeDocument/2006/relationships/hyperlink" Target="http://www.consultant.ru/document/cons_doc_LAW_33773/adcd0946aba86fae69e77717988b117bc8ca717f/" TargetMode="External"/><Relationship Id="rId27" Type="http://schemas.openxmlformats.org/officeDocument/2006/relationships/hyperlink" Target="http://www.consultant.ru/document/cons_doc_LAW_177972/" TargetMode="External"/><Relationship Id="rId30" Type="http://schemas.openxmlformats.org/officeDocument/2006/relationships/hyperlink" Target="http://ivo.garant.ru/document/redirect/70230462/0" TargetMode="External"/><Relationship Id="rId35" Type="http://schemas.openxmlformats.org/officeDocument/2006/relationships/hyperlink" Target="http://ivo.garant.ru/document/redirect/74929136/2000" TargetMode="External"/><Relationship Id="rId43" Type="http://schemas.openxmlformats.org/officeDocument/2006/relationships/hyperlink" Target="http://ivo.garant.ru/document/redirect/990941/2770" TargetMode="External"/><Relationship Id="rId48" Type="http://schemas.openxmlformats.org/officeDocument/2006/relationships/hyperlink" Target="http://www.consultant.ru/document/cons_doc_LAW_301011/fe0cad704c69e3b97bf615f0437ecf1996a57677/" TargetMode="External"/><Relationship Id="rId56" Type="http://schemas.openxmlformats.org/officeDocument/2006/relationships/hyperlink" Target="http://www.consultant.ru/document/cons_doc_LAW_301011/fe0cad704c69e3b97bf615f0437ecf1996a57677/" TargetMode="External"/><Relationship Id="rId64" Type="http://schemas.openxmlformats.org/officeDocument/2006/relationships/hyperlink" Target="http://www.consultant.ru/document/cons_doc_LAW_301011/fe0cad704c69e3b97bf615f0437ecf1996a57677/" TargetMode="External"/><Relationship Id="rId69" Type="http://schemas.openxmlformats.org/officeDocument/2006/relationships/hyperlink" Target="http://www.consultant.ru/document/cons_doc_LAW_301011/fe0cad704c69e3b97bf615f0437ecf1996a57677/" TargetMode="External"/><Relationship Id="rId77" Type="http://schemas.openxmlformats.org/officeDocument/2006/relationships/hyperlink" Target="http://www.consultant.ru/document/cons_doc_LAW_301011/fe0cad704c69e3b97bf615f0437ecf1996a57677/" TargetMode="External"/><Relationship Id="rId100" Type="http://schemas.openxmlformats.org/officeDocument/2006/relationships/footer" Target="footer2.xml"/><Relationship Id="rId105" Type="http://schemas.openxmlformats.org/officeDocument/2006/relationships/header" Target="header3.xml"/><Relationship Id="rId8" Type="http://schemas.openxmlformats.org/officeDocument/2006/relationships/hyperlink" Target="http://www.consultant.ru/document/cons_doc_LAW_33773/531fadfdb92215e25a0a445a301f6d4312924e25/" TargetMode="External"/><Relationship Id="rId51" Type="http://schemas.openxmlformats.org/officeDocument/2006/relationships/hyperlink" Target="http://www.consultant.ru/document/cons_doc_LAW_301011/fe0cad704c69e3b97bf615f0437ecf1996a57677/" TargetMode="External"/><Relationship Id="rId72" Type="http://schemas.openxmlformats.org/officeDocument/2006/relationships/hyperlink" Target="http://www.consultant.ru/document/cons_doc_LAW_301011/fe0cad704c69e3b97bf615f0437ecf1996a57677/" TargetMode="External"/><Relationship Id="rId80" Type="http://schemas.openxmlformats.org/officeDocument/2006/relationships/hyperlink" Target="http://ivo.garant.ru/document/redirect/70964644/2000" TargetMode="External"/><Relationship Id="rId85" Type="http://schemas.openxmlformats.org/officeDocument/2006/relationships/hyperlink" Target="http://ivo.garant.ru/document/redirect/12184522/21" TargetMode="External"/><Relationship Id="rId93" Type="http://schemas.openxmlformats.org/officeDocument/2006/relationships/footer" Target="footer1.xml"/><Relationship Id="rId98" Type="http://schemas.openxmlformats.org/officeDocument/2006/relationships/hyperlink" Target="consultantplus://offline/ref=5C4208796DE6D07DDFB4DA90DFAE25D47ABB8506A5C6E7574F4823A94BEEEACF805C15C2828A43F3C7317Ax8GFG" TargetMode="External"/><Relationship Id="rId3" Type="http://schemas.openxmlformats.org/officeDocument/2006/relationships/styles" Target="styles.xml"/><Relationship Id="rId12" Type="http://schemas.openxmlformats.org/officeDocument/2006/relationships/hyperlink" Target="http://www.consultant.ru/document/cons_doc_LAW_33773/5357c3e2278d145e952568b8e983361c9e16e6c4/" TargetMode="External"/><Relationship Id="rId17" Type="http://schemas.openxmlformats.org/officeDocument/2006/relationships/hyperlink" Target="http://www.consultant.ru/document/cons_doc_LAW_197427/71e6e46d168e045246016d11dea5fd2a71d4ee29/" TargetMode="External"/><Relationship Id="rId25" Type="http://schemas.openxmlformats.org/officeDocument/2006/relationships/hyperlink" Target="http://ivo.garant.ru/document/redirect/12124624/11112" TargetMode="External"/><Relationship Id="rId33" Type="http://schemas.openxmlformats.org/officeDocument/2006/relationships/hyperlink" Target="http://ivo.garant.ru/document/redirect/10104313/232" TargetMode="External"/><Relationship Id="rId38" Type="http://schemas.openxmlformats.org/officeDocument/2006/relationships/hyperlink" Target="http://ivo.garant.ru/document/redirect/70964644/1000" TargetMode="External"/><Relationship Id="rId46" Type="http://schemas.openxmlformats.org/officeDocument/2006/relationships/hyperlink" Target="http://www.consultant.ru/document/cons_doc_LAW_301011/fe0cad704c69e3b97bf615f0437ecf1996a57677/" TargetMode="External"/><Relationship Id="rId59" Type="http://schemas.openxmlformats.org/officeDocument/2006/relationships/hyperlink" Target="http://www.consultant.ru/document/cons_doc_LAW_301011/fe0cad704c69e3b97bf615f0437ecf1996a57677/" TargetMode="External"/><Relationship Id="rId67" Type="http://schemas.openxmlformats.org/officeDocument/2006/relationships/hyperlink" Target="http://www.consultant.ru/document/cons_doc_LAW_301011/fe0cad704c69e3b97bf615f0437ecf1996a57677/" TargetMode="External"/><Relationship Id="rId103" Type="http://schemas.openxmlformats.org/officeDocument/2006/relationships/hyperlink" Target="consultantplus://offline/ref=7E11FD2FBBC180494F03EACCBCE12AE3DB52A80845CD193C2F23FBF0CFC504A38000E5E28E74F39Ez1n7L" TargetMode="External"/><Relationship Id="rId20" Type="http://schemas.openxmlformats.org/officeDocument/2006/relationships/hyperlink" Target="http://www.consultant.ru/document/cons_doc_LAW_33773/373992b27836b2f13c2ca38545542c90a6a9f253/" TargetMode="External"/><Relationship Id="rId41" Type="http://schemas.openxmlformats.org/officeDocument/2006/relationships/hyperlink" Target="http://www.consultant.ru/document/cons_doc_LAW_301011/fe0cad704c69e3b97bf615f0437ecf1996a57677/" TargetMode="External"/><Relationship Id="rId54" Type="http://schemas.openxmlformats.org/officeDocument/2006/relationships/hyperlink" Target="http://www.consultant.ru/document/cons_doc_LAW_301011/fe0cad704c69e3b97bf615f0437ecf1996a57677/" TargetMode="External"/><Relationship Id="rId62" Type="http://schemas.openxmlformats.org/officeDocument/2006/relationships/hyperlink" Target="http://www.consultant.ru/document/cons_doc_LAW_301011/fe0cad704c69e3b97bf615f0437ecf1996a57677/" TargetMode="External"/><Relationship Id="rId70" Type="http://schemas.openxmlformats.org/officeDocument/2006/relationships/hyperlink" Target="http://www.consultant.ru/document/cons_doc_LAW_301011/570afc6feff03328459242886307d6aebe1ccb6b/" TargetMode="External"/><Relationship Id="rId75" Type="http://schemas.openxmlformats.org/officeDocument/2006/relationships/hyperlink" Target="http://www.consultant.ru/document/cons_doc_LAW_307758/" TargetMode="External"/><Relationship Id="rId83" Type="http://schemas.openxmlformats.org/officeDocument/2006/relationships/hyperlink" Target="http://ivo.garant.ru/document/redirect/70117914/0" TargetMode="External"/><Relationship Id="rId88" Type="http://schemas.openxmlformats.org/officeDocument/2006/relationships/hyperlink" Target="http://ivo.garant.ru/document/redirect/74929136/1000" TargetMode="External"/><Relationship Id="rId91" Type="http://schemas.openxmlformats.org/officeDocument/2006/relationships/image" Target="media/image1.jpeg"/><Relationship Id="rId96" Type="http://schemas.openxmlformats.org/officeDocument/2006/relationships/hyperlink" Target="consultantplus://offline/ref=5C4208796DE6D07DDFB4DA90DFAE25D47ABB8506A5C6E7574F4823A94BEEEACF805C15C2828A43F3C7317Ax8GF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3773/a2d44013e12a0ad5697ee11f08686b38a6587ed8/" TargetMode="External"/><Relationship Id="rId23" Type="http://schemas.openxmlformats.org/officeDocument/2006/relationships/hyperlink" Target="http://www.consultant.ru/document/cons_doc_LAW_72386/7bdcac719610c6586093bf7cda256e79291d0d08/" TargetMode="External"/><Relationship Id="rId28" Type="http://schemas.openxmlformats.org/officeDocument/2006/relationships/hyperlink" Target="http://www.consultant.ru/document/cons_doc_LAW_301011/570afc6feff03328459242886307d6aebe1ccb6b/" TargetMode="External"/><Relationship Id="rId36" Type="http://schemas.openxmlformats.org/officeDocument/2006/relationships/hyperlink" Target="http://ivo.garant.ru/document/redirect/74929136/1000" TargetMode="External"/><Relationship Id="rId49" Type="http://schemas.openxmlformats.org/officeDocument/2006/relationships/hyperlink" Target="http://www.consultant.ru/document/cons_doc_LAW_301011/fe0cad704c69e3b97bf615f0437ecf1996a57677/" TargetMode="External"/><Relationship Id="rId57" Type="http://schemas.openxmlformats.org/officeDocument/2006/relationships/hyperlink" Target="http://www.consultant.ru/document/cons_doc_LAW_301011/fe0cad704c69e3b97bf615f0437ecf1996a57677/" TargetMode="External"/><Relationship Id="rId106" Type="http://schemas.openxmlformats.org/officeDocument/2006/relationships/fontTable" Target="fontTable.xml"/><Relationship Id="rId10" Type="http://schemas.openxmlformats.org/officeDocument/2006/relationships/hyperlink" Target="http://www.consultant.ru/document/cons_doc_LAW_33773/531fadfdb92215e25a0a445a301f6d4312924e25/" TargetMode="External"/><Relationship Id="rId31" Type="http://schemas.openxmlformats.org/officeDocument/2006/relationships/hyperlink" Target="http://ivo.garant.ru/document/redirect/71732780/0" TargetMode="External"/><Relationship Id="rId44" Type="http://schemas.openxmlformats.org/officeDocument/2006/relationships/hyperlink" Target="http://www.consultant.ru/document/cons_doc_LAW_307758/" TargetMode="External"/><Relationship Id="rId52" Type="http://schemas.openxmlformats.org/officeDocument/2006/relationships/hyperlink" Target="http://www.consultant.ru/document/cons_doc_LAW_301011/fe0cad704c69e3b97bf615f0437ecf1996a57677/" TargetMode="External"/><Relationship Id="rId60" Type="http://schemas.openxmlformats.org/officeDocument/2006/relationships/hyperlink" Target="http://www.consultant.ru/document/cons_doc_LAW_301011/fe0cad704c69e3b97bf615f0437ecf1996a57677/" TargetMode="External"/><Relationship Id="rId65" Type="http://schemas.openxmlformats.org/officeDocument/2006/relationships/hyperlink" Target="http://www.consultant.ru/document/cons_doc_LAW_301011/fe0cad704c69e3b97bf615f0437ecf1996a57677/" TargetMode="External"/><Relationship Id="rId73" Type="http://schemas.openxmlformats.org/officeDocument/2006/relationships/hyperlink" Target="http://www.consultant.ru/document/cons_doc_LAW_301011/fe0cad704c69e3b97bf615f0437ecf1996a57677/" TargetMode="External"/><Relationship Id="rId78" Type="http://schemas.openxmlformats.org/officeDocument/2006/relationships/hyperlink" Target="http://www.consultant.ru/document/cons_doc_LAW_301011/fe0cad704c69e3b97bf615f0437ecf1996a57677/" TargetMode="External"/><Relationship Id="rId81" Type="http://schemas.openxmlformats.org/officeDocument/2006/relationships/hyperlink" Target="http://ivo.garant.ru/document/redirect/74929136/1000" TargetMode="External"/><Relationship Id="rId86" Type="http://schemas.openxmlformats.org/officeDocument/2006/relationships/hyperlink" Target="http://ivo.garant.ru/document/redirect/71712524/1" TargetMode="External"/><Relationship Id="rId94" Type="http://schemas.openxmlformats.org/officeDocument/2006/relationships/hyperlink" Target="consultantplus://offline/ref=5C4208796DE6D07DDFB4DA90DFAE25D47ABB8506A5C6E7574F4823A94BEEEACF805C15C2828A43F3C7317Bx8GFG" TargetMode="External"/><Relationship Id="rId99" Type="http://schemas.openxmlformats.org/officeDocument/2006/relationships/hyperlink" Target="consultantplus://offline/ref=5C4208796DE6D07DDFB4DA90DFAE25D47ABB8506A5C6E7574F4823A94BEEEACF805C15C2828A43F3C7317Ax8GFG" TargetMode="External"/><Relationship Id="rId101" Type="http://schemas.openxmlformats.org/officeDocument/2006/relationships/hyperlink" Target="http://www.consultant.ru/document/cons_doc_LAW_279102/5a64531abe181f9ccf87022b85840976ad863c00/" TargetMode="External"/><Relationship Id="rId4" Type="http://schemas.openxmlformats.org/officeDocument/2006/relationships/settings" Target="settings.xml"/><Relationship Id="rId9" Type="http://schemas.openxmlformats.org/officeDocument/2006/relationships/hyperlink" Target="http://www.consultant.ru/document/cons_doc_LAW_5142/a6b643e62769c86f98c64d9ad628c0e5a2e92f3b/" TargetMode="External"/><Relationship Id="rId13" Type="http://schemas.openxmlformats.org/officeDocument/2006/relationships/hyperlink" Target="http://www.consultant.ru/document/cons_doc_LAW_33773/b124e72af2b0eabb7334175b1c01a5454388a0cb/" TargetMode="External"/><Relationship Id="rId18" Type="http://schemas.openxmlformats.org/officeDocument/2006/relationships/hyperlink" Target="http://www.consultant.ru/document/cons_doc_LAW_326532/5cecf0b55a4d7d3d45b85542d69ef158ed10d892/" TargetMode="External"/><Relationship Id="rId39" Type="http://schemas.openxmlformats.org/officeDocument/2006/relationships/hyperlink" Target="http://www.consultant.ru/document/cons_doc_LAW_301011/570afc6feff03328459242886307d6aebe1ccb6b/" TargetMode="External"/><Relationship Id="rId34" Type="http://schemas.openxmlformats.org/officeDocument/2006/relationships/hyperlink" Target="http://ivo.garant.ru/document/redirect/74929136/1000" TargetMode="External"/><Relationship Id="rId50" Type="http://schemas.openxmlformats.org/officeDocument/2006/relationships/hyperlink" Target="http://www.consultant.ru/document/cons_doc_LAW_314821/" TargetMode="External"/><Relationship Id="rId55" Type="http://schemas.openxmlformats.org/officeDocument/2006/relationships/hyperlink" Target="http://www.consultant.ru/document/cons_doc_LAW_307758/" TargetMode="External"/><Relationship Id="rId76" Type="http://schemas.openxmlformats.org/officeDocument/2006/relationships/hyperlink" Target="http://www.consultant.ru/document/cons_doc_LAW_301011/fe0cad704c69e3b97bf615f0437ecf1996a57677/" TargetMode="External"/><Relationship Id="rId97" Type="http://schemas.openxmlformats.org/officeDocument/2006/relationships/hyperlink" Target="consultantplus://offline/ref=5C4208796DE6D07DDFB4DA90DFAE25D47ABB8506A5C6E7574F4823A94BEEEACF805C15C2828A43F3C7317Bx8GFG" TargetMode="External"/><Relationship Id="rId10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108F-7DFA-45F1-B704-3A59D849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281</Pages>
  <Words>83324</Words>
  <Characters>474953</Characters>
  <Application>Microsoft Office Word</Application>
  <DocSecurity>0</DocSecurity>
  <Lines>3957</Lines>
  <Paragraphs>1114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Катя</cp:lastModifiedBy>
  <cp:revision>133</cp:revision>
  <cp:lastPrinted>2021-12-08T08:09:00Z</cp:lastPrinted>
  <dcterms:created xsi:type="dcterms:W3CDTF">2021-11-15T12:31:00Z</dcterms:created>
  <dcterms:modified xsi:type="dcterms:W3CDTF">2021-12-08T08:41:00Z</dcterms:modified>
</cp:coreProperties>
</file>