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p>
    <w:tbl>
      <w:tblPr>
        <w:tblW w:w="5000" w:type="pct"/>
        <w:tblCellSpacing w:w="0" w:type="dxa"/>
        <w:tblCellMar>
          <w:left w:w="0" w:type="dxa"/>
          <w:right w:w="0" w:type="dxa"/>
        </w:tblCellMar>
        <w:tblLook w:val="04A0"/>
      </w:tblPr>
      <w:tblGrid>
        <w:gridCol w:w="10205"/>
      </w:tblGrid>
      <w:tr w:rsidR="00AC014C" w:rsidRPr="00AC014C" w:rsidTr="00AC014C">
        <w:trPr>
          <w:tblCellSpacing w:w="0" w:type="dxa"/>
        </w:trPr>
        <w:tc>
          <w:tcPr>
            <w:tcW w:w="5000" w:type="pct"/>
            <w:vAlign w:val="center"/>
            <w:hideMark/>
          </w:tcPr>
          <w:p w:rsidR="00AC014C" w:rsidRPr="00AC014C" w:rsidRDefault="00AC014C" w:rsidP="00AC014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48"/>
                <w:szCs w:val="48"/>
                <w:lang w:eastAsia="ru-RU"/>
              </w:rPr>
              <w:t>"Градостроительный кодекс Российской Федерации" от 29.12.2004 N 190-ФЗ</w:t>
            </w:r>
            <w:r w:rsidRPr="00AC014C">
              <w:rPr>
                <w:rFonts w:ascii="Times New Roman" w:eastAsia="Times New Roman" w:hAnsi="Times New Roman" w:cs="Times New Roman"/>
                <w:sz w:val="48"/>
                <w:szCs w:val="48"/>
                <w:lang w:eastAsia="ru-RU"/>
              </w:rPr>
              <w:br/>
              <w:t>(ред. от 29.07.2017)</w:t>
            </w:r>
            <w:r w:rsidRPr="00AC014C">
              <w:rPr>
                <w:rFonts w:ascii="Times New Roman" w:eastAsia="Times New Roman" w:hAnsi="Times New Roman" w:cs="Times New Roman"/>
                <w:sz w:val="48"/>
                <w:szCs w:val="48"/>
                <w:lang w:eastAsia="ru-RU"/>
              </w:rPr>
              <w:br/>
              <w:t xml:space="preserve">(с </w:t>
            </w:r>
            <w:proofErr w:type="spellStart"/>
            <w:r w:rsidRPr="00AC014C">
              <w:rPr>
                <w:rFonts w:ascii="Times New Roman" w:eastAsia="Times New Roman" w:hAnsi="Times New Roman" w:cs="Times New Roman"/>
                <w:sz w:val="48"/>
                <w:szCs w:val="48"/>
                <w:lang w:eastAsia="ru-RU"/>
              </w:rPr>
              <w:t>изм</w:t>
            </w:r>
            <w:proofErr w:type="spellEnd"/>
            <w:r w:rsidRPr="00AC014C">
              <w:rPr>
                <w:rFonts w:ascii="Times New Roman" w:eastAsia="Times New Roman" w:hAnsi="Times New Roman" w:cs="Times New Roman"/>
                <w:sz w:val="48"/>
                <w:szCs w:val="48"/>
                <w:lang w:eastAsia="ru-RU"/>
              </w:rPr>
              <w:t>. и доп., вступ. в силу с 11.08.2017)</w:t>
            </w:r>
          </w:p>
        </w:tc>
      </w:tr>
    </w:tbl>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b/>
          <w:bCs/>
          <w:sz w:val="27"/>
          <w:szCs w:val="27"/>
          <w:lang w:eastAsia="ru-RU"/>
        </w:rPr>
        <w:t>Статья 43. Проект межевания территории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Федерального </w:t>
      </w:r>
      <w:hyperlink r:id="rId4"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 </w:t>
      </w:r>
      <w:hyperlink r:id="rId5" w:history="1">
        <w:proofErr w:type="gramStart"/>
        <w:r w:rsidRPr="00AC014C">
          <w:rPr>
            <w:rFonts w:ascii="Times New Roman" w:eastAsia="Times New Roman" w:hAnsi="Times New Roman" w:cs="Times New Roman"/>
            <w:color w:val="0000FF"/>
            <w:sz w:val="27"/>
            <w:u w:val="single"/>
            <w:lang w:eastAsia="ru-RU"/>
          </w:rPr>
          <w:t>Подготовка</w:t>
        </w:r>
      </w:hyperlink>
      <w:r w:rsidRPr="00AC014C">
        <w:rPr>
          <w:rFonts w:ascii="Times New Roman" w:eastAsia="Times New Roman" w:hAnsi="Times New Roman" w:cs="Times New Roman"/>
          <w:sz w:val="27"/>
          <w:szCs w:val="27"/>
          <w:lang w:eastAsia="ru-RU"/>
        </w:rPr>
        <w:t xml:space="preserve">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2. </w:t>
      </w:r>
      <w:proofErr w:type="spellStart"/>
      <w:r w:rsidRPr="00AC014C">
        <w:rPr>
          <w:rFonts w:ascii="Times New Roman" w:eastAsia="Times New Roman" w:hAnsi="Times New Roman" w:cs="Times New Roman"/>
          <w:sz w:val="27"/>
          <w:szCs w:val="27"/>
          <w:lang w:eastAsia="ru-RU"/>
        </w:rPr>
        <w:t>Подготвка</w:t>
      </w:r>
      <w:proofErr w:type="spellEnd"/>
      <w:r w:rsidRPr="00AC014C">
        <w:rPr>
          <w:rFonts w:ascii="Times New Roman" w:eastAsia="Times New Roman" w:hAnsi="Times New Roman" w:cs="Times New Roman"/>
          <w:sz w:val="27"/>
          <w:szCs w:val="27"/>
          <w:lang w:eastAsia="ru-RU"/>
        </w:rPr>
        <w:t xml:space="preserve"> проекта межевания территории осуществляется </w:t>
      </w:r>
      <w:proofErr w:type="gramStart"/>
      <w:r w:rsidRPr="00AC014C">
        <w:rPr>
          <w:rFonts w:ascii="Times New Roman" w:eastAsia="Times New Roman" w:hAnsi="Times New Roman" w:cs="Times New Roman"/>
          <w:sz w:val="27"/>
          <w:szCs w:val="27"/>
          <w:lang w:eastAsia="ru-RU"/>
        </w:rPr>
        <w:t>для</w:t>
      </w:r>
      <w:proofErr w:type="gramEnd"/>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 определения местоположения границ образуемых и изменяемых земельных участков;</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0" w:name="Par7"/>
      <w:bookmarkEnd w:id="0"/>
      <w:proofErr w:type="gramStart"/>
      <w:r w:rsidRPr="00AC014C">
        <w:rPr>
          <w:rFonts w:ascii="Times New Roman" w:eastAsia="Times New Roman" w:hAnsi="Times New Roman" w:cs="Times New Roman"/>
          <w:sz w:val="27"/>
          <w:szCs w:val="27"/>
          <w:lang w:eastAsia="ru-RU"/>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w:t>
      </w:r>
      <w:proofErr w:type="gramEnd"/>
      <w:r w:rsidRPr="00AC014C">
        <w:rPr>
          <w:rFonts w:ascii="Times New Roman" w:eastAsia="Times New Roman" w:hAnsi="Times New Roman" w:cs="Times New Roman"/>
          <w:sz w:val="27"/>
          <w:szCs w:val="27"/>
          <w:lang w:eastAsia="ru-RU"/>
        </w:rPr>
        <w:t xml:space="preserve"> влекут за собой исключительно изменение границ территории общего пользования.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3. Проект межевания территории состоит из основной части, которая подлежит утверждению, и материалов по обоснованию этого проекта.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4. Основная часть проекта межевания территории включает в себя текстовую часть и чертежи межевания территории.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5. Текстовая часть проекта межевания территории включает в себя: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C014C">
        <w:rPr>
          <w:rFonts w:ascii="Times New Roman" w:eastAsia="Times New Roman" w:hAnsi="Times New Roman" w:cs="Times New Roman"/>
          <w:sz w:val="27"/>
          <w:szCs w:val="27"/>
          <w:lang w:eastAsia="ru-RU"/>
        </w:rPr>
        <w:lastRenderedPageBreak/>
        <w:t>1) перечень и сведения о площади образуемых земельных участков, в том числе возможные способы их образования;</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6. На чертежах межевания территории отображаются: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w:anchor="Par7" w:history="1">
        <w:r w:rsidRPr="00AC014C">
          <w:rPr>
            <w:rFonts w:ascii="Times New Roman" w:eastAsia="Times New Roman" w:hAnsi="Times New Roman" w:cs="Times New Roman"/>
            <w:color w:val="0000FF"/>
            <w:sz w:val="27"/>
            <w:u w:val="single"/>
            <w:lang w:eastAsia="ru-RU"/>
          </w:rPr>
          <w:t>пунктом 2 части 2</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3) линии отступа от красных линий в целях определения мест допустимого размещения зданий, строений, сооружений;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5) границы зон действия публичных сервитутов.</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7. Материалы по обоснованию проекта межевания территории включают в себя чертежи, на которых отображаются: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 границы существующих земельных участков;</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2) границы зон с особыми условиями использования территорий;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3) местоположение существующих объектов капитального строительства;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4) границы особо охраняемых природных территорий;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5) границы территорий объектов культурного наследия.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w:t>
      </w:r>
      <w:r w:rsidRPr="00AC014C">
        <w:rPr>
          <w:rFonts w:ascii="Times New Roman" w:eastAsia="Times New Roman" w:hAnsi="Times New Roman" w:cs="Times New Roman"/>
          <w:sz w:val="27"/>
          <w:szCs w:val="27"/>
          <w:lang w:eastAsia="ru-RU"/>
        </w:rPr>
        <w:lastRenderedPageBreak/>
        <w:t>изысканий, полученных для подготовки проекта планировки данной территории, в течение не более чем пяти лет со дня их выполнения.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10. В случае</w:t>
      </w:r>
      <w:proofErr w:type="gramStart"/>
      <w:r w:rsidRPr="00AC014C">
        <w:rPr>
          <w:rFonts w:ascii="Times New Roman" w:eastAsia="Times New Roman" w:hAnsi="Times New Roman" w:cs="Times New Roman"/>
          <w:sz w:val="27"/>
          <w:szCs w:val="27"/>
          <w:lang w:eastAsia="ru-RU"/>
        </w:rPr>
        <w:t>,</w:t>
      </w:r>
      <w:proofErr w:type="gramEnd"/>
      <w:r w:rsidRPr="00AC014C">
        <w:rPr>
          <w:rFonts w:ascii="Times New Roman" w:eastAsia="Times New Roman" w:hAnsi="Times New Roman" w:cs="Times New Roman"/>
          <w:sz w:val="27"/>
          <w:szCs w:val="27"/>
          <w:lang w:eastAsia="ru-RU"/>
        </w:rPr>
        <w:t xml:space="preserve">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 </w:t>
      </w:r>
      <w:proofErr w:type="gramStart"/>
      <w:r w:rsidRPr="00AC014C">
        <w:rPr>
          <w:rFonts w:ascii="Times New Roman" w:eastAsia="Times New Roman" w:hAnsi="Times New Roman" w:cs="Times New Roman"/>
          <w:sz w:val="27"/>
          <w:szCs w:val="27"/>
          <w:lang w:eastAsia="ru-RU"/>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w:t>
      </w:r>
      <w:proofErr w:type="gramEnd"/>
      <w:r w:rsidRPr="00AC014C">
        <w:rPr>
          <w:rFonts w:ascii="Times New Roman" w:eastAsia="Times New Roman" w:hAnsi="Times New Roman" w:cs="Times New Roman"/>
          <w:sz w:val="27"/>
          <w:szCs w:val="27"/>
          <w:lang w:eastAsia="ru-RU"/>
        </w:rPr>
        <w:t xml:space="preserve">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b/>
          <w:bCs/>
          <w:sz w:val="27"/>
          <w:szCs w:val="27"/>
          <w:lang w:eastAsia="ru-RU"/>
        </w:rPr>
        <w:t>Статья 45. Подготовка и утверждение документации по планировке территории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Федерального </w:t>
      </w:r>
      <w:hyperlink r:id="rId6"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 w:name="Par37"/>
      <w:bookmarkEnd w:id="1"/>
      <w:r w:rsidRPr="00AC014C">
        <w:rPr>
          <w:rFonts w:ascii="Times New Roman" w:eastAsia="Times New Roman" w:hAnsi="Times New Roman" w:cs="Times New Roman"/>
          <w:sz w:val="27"/>
          <w:szCs w:val="27"/>
          <w:lang w:eastAsia="ru-RU"/>
        </w:rPr>
        <w:lastRenderedPageBreak/>
        <w:t>1.1. Решения о подготовке документации по планировке территории принимаются самостоятельно:</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 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2) лицами, указанными в </w:t>
      </w:r>
      <w:hyperlink r:id="rId7" w:history="1">
        <w:r w:rsidRPr="00AC014C">
          <w:rPr>
            <w:rFonts w:ascii="Times New Roman" w:eastAsia="Times New Roman" w:hAnsi="Times New Roman" w:cs="Times New Roman"/>
            <w:color w:val="0000FF"/>
            <w:sz w:val="27"/>
            <w:u w:val="single"/>
            <w:lang w:eastAsia="ru-RU"/>
          </w:rPr>
          <w:t>части 3 статьи 46.9</w:t>
        </w:r>
      </w:hyperlink>
      <w:r w:rsidRPr="00AC014C">
        <w:rPr>
          <w:rFonts w:ascii="Times New Roman" w:eastAsia="Times New Roman" w:hAnsi="Times New Roman" w:cs="Times New Roman"/>
          <w:sz w:val="27"/>
          <w:szCs w:val="27"/>
          <w:lang w:eastAsia="ru-RU"/>
        </w:rPr>
        <w:t xml:space="preserve"> настоящего Кодекса;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 w:name="Par40"/>
      <w:bookmarkEnd w:id="2"/>
      <w:r w:rsidRPr="00AC014C">
        <w:rPr>
          <w:rFonts w:ascii="Times New Roman" w:eastAsia="Times New Roman" w:hAnsi="Times New Roman" w:cs="Times New Roman"/>
          <w:sz w:val="27"/>
          <w:szCs w:val="27"/>
          <w:lang w:eastAsia="ru-RU"/>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4) субъектами естественных монополий, организациями коммунального комплекса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 w:name="Par41"/>
      <w:bookmarkEnd w:id="3"/>
      <w:r w:rsidRPr="00AC014C">
        <w:rPr>
          <w:rFonts w:ascii="Times New Roman" w:eastAsia="Times New Roman" w:hAnsi="Times New Roman" w:cs="Times New Roman"/>
          <w:sz w:val="27"/>
          <w:szCs w:val="27"/>
          <w:lang w:eastAsia="ru-RU"/>
        </w:rPr>
        <w:t>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1.1 введена Федеральным </w:t>
      </w:r>
      <w:hyperlink r:id="rId8"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C014C">
        <w:rPr>
          <w:rFonts w:ascii="Times New Roman" w:eastAsia="Times New Roman" w:hAnsi="Times New Roman" w:cs="Times New Roman"/>
          <w:sz w:val="27"/>
          <w:szCs w:val="27"/>
          <w:lang w:eastAsia="ru-RU"/>
        </w:rPr>
        <w:t>КонсультантПлюс</w:t>
      </w:r>
      <w:proofErr w:type="spellEnd"/>
      <w:r w:rsidRPr="00AC014C">
        <w:rPr>
          <w:rFonts w:ascii="Times New Roman" w:eastAsia="Times New Roman" w:hAnsi="Times New Roman" w:cs="Times New Roman"/>
          <w:sz w:val="27"/>
          <w:szCs w:val="27"/>
          <w:lang w:eastAsia="ru-RU"/>
        </w:rPr>
        <w:t>: примечание.</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С 1 января 2019 года Федеральным </w:t>
      </w:r>
      <w:hyperlink r:id="rId9"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29.07.2017 N 217-ФЗ часть </w:t>
      </w:r>
      <w:proofErr w:type="spellStart"/>
      <w:proofErr w:type="gramStart"/>
      <w:r w:rsidRPr="00AC014C">
        <w:rPr>
          <w:rFonts w:ascii="Times New Roman" w:eastAsia="Times New Roman" w:hAnsi="Times New Roman" w:cs="Times New Roman"/>
          <w:sz w:val="27"/>
          <w:szCs w:val="27"/>
          <w:lang w:eastAsia="ru-RU"/>
        </w:rPr>
        <w:t>часть</w:t>
      </w:r>
      <w:proofErr w:type="spellEnd"/>
      <w:proofErr w:type="gramEnd"/>
      <w:r w:rsidRPr="00AC014C">
        <w:rPr>
          <w:rFonts w:ascii="Times New Roman" w:eastAsia="Times New Roman" w:hAnsi="Times New Roman" w:cs="Times New Roman"/>
          <w:sz w:val="27"/>
          <w:szCs w:val="27"/>
          <w:lang w:eastAsia="ru-RU"/>
        </w:rPr>
        <w:t xml:space="preserve"> 1.1 статьи 45 дополняется новым пунктом 5.</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4"/>
          <w:szCs w:val="24"/>
          <w:lang w:eastAsia="ru-RU"/>
        </w:rPr>
        <w:t> </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 В случаях, предусмотренных </w:t>
      </w:r>
      <w:hyperlink w:anchor="Par37" w:history="1">
        <w:r w:rsidRPr="00AC014C">
          <w:rPr>
            <w:rFonts w:ascii="Times New Roman" w:eastAsia="Times New Roman" w:hAnsi="Times New Roman" w:cs="Times New Roman"/>
            <w:color w:val="0000FF"/>
            <w:sz w:val="27"/>
            <w:u w:val="single"/>
            <w:lang w:eastAsia="ru-RU"/>
          </w:rPr>
          <w:t>частью 1.1</w:t>
        </w:r>
      </w:hyperlink>
      <w:r w:rsidRPr="00AC014C">
        <w:rPr>
          <w:rFonts w:ascii="Times New Roman" w:eastAsia="Times New Roman" w:hAnsi="Times New Roman" w:cs="Times New Roman"/>
          <w:sz w:val="27"/>
          <w:szCs w:val="27"/>
          <w:lang w:eastAsia="ru-RU"/>
        </w:rPr>
        <w:t xml:space="preserve">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1.2 введена Федеральным </w:t>
      </w:r>
      <w:hyperlink r:id="rId10"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 w:name="Par49"/>
      <w:bookmarkEnd w:id="4"/>
      <w:r w:rsidRPr="00AC014C">
        <w:rPr>
          <w:rFonts w:ascii="Times New Roman" w:eastAsia="Times New Roman" w:hAnsi="Times New Roman" w:cs="Times New Roman"/>
          <w:sz w:val="27"/>
          <w:szCs w:val="27"/>
          <w:lang w:eastAsia="ru-RU"/>
        </w:rPr>
        <w:t xml:space="preserve">2. </w:t>
      </w:r>
      <w:proofErr w:type="gramStart"/>
      <w:r w:rsidRPr="00AC014C">
        <w:rPr>
          <w:rFonts w:ascii="Times New Roman" w:eastAsia="Times New Roman" w:hAnsi="Times New Roman" w:cs="Times New Roman"/>
          <w:sz w:val="27"/>
          <w:szCs w:val="27"/>
          <w:lang w:eastAsia="ru-RU"/>
        </w:rPr>
        <w:t xml:space="preserve">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w:t>
      </w:r>
      <w:proofErr w:type="gramEnd"/>
      <w:r w:rsidRPr="00AC014C">
        <w:rPr>
          <w:rFonts w:ascii="Times New Roman" w:eastAsia="Times New Roman" w:hAnsi="Times New Roman" w:cs="Times New Roman"/>
          <w:sz w:val="27"/>
          <w:szCs w:val="27"/>
          <w:lang w:eastAsia="ru-RU"/>
        </w:rPr>
        <w:t xml:space="preserve"> закрытого административно-территориального образования, границы которого не совпадают с </w:t>
      </w:r>
      <w:r w:rsidRPr="00AC014C">
        <w:rPr>
          <w:rFonts w:ascii="Times New Roman" w:eastAsia="Times New Roman" w:hAnsi="Times New Roman" w:cs="Times New Roman"/>
          <w:sz w:val="27"/>
          <w:szCs w:val="27"/>
          <w:lang w:eastAsia="ru-RU"/>
        </w:rPr>
        <w:lastRenderedPageBreak/>
        <w:t xml:space="preserve">границами субъектов Российской Федерации, за исключением случая, указанного в </w:t>
      </w:r>
      <w:hyperlink w:anchor="Par53" w:history="1">
        <w:r w:rsidRPr="00AC014C">
          <w:rPr>
            <w:rFonts w:ascii="Times New Roman" w:eastAsia="Times New Roman" w:hAnsi="Times New Roman" w:cs="Times New Roman"/>
            <w:color w:val="0000FF"/>
            <w:sz w:val="27"/>
            <w:u w:val="single"/>
            <w:lang w:eastAsia="ru-RU"/>
          </w:rPr>
          <w:t>части 3.1</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2 в ред. Федерального </w:t>
      </w:r>
      <w:hyperlink r:id="rId11"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5" w:name="Par51"/>
      <w:bookmarkEnd w:id="5"/>
      <w:r w:rsidRPr="00AC014C">
        <w:rPr>
          <w:rFonts w:ascii="Times New Roman" w:eastAsia="Times New Roman" w:hAnsi="Times New Roman" w:cs="Times New Roman"/>
          <w:sz w:val="27"/>
          <w:szCs w:val="27"/>
          <w:lang w:eastAsia="ru-RU"/>
        </w:rPr>
        <w:t xml:space="preserve">3. </w:t>
      </w:r>
      <w:proofErr w:type="gramStart"/>
      <w:r w:rsidRPr="00AC014C">
        <w:rPr>
          <w:rFonts w:ascii="Times New Roman" w:eastAsia="Times New Roman" w:hAnsi="Times New Roman" w:cs="Times New Roman"/>
          <w:sz w:val="27"/>
          <w:szCs w:val="27"/>
          <w:lang w:eastAsia="ru-RU"/>
        </w:rPr>
        <w:t xml:space="preserve">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w:t>
      </w:r>
      <w:proofErr w:type="gramEnd"/>
      <w:r w:rsidRPr="00AC014C">
        <w:rPr>
          <w:rFonts w:ascii="Times New Roman" w:eastAsia="Times New Roman" w:hAnsi="Times New Roman" w:cs="Times New Roman"/>
          <w:sz w:val="27"/>
          <w:szCs w:val="27"/>
          <w:lang w:eastAsia="ru-RU"/>
        </w:rPr>
        <w:t xml:space="preserve"> </w:t>
      </w:r>
      <w:proofErr w:type="gramStart"/>
      <w:r w:rsidRPr="00AC014C">
        <w:rPr>
          <w:rFonts w:ascii="Times New Roman" w:eastAsia="Times New Roman" w:hAnsi="Times New Roman" w:cs="Times New Roman"/>
          <w:sz w:val="27"/>
          <w:szCs w:val="27"/>
          <w:lang w:eastAsia="ru-RU"/>
        </w:rPr>
        <w:t>границах</w:t>
      </w:r>
      <w:proofErr w:type="gramEnd"/>
      <w:r w:rsidRPr="00AC014C">
        <w:rPr>
          <w:rFonts w:ascii="Times New Roman" w:eastAsia="Times New Roman" w:hAnsi="Times New Roman" w:cs="Times New Roman"/>
          <w:sz w:val="27"/>
          <w:szCs w:val="27"/>
          <w:lang w:eastAsia="ru-RU"/>
        </w:rPr>
        <w:t xml:space="preserve"> субъекта Российской Федерации, за исключением случаев, указанных в </w:t>
      </w:r>
      <w:hyperlink w:anchor="Par49" w:history="1">
        <w:r w:rsidRPr="00AC014C">
          <w:rPr>
            <w:rFonts w:ascii="Times New Roman" w:eastAsia="Times New Roman" w:hAnsi="Times New Roman" w:cs="Times New Roman"/>
            <w:color w:val="0000FF"/>
            <w:sz w:val="27"/>
            <w:u w:val="single"/>
            <w:lang w:eastAsia="ru-RU"/>
          </w:rPr>
          <w:t>частях 2</w:t>
        </w:r>
      </w:hyperlink>
      <w:r w:rsidRPr="00AC014C">
        <w:rPr>
          <w:rFonts w:ascii="Times New Roman" w:eastAsia="Times New Roman" w:hAnsi="Times New Roman" w:cs="Times New Roman"/>
          <w:sz w:val="27"/>
          <w:szCs w:val="27"/>
          <w:lang w:eastAsia="ru-RU"/>
        </w:rPr>
        <w:t xml:space="preserve">, </w:t>
      </w:r>
      <w:hyperlink w:anchor="Par55" w:history="1">
        <w:r w:rsidRPr="00AC014C">
          <w:rPr>
            <w:rFonts w:ascii="Times New Roman" w:eastAsia="Times New Roman" w:hAnsi="Times New Roman" w:cs="Times New Roman"/>
            <w:color w:val="0000FF"/>
            <w:sz w:val="27"/>
            <w:u w:val="single"/>
            <w:lang w:eastAsia="ru-RU"/>
          </w:rPr>
          <w:t>3.2</w:t>
        </w:r>
      </w:hyperlink>
      <w:r w:rsidRPr="00AC014C">
        <w:rPr>
          <w:rFonts w:ascii="Times New Roman" w:eastAsia="Times New Roman" w:hAnsi="Times New Roman" w:cs="Times New Roman"/>
          <w:sz w:val="27"/>
          <w:szCs w:val="27"/>
          <w:lang w:eastAsia="ru-RU"/>
        </w:rPr>
        <w:t xml:space="preserve"> и </w:t>
      </w:r>
      <w:hyperlink w:anchor="Par59" w:history="1">
        <w:r w:rsidRPr="00AC014C">
          <w:rPr>
            <w:rFonts w:ascii="Times New Roman" w:eastAsia="Times New Roman" w:hAnsi="Times New Roman" w:cs="Times New Roman"/>
            <w:color w:val="0000FF"/>
            <w:sz w:val="27"/>
            <w:u w:val="single"/>
            <w:lang w:eastAsia="ru-RU"/>
          </w:rPr>
          <w:t>4.1</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3 в ред. Федерального </w:t>
      </w:r>
      <w:hyperlink r:id="rId12"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субъекта Российской Федерации и размещение которого планируется на территориях двух и более субъектов Российской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6" w:name="Par53"/>
      <w:bookmarkEnd w:id="6"/>
      <w:r w:rsidRPr="00AC014C">
        <w:rPr>
          <w:rFonts w:ascii="Times New Roman" w:eastAsia="Times New Roman" w:hAnsi="Times New Roman" w:cs="Times New Roman"/>
          <w:sz w:val="27"/>
          <w:szCs w:val="27"/>
          <w:lang w:eastAsia="ru-RU"/>
        </w:rPr>
        <w:t xml:space="preserve">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w:t>
      </w:r>
      <w:proofErr w:type="gramStart"/>
      <w:r w:rsidRPr="00AC014C">
        <w:rPr>
          <w:rFonts w:ascii="Times New Roman" w:eastAsia="Times New Roman" w:hAnsi="Times New Roman" w:cs="Times New Roman"/>
          <w:sz w:val="27"/>
          <w:szCs w:val="27"/>
          <w:lang w:eastAsia="ru-RU"/>
        </w:rPr>
        <w:t>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3.1 введена Федеральным </w:t>
      </w:r>
      <w:hyperlink r:id="rId13"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7" w:name="Par55"/>
      <w:bookmarkEnd w:id="7"/>
      <w:r w:rsidRPr="00AC014C">
        <w:rPr>
          <w:rFonts w:ascii="Times New Roman" w:eastAsia="Times New Roman" w:hAnsi="Times New Roman" w:cs="Times New Roman"/>
          <w:sz w:val="27"/>
          <w:szCs w:val="27"/>
          <w:lang w:eastAsia="ru-RU"/>
        </w:rPr>
        <w:t xml:space="preserve">3.2. </w:t>
      </w:r>
      <w:proofErr w:type="gramStart"/>
      <w:r w:rsidRPr="00AC014C">
        <w:rPr>
          <w:rFonts w:ascii="Times New Roman" w:eastAsia="Times New Roman" w:hAnsi="Times New Roman" w:cs="Times New Roman"/>
          <w:sz w:val="27"/>
          <w:szCs w:val="27"/>
          <w:lang w:eastAsia="ru-RU"/>
        </w:rPr>
        <w:t xml:space="preserve">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w:t>
      </w:r>
      <w:hyperlink r:id="rId14" w:history="1">
        <w:r w:rsidRPr="00AC014C">
          <w:rPr>
            <w:rFonts w:ascii="Times New Roman" w:eastAsia="Times New Roman" w:hAnsi="Times New Roman" w:cs="Times New Roman"/>
            <w:color w:val="0000FF"/>
            <w:sz w:val="27"/>
            <w:u w:val="single"/>
            <w:lang w:eastAsia="ru-RU"/>
          </w:rPr>
          <w:t>разногласий</w:t>
        </w:r>
      </w:hyperlink>
      <w:r w:rsidRPr="00AC014C">
        <w:rPr>
          <w:rFonts w:ascii="Times New Roman" w:eastAsia="Times New Roman" w:hAnsi="Times New Roman" w:cs="Times New Roman"/>
          <w:sz w:val="27"/>
          <w:szCs w:val="27"/>
          <w:lang w:eastAsia="ru-RU"/>
        </w:rPr>
        <w:t xml:space="preserve"> согласительной комиссией, требования к составу и порядку работы которой устанавливаются Правительством Российской Федерации.</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lastRenderedPageBreak/>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3.2 введена Федеральным </w:t>
      </w:r>
      <w:hyperlink r:id="rId15"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8" w:name="Par57"/>
      <w:bookmarkEnd w:id="8"/>
      <w:r w:rsidRPr="00AC014C">
        <w:rPr>
          <w:rFonts w:ascii="Times New Roman" w:eastAsia="Times New Roman" w:hAnsi="Times New Roman" w:cs="Times New Roman"/>
          <w:sz w:val="27"/>
          <w:szCs w:val="27"/>
          <w:lang w:eastAsia="ru-RU"/>
        </w:rPr>
        <w:t xml:space="preserve">4. </w:t>
      </w:r>
      <w:proofErr w:type="gramStart"/>
      <w:r w:rsidRPr="00AC014C">
        <w:rPr>
          <w:rFonts w:ascii="Times New Roman" w:eastAsia="Times New Roman" w:hAnsi="Times New Roman" w:cs="Times New Roman"/>
          <w:sz w:val="27"/>
          <w:szCs w:val="27"/>
          <w:lang w:eastAsia="ru-RU"/>
        </w:rPr>
        <w:t xml:space="preserve">Уполномоченные органы местного самоуправления муниципального района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 и утверждают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w:t>
      </w:r>
      <w:proofErr w:type="gramEnd"/>
      <w:r w:rsidRPr="00AC014C">
        <w:rPr>
          <w:rFonts w:ascii="Times New Roman" w:eastAsia="Times New Roman" w:hAnsi="Times New Roman" w:cs="Times New Roman"/>
          <w:sz w:val="27"/>
          <w:szCs w:val="27"/>
          <w:lang w:eastAsia="ru-RU"/>
        </w:rPr>
        <w:t xml:space="preserve"> в границах муниципального района, за исключением случаев, указанных в </w:t>
      </w:r>
      <w:hyperlink w:anchor="Par49" w:history="1">
        <w:r w:rsidRPr="00AC014C">
          <w:rPr>
            <w:rFonts w:ascii="Times New Roman" w:eastAsia="Times New Roman" w:hAnsi="Times New Roman" w:cs="Times New Roman"/>
            <w:color w:val="0000FF"/>
            <w:sz w:val="27"/>
            <w:u w:val="single"/>
            <w:lang w:eastAsia="ru-RU"/>
          </w:rPr>
          <w:t>частях 2</w:t>
        </w:r>
      </w:hyperlink>
      <w:r w:rsidRPr="00AC014C">
        <w:rPr>
          <w:rFonts w:ascii="Times New Roman" w:eastAsia="Times New Roman" w:hAnsi="Times New Roman" w:cs="Times New Roman"/>
          <w:sz w:val="27"/>
          <w:szCs w:val="27"/>
          <w:lang w:eastAsia="ru-RU"/>
        </w:rPr>
        <w:t xml:space="preserve"> - </w:t>
      </w:r>
      <w:hyperlink w:anchor="Par55" w:history="1">
        <w:r w:rsidRPr="00AC014C">
          <w:rPr>
            <w:rFonts w:ascii="Times New Roman" w:eastAsia="Times New Roman" w:hAnsi="Times New Roman" w:cs="Times New Roman"/>
            <w:color w:val="0000FF"/>
            <w:sz w:val="27"/>
            <w:u w:val="single"/>
            <w:lang w:eastAsia="ru-RU"/>
          </w:rPr>
          <w:t>3.2</w:t>
        </w:r>
      </w:hyperlink>
      <w:r w:rsidRPr="00AC014C">
        <w:rPr>
          <w:rFonts w:ascii="Times New Roman" w:eastAsia="Times New Roman" w:hAnsi="Times New Roman" w:cs="Times New Roman"/>
          <w:sz w:val="27"/>
          <w:szCs w:val="27"/>
          <w:lang w:eastAsia="ru-RU"/>
        </w:rPr>
        <w:t xml:space="preserve">, </w:t>
      </w:r>
      <w:hyperlink w:anchor="Par59" w:history="1">
        <w:r w:rsidRPr="00AC014C">
          <w:rPr>
            <w:rFonts w:ascii="Times New Roman" w:eastAsia="Times New Roman" w:hAnsi="Times New Roman" w:cs="Times New Roman"/>
            <w:color w:val="0000FF"/>
            <w:sz w:val="27"/>
            <w:u w:val="single"/>
            <w:lang w:eastAsia="ru-RU"/>
          </w:rPr>
          <w:t>4.1</w:t>
        </w:r>
      </w:hyperlink>
      <w:r w:rsidRPr="00AC014C">
        <w:rPr>
          <w:rFonts w:ascii="Times New Roman" w:eastAsia="Times New Roman" w:hAnsi="Times New Roman" w:cs="Times New Roman"/>
          <w:sz w:val="27"/>
          <w:szCs w:val="27"/>
          <w:lang w:eastAsia="ru-RU"/>
        </w:rPr>
        <w:t xml:space="preserve">, </w:t>
      </w:r>
      <w:hyperlink w:anchor="Par61" w:history="1">
        <w:r w:rsidRPr="00AC014C">
          <w:rPr>
            <w:rFonts w:ascii="Times New Roman" w:eastAsia="Times New Roman" w:hAnsi="Times New Roman" w:cs="Times New Roman"/>
            <w:color w:val="0000FF"/>
            <w:sz w:val="27"/>
            <w:u w:val="single"/>
            <w:lang w:eastAsia="ru-RU"/>
          </w:rPr>
          <w:t>4.2</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4 в ред. Федерального </w:t>
      </w:r>
      <w:hyperlink r:id="rId16"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9" w:name="Par59"/>
      <w:bookmarkEnd w:id="9"/>
      <w:r w:rsidRPr="00AC014C">
        <w:rPr>
          <w:rFonts w:ascii="Times New Roman" w:eastAsia="Times New Roman" w:hAnsi="Times New Roman" w:cs="Times New Roman"/>
          <w:sz w:val="27"/>
          <w:szCs w:val="27"/>
          <w:lang w:eastAsia="ru-RU"/>
        </w:rPr>
        <w:t xml:space="preserve">4.1. </w:t>
      </w:r>
      <w:proofErr w:type="gramStart"/>
      <w:r w:rsidRPr="00AC014C">
        <w:rPr>
          <w:rFonts w:ascii="Times New Roman" w:eastAsia="Times New Roman" w:hAnsi="Times New Roman" w:cs="Times New Roman"/>
          <w:sz w:val="27"/>
          <w:szCs w:val="27"/>
          <w:lang w:eastAsia="ru-RU"/>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городского округа, финансирование строительства, реконструкции которого осуществляется полностью за счет средств местного бюджета муниципального района, городского округа и размещение которого планируется на территориях двух и более муниципальных районов, городских округов, имеющих общую границу</w:t>
      </w:r>
      <w:proofErr w:type="gramEnd"/>
      <w:r w:rsidRPr="00AC014C">
        <w:rPr>
          <w:rFonts w:ascii="Times New Roman" w:eastAsia="Times New Roman" w:hAnsi="Times New Roman" w:cs="Times New Roman"/>
          <w:sz w:val="27"/>
          <w:szCs w:val="27"/>
          <w:lang w:eastAsia="ru-RU"/>
        </w:rPr>
        <w:t xml:space="preserve">, в границах субъекта Российской Федерации, осуществляются органом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w:t>
      </w:r>
      <w:proofErr w:type="gramStart"/>
      <w:r w:rsidRPr="00AC014C">
        <w:rPr>
          <w:rFonts w:ascii="Times New Roman" w:eastAsia="Times New Roman" w:hAnsi="Times New Roman" w:cs="Times New Roman"/>
          <w:sz w:val="27"/>
          <w:szCs w:val="27"/>
          <w:lang w:eastAsia="ru-RU"/>
        </w:rPr>
        <w:t>Предоставление согласования или отказа в согласовании документации по планировке территории органу местного самоуправления муниципального района или городского округа,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городских округов,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4.1 введена Федеральным </w:t>
      </w:r>
      <w:hyperlink r:id="rId17"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0" w:name="Par61"/>
      <w:bookmarkEnd w:id="10"/>
      <w:r w:rsidRPr="00AC014C">
        <w:rPr>
          <w:rFonts w:ascii="Times New Roman" w:eastAsia="Times New Roman" w:hAnsi="Times New Roman" w:cs="Times New Roman"/>
          <w:sz w:val="27"/>
          <w:szCs w:val="27"/>
          <w:lang w:eastAsia="ru-RU"/>
        </w:rPr>
        <w:t xml:space="preserve">4.2. </w:t>
      </w:r>
      <w:proofErr w:type="gramStart"/>
      <w:r w:rsidRPr="00AC014C">
        <w:rPr>
          <w:rFonts w:ascii="Times New Roman" w:eastAsia="Times New Roman" w:hAnsi="Times New Roman" w:cs="Times New Roman"/>
          <w:sz w:val="27"/>
          <w:szCs w:val="27"/>
          <w:lang w:eastAsia="ru-RU"/>
        </w:rPr>
        <w:t xml:space="preserve">В случае отказа в согласовании документации по планировке территории одного или нескольких органов местного самоуправления муниципальных районов, городских округов, на территориях которых планируются строительство, реконструкция объекта местного значения муниципального района, городского округа,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w:t>
      </w:r>
      <w:hyperlink r:id="rId18" w:history="1">
        <w:r w:rsidRPr="00AC014C">
          <w:rPr>
            <w:rFonts w:ascii="Times New Roman" w:eastAsia="Times New Roman" w:hAnsi="Times New Roman" w:cs="Times New Roman"/>
            <w:color w:val="0000FF"/>
            <w:sz w:val="27"/>
            <w:u w:val="single"/>
            <w:lang w:eastAsia="ru-RU"/>
          </w:rPr>
          <w:t>разногласий</w:t>
        </w:r>
      </w:hyperlink>
      <w:r w:rsidRPr="00AC014C">
        <w:rPr>
          <w:rFonts w:ascii="Times New Roman" w:eastAsia="Times New Roman" w:hAnsi="Times New Roman" w:cs="Times New Roman"/>
          <w:sz w:val="27"/>
          <w:szCs w:val="27"/>
          <w:lang w:eastAsia="ru-RU"/>
        </w:rPr>
        <w:t xml:space="preserve"> согласительной комиссией, требования к составу и порядку работы которой устанавливаются</w:t>
      </w:r>
      <w:proofErr w:type="gramEnd"/>
      <w:r w:rsidRPr="00AC014C">
        <w:rPr>
          <w:rFonts w:ascii="Times New Roman" w:eastAsia="Times New Roman" w:hAnsi="Times New Roman" w:cs="Times New Roman"/>
          <w:sz w:val="27"/>
          <w:szCs w:val="27"/>
          <w:lang w:eastAsia="ru-RU"/>
        </w:rPr>
        <w:t xml:space="preserve"> Правительством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lastRenderedPageBreak/>
        <w:t xml:space="preserve">(часть 4.2 введена Федеральным </w:t>
      </w:r>
      <w:hyperlink r:id="rId19"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 в ред. Федерального </w:t>
      </w:r>
      <w:hyperlink r:id="rId20"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26.07.2017 N 191-ФЗ)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1" w:name="Par63"/>
      <w:bookmarkEnd w:id="11"/>
      <w:r w:rsidRPr="00AC014C">
        <w:rPr>
          <w:rFonts w:ascii="Times New Roman" w:eastAsia="Times New Roman" w:hAnsi="Times New Roman" w:cs="Times New Roman"/>
          <w:sz w:val="27"/>
          <w:szCs w:val="27"/>
          <w:lang w:eastAsia="ru-RU"/>
        </w:rPr>
        <w:t xml:space="preserve">5. </w:t>
      </w:r>
      <w:proofErr w:type="gramStart"/>
      <w:r w:rsidRPr="00AC014C">
        <w:rPr>
          <w:rFonts w:ascii="Times New Roman" w:eastAsia="Times New Roman" w:hAnsi="Times New Roman" w:cs="Times New Roman"/>
          <w:sz w:val="27"/>
          <w:szCs w:val="27"/>
          <w:lang w:eastAsia="ru-RU"/>
        </w:rPr>
        <w:t xml:space="preserve">Органы местного самоуправления поселения, органы местного самоуправления городского округа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 и утверждают документацию по планировке территории в границах поселения, городского округа, за исключением случаев, указанных в </w:t>
      </w:r>
      <w:hyperlink w:anchor="Par49" w:history="1">
        <w:r w:rsidRPr="00AC014C">
          <w:rPr>
            <w:rFonts w:ascii="Times New Roman" w:eastAsia="Times New Roman" w:hAnsi="Times New Roman" w:cs="Times New Roman"/>
            <w:color w:val="0000FF"/>
            <w:sz w:val="27"/>
            <w:u w:val="single"/>
            <w:lang w:eastAsia="ru-RU"/>
          </w:rPr>
          <w:t>частях 2</w:t>
        </w:r>
      </w:hyperlink>
      <w:r w:rsidRPr="00AC014C">
        <w:rPr>
          <w:rFonts w:ascii="Times New Roman" w:eastAsia="Times New Roman" w:hAnsi="Times New Roman" w:cs="Times New Roman"/>
          <w:sz w:val="27"/>
          <w:szCs w:val="27"/>
          <w:lang w:eastAsia="ru-RU"/>
        </w:rPr>
        <w:t xml:space="preserve"> - </w:t>
      </w:r>
      <w:hyperlink w:anchor="Par61" w:history="1">
        <w:r w:rsidRPr="00AC014C">
          <w:rPr>
            <w:rFonts w:ascii="Times New Roman" w:eastAsia="Times New Roman" w:hAnsi="Times New Roman" w:cs="Times New Roman"/>
            <w:color w:val="0000FF"/>
            <w:sz w:val="27"/>
            <w:u w:val="single"/>
            <w:lang w:eastAsia="ru-RU"/>
          </w:rPr>
          <w:t>4.2</w:t>
        </w:r>
      </w:hyperlink>
      <w:r w:rsidRPr="00AC014C">
        <w:rPr>
          <w:rFonts w:ascii="Times New Roman" w:eastAsia="Times New Roman" w:hAnsi="Times New Roman" w:cs="Times New Roman"/>
          <w:sz w:val="27"/>
          <w:szCs w:val="27"/>
          <w:lang w:eastAsia="ru-RU"/>
        </w:rPr>
        <w:t xml:space="preserve">, </w:t>
      </w:r>
      <w:hyperlink w:anchor="Par67" w:history="1">
        <w:r w:rsidRPr="00AC014C">
          <w:rPr>
            <w:rFonts w:ascii="Times New Roman" w:eastAsia="Times New Roman" w:hAnsi="Times New Roman" w:cs="Times New Roman"/>
            <w:color w:val="0000FF"/>
            <w:sz w:val="27"/>
            <w:u w:val="single"/>
            <w:lang w:eastAsia="ru-RU"/>
          </w:rPr>
          <w:t>5.2</w:t>
        </w:r>
      </w:hyperlink>
      <w:r w:rsidRPr="00AC014C">
        <w:rPr>
          <w:rFonts w:ascii="Times New Roman" w:eastAsia="Times New Roman" w:hAnsi="Times New Roman" w:cs="Times New Roman"/>
          <w:sz w:val="27"/>
          <w:szCs w:val="27"/>
          <w:lang w:eastAsia="ru-RU"/>
        </w:rPr>
        <w:t xml:space="preserve"> настоящей статьи, с учетом особенностей, указанных в </w:t>
      </w:r>
      <w:hyperlink w:anchor="Par65" w:history="1">
        <w:r w:rsidRPr="00AC014C">
          <w:rPr>
            <w:rFonts w:ascii="Times New Roman" w:eastAsia="Times New Roman" w:hAnsi="Times New Roman" w:cs="Times New Roman"/>
            <w:color w:val="0000FF"/>
            <w:sz w:val="27"/>
            <w:u w:val="single"/>
            <w:lang w:eastAsia="ru-RU"/>
          </w:rPr>
          <w:t>части</w:t>
        </w:r>
        <w:proofErr w:type="gramEnd"/>
        <w:r w:rsidRPr="00AC014C">
          <w:rPr>
            <w:rFonts w:ascii="Times New Roman" w:eastAsia="Times New Roman" w:hAnsi="Times New Roman" w:cs="Times New Roman"/>
            <w:color w:val="0000FF"/>
            <w:sz w:val="27"/>
            <w:u w:val="single"/>
            <w:lang w:eastAsia="ru-RU"/>
          </w:rPr>
          <w:t xml:space="preserve"> 5.1</w:t>
        </w:r>
      </w:hyperlink>
      <w:r w:rsidRPr="00AC014C">
        <w:rPr>
          <w:rFonts w:ascii="Times New Roman" w:eastAsia="Times New Roman" w:hAnsi="Times New Roman" w:cs="Times New Roman"/>
          <w:sz w:val="27"/>
          <w:szCs w:val="27"/>
          <w:lang w:eastAsia="ru-RU"/>
        </w:rPr>
        <w:t xml:space="preserve"> настоящей статьи.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5 в ред. Федерального </w:t>
      </w:r>
      <w:hyperlink r:id="rId21"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2" w:name="Par65"/>
      <w:bookmarkEnd w:id="12"/>
      <w:r w:rsidRPr="00AC014C">
        <w:rPr>
          <w:rFonts w:ascii="Times New Roman" w:eastAsia="Times New Roman" w:hAnsi="Times New Roman" w:cs="Times New Roman"/>
          <w:sz w:val="27"/>
          <w:szCs w:val="27"/>
          <w:lang w:eastAsia="ru-RU"/>
        </w:rPr>
        <w:t xml:space="preserve">5.1. </w:t>
      </w:r>
      <w:proofErr w:type="gramStart"/>
      <w:r w:rsidRPr="00AC014C">
        <w:rPr>
          <w:rFonts w:ascii="Times New Roman" w:eastAsia="Times New Roman" w:hAnsi="Times New Roman" w:cs="Times New Roman"/>
          <w:sz w:val="27"/>
          <w:szCs w:val="27"/>
          <w:lang w:eastAsia="ru-RU"/>
        </w:rPr>
        <w:t>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w:t>
      </w:r>
      <w:proofErr w:type="gramEnd"/>
      <w:r w:rsidRPr="00AC014C">
        <w:rPr>
          <w:rFonts w:ascii="Times New Roman" w:eastAsia="Times New Roman" w:hAnsi="Times New Roman" w:cs="Times New Roman"/>
          <w:sz w:val="27"/>
          <w:szCs w:val="27"/>
          <w:lang w:eastAsia="ru-RU"/>
        </w:rPr>
        <w:t xml:space="preserve">, за счет средств местного </w:t>
      </w:r>
      <w:proofErr w:type="gramStart"/>
      <w:r w:rsidRPr="00AC014C">
        <w:rPr>
          <w:rFonts w:ascii="Times New Roman" w:eastAsia="Times New Roman" w:hAnsi="Times New Roman" w:cs="Times New Roman"/>
          <w:sz w:val="27"/>
          <w:szCs w:val="27"/>
          <w:lang w:eastAsia="ru-RU"/>
        </w:rPr>
        <w:t>бюджета</w:t>
      </w:r>
      <w:proofErr w:type="gramEnd"/>
      <w:r w:rsidRPr="00AC014C">
        <w:rPr>
          <w:rFonts w:ascii="Times New Roman" w:eastAsia="Times New Roman" w:hAnsi="Times New Roman" w:cs="Times New Roman"/>
          <w:sz w:val="27"/>
          <w:szCs w:val="27"/>
          <w:lang w:eastAsia="ru-RU"/>
        </w:rPr>
        <w:t xml:space="preserve">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5.1 в ред. Федерального </w:t>
      </w:r>
      <w:hyperlink r:id="rId22"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3" w:name="Par67"/>
      <w:bookmarkEnd w:id="13"/>
      <w:r w:rsidRPr="00AC014C">
        <w:rPr>
          <w:rFonts w:ascii="Times New Roman" w:eastAsia="Times New Roman" w:hAnsi="Times New Roman" w:cs="Times New Roman"/>
          <w:sz w:val="27"/>
          <w:szCs w:val="27"/>
          <w:lang w:eastAsia="ru-RU"/>
        </w:rPr>
        <w:t xml:space="preserve">5.2. </w:t>
      </w:r>
      <w:proofErr w:type="gramStart"/>
      <w:r w:rsidRPr="00AC014C">
        <w:rPr>
          <w:rFonts w:ascii="Times New Roman" w:eastAsia="Times New Roman" w:hAnsi="Times New Roman" w:cs="Times New Roman"/>
          <w:sz w:val="27"/>
          <w:szCs w:val="27"/>
          <w:lang w:eastAsia="ru-RU"/>
        </w:rPr>
        <w:t xml:space="preserve">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23" w:history="1">
        <w:r w:rsidRPr="00AC014C">
          <w:rPr>
            <w:rFonts w:ascii="Times New Roman" w:eastAsia="Times New Roman" w:hAnsi="Times New Roman" w:cs="Times New Roman"/>
            <w:color w:val="0000FF"/>
            <w:sz w:val="27"/>
            <w:u w:val="single"/>
            <w:lang w:eastAsia="ru-RU"/>
          </w:rPr>
          <w:t>разногласий</w:t>
        </w:r>
      </w:hyperlink>
      <w:r w:rsidRPr="00AC014C">
        <w:rPr>
          <w:rFonts w:ascii="Times New Roman" w:eastAsia="Times New Roman" w:hAnsi="Times New Roman" w:cs="Times New Roman"/>
          <w:sz w:val="27"/>
          <w:szCs w:val="27"/>
          <w:lang w:eastAsia="ru-RU"/>
        </w:rPr>
        <w:t xml:space="preserve"> согласительной комиссией, требования к составу и порядку работы которой устанавливаются Правительством Российской Федерации.</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5.2 введена Федеральным </w:t>
      </w:r>
      <w:hyperlink r:id="rId24"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 в ред. Федерального </w:t>
      </w:r>
      <w:hyperlink r:id="rId25"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26.07.2017 N 191-ФЗ)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6. </w:t>
      </w:r>
      <w:proofErr w:type="gramStart"/>
      <w:r w:rsidRPr="00AC014C">
        <w:rPr>
          <w:rFonts w:ascii="Times New Roman" w:eastAsia="Times New Roman" w:hAnsi="Times New Roman" w:cs="Times New Roman"/>
          <w:sz w:val="27"/>
          <w:szCs w:val="27"/>
          <w:lang w:eastAsia="ru-RU"/>
        </w:rPr>
        <w:t xml:space="preserve">Не допускается осуществлять подготовку документации по планировке территории (за исключением случая, предусмотренного </w:t>
      </w:r>
      <w:hyperlink r:id="rId26" w:history="1">
        <w:r w:rsidRPr="00AC014C">
          <w:rPr>
            <w:rFonts w:ascii="Times New Roman" w:eastAsia="Times New Roman" w:hAnsi="Times New Roman" w:cs="Times New Roman"/>
            <w:color w:val="0000FF"/>
            <w:sz w:val="27"/>
            <w:u w:val="single"/>
            <w:lang w:eastAsia="ru-RU"/>
          </w:rPr>
          <w:t>частью 6 статьи 18</w:t>
        </w:r>
      </w:hyperlink>
      <w:r w:rsidRPr="00AC014C">
        <w:rPr>
          <w:rFonts w:ascii="Times New Roman" w:eastAsia="Times New Roman" w:hAnsi="Times New Roman" w:cs="Times New Roman"/>
          <w:sz w:val="27"/>
          <w:szCs w:val="27"/>
          <w:lang w:eastAsia="ru-RU"/>
        </w:rPr>
        <w:t xml:space="preserve"> настоящего Кодекса), </w:t>
      </w:r>
      <w:r w:rsidRPr="00AC014C">
        <w:rPr>
          <w:rFonts w:ascii="Times New Roman" w:eastAsia="Times New Roman" w:hAnsi="Times New Roman" w:cs="Times New Roman"/>
          <w:sz w:val="27"/>
          <w:szCs w:val="27"/>
          <w:lang w:eastAsia="ru-RU"/>
        </w:rPr>
        <w:lastRenderedPageBreak/>
        <w:t xml:space="preserve">предусматривающей размещение объектов федерального значения в областях, указанных в </w:t>
      </w:r>
      <w:hyperlink r:id="rId27" w:history="1">
        <w:r w:rsidRPr="00AC014C">
          <w:rPr>
            <w:rFonts w:ascii="Times New Roman" w:eastAsia="Times New Roman" w:hAnsi="Times New Roman" w:cs="Times New Roman"/>
            <w:color w:val="0000FF"/>
            <w:sz w:val="27"/>
            <w:u w:val="single"/>
            <w:lang w:eastAsia="ru-RU"/>
          </w:rPr>
          <w:t>части 1 статьи 10</w:t>
        </w:r>
      </w:hyperlink>
      <w:r w:rsidRPr="00AC014C">
        <w:rPr>
          <w:rFonts w:ascii="Times New Roman" w:eastAsia="Times New Roman" w:hAnsi="Times New Roman" w:cs="Times New Roman"/>
          <w:sz w:val="27"/>
          <w:szCs w:val="27"/>
          <w:lang w:eastAsia="ru-RU"/>
        </w:rPr>
        <w:t xml:space="preserve"> настоящего Кодекса, объектов регионального значения в областях, указанных в </w:t>
      </w:r>
      <w:hyperlink r:id="rId28" w:history="1">
        <w:r w:rsidRPr="00AC014C">
          <w:rPr>
            <w:rFonts w:ascii="Times New Roman" w:eastAsia="Times New Roman" w:hAnsi="Times New Roman" w:cs="Times New Roman"/>
            <w:color w:val="0000FF"/>
            <w:sz w:val="27"/>
            <w:u w:val="single"/>
            <w:lang w:eastAsia="ru-RU"/>
          </w:rPr>
          <w:t>части 3 статьи 14</w:t>
        </w:r>
      </w:hyperlink>
      <w:r w:rsidRPr="00AC014C">
        <w:rPr>
          <w:rFonts w:ascii="Times New Roman" w:eastAsia="Times New Roman" w:hAnsi="Times New Roman" w:cs="Times New Roman"/>
          <w:sz w:val="27"/>
          <w:szCs w:val="27"/>
          <w:lang w:eastAsia="ru-RU"/>
        </w:rPr>
        <w:t xml:space="preserve"> настоящего Кодекса, объектов местного значения муниципального района в областях, указанных в </w:t>
      </w:r>
      <w:hyperlink r:id="rId29" w:history="1">
        <w:r w:rsidRPr="00AC014C">
          <w:rPr>
            <w:rFonts w:ascii="Times New Roman" w:eastAsia="Times New Roman" w:hAnsi="Times New Roman" w:cs="Times New Roman"/>
            <w:color w:val="0000FF"/>
            <w:sz w:val="27"/>
            <w:u w:val="single"/>
            <w:lang w:eastAsia="ru-RU"/>
          </w:rPr>
          <w:t>пункте 1 части 3 статьи</w:t>
        </w:r>
        <w:proofErr w:type="gramEnd"/>
        <w:r w:rsidRPr="00AC014C">
          <w:rPr>
            <w:rFonts w:ascii="Times New Roman" w:eastAsia="Times New Roman" w:hAnsi="Times New Roman" w:cs="Times New Roman"/>
            <w:color w:val="0000FF"/>
            <w:sz w:val="27"/>
            <w:u w:val="single"/>
            <w:lang w:eastAsia="ru-RU"/>
          </w:rPr>
          <w:t xml:space="preserve"> </w:t>
        </w:r>
        <w:proofErr w:type="gramStart"/>
        <w:r w:rsidRPr="00AC014C">
          <w:rPr>
            <w:rFonts w:ascii="Times New Roman" w:eastAsia="Times New Roman" w:hAnsi="Times New Roman" w:cs="Times New Roman"/>
            <w:color w:val="0000FF"/>
            <w:sz w:val="27"/>
            <w:u w:val="single"/>
            <w:lang w:eastAsia="ru-RU"/>
          </w:rPr>
          <w:t>19</w:t>
        </w:r>
      </w:hyperlink>
      <w:r w:rsidRPr="00AC014C">
        <w:rPr>
          <w:rFonts w:ascii="Times New Roman" w:eastAsia="Times New Roman" w:hAnsi="Times New Roman" w:cs="Times New Roman"/>
          <w:sz w:val="27"/>
          <w:szCs w:val="27"/>
          <w:lang w:eastAsia="ru-RU"/>
        </w:rPr>
        <w:t xml:space="preserve"> настоящего Кодекса, объектов местного значения поселения, городского округа в областях, указанных в </w:t>
      </w:r>
      <w:hyperlink r:id="rId30" w:history="1">
        <w:r w:rsidRPr="00AC014C">
          <w:rPr>
            <w:rFonts w:ascii="Times New Roman" w:eastAsia="Times New Roman" w:hAnsi="Times New Roman" w:cs="Times New Roman"/>
            <w:color w:val="0000FF"/>
            <w:sz w:val="27"/>
            <w:u w:val="single"/>
            <w:lang w:eastAsia="ru-RU"/>
          </w:rPr>
          <w:t>пункте 1 части 5 статьи 23</w:t>
        </w:r>
      </w:hyperlink>
      <w:r w:rsidRPr="00AC014C">
        <w:rPr>
          <w:rFonts w:ascii="Times New Roman" w:eastAsia="Times New Roman" w:hAnsi="Times New Roman" w:cs="Times New Roman"/>
          <w:sz w:val="27"/>
          <w:szCs w:val="27"/>
          <w:lang w:eastAsia="ru-RU"/>
        </w:rPr>
        <w:t xml:space="preserve"> настоящего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w:t>
      </w:r>
      <w:hyperlink r:id="rId31" w:history="1">
        <w:r w:rsidRPr="00AC014C">
          <w:rPr>
            <w:rFonts w:ascii="Times New Roman" w:eastAsia="Times New Roman" w:hAnsi="Times New Roman" w:cs="Times New Roman"/>
            <w:color w:val="0000FF"/>
            <w:sz w:val="27"/>
            <w:u w:val="single"/>
            <w:lang w:eastAsia="ru-RU"/>
          </w:rPr>
          <w:t>части 1 статьи 10</w:t>
        </w:r>
      </w:hyperlink>
      <w:r w:rsidRPr="00AC014C">
        <w:rPr>
          <w:rFonts w:ascii="Times New Roman" w:eastAsia="Times New Roman" w:hAnsi="Times New Roman" w:cs="Times New Roman"/>
          <w:sz w:val="27"/>
          <w:szCs w:val="27"/>
          <w:lang w:eastAsia="ru-RU"/>
        </w:rPr>
        <w:t xml:space="preserve"> настоящего Кодекса, документами территориального планирования субъекта Российской Федерации в областях, указанных в </w:t>
      </w:r>
      <w:hyperlink r:id="rId32" w:history="1">
        <w:r w:rsidRPr="00AC014C">
          <w:rPr>
            <w:rFonts w:ascii="Times New Roman" w:eastAsia="Times New Roman" w:hAnsi="Times New Roman" w:cs="Times New Roman"/>
            <w:color w:val="0000FF"/>
            <w:sz w:val="27"/>
            <w:u w:val="single"/>
            <w:lang w:eastAsia="ru-RU"/>
          </w:rPr>
          <w:t>части 3 статьи 14</w:t>
        </w:r>
      </w:hyperlink>
      <w:r w:rsidRPr="00AC014C">
        <w:rPr>
          <w:rFonts w:ascii="Times New Roman" w:eastAsia="Times New Roman" w:hAnsi="Times New Roman" w:cs="Times New Roman"/>
          <w:sz w:val="27"/>
          <w:szCs w:val="27"/>
          <w:lang w:eastAsia="ru-RU"/>
        </w:rPr>
        <w:t xml:space="preserve"> настоящего Кодекса, документами</w:t>
      </w:r>
      <w:proofErr w:type="gramEnd"/>
      <w:r w:rsidRPr="00AC014C">
        <w:rPr>
          <w:rFonts w:ascii="Times New Roman" w:eastAsia="Times New Roman" w:hAnsi="Times New Roman" w:cs="Times New Roman"/>
          <w:sz w:val="27"/>
          <w:szCs w:val="27"/>
          <w:lang w:eastAsia="ru-RU"/>
        </w:rPr>
        <w:t xml:space="preserve"> территориального планирования муниципального района в областях, указанных в </w:t>
      </w:r>
      <w:hyperlink r:id="rId33" w:history="1">
        <w:r w:rsidRPr="00AC014C">
          <w:rPr>
            <w:rFonts w:ascii="Times New Roman" w:eastAsia="Times New Roman" w:hAnsi="Times New Roman" w:cs="Times New Roman"/>
            <w:color w:val="0000FF"/>
            <w:sz w:val="27"/>
            <w:u w:val="single"/>
            <w:lang w:eastAsia="ru-RU"/>
          </w:rPr>
          <w:t>пункте 1 части 3 статьи 19</w:t>
        </w:r>
      </w:hyperlink>
      <w:r w:rsidRPr="00AC014C">
        <w:rPr>
          <w:rFonts w:ascii="Times New Roman" w:eastAsia="Times New Roman" w:hAnsi="Times New Roman" w:cs="Times New Roman"/>
          <w:sz w:val="27"/>
          <w:szCs w:val="27"/>
          <w:lang w:eastAsia="ru-RU"/>
        </w:rPr>
        <w:t xml:space="preserve"> настоящего Кодекса, документами территориального планирования поселений, городских округов в областях, указанных в </w:t>
      </w:r>
      <w:hyperlink r:id="rId34" w:history="1">
        <w:r w:rsidRPr="00AC014C">
          <w:rPr>
            <w:rFonts w:ascii="Times New Roman" w:eastAsia="Times New Roman" w:hAnsi="Times New Roman" w:cs="Times New Roman"/>
            <w:color w:val="0000FF"/>
            <w:sz w:val="27"/>
            <w:u w:val="single"/>
            <w:lang w:eastAsia="ru-RU"/>
          </w:rPr>
          <w:t>пункте 1 части 5 статьи 23</w:t>
        </w:r>
      </w:hyperlink>
      <w:r w:rsidRPr="00AC014C">
        <w:rPr>
          <w:rFonts w:ascii="Times New Roman" w:eastAsia="Times New Roman" w:hAnsi="Times New Roman" w:cs="Times New Roman"/>
          <w:sz w:val="27"/>
          <w:szCs w:val="27"/>
          <w:lang w:eastAsia="ru-RU"/>
        </w:rPr>
        <w:t xml:space="preserve"> настоящего Кодекса.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6 в ред. Федерального </w:t>
      </w:r>
      <w:hyperlink r:id="rId35"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орган местного самоуправления муниципального района, заинтересованное лицо, указанное в </w:t>
      </w:r>
      <w:hyperlink w:anchor="Par37" w:history="1">
        <w:r w:rsidRPr="00AC014C">
          <w:rPr>
            <w:rFonts w:ascii="Times New Roman" w:eastAsia="Times New Roman" w:hAnsi="Times New Roman" w:cs="Times New Roman"/>
            <w:color w:val="0000FF"/>
            <w:sz w:val="27"/>
            <w:u w:val="single"/>
            <w:lang w:eastAsia="ru-RU"/>
          </w:rPr>
          <w:t>части 1.1</w:t>
        </w:r>
      </w:hyperlink>
      <w:r w:rsidRPr="00AC014C">
        <w:rPr>
          <w:rFonts w:ascii="Times New Roman" w:eastAsia="Times New Roman" w:hAnsi="Times New Roman" w:cs="Times New Roman"/>
          <w:sz w:val="27"/>
          <w:szCs w:val="27"/>
          <w:lang w:eastAsia="ru-RU"/>
        </w:rPr>
        <w:t xml:space="preserve"> настоящей статьи, в течение десяти дней со дня принятия такого решения направляют уведомление о принятом решении главе поселения, главе городского округа, применительно к </w:t>
      </w:r>
      <w:proofErr w:type="gramStart"/>
      <w:r w:rsidRPr="00AC014C">
        <w:rPr>
          <w:rFonts w:ascii="Times New Roman" w:eastAsia="Times New Roman" w:hAnsi="Times New Roman" w:cs="Times New Roman"/>
          <w:sz w:val="27"/>
          <w:szCs w:val="27"/>
          <w:lang w:eastAsia="ru-RU"/>
        </w:rPr>
        <w:t>территориям</w:t>
      </w:r>
      <w:proofErr w:type="gramEnd"/>
      <w:r w:rsidRPr="00AC014C">
        <w:rPr>
          <w:rFonts w:ascii="Times New Roman" w:eastAsia="Times New Roman" w:hAnsi="Times New Roman" w:cs="Times New Roman"/>
          <w:sz w:val="27"/>
          <w:szCs w:val="27"/>
          <w:lang w:eastAsia="ru-RU"/>
        </w:rPr>
        <w:t xml:space="preserve"> которых принято такое решение.</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в</w:t>
      </w:r>
      <w:proofErr w:type="gramEnd"/>
      <w:r w:rsidRPr="00AC014C">
        <w:rPr>
          <w:rFonts w:ascii="Times New Roman" w:eastAsia="Times New Roman" w:hAnsi="Times New Roman" w:cs="Times New Roman"/>
          <w:sz w:val="27"/>
          <w:szCs w:val="27"/>
          <w:lang w:eastAsia="ru-RU"/>
        </w:rPr>
        <w:t xml:space="preserve"> ред. Федерального </w:t>
      </w:r>
      <w:hyperlink r:id="rId36"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8. </w:t>
      </w:r>
      <w:proofErr w:type="gramStart"/>
      <w:r w:rsidRPr="00AC014C">
        <w:rPr>
          <w:rFonts w:ascii="Times New Roman" w:eastAsia="Times New Roman" w:hAnsi="Times New Roman" w:cs="Times New Roman"/>
          <w:sz w:val="27"/>
          <w:szCs w:val="27"/>
          <w:lang w:eastAsia="ru-RU"/>
        </w:rPr>
        <w:t>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w:t>
      </w:r>
      <w:proofErr w:type="gramEnd"/>
      <w:r w:rsidRPr="00AC014C">
        <w:rPr>
          <w:rFonts w:ascii="Times New Roman" w:eastAsia="Times New Roman" w:hAnsi="Times New Roman" w:cs="Times New Roman"/>
          <w:sz w:val="27"/>
          <w:szCs w:val="27"/>
          <w:lang w:eastAsia="ru-RU"/>
        </w:rPr>
        <w:t xml:space="preserve"> </w:t>
      </w:r>
      <w:hyperlink w:anchor="Par37" w:history="1">
        <w:r w:rsidRPr="00AC014C">
          <w:rPr>
            <w:rFonts w:ascii="Times New Roman" w:eastAsia="Times New Roman" w:hAnsi="Times New Roman" w:cs="Times New Roman"/>
            <w:color w:val="0000FF"/>
            <w:sz w:val="27"/>
            <w:u w:val="single"/>
            <w:lang w:eastAsia="ru-RU"/>
          </w:rPr>
          <w:t>частью 1.1</w:t>
        </w:r>
      </w:hyperlink>
      <w:r w:rsidRPr="00AC014C">
        <w:rPr>
          <w:rFonts w:ascii="Times New Roman" w:eastAsia="Times New Roman" w:hAnsi="Times New Roman" w:cs="Times New Roman"/>
          <w:sz w:val="27"/>
          <w:szCs w:val="27"/>
          <w:lang w:eastAsia="ru-RU"/>
        </w:rPr>
        <w:t xml:space="preserve">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в</w:t>
      </w:r>
      <w:proofErr w:type="gramEnd"/>
      <w:r w:rsidRPr="00AC014C">
        <w:rPr>
          <w:rFonts w:ascii="Times New Roman" w:eastAsia="Times New Roman" w:hAnsi="Times New Roman" w:cs="Times New Roman"/>
          <w:sz w:val="27"/>
          <w:szCs w:val="27"/>
          <w:lang w:eastAsia="ru-RU"/>
        </w:rPr>
        <w:t xml:space="preserve"> ред. Федеральных законов от 28.12.2013 </w:t>
      </w:r>
      <w:hyperlink r:id="rId37" w:history="1">
        <w:r w:rsidRPr="00AC014C">
          <w:rPr>
            <w:rFonts w:ascii="Times New Roman" w:eastAsia="Times New Roman" w:hAnsi="Times New Roman" w:cs="Times New Roman"/>
            <w:color w:val="0000FF"/>
            <w:sz w:val="27"/>
            <w:u w:val="single"/>
            <w:lang w:eastAsia="ru-RU"/>
          </w:rPr>
          <w:t>N 396-ФЗ</w:t>
        </w:r>
      </w:hyperlink>
      <w:r w:rsidRPr="00AC014C">
        <w:rPr>
          <w:rFonts w:ascii="Times New Roman" w:eastAsia="Times New Roman" w:hAnsi="Times New Roman" w:cs="Times New Roman"/>
          <w:sz w:val="27"/>
          <w:szCs w:val="27"/>
          <w:lang w:eastAsia="ru-RU"/>
        </w:rPr>
        <w:t xml:space="preserve">, от 03.07.2016 </w:t>
      </w:r>
      <w:hyperlink r:id="rId38" w:history="1">
        <w:r w:rsidRPr="00AC014C">
          <w:rPr>
            <w:rFonts w:ascii="Times New Roman" w:eastAsia="Times New Roman" w:hAnsi="Times New Roman" w:cs="Times New Roman"/>
            <w:color w:val="0000FF"/>
            <w:sz w:val="27"/>
            <w:u w:val="single"/>
            <w:lang w:eastAsia="ru-RU"/>
          </w:rPr>
          <w:t>N 373-ФЗ</w:t>
        </w:r>
      </w:hyperlink>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8.1. </w:t>
      </w:r>
      <w:hyperlink r:id="rId39" w:history="1">
        <w:r w:rsidRPr="00AC014C">
          <w:rPr>
            <w:rFonts w:ascii="Times New Roman" w:eastAsia="Times New Roman" w:hAnsi="Times New Roman" w:cs="Times New Roman"/>
            <w:color w:val="0000FF"/>
            <w:sz w:val="27"/>
            <w:u w:val="single"/>
            <w:lang w:eastAsia="ru-RU"/>
          </w:rPr>
          <w:t>Порядок</w:t>
        </w:r>
      </w:hyperlink>
      <w:r w:rsidRPr="00AC014C">
        <w:rPr>
          <w:rFonts w:ascii="Times New Roman" w:eastAsia="Times New Roman" w:hAnsi="Times New Roman" w:cs="Times New Roman"/>
          <w:sz w:val="27"/>
          <w:szCs w:val="27"/>
          <w:lang w:eastAsia="ru-RU"/>
        </w:rPr>
        <w:t xml:space="preserve"> подготовки и утверждения проекта планировки территории в отношении территорий исторических поселений федерального и регионального 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lastRenderedPageBreak/>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8.1 в ред. Федерального </w:t>
      </w:r>
      <w:hyperlink r:id="rId40"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8.2. Особенности подготовки документации по планировке территории лицами, указанными в </w:t>
      </w:r>
      <w:hyperlink r:id="rId41" w:history="1">
        <w:r w:rsidRPr="00AC014C">
          <w:rPr>
            <w:rFonts w:ascii="Times New Roman" w:eastAsia="Times New Roman" w:hAnsi="Times New Roman" w:cs="Times New Roman"/>
            <w:color w:val="0000FF"/>
            <w:sz w:val="27"/>
            <w:u w:val="single"/>
            <w:lang w:eastAsia="ru-RU"/>
          </w:rPr>
          <w:t>части 3 статьи 46.9</w:t>
        </w:r>
      </w:hyperlink>
      <w:r w:rsidRPr="00AC014C">
        <w:rPr>
          <w:rFonts w:ascii="Times New Roman" w:eastAsia="Times New Roman" w:hAnsi="Times New Roman" w:cs="Times New Roman"/>
          <w:sz w:val="27"/>
          <w:szCs w:val="27"/>
          <w:lang w:eastAsia="ru-RU"/>
        </w:rPr>
        <w:t xml:space="preserve"> настоящего Кодекса, и лицами, с которыми заключен договор о комплексном развитии территории по инициативе органа местного самоуправления, устанавливаются соответственно </w:t>
      </w:r>
      <w:hyperlink r:id="rId42" w:history="1">
        <w:r w:rsidRPr="00AC014C">
          <w:rPr>
            <w:rFonts w:ascii="Times New Roman" w:eastAsia="Times New Roman" w:hAnsi="Times New Roman" w:cs="Times New Roman"/>
            <w:color w:val="0000FF"/>
            <w:sz w:val="27"/>
            <w:u w:val="single"/>
            <w:lang w:eastAsia="ru-RU"/>
          </w:rPr>
          <w:t>статьей 46.9</w:t>
        </w:r>
      </w:hyperlink>
      <w:r w:rsidRPr="00AC014C">
        <w:rPr>
          <w:rFonts w:ascii="Times New Roman" w:eastAsia="Times New Roman" w:hAnsi="Times New Roman" w:cs="Times New Roman"/>
          <w:sz w:val="27"/>
          <w:szCs w:val="27"/>
          <w:lang w:eastAsia="ru-RU"/>
        </w:rPr>
        <w:t xml:space="preserve"> и </w:t>
      </w:r>
      <w:hyperlink r:id="rId43" w:history="1">
        <w:r w:rsidRPr="00AC014C">
          <w:rPr>
            <w:rFonts w:ascii="Times New Roman" w:eastAsia="Times New Roman" w:hAnsi="Times New Roman" w:cs="Times New Roman"/>
            <w:color w:val="0000FF"/>
            <w:sz w:val="27"/>
            <w:u w:val="single"/>
            <w:lang w:eastAsia="ru-RU"/>
          </w:rPr>
          <w:t>статьей 46.10</w:t>
        </w:r>
      </w:hyperlink>
      <w:r w:rsidRPr="00AC014C">
        <w:rPr>
          <w:rFonts w:ascii="Times New Roman" w:eastAsia="Times New Roman" w:hAnsi="Times New Roman" w:cs="Times New Roman"/>
          <w:sz w:val="27"/>
          <w:szCs w:val="27"/>
          <w:lang w:eastAsia="ru-RU"/>
        </w:rPr>
        <w:t xml:space="preserve"> настоящего Кодекса.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8.2 введена Федеральным </w:t>
      </w:r>
      <w:hyperlink r:id="rId44"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9. Утратил силу. - Федеральный </w:t>
      </w:r>
      <w:hyperlink r:id="rId45" w:history="1">
        <w:r w:rsidRPr="00AC014C">
          <w:rPr>
            <w:rFonts w:ascii="Times New Roman" w:eastAsia="Times New Roman" w:hAnsi="Times New Roman" w:cs="Times New Roman"/>
            <w:color w:val="0000FF"/>
            <w:sz w:val="27"/>
            <w:u w:val="single"/>
            <w:lang w:eastAsia="ru-RU"/>
          </w:rPr>
          <w:t>закон</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9.1.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9.1 введена Федеральным </w:t>
      </w:r>
      <w:hyperlink r:id="rId46"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30.10.2007 N 240-ФЗ)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4" w:name="Par82"/>
      <w:bookmarkEnd w:id="14"/>
      <w:r w:rsidRPr="00AC014C">
        <w:rPr>
          <w:rFonts w:ascii="Times New Roman" w:eastAsia="Times New Roman" w:hAnsi="Times New Roman" w:cs="Times New Roman"/>
          <w:sz w:val="27"/>
          <w:szCs w:val="27"/>
          <w:lang w:eastAsia="ru-RU"/>
        </w:rPr>
        <w:t xml:space="preserve">10. </w:t>
      </w:r>
      <w:proofErr w:type="gramStart"/>
      <w:r w:rsidRPr="00AC014C">
        <w:rPr>
          <w:rFonts w:ascii="Times New Roman" w:eastAsia="Times New Roman" w:hAnsi="Times New Roman" w:cs="Times New Roman"/>
          <w:sz w:val="27"/>
          <w:szCs w:val="27"/>
          <w:lang w:eastAsia="ru-RU"/>
        </w:rPr>
        <w:t>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требованиями технических регламентов, сводов правил с учетом материалов и результатов инженерных изысканий</w:t>
      </w:r>
      <w:proofErr w:type="gramEnd"/>
      <w:r w:rsidRPr="00AC014C">
        <w:rPr>
          <w:rFonts w:ascii="Times New Roman" w:eastAsia="Times New Roman" w:hAnsi="Times New Roman" w:cs="Times New Roman"/>
          <w:sz w:val="27"/>
          <w:szCs w:val="27"/>
          <w:lang w:eastAsia="ru-RU"/>
        </w:rPr>
        <w:t>,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10 в ред. Федерального </w:t>
      </w:r>
      <w:hyperlink r:id="rId47"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10.1. </w:t>
      </w:r>
      <w:proofErr w:type="gramStart"/>
      <w:r w:rsidRPr="00AC014C">
        <w:rPr>
          <w:rFonts w:ascii="Times New Roman" w:eastAsia="Times New Roman" w:hAnsi="Times New Roman" w:cs="Times New Roman"/>
          <w:sz w:val="27"/>
          <w:szCs w:val="27"/>
          <w:lang w:eastAsia="ru-RU"/>
        </w:rPr>
        <w:t xml:space="preserve">Лица, указанные в </w:t>
      </w:r>
      <w:hyperlink w:anchor="Par40" w:history="1">
        <w:r w:rsidRPr="00AC014C">
          <w:rPr>
            <w:rFonts w:ascii="Times New Roman" w:eastAsia="Times New Roman" w:hAnsi="Times New Roman" w:cs="Times New Roman"/>
            <w:color w:val="0000FF"/>
            <w:sz w:val="27"/>
            <w:u w:val="single"/>
            <w:lang w:eastAsia="ru-RU"/>
          </w:rPr>
          <w:t>пунктах 3</w:t>
        </w:r>
      </w:hyperlink>
      <w:r w:rsidRPr="00AC014C">
        <w:rPr>
          <w:rFonts w:ascii="Times New Roman" w:eastAsia="Times New Roman" w:hAnsi="Times New Roman" w:cs="Times New Roman"/>
          <w:sz w:val="27"/>
          <w:szCs w:val="27"/>
          <w:lang w:eastAsia="ru-RU"/>
        </w:rPr>
        <w:t xml:space="preserve"> и </w:t>
      </w:r>
      <w:hyperlink w:anchor="Par41" w:history="1">
        <w:r w:rsidRPr="00AC014C">
          <w:rPr>
            <w:rFonts w:ascii="Times New Roman" w:eastAsia="Times New Roman" w:hAnsi="Times New Roman" w:cs="Times New Roman"/>
            <w:color w:val="0000FF"/>
            <w:sz w:val="27"/>
            <w:u w:val="single"/>
            <w:lang w:eastAsia="ru-RU"/>
          </w:rPr>
          <w:t>4 части 1.1</w:t>
        </w:r>
      </w:hyperlink>
      <w:r w:rsidRPr="00AC014C">
        <w:rPr>
          <w:rFonts w:ascii="Times New Roman" w:eastAsia="Times New Roman" w:hAnsi="Times New Roman" w:cs="Times New Roman"/>
          <w:sz w:val="27"/>
          <w:szCs w:val="27"/>
          <w:lang w:eastAsia="ru-RU"/>
        </w:rPr>
        <w:t xml:space="preserve"> настоящей статьи, осуществляют подготовку документации по планировке территории в соответствии с требованиями, указанными в </w:t>
      </w:r>
      <w:hyperlink w:anchor="Par82" w:history="1">
        <w:r w:rsidRPr="00AC014C">
          <w:rPr>
            <w:rFonts w:ascii="Times New Roman" w:eastAsia="Times New Roman" w:hAnsi="Times New Roman" w:cs="Times New Roman"/>
            <w:color w:val="0000FF"/>
            <w:sz w:val="27"/>
            <w:u w:val="single"/>
            <w:lang w:eastAsia="ru-RU"/>
          </w:rPr>
          <w:t>части 10</w:t>
        </w:r>
      </w:hyperlink>
      <w:r w:rsidRPr="00AC014C">
        <w:rPr>
          <w:rFonts w:ascii="Times New Roman" w:eastAsia="Times New Roman" w:hAnsi="Times New Roman" w:cs="Times New Roman"/>
          <w:sz w:val="27"/>
          <w:szCs w:val="27"/>
          <w:lang w:eastAsia="ru-RU"/>
        </w:rPr>
        <w:t xml:space="preserve">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 указанные в </w:t>
      </w:r>
      <w:hyperlink w:anchor="Par49" w:history="1">
        <w:r w:rsidRPr="00AC014C">
          <w:rPr>
            <w:rFonts w:ascii="Times New Roman" w:eastAsia="Times New Roman" w:hAnsi="Times New Roman" w:cs="Times New Roman"/>
            <w:color w:val="0000FF"/>
            <w:sz w:val="27"/>
            <w:u w:val="single"/>
            <w:lang w:eastAsia="ru-RU"/>
          </w:rPr>
          <w:t>частях 2</w:t>
        </w:r>
      </w:hyperlink>
      <w:r w:rsidRPr="00AC014C">
        <w:rPr>
          <w:rFonts w:ascii="Times New Roman" w:eastAsia="Times New Roman" w:hAnsi="Times New Roman" w:cs="Times New Roman"/>
          <w:sz w:val="27"/>
          <w:szCs w:val="27"/>
          <w:lang w:eastAsia="ru-RU"/>
        </w:rPr>
        <w:t xml:space="preserve"> - </w:t>
      </w:r>
      <w:hyperlink w:anchor="Par67" w:history="1">
        <w:r w:rsidRPr="00AC014C">
          <w:rPr>
            <w:rFonts w:ascii="Times New Roman" w:eastAsia="Times New Roman" w:hAnsi="Times New Roman" w:cs="Times New Roman"/>
            <w:color w:val="0000FF"/>
            <w:sz w:val="27"/>
            <w:u w:val="single"/>
            <w:lang w:eastAsia="ru-RU"/>
          </w:rPr>
          <w:t>5.2</w:t>
        </w:r>
      </w:hyperlink>
      <w:r w:rsidRPr="00AC014C">
        <w:rPr>
          <w:rFonts w:ascii="Times New Roman" w:eastAsia="Times New Roman" w:hAnsi="Times New Roman" w:cs="Times New Roman"/>
          <w:sz w:val="27"/>
          <w:szCs w:val="27"/>
          <w:lang w:eastAsia="ru-RU"/>
        </w:rPr>
        <w:t xml:space="preserve"> настоящей статьи.</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10.1 в ред. Федерального </w:t>
      </w:r>
      <w:hyperlink r:id="rId48"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11. В случае</w:t>
      </w:r>
      <w:proofErr w:type="gramStart"/>
      <w:r w:rsidRPr="00AC014C">
        <w:rPr>
          <w:rFonts w:ascii="Times New Roman" w:eastAsia="Times New Roman" w:hAnsi="Times New Roman" w:cs="Times New Roman"/>
          <w:sz w:val="27"/>
          <w:szCs w:val="27"/>
          <w:lang w:eastAsia="ru-RU"/>
        </w:rPr>
        <w:t>,</w:t>
      </w:r>
      <w:proofErr w:type="gramEnd"/>
      <w:r w:rsidRPr="00AC014C">
        <w:rPr>
          <w:rFonts w:ascii="Times New Roman" w:eastAsia="Times New Roman" w:hAnsi="Times New Roman" w:cs="Times New Roman"/>
          <w:sz w:val="27"/>
          <w:szCs w:val="27"/>
          <w:lang w:eastAsia="ru-RU"/>
        </w:rPr>
        <w:t xml:space="preserve">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подготовка указанной документации должна </w:t>
      </w:r>
      <w:r w:rsidRPr="00AC014C">
        <w:rPr>
          <w:rFonts w:ascii="Times New Roman" w:eastAsia="Times New Roman" w:hAnsi="Times New Roman" w:cs="Times New Roman"/>
          <w:sz w:val="27"/>
          <w:szCs w:val="27"/>
          <w:lang w:eastAsia="ru-RU"/>
        </w:rPr>
        <w:lastRenderedPageBreak/>
        <w:t>осуществляться в соответствии с документами территориального планирования Российской Федерации, документами территориального планирования субъектов Российской Федерации, документами территориального планирования муниципального района.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в</w:t>
      </w:r>
      <w:proofErr w:type="gramEnd"/>
      <w:r w:rsidRPr="00AC014C">
        <w:rPr>
          <w:rFonts w:ascii="Times New Roman" w:eastAsia="Times New Roman" w:hAnsi="Times New Roman" w:cs="Times New Roman"/>
          <w:sz w:val="27"/>
          <w:szCs w:val="27"/>
          <w:lang w:eastAsia="ru-RU"/>
        </w:rPr>
        <w:t xml:space="preserve"> ред. Федерального </w:t>
      </w:r>
      <w:hyperlink r:id="rId49"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20.03.2011 N 41-ФЗ)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 </w:t>
      </w:r>
      <w:proofErr w:type="gramStart"/>
      <w:r w:rsidRPr="00AC014C">
        <w:rPr>
          <w:rFonts w:ascii="Times New Roman" w:eastAsia="Times New Roman" w:hAnsi="Times New Roman" w:cs="Times New Roman"/>
          <w:sz w:val="27"/>
          <w:szCs w:val="27"/>
          <w:lang w:eastAsia="ru-RU"/>
        </w:rPr>
        <w:t xml:space="preserve">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w:t>
      </w:r>
      <w:hyperlink w:anchor="Par82" w:history="1">
        <w:r w:rsidRPr="00AC014C">
          <w:rPr>
            <w:rFonts w:ascii="Times New Roman" w:eastAsia="Times New Roman" w:hAnsi="Times New Roman" w:cs="Times New Roman"/>
            <w:color w:val="0000FF"/>
            <w:sz w:val="27"/>
            <w:u w:val="single"/>
            <w:lang w:eastAsia="ru-RU"/>
          </w:rPr>
          <w:t>части 10</w:t>
        </w:r>
      </w:hyperlink>
      <w:r w:rsidRPr="00AC014C">
        <w:rPr>
          <w:rFonts w:ascii="Times New Roman" w:eastAsia="Times New Roman" w:hAnsi="Times New Roman" w:cs="Times New Roman"/>
          <w:sz w:val="27"/>
          <w:szCs w:val="27"/>
          <w:lang w:eastAsia="ru-RU"/>
        </w:rPr>
        <w:t xml:space="preserve">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roofErr w:type="gramEnd"/>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в</w:t>
      </w:r>
      <w:proofErr w:type="gramEnd"/>
      <w:r w:rsidRPr="00AC014C">
        <w:rPr>
          <w:rFonts w:ascii="Times New Roman" w:eastAsia="Times New Roman" w:hAnsi="Times New Roman" w:cs="Times New Roman"/>
          <w:sz w:val="27"/>
          <w:szCs w:val="27"/>
          <w:lang w:eastAsia="ru-RU"/>
        </w:rPr>
        <w:t xml:space="preserve"> ред. Федеральных законов от 20.03.2011 </w:t>
      </w:r>
      <w:hyperlink r:id="rId50" w:history="1">
        <w:r w:rsidRPr="00AC014C">
          <w:rPr>
            <w:rFonts w:ascii="Times New Roman" w:eastAsia="Times New Roman" w:hAnsi="Times New Roman" w:cs="Times New Roman"/>
            <w:color w:val="0000FF"/>
            <w:sz w:val="27"/>
            <w:u w:val="single"/>
            <w:lang w:eastAsia="ru-RU"/>
          </w:rPr>
          <w:t>N 41-ФЗ</w:t>
        </w:r>
      </w:hyperlink>
      <w:r w:rsidRPr="00AC014C">
        <w:rPr>
          <w:rFonts w:ascii="Times New Roman" w:eastAsia="Times New Roman" w:hAnsi="Times New Roman" w:cs="Times New Roman"/>
          <w:sz w:val="27"/>
          <w:szCs w:val="27"/>
          <w:lang w:eastAsia="ru-RU"/>
        </w:rPr>
        <w:t xml:space="preserve">, от 26.07.2017 </w:t>
      </w:r>
      <w:hyperlink r:id="rId51" w:history="1">
        <w:r w:rsidRPr="00AC014C">
          <w:rPr>
            <w:rFonts w:ascii="Times New Roman" w:eastAsia="Times New Roman" w:hAnsi="Times New Roman" w:cs="Times New Roman"/>
            <w:color w:val="0000FF"/>
            <w:sz w:val="27"/>
            <w:u w:val="single"/>
            <w:lang w:eastAsia="ru-RU"/>
          </w:rPr>
          <w:t>N 191-ФЗ</w:t>
        </w:r>
      </w:hyperlink>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12.1. </w:t>
      </w:r>
      <w:proofErr w:type="gramStart"/>
      <w:r w:rsidRPr="00AC014C">
        <w:rPr>
          <w:rFonts w:ascii="Times New Roman" w:eastAsia="Times New Roman" w:hAnsi="Times New Roman" w:cs="Times New Roman"/>
          <w:sz w:val="27"/>
          <w:szCs w:val="27"/>
          <w:lang w:eastAsia="ru-RU"/>
        </w:rPr>
        <w:t>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r w:rsidRPr="00AC014C">
        <w:rPr>
          <w:rFonts w:ascii="Times New Roman" w:eastAsia="Times New Roman" w:hAnsi="Times New Roman" w:cs="Times New Roman"/>
          <w:sz w:val="27"/>
          <w:szCs w:val="27"/>
          <w:lang w:eastAsia="ru-RU"/>
        </w:rPr>
        <w:t xml:space="preserve"> </w:t>
      </w:r>
      <w:proofErr w:type="gramStart"/>
      <w:r w:rsidRPr="00AC014C">
        <w:rPr>
          <w:rFonts w:ascii="Times New Roman" w:eastAsia="Times New Roman" w:hAnsi="Times New Roman" w:cs="Times New Roman"/>
          <w:sz w:val="27"/>
          <w:szCs w:val="27"/>
          <w:lang w:eastAsia="ru-RU"/>
        </w:rPr>
        <w:t>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12.1 в ред. Федерального </w:t>
      </w:r>
      <w:hyperlink r:id="rId52"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26.07.2017 N 191-ФЗ)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12.2. Утратил силу. - Федеральный </w:t>
      </w:r>
      <w:hyperlink r:id="rId53" w:history="1">
        <w:r w:rsidRPr="00AC014C">
          <w:rPr>
            <w:rFonts w:ascii="Times New Roman" w:eastAsia="Times New Roman" w:hAnsi="Times New Roman" w:cs="Times New Roman"/>
            <w:color w:val="0000FF"/>
            <w:sz w:val="27"/>
            <w:u w:val="single"/>
            <w:lang w:eastAsia="ru-RU"/>
          </w:rPr>
          <w:t>закон</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12.3.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12.3 введена Федеральным </w:t>
      </w:r>
      <w:hyperlink r:id="rId54"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23.06.2014 N 171-ФЗ)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12.4. </w:t>
      </w:r>
      <w:proofErr w:type="gramStart"/>
      <w:r w:rsidRPr="00AC014C">
        <w:rPr>
          <w:rFonts w:ascii="Times New Roman" w:eastAsia="Times New Roman" w:hAnsi="Times New Roman" w:cs="Times New Roman"/>
          <w:sz w:val="27"/>
          <w:szCs w:val="27"/>
          <w:lang w:eastAsia="ru-RU"/>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w:t>
      </w:r>
      <w:proofErr w:type="gramEnd"/>
      <w:r w:rsidRPr="00AC014C">
        <w:rPr>
          <w:rFonts w:ascii="Times New Roman" w:eastAsia="Times New Roman" w:hAnsi="Times New Roman" w:cs="Times New Roman"/>
          <w:sz w:val="27"/>
          <w:szCs w:val="27"/>
          <w:lang w:eastAsia="ru-RU"/>
        </w:rPr>
        <w:t xml:space="preserve"> </w:t>
      </w:r>
      <w:proofErr w:type="gramStart"/>
      <w:r w:rsidRPr="00AC014C">
        <w:rPr>
          <w:rFonts w:ascii="Times New Roman" w:eastAsia="Times New Roman" w:hAnsi="Times New Roman" w:cs="Times New Roman"/>
          <w:sz w:val="27"/>
          <w:szCs w:val="27"/>
          <w:lang w:eastAsia="ru-RU"/>
        </w:rPr>
        <w:t xml:space="preserve">Предметом согласования </w:t>
      </w:r>
      <w:r w:rsidRPr="00AC014C">
        <w:rPr>
          <w:rFonts w:ascii="Times New Roman" w:eastAsia="Times New Roman" w:hAnsi="Times New Roman" w:cs="Times New Roman"/>
          <w:sz w:val="27"/>
          <w:szCs w:val="27"/>
          <w:lang w:eastAsia="ru-RU"/>
        </w:rPr>
        <w:lastRenderedPageBreak/>
        <w:t>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12.4 введена Федеральным </w:t>
      </w:r>
      <w:hyperlink r:id="rId55"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31.12.2014 N 499-ФЗ)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12.5. В случае</w:t>
      </w:r>
      <w:proofErr w:type="gramStart"/>
      <w:r w:rsidRPr="00AC014C">
        <w:rPr>
          <w:rFonts w:ascii="Times New Roman" w:eastAsia="Times New Roman" w:hAnsi="Times New Roman" w:cs="Times New Roman"/>
          <w:sz w:val="27"/>
          <w:szCs w:val="27"/>
          <w:lang w:eastAsia="ru-RU"/>
        </w:rPr>
        <w:t>,</w:t>
      </w:r>
      <w:proofErr w:type="gramEnd"/>
      <w:r w:rsidRPr="00AC014C">
        <w:rPr>
          <w:rFonts w:ascii="Times New Roman" w:eastAsia="Times New Roman" w:hAnsi="Times New Roman" w:cs="Times New Roman"/>
          <w:sz w:val="27"/>
          <w:szCs w:val="27"/>
          <w:lang w:eastAsia="ru-RU"/>
        </w:rPr>
        <w:t xml:space="preserve">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w:t>
      </w:r>
      <w:hyperlink w:anchor="Par82" w:history="1">
        <w:r w:rsidRPr="00AC014C">
          <w:rPr>
            <w:rFonts w:ascii="Times New Roman" w:eastAsia="Times New Roman" w:hAnsi="Times New Roman" w:cs="Times New Roman"/>
            <w:color w:val="0000FF"/>
            <w:sz w:val="27"/>
            <w:u w:val="single"/>
            <w:lang w:eastAsia="ru-RU"/>
          </w:rPr>
          <w:t>части 10</w:t>
        </w:r>
      </w:hyperlink>
      <w:r w:rsidRPr="00AC014C">
        <w:rPr>
          <w:rFonts w:ascii="Times New Roman" w:eastAsia="Times New Roman" w:hAnsi="Times New Roman" w:cs="Times New Roman"/>
          <w:sz w:val="27"/>
          <w:szCs w:val="27"/>
          <w:lang w:eastAsia="ru-RU"/>
        </w:rPr>
        <w:t xml:space="preserve"> настоящей статьи, такими органами не представлены возражения относительно данного проекта планировки, он считается согласованным.</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12.5 введена Федеральным </w:t>
      </w:r>
      <w:hyperlink r:id="rId56"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31.12.2014 N 499-ФЗ)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12.6. </w:t>
      </w:r>
      <w:proofErr w:type="gramStart"/>
      <w:r w:rsidRPr="00AC014C">
        <w:rPr>
          <w:rFonts w:ascii="Times New Roman" w:eastAsia="Times New Roman" w:hAnsi="Times New Roman" w:cs="Times New Roman"/>
          <w:sz w:val="27"/>
          <w:szCs w:val="27"/>
          <w:lang w:eastAsia="ru-RU"/>
        </w:rPr>
        <w:t>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w:t>
      </w:r>
      <w:proofErr w:type="gramEnd"/>
      <w:r w:rsidRPr="00AC014C">
        <w:rPr>
          <w:rFonts w:ascii="Times New Roman" w:eastAsia="Times New Roman" w:hAnsi="Times New Roman" w:cs="Times New Roman"/>
          <w:sz w:val="27"/>
          <w:szCs w:val="27"/>
          <w:lang w:eastAsia="ru-RU"/>
        </w:rPr>
        <w:t xml:space="preserve"> трех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12.6 введена Федеральным </w:t>
      </w:r>
      <w:hyperlink r:id="rId57"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31.12.2014 N 499-ФЗ)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5" w:name="Par101"/>
      <w:bookmarkEnd w:id="15"/>
      <w:r w:rsidRPr="00AC014C">
        <w:rPr>
          <w:rFonts w:ascii="Times New Roman" w:eastAsia="Times New Roman" w:hAnsi="Times New Roman" w:cs="Times New Roman"/>
          <w:sz w:val="27"/>
          <w:szCs w:val="27"/>
          <w:lang w:eastAsia="ru-RU"/>
        </w:rPr>
        <w:t xml:space="preserve">12.7. </w:t>
      </w:r>
      <w:proofErr w:type="gramStart"/>
      <w:r w:rsidRPr="00AC014C">
        <w:rPr>
          <w:rFonts w:ascii="Times New Roman" w:eastAsia="Times New Roman" w:hAnsi="Times New Roman" w:cs="Times New Roman"/>
          <w:sz w:val="27"/>
          <w:szCs w:val="27"/>
          <w:lang w:eastAsia="ru-RU"/>
        </w:rPr>
        <w:t>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w:t>
      </w:r>
      <w:proofErr w:type="gramEnd"/>
      <w:r w:rsidRPr="00AC014C">
        <w:rPr>
          <w:rFonts w:ascii="Times New Roman" w:eastAsia="Times New Roman" w:hAnsi="Times New Roman" w:cs="Times New Roman"/>
          <w:sz w:val="27"/>
          <w:szCs w:val="27"/>
          <w:lang w:eastAsia="ru-RU"/>
        </w:rPr>
        <w:t xml:space="preserve"> такого поселения, главой такого городского округа. </w:t>
      </w:r>
      <w:proofErr w:type="gramStart"/>
      <w:r w:rsidRPr="00AC014C">
        <w:rPr>
          <w:rFonts w:ascii="Times New Roman" w:eastAsia="Times New Roman" w:hAnsi="Times New Roman" w:cs="Times New Roman"/>
          <w:sz w:val="27"/>
          <w:szCs w:val="27"/>
          <w:lang w:eastAsia="ru-RU"/>
        </w:rPr>
        <w:t>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12.7 введена Федеральным </w:t>
      </w:r>
      <w:hyperlink r:id="rId58"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6" w:name="Par103"/>
      <w:bookmarkEnd w:id="16"/>
      <w:r w:rsidRPr="00AC014C">
        <w:rPr>
          <w:rFonts w:ascii="Times New Roman" w:eastAsia="Times New Roman" w:hAnsi="Times New Roman" w:cs="Times New Roman"/>
          <w:sz w:val="27"/>
          <w:szCs w:val="27"/>
          <w:lang w:eastAsia="ru-RU"/>
        </w:rPr>
        <w:lastRenderedPageBreak/>
        <w:t xml:space="preserve">12.8. В течение тридцати дней со дня получения указанной в </w:t>
      </w:r>
      <w:hyperlink w:anchor="Par101" w:history="1">
        <w:r w:rsidRPr="00AC014C">
          <w:rPr>
            <w:rFonts w:ascii="Times New Roman" w:eastAsia="Times New Roman" w:hAnsi="Times New Roman" w:cs="Times New Roman"/>
            <w:color w:val="0000FF"/>
            <w:sz w:val="27"/>
            <w:u w:val="single"/>
            <w:lang w:eastAsia="ru-RU"/>
          </w:rPr>
          <w:t>части 12.7</w:t>
        </w:r>
      </w:hyperlink>
      <w:r w:rsidRPr="00AC014C">
        <w:rPr>
          <w:rFonts w:ascii="Times New Roman" w:eastAsia="Times New Roman" w:hAnsi="Times New Roman" w:cs="Times New Roman"/>
          <w:sz w:val="27"/>
          <w:szCs w:val="27"/>
          <w:lang w:eastAsia="ru-RU"/>
        </w:rPr>
        <w:t xml:space="preserve"> настоящей статьи документации по планировке территории глава поселения или глава городского округа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AC014C">
        <w:rPr>
          <w:rFonts w:ascii="Times New Roman" w:eastAsia="Times New Roman" w:hAnsi="Times New Roman" w:cs="Times New Roman"/>
          <w:sz w:val="27"/>
          <w:szCs w:val="27"/>
          <w:lang w:eastAsia="ru-RU"/>
        </w:rPr>
        <w:t xml:space="preserve">1) несоответствие планируемого размещения объектов, указанных в </w:t>
      </w:r>
      <w:hyperlink w:anchor="Par101" w:history="1">
        <w:r w:rsidRPr="00AC014C">
          <w:rPr>
            <w:rFonts w:ascii="Times New Roman" w:eastAsia="Times New Roman" w:hAnsi="Times New Roman" w:cs="Times New Roman"/>
            <w:color w:val="0000FF"/>
            <w:sz w:val="27"/>
            <w:u w:val="single"/>
            <w:lang w:eastAsia="ru-RU"/>
          </w:rPr>
          <w:t>части 12.7</w:t>
        </w:r>
      </w:hyperlink>
      <w:r w:rsidRPr="00AC014C">
        <w:rPr>
          <w:rFonts w:ascii="Times New Roman" w:eastAsia="Times New Roman" w:hAnsi="Times New Roman" w:cs="Times New Roman"/>
          <w:sz w:val="27"/>
          <w:szCs w:val="27"/>
          <w:lang w:eastAsia="ru-RU"/>
        </w:rPr>
        <w:t xml:space="preserve">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(часть 12.8 введена Федеральным </w:t>
      </w:r>
      <w:hyperlink r:id="rId59"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12.9. В случае</w:t>
      </w:r>
      <w:proofErr w:type="gramStart"/>
      <w:r w:rsidRPr="00AC014C">
        <w:rPr>
          <w:rFonts w:ascii="Times New Roman" w:eastAsia="Times New Roman" w:hAnsi="Times New Roman" w:cs="Times New Roman"/>
          <w:sz w:val="27"/>
          <w:szCs w:val="27"/>
          <w:lang w:eastAsia="ru-RU"/>
        </w:rPr>
        <w:t>,</w:t>
      </w:r>
      <w:proofErr w:type="gramEnd"/>
      <w:r w:rsidRPr="00AC014C">
        <w:rPr>
          <w:rFonts w:ascii="Times New Roman" w:eastAsia="Times New Roman" w:hAnsi="Times New Roman" w:cs="Times New Roman"/>
          <w:sz w:val="27"/>
          <w:szCs w:val="27"/>
          <w:lang w:eastAsia="ru-RU"/>
        </w:rPr>
        <w:t xml:space="preserve"> если по истечении тридцати дней с момента поступления главе поселения или главе городского округа предусмотренной </w:t>
      </w:r>
      <w:hyperlink w:anchor="Par101" w:history="1">
        <w:r w:rsidRPr="00AC014C">
          <w:rPr>
            <w:rFonts w:ascii="Times New Roman" w:eastAsia="Times New Roman" w:hAnsi="Times New Roman" w:cs="Times New Roman"/>
            <w:color w:val="0000FF"/>
            <w:sz w:val="27"/>
            <w:u w:val="single"/>
            <w:lang w:eastAsia="ru-RU"/>
          </w:rPr>
          <w:t>частью 12.7</w:t>
        </w:r>
      </w:hyperlink>
      <w:r w:rsidRPr="00AC014C">
        <w:rPr>
          <w:rFonts w:ascii="Times New Roman" w:eastAsia="Times New Roman" w:hAnsi="Times New Roman" w:cs="Times New Roman"/>
          <w:sz w:val="27"/>
          <w:szCs w:val="27"/>
          <w:lang w:eastAsia="ru-RU"/>
        </w:rPr>
        <w:t xml:space="preserve"> настоящей статьи документации по планировке территории такими главой поселения или главой городского округа не направлен предусмотренный </w:t>
      </w:r>
      <w:hyperlink w:anchor="Par103" w:history="1">
        <w:r w:rsidRPr="00AC014C">
          <w:rPr>
            <w:rFonts w:ascii="Times New Roman" w:eastAsia="Times New Roman" w:hAnsi="Times New Roman" w:cs="Times New Roman"/>
            <w:color w:val="0000FF"/>
            <w:sz w:val="27"/>
            <w:u w:val="single"/>
            <w:lang w:eastAsia="ru-RU"/>
          </w:rPr>
          <w:t>частью 12.8</w:t>
        </w:r>
      </w:hyperlink>
      <w:r w:rsidRPr="00AC014C">
        <w:rPr>
          <w:rFonts w:ascii="Times New Roman" w:eastAsia="Times New Roman" w:hAnsi="Times New Roman" w:cs="Times New Roman"/>
          <w:sz w:val="27"/>
          <w:szCs w:val="27"/>
          <w:lang w:eastAsia="ru-RU"/>
        </w:rPr>
        <w:t xml:space="preserve">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12.9 введена Федеральным </w:t>
      </w:r>
      <w:hyperlink r:id="rId60"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13. Особенности подготовки документации по планировке территории применительно к территориям поселения, городского округа устанавливаются </w:t>
      </w:r>
      <w:hyperlink r:id="rId61" w:history="1">
        <w:r w:rsidRPr="00AC014C">
          <w:rPr>
            <w:rFonts w:ascii="Times New Roman" w:eastAsia="Times New Roman" w:hAnsi="Times New Roman" w:cs="Times New Roman"/>
            <w:color w:val="0000FF"/>
            <w:sz w:val="27"/>
            <w:u w:val="single"/>
            <w:lang w:eastAsia="ru-RU"/>
          </w:rPr>
          <w:t>статьей 46</w:t>
        </w:r>
      </w:hyperlink>
      <w:r w:rsidRPr="00AC014C">
        <w:rPr>
          <w:rFonts w:ascii="Times New Roman" w:eastAsia="Times New Roman" w:hAnsi="Times New Roman" w:cs="Times New Roman"/>
          <w:sz w:val="27"/>
          <w:szCs w:val="27"/>
          <w:lang w:eastAsia="ru-RU"/>
        </w:rPr>
        <w:t xml:space="preserve"> настоящего Кодекса.</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13 в ред. Федерального </w:t>
      </w:r>
      <w:hyperlink r:id="rId62"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14. Утратил силу. - Федеральный </w:t>
      </w:r>
      <w:hyperlink r:id="rId63" w:history="1">
        <w:r w:rsidRPr="00AC014C">
          <w:rPr>
            <w:rFonts w:ascii="Times New Roman" w:eastAsia="Times New Roman" w:hAnsi="Times New Roman" w:cs="Times New Roman"/>
            <w:color w:val="0000FF"/>
            <w:sz w:val="27"/>
            <w:u w:val="single"/>
            <w:lang w:eastAsia="ru-RU"/>
          </w:rPr>
          <w:t>закон</w:t>
        </w:r>
      </w:hyperlink>
      <w:r w:rsidRPr="00AC014C">
        <w:rPr>
          <w:rFonts w:ascii="Times New Roman" w:eastAsia="Times New Roman" w:hAnsi="Times New Roman" w:cs="Times New Roman"/>
          <w:sz w:val="27"/>
          <w:szCs w:val="27"/>
          <w:lang w:eastAsia="ru-RU"/>
        </w:rPr>
        <w:t xml:space="preserve"> от 26.07.2017 N 191-ФЗ.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7" w:name="Par112"/>
      <w:bookmarkEnd w:id="17"/>
      <w:r w:rsidRPr="00AC014C">
        <w:rPr>
          <w:rFonts w:ascii="Times New Roman" w:eastAsia="Times New Roman" w:hAnsi="Times New Roman" w:cs="Times New Roman"/>
          <w:sz w:val="27"/>
          <w:szCs w:val="27"/>
          <w:lang w:eastAsia="ru-RU"/>
        </w:rPr>
        <w:t xml:space="preserve">15.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уполномоченным органом местного самоуправления, направляется главе поселения, главе городского округа, применительно к </w:t>
      </w:r>
      <w:proofErr w:type="gramStart"/>
      <w:r w:rsidRPr="00AC014C">
        <w:rPr>
          <w:rFonts w:ascii="Times New Roman" w:eastAsia="Times New Roman" w:hAnsi="Times New Roman" w:cs="Times New Roman"/>
          <w:sz w:val="27"/>
          <w:szCs w:val="27"/>
          <w:lang w:eastAsia="ru-RU"/>
        </w:rPr>
        <w:t>территориям</w:t>
      </w:r>
      <w:proofErr w:type="gramEnd"/>
      <w:r w:rsidRPr="00AC014C">
        <w:rPr>
          <w:rFonts w:ascii="Times New Roman" w:eastAsia="Times New Roman" w:hAnsi="Times New Roman" w:cs="Times New Roman"/>
          <w:sz w:val="27"/>
          <w:szCs w:val="27"/>
          <w:lang w:eastAsia="ru-RU"/>
        </w:rPr>
        <w:t xml:space="preserve"> которых осуществлялась подготовка такой документации, в течение семи дней со дня ее утверждения.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Федеральных законов от 20.03.2011 </w:t>
      </w:r>
      <w:hyperlink r:id="rId64" w:history="1">
        <w:r w:rsidRPr="00AC014C">
          <w:rPr>
            <w:rFonts w:ascii="Times New Roman" w:eastAsia="Times New Roman" w:hAnsi="Times New Roman" w:cs="Times New Roman"/>
            <w:color w:val="0000FF"/>
            <w:sz w:val="27"/>
            <w:u w:val="single"/>
            <w:lang w:eastAsia="ru-RU"/>
          </w:rPr>
          <w:t>N 41-ФЗ</w:t>
        </w:r>
      </w:hyperlink>
      <w:r w:rsidRPr="00AC014C">
        <w:rPr>
          <w:rFonts w:ascii="Times New Roman" w:eastAsia="Times New Roman" w:hAnsi="Times New Roman" w:cs="Times New Roman"/>
          <w:sz w:val="27"/>
          <w:szCs w:val="27"/>
          <w:lang w:eastAsia="ru-RU"/>
        </w:rPr>
        <w:t xml:space="preserve">, от 26.07.2017 </w:t>
      </w:r>
      <w:hyperlink r:id="rId65" w:history="1">
        <w:r w:rsidRPr="00AC014C">
          <w:rPr>
            <w:rFonts w:ascii="Times New Roman" w:eastAsia="Times New Roman" w:hAnsi="Times New Roman" w:cs="Times New Roman"/>
            <w:color w:val="0000FF"/>
            <w:sz w:val="27"/>
            <w:u w:val="single"/>
            <w:lang w:eastAsia="ru-RU"/>
          </w:rPr>
          <w:t>N 191-ФЗ</w:t>
        </w:r>
      </w:hyperlink>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16. </w:t>
      </w:r>
      <w:proofErr w:type="gramStart"/>
      <w:r w:rsidRPr="00AC014C">
        <w:rPr>
          <w:rFonts w:ascii="Times New Roman" w:eastAsia="Times New Roman" w:hAnsi="Times New Roman" w:cs="Times New Roman"/>
          <w:sz w:val="27"/>
          <w:szCs w:val="27"/>
          <w:lang w:eastAsia="ru-RU"/>
        </w:rPr>
        <w:t xml:space="preserve">Уполномоченный орган местного самоуправления обеспечивает опубликование указанной в </w:t>
      </w:r>
      <w:hyperlink w:anchor="Par112" w:history="1">
        <w:r w:rsidRPr="00AC014C">
          <w:rPr>
            <w:rFonts w:ascii="Times New Roman" w:eastAsia="Times New Roman" w:hAnsi="Times New Roman" w:cs="Times New Roman"/>
            <w:color w:val="0000FF"/>
            <w:sz w:val="27"/>
            <w:u w:val="single"/>
            <w:lang w:eastAsia="ru-RU"/>
          </w:rPr>
          <w:t>части 15</w:t>
        </w:r>
      </w:hyperlink>
      <w:r w:rsidRPr="00AC014C">
        <w:rPr>
          <w:rFonts w:ascii="Times New Roman" w:eastAsia="Times New Roman" w:hAnsi="Times New Roman" w:cs="Times New Roman"/>
          <w:sz w:val="27"/>
          <w:szCs w:val="27"/>
          <w:lang w:eastAsia="ru-RU"/>
        </w:rPr>
        <w:t xml:space="preserve">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w:t>
      </w:r>
      <w:r w:rsidRPr="00AC014C">
        <w:rPr>
          <w:rFonts w:ascii="Times New Roman" w:eastAsia="Times New Roman" w:hAnsi="Times New Roman" w:cs="Times New Roman"/>
          <w:sz w:val="27"/>
          <w:szCs w:val="27"/>
          <w:lang w:eastAsia="ru-RU"/>
        </w:rPr>
        <w:lastRenderedPageBreak/>
        <w:t>иной официальной информации, и размещает информацию о такой документации на официальном сайте муниципального образования (при наличии официального сайта муниципального образования) в сети "Интернет".</w:t>
      </w:r>
      <w:proofErr w:type="gramEnd"/>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w:t>
      </w:r>
      <w:proofErr w:type="gramStart"/>
      <w:r w:rsidRPr="00AC014C">
        <w:rPr>
          <w:rFonts w:ascii="Times New Roman" w:eastAsia="Times New Roman" w:hAnsi="Times New Roman" w:cs="Times New Roman"/>
          <w:sz w:val="27"/>
          <w:szCs w:val="27"/>
          <w:lang w:eastAsia="ru-RU"/>
        </w:rPr>
        <w:t>в</w:t>
      </w:r>
      <w:proofErr w:type="gramEnd"/>
      <w:r w:rsidRPr="00AC014C">
        <w:rPr>
          <w:rFonts w:ascii="Times New Roman" w:eastAsia="Times New Roman" w:hAnsi="Times New Roman" w:cs="Times New Roman"/>
          <w:sz w:val="27"/>
          <w:szCs w:val="27"/>
          <w:lang w:eastAsia="ru-RU"/>
        </w:rPr>
        <w:t xml:space="preserve"> ред. Федеральных законов от 31.12.2005 </w:t>
      </w:r>
      <w:hyperlink r:id="rId66" w:history="1">
        <w:r w:rsidRPr="00AC014C">
          <w:rPr>
            <w:rFonts w:ascii="Times New Roman" w:eastAsia="Times New Roman" w:hAnsi="Times New Roman" w:cs="Times New Roman"/>
            <w:color w:val="0000FF"/>
            <w:sz w:val="27"/>
            <w:u w:val="single"/>
            <w:lang w:eastAsia="ru-RU"/>
          </w:rPr>
          <w:t>N 210-ФЗ</w:t>
        </w:r>
      </w:hyperlink>
      <w:r w:rsidRPr="00AC014C">
        <w:rPr>
          <w:rFonts w:ascii="Times New Roman" w:eastAsia="Times New Roman" w:hAnsi="Times New Roman" w:cs="Times New Roman"/>
          <w:sz w:val="27"/>
          <w:szCs w:val="27"/>
          <w:lang w:eastAsia="ru-RU"/>
        </w:rPr>
        <w:t xml:space="preserve">, от 26.07.2017 </w:t>
      </w:r>
      <w:hyperlink r:id="rId67" w:history="1">
        <w:r w:rsidRPr="00AC014C">
          <w:rPr>
            <w:rFonts w:ascii="Times New Roman" w:eastAsia="Times New Roman" w:hAnsi="Times New Roman" w:cs="Times New Roman"/>
            <w:color w:val="0000FF"/>
            <w:sz w:val="27"/>
            <w:u w:val="single"/>
            <w:lang w:eastAsia="ru-RU"/>
          </w:rPr>
          <w:t>N 191-ФЗ</w:t>
        </w:r>
      </w:hyperlink>
      <w:r w:rsidRPr="00AC014C">
        <w:rPr>
          <w:rFonts w:ascii="Times New Roman" w:eastAsia="Times New Roman" w:hAnsi="Times New Roman" w:cs="Times New Roman"/>
          <w:sz w:val="27"/>
          <w:szCs w:val="27"/>
          <w:lang w:eastAsia="ru-RU"/>
        </w:rPr>
        <w:t>)</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17. 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18. </w:t>
      </w:r>
      <w:hyperlink r:id="rId68" w:history="1">
        <w:r w:rsidRPr="00AC014C">
          <w:rPr>
            <w:rFonts w:ascii="Times New Roman" w:eastAsia="Times New Roman" w:hAnsi="Times New Roman" w:cs="Times New Roman"/>
            <w:color w:val="0000FF"/>
            <w:sz w:val="27"/>
            <w:u w:val="single"/>
            <w:lang w:eastAsia="ru-RU"/>
          </w:rPr>
          <w:t>Порядок</w:t>
        </w:r>
      </w:hyperlink>
      <w:r w:rsidRPr="00AC014C">
        <w:rPr>
          <w:rFonts w:ascii="Times New Roman" w:eastAsia="Times New Roman" w:hAnsi="Times New Roman" w:cs="Times New Roman"/>
          <w:sz w:val="27"/>
          <w:szCs w:val="27"/>
          <w:lang w:eastAsia="ru-RU"/>
        </w:rPr>
        <w:t xml:space="preserve">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w:t>
      </w:r>
      <w:hyperlink w:anchor="Par49" w:history="1">
        <w:r w:rsidRPr="00AC014C">
          <w:rPr>
            <w:rFonts w:ascii="Times New Roman" w:eastAsia="Times New Roman" w:hAnsi="Times New Roman" w:cs="Times New Roman"/>
            <w:color w:val="0000FF"/>
            <w:sz w:val="27"/>
            <w:u w:val="single"/>
            <w:lang w:eastAsia="ru-RU"/>
          </w:rPr>
          <w:t>части 2</w:t>
        </w:r>
      </w:hyperlink>
      <w:r w:rsidRPr="00AC014C">
        <w:rPr>
          <w:rFonts w:ascii="Times New Roman" w:eastAsia="Times New Roman" w:hAnsi="Times New Roman" w:cs="Times New Roman"/>
          <w:sz w:val="27"/>
          <w:szCs w:val="27"/>
          <w:lang w:eastAsia="ru-RU"/>
        </w:rPr>
        <w:t xml:space="preserve"> настоящей статьи, </w:t>
      </w:r>
      <w:proofErr w:type="gramStart"/>
      <w:r w:rsidRPr="00AC014C">
        <w:rPr>
          <w:rFonts w:ascii="Times New Roman" w:eastAsia="Times New Roman" w:hAnsi="Times New Roman" w:cs="Times New Roman"/>
          <w:sz w:val="27"/>
          <w:szCs w:val="27"/>
          <w:lang w:eastAsia="ru-RU"/>
        </w:rPr>
        <w:t>подготовленной</w:t>
      </w:r>
      <w:proofErr w:type="gramEnd"/>
      <w:r w:rsidRPr="00AC014C">
        <w:rPr>
          <w:rFonts w:ascii="Times New Roman" w:eastAsia="Times New Roman" w:hAnsi="Times New Roman" w:cs="Times New Roman"/>
          <w:sz w:val="27"/>
          <w:szCs w:val="27"/>
          <w:lang w:eastAsia="ru-RU"/>
        </w:rPr>
        <w:t xml:space="preserve"> в том числе лицами, указанными в </w:t>
      </w:r>
      <w:hyperlink w:anchor="Par40" w:history="1">
        <w:r w:rsidRPr="00AC014C">
          <w:rPr>
            <w:rFonts w:ascii="Times New Roman" w:eastAsia="Times New Roman" w:hAnsi="Times New Roman" w:cs="Times New Roman"/>
            <w:color w:val="0000FF"/>
            <w:sz w:val="27"/>
            <w:u w:val="single"/>
            <w:lang w:eastAsia="ru-RU"/>
          </w:rPr>
          <w:t>пунктах 3</w:t>
        </w:r>
      </w:hyperlink>
      <w:r w:rsidRPr="00AC014C">
        <w:rPr>
          <w:rFonts w:ascii="Times New Roman" w:eastAsia="Times New Roman" w:hAnsi="Times New Roman" w:cs="Times New Roman"/>
          <w:sz w:val="27"/>
          <w:szCs w:val="27"/>
          <w:lang w:eastAsia="ru-RU"/>
        </w:rPr>
        <w:t xml:space="preserve"> и </w:t>
      </w:r>
      <w:hyperlink w:anchor="Par41" w:history="1">
        <w:r w:rsidRPr="00AC014C">
          <w:rPr>
            <w:rFonts w:ascii="Times New Roman" w:eastAsia="Times New Roman" w:hAnsi="Times New Roman" w:cs="Times New Roman"/>
            <w:color w:val="0000FF"/>
            <w:sz w:val="27"/>
            <w:u w:val="single"/>
            <w:lang w:eastAsia="ru-RU"/>
          </w:rPr>
          <w:t>4 части 1.1</w:t>
        </w:r>
      </w:hyperlink>
      <w:r w:rsidRPr="00AC014C">
        <w:rPr>
          <w:rFonts w:ascii="Times New Roman" w:eastAsia="Times New Roman" w:hAnsi="Times New Roman" w:cs="Times New Roman"/>
          <w:sz w:val="27"/>
          <w:szCs w:val="27"/>
          <w:lang w:eastAsia="ru-RU"/>
        </w:rPr>
        <w:t xml:space="preserve"> настоящей статьи, устанавливаются настоящим Кодексом и принимаемыми в соответствии с ним нормативными правовыми актами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Федерального </w:t>
      </w:r>
      <w:hyperlink r:id="rId69"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19. 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w:t>
      </w:r>
      <w:hyperlink w:anchor="Par51" w:history="1">
        <w:r w:rsidRPr="00AC014C">
          <w:rPr>
            <w:rFonts w:ascii="Times New Roman" w:eastAsia="Times New Roman" w:hAnsi="Times New Roman" w:cs="Times New Roman"/>
            <w:color w:val="0000FF"/>
            <w:sz w:val="27"/>
            <w:u w:val="single"/>
            <w:lang w:eastAsia="ru-RU"/>
          </w:rPr>
          <w:t>частях 3</w:t>
        </w:r>
      </w:hyperlink>
      <w:r w:rsidRPr="00AC014C">
        <w:rPr>
          <w:rFonts w:ascii="Times New Roman" w:eastAsia="Times New Roman" w:hAnsi="Times New Roman" w:cs="Times New Roman"/>
          <w:sz w:val="27"/>
          <w:szCs w:val="27"/>
          <w:lang w:eastAsia="ru-RU"/>
        </w:rPr>
        <w:t xml:space="preserve"> и </w:t>
      </w:r>
      <w:hyperlink w:anchor="Par53" w:history="1">
        <w:r w:rsidRPr="00AC014C">
          <w:rPr>
            <w:rFonts w:ascii="Times New Roman" w:eastAsia="Times New Roman" w:hAnsi="Times New Roman" w:cs="Times New Roman"/>
            <w:color w:val="0000FF"/>
            <w:sz w:val="27"/>
            <w:u w:val="single"/>
            <w:lang w:eastAsia="ru-RU"/>
          </w:rPr>
          <w:t>3.1</w:t>
        </w:r>
      </w:hyperlink>
      <w:r w:rsidRPr="00AC014C">
        <w:rPr>
          <w:rFonts w:ascii="Times New Roman" w:eastAsia="Times New Roman" w:hAnsi="Times New Roman" w:cs="Times New Roman"/>
          <w:sz w:val="27"/>
          <w:szCs w:val="27"/>
          <w:lang w:eastAsia="ru-RU"/>
        </w:rPr>
        <w:t xml:space="preserve"> настоящей статьи, </w:t>
      </w:r>
      <w:proofErr w:type="gramStart"/>
      <w:r w:rsidRPr="00AC014C">
        <w:rPr>
          <w:rFonts w:ascii="Times New Roman" w:eastAsia="Times New Roman" w:hAnsi="Times New Roman" w:cs="Times New Roman"/>
          <w:sz w:val="27"/>
          <w:szCs w:val="27"/>
          <w:lang w:eastAsia="ru-RU"/>
        </w:rPr>
        <w:t>подготовленной</w:t>
      </w:r>
      <w:proofErr w:type="gramEnd"/>
      <w:r w:rsidRPr="00AC014C">
        <w:rPr>
          <w:rFonts w:ascii="Times New Roman" w:eastAsia="Times New Roman" w:hAnsi="Times New Roman" w:cs="Times New Roman"/>
          <w:sz w:val="27"/>
          <w:szCs w:val="27"/>
          <w:lang w:eastAsia="ru-RU"/>
        </w:rPr>
        <w:t xml:space="preserve"> в том числе лицами, указанными в </w:t>
      </w:r>
      <w:hyperlink w:anchor="Par40" w:history="1">
        <w:r w:rsidRPr="00AC014C">
          <w:rPr>
            <w:rFonts w:ascii="Times New Roman" w:eastAsia="Times New Roman" w:hAnsi="Times New Roman" w:cs="Times New Roman"/>
            <w:color w:val="0000FF"/>
            <w:sz w:val="27"/>
            <w:u w:val="single"/>
            <w:lang w:eastAsia="ru-RU"/>
          </w:rPr>
          <w:t>пунктах 3</w:t>
        </w:r>
      </w:hyperlink>
      <w:r w:rsidRPr="00AC014C">
        <w:rPr>
          <w:rFonts w:ascii="Times New Roman" w:eastAsia="Times New Roman" w:hAnsi="Times New Roman" w:cs="Times New Roman"/>
          <w:sz w:val="27"/>
          <w:szCs w:val="27"/>
          <w:lang w:eastAsia="ru-RU"/>
        </w:rPr>
        <w:t xml:space="preserve"> и </w:t>
      </w:r>
      <w:hyperlink w:anchor="Par41" w:history="1">
        <w:r w:rsidRPr="00AC014C">
          <w:rPr>
            <w:rFonts w:ascii="Times New Roman" w:eastAsia="Times New Roman" w:hAnsi="Times New Roman" w:cs="Times New Roman"/>
            <w:color w:val="0000FF"/>
            <w:sz w:val="27"/>
            <w:u w:val="single"/>
            <w:lang w:eastAsia="ru-RU"/>
          </w:rPr>
          <w:t>4 части 1.1</w:t>
        </w:r>
      </w:hyperlink>
      <w:r w:rsidRPr="00AC014C">
        <w:rPr>
          <w:rFonts w:ascii="Times New Roman" w:eastAsia="Times New Roman" w:hAnsi="Times New Roman" w:cs="Times New Roman"/>
          <w:sz w:val="27"/>
          <w:szCs w:val="27"/>
          <w:lang w:eastAsia="ru-RU"/>
        </w:rPr>
        <w:t xml:space="preserve"> настоящей статьи, устанавливаются настоящим Кодексом и законами субъектов Российской Федерации.</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Федерального </w:t>
      </w:r>
      <w:hyperlink r:id="rId70"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20. Порядок подготовки документации по планировке территории, разрабатываемой на основании решений органов местного самоуправления, порядок принятия решения об утверждении документации по планировке территории для размещения объектов, указанных в </w:t>
      </w:r>
      <w:hyperlink w:anchor="Par57" w:history="1">
        <w:r w:rsidRPr="00AC014C">
          <w:rPr>
            <w:rFonts w:ascii="Times New Roman" w:eastAsia="Times New Roman" w:hAnsi="Times New Roman" w:cs="Times New Roman"/>
            <w:color w:val="0000FF"/>
            <w:sz w:val="27"/>
            <w:u w:val="single"/>
            <w:lang w:eastAsia="ru-RU"/>
          </w:rPr>
          <w:t>частях 4</w:t>
        </w:r>
      </w:hyperlink>
      <w:r w:rsidRPr="00AC014C">
        <w:rPr>
          <w:rFonts w:ascii="Times New Roman" w:eastAsia="Times New Roman" w:hAnsi="Times New Roman" w:cs="Times New Roman"/>
          <w:sz w:val="27"/>
          <w:szCs w:val="27"/>
          <w:lang w:eastAsia="ru-RU"/>
        </w:rPr>
        <w:t xml:space="preserve">, </w:t>
      </w:r>
      <w:hyperlink w:anchor="Par59" w:history="1">
        <w:r w:rsidRPr="00AC014C">
          <w:rPr>
            <w:rFonts w:ascii="Times New Roman" w:eastAsia="Times New Roman" w:hAnsi="Times New Roman" w:cs="Times New Roman"/>
            <w:color w:val="0000FF"/>
            <w:sz w:val="27"/>
            <w:u w:val="single"/>
            <w:lang w:eastAsia="ru-RU"/>
          </w:rPr>
          <w:t>4.1</w:t>
        </w:r>
      </w:hyperlink>
      <w:r w:rsidRPr="00AC014C">
        <w:rPr>
          <w:rFonts w:ascii="Times New Roman" w:eastAsia="Times New Roman" w:hAnsi="Times New Roman" w:cs="Times New Roman"/>
          <w:sz w:val="27"/>
          <w:szCs w:val="27"/>
          <w:lang w:eastAsia="ru-RU"/>
        </w:rPr>
        <w:t xml:space="preserve"> и </w:t>
      </w:r>
      <w:hyperlink w:anchor="Par63" w:history="1">
        <w:r w:rsidRPr="00AC014C">
          <w:rPr>
            <w:rFonts w:ascii="Times New Roman" w:eastAsia="Times New Roman" w:hAnsi="Times New Roman" w:cs="Times New Roman"/>
            <w:color w:val="0000FF"/>
            <w:sz w:val="27"/>
            <w:u w:val="single"/>
            <w:lang w:eastAsia="ru-RU"/>
          </w:rPr>
          <w:t>5</w:t>
        </w:r>
      </w:hyperlink>
      <w:r w:rsidRPr="00AC014C">
        <w:rPr>
          <w:rFonts w:ascii="Times New Roman" w:eastAsia="Times New Roman" w:hAnsi="Times New Roman" w:cs="Times New Roman"/>
          <w:sz w:val="27"/>
          <w:szCs w:val="27"/>
          <w:lang w:eastAsia="ru-RU"/>
        </w:rPr>
        <w:t xml:space="preserve"> - </w:t>
      </w:r>
      <w:hyperlink w:anchor="Par67" w:history="1">
        <w:r w:rsidRPr="00AC014C">
          <w:rPr>
            <w:rFonts w:ascii="Times New Roman" w:eastAsia="Times New Roman" w:hAnsi="Times New Roman" w:cs="Times New Roman"/>
            <w:color w:val="0000FF"/>
            <w:sz w:val="27"/>
            <w:u w:val="single"/>
            <w:lang w:eastAsia="ru-RU"/>
          </w:rPr>
          <w:t>5.2</w:t>
        </w:r>
      </w:hyperlink>
      <w:r w:rsidRPr="00AC014C">
        <w:rPr>
          <w:rFonts w:ascii="Times New Roman" w:eastAsia="Times New Roman" w:hAnsi="Times New Roman" w:cs="Times New Roman"/>
          <w:sz w:val="27"/>
          <w:szCs w:val="27"/>
          <w:lang w:eastAsia="ru-RU"/>
        </w:rPr>
        <w:t xml:space="preserve"> настоящей статьи, </w:t>
      </w:r>
      <w:proofErr w:type="gramStart"/>
      <w:r w:rsidRPr="00AC014C">
        <w:rPr>
          <w:rFonts w:ascii="Times New Roman" w:eastAsia="Times New Roman" w:hAnsi="Times New Roman" w:cs="Times New Roman"/>
          <w:sz w:val="27"/>
          <w:szCs w:val="27"/>
          <w:lang w:eastAsia="ru-RU"/>
        </w:rPr>
        <w:t>подготовленной</w:t>
      </w:r>
      <w:proofErr w:type="gramEnd"/>
      <w:r w:rsidRPr="00AC014C">
        <w:rPr>
          <w:rFonts w:ascii="Times New Roman" w:eastAsia="Times New Roman" w:hAnsi="Times New Roman" w:cs="Times New Roman"/>
          <w:sz w:val="27"/>
          <w:szCs w:val="27"/>
          <w:lang w:eastAsia="ru-RU"/>
        </w:rPr>
        <w:t xml:space="preserve"> в том числе лицами, указанными в </w:t>
      </w:r>
      <w:hyperlink w:anchor="Par40" w:history="1">
        <w:r w:rsidRPr="00AC014C">
          <w:rPr>
            <w:rFonts w:ascii="Times New Roman" w:eastAsia="Times New Roman" w:hAnsi="Times New Roman" w:cs="Times New Roman"/>
            <w:color w:val="0000FF"/>
            <w:sz w:val="27"/>
            <w:u w:val="single"/>
            <w:lang w:eastAsia="ru-RU"/>
          </w:rPr>
          <w:t>пунктах 3</w:t>
        </w:r>
      </w:hyperlink>
      <w:r w:rsidRPr="00AC014C">
        <w:rPr>
          <w:rFonts w:ascii="Times New Roman" w:eastAsia="Times New Roman" w:hAnsi="Times New Roman" w:cs="Times New Roman"/>
          <w:sz w:val="27"/>
          <w:szCs w:val="27"/>
          <w:lang w:eastAsia="ru-RU"/>
        </w:rPr>
        <w:t xml:space="preserve"> и </w:t>
      </w:r>
      <w:hyperlink w:anchor="Par41" w:history="1">
        <w:r w:rsidRPr="00AC014C">
          <w:rPr>
            <w:rFonts w:ascii="Times New Roman" w:eastAsia="Times New Roman" w:hAnsi="Times New Roman" w:cs="Times New Roman"/>
            <w:color w:val="0000FF"/>
            <w:sz w:val="27"/>
            <w:u w:val="single"/>
            <w:lang w:eastAsia="ru-RU"/>
          </w:rPr>
          <w:t>4 части 1.1</w:t>
        </w:r>
      </w:hyperlink>
      <w:r w:rsidRPr="00AC014C">
        <w:rPr>
          <w:rFonts w:ascii="Times New Roman" w:eastAsia="Times New Roman" w:hAnsi="Times New Roman" w:cs="Times New Roman"/>
          <w:sz w:val="27"/>
          <w:szCs w:val="27"/>
          <w:lang w:eastAsia="ru-RU"/>
        </w:rPr>
        <w:t xml:space="preserve"> настоящей статьи, устанавливаются настоящим Кодексом и нормативными правовыми актами органов местного самоуправления.</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 xml:space="preserve">(в ред. Федерального </w:t>
      </w:r>
      <w:hyperlink r:id="rId71" w:history="1">
        <w:r w:rsidRPr="00AC014C">
          <w:rPr>
            <w:rFonts w:ascii="Times New Roman" w:eastAsia="Times New Roman" w:hAnsi="Times New Roman" w:cs="Times New Roman"/>
            <w:color w:val="0000FF"/>
            <w:sz w:val="27"/>
            <w:u w:val="single"/>
            <w:lang w:eastAsia="ru-RU"/>
          </w:rPr>
          <w:t>закона</w:t>
        </w:r>
      </w:hyperlink>
      <w:r w:rsidRPr="00AC014C">
        <w:rPr>
          <w:rFonts w:ascii="Times New Roman" w:eastAsia="Times New Roman" w:hAnsi="Times New Roman" w:cs="Times New Roman"/>
          <w:sz w:val="27"/>
          <w:szCs w:val="27"/>
          <w:lang w:eastAsia="ru-RU"/>
        </w:rPr>
        <w:t xml:space="preserve"> от 03.07.2016 N 373-ФЗ)</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t>21.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AC014C" w:rsidRPr="00AC014C" w:rsidRDefault="00AC014C" w:rsidP="00AC014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C014C">
        <w:rPr>
          <w:rFonts w:ascii="Times New Roman" w:eastAsia="Times New Roman" w:hAnsi="Times New Roman" w:cs="Times New Roman"/>
          <w:sz w:val="27"/>
          <w:szCs w:val="27"/>
          <w:lang w:eastAsia="ru-RU"/>
        </w:rPr>
        <w:lastRenderedPageBreak/>
        <w:t>(</w:t>
      </w:r>
      <w:proofErr w:type="gramStart"/>
      <w:r w:rsidRPr="00AC014C">
        <w:rPr>
          <w:rFonts w:ascii="Times New Roman" w:eastAsia="Times New Roman" w:hAnsi="Times New Roman" w:cs="Times New Roman"/>
          <w:sz w:val="27"/>
          <w:szCs w:val="27"/>
          <w:lang w:eastAsia="ru-RU"/>
        </w:rPr>
        <w:t>ч</w:t>
      </w:r>
      <w:proofErr w:type="gramEnd"/>
      <w:r w:rsidRPr="00AC014C">
        <w:rPr>
          <w:rFonts w:ascii="Times New Roman" w:eastAsia="Times New Roman" w:hAnsi="Times New Roman" w:cs="Times New Roman"/>
          <w:sz w:val="27"/>
          <w:szCs w:val="27"/>
          <w:lang w:eastAsia="ru-RU"/>
        </w:rPr>
        <w:t xml:space="preserve">асть 21 введена Федеральным </w:t>
      </w:r>
      <w:hyperlink r:id="rId72" w:history="1">
        <w:r w:rsidRPr="00AC014C">
          <w:rPr>
            <w:rFonts w:ascii="Times New Roman" w:eastAsia="Times New Roman" w:hAnsi="Times New Roman" w:cs="Times New Roman"/>
            <w:color w:val="0000FF"/>
            <w:sz w:val="27"/>
            <w:u w:val="single"/>
            <w:lang w:eastAsia="ru-RU"/>
          </w:rPr>
          <w:t>законом</w:t>
        </w:r>
      </w:hyperlink>
      <w:r w:rsidRPr="00AC014C">
        <w:rPr>
          <w:rFonts w:ascii="Times New Roman" w:eastAsia="Times New Roman" w:hAnsi="Times New Roman" w:cs="Times New Roman"/>
          <w:sz w:val="27"/>
          <w:szCs w:val="27"/>
          <w:lang w:eastAsia="ru-RU"/>
        </w:rPr>
        <w:t xml:space="preserve"> от 03.07.2016 N 373-ФЗ)</w:t>
      </w:r>
    </w:p>
    <w:p w:rsidR="001A3F39" w:rsidRDefault="00AC014C" w:rsidP="00AC014C">
      <w:pPr>
        <w:jc w:val="both"/>
      </w:pPr>
    </w:p>
    <w:sectPr w:rsidR="001A3F39" w:rsidSect="00AC014C">
      <w:pgSz w:w="11906" w:h="16838"/>
      <w:pgMar w:top="1134" w:right="85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displayVerticalDrawingGridEvery w:val="2"/>
  <w:characterSpacingControl w:val="doNotCompress"/>
  <w:compat/>
  <w:rsids>
    <w:rsidRoot w:val="0075639F"/>
    <w:rsid w:val="00157EA6"/>
    <w:rsid w:val="002F04D0"/>
    <w:rsid w:val="00320FC0"/>
    <w:rsid w:val="003F41E6"/>
    <w:rsid w:val="006D36E5"/>
    <w:rsid w:val="0075639F"/>
    <w:rsid w:val="00AC014C"/>
    <w:rsid w:val="00BB2C69"/>
    <w:rsid w:val="00C51C16"/>
    <w:rsid w:val="00D74D64"/>
    <w:rsid w:val="00EF55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55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563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5639F"/>
    <w:rPr>
      <w:b/>
      <w:bCs/>
    </w:rPr>
  </w:style>
  <w:style w:type="character" w:styleId="a5">
    <w:name w:val="Hyperlink"/>
    <w:basedOn w:val="a0"/>
    <w:uiPriority w:val="99"/>
    <w:semiHidden/>
    <w:unhideWhenUsed/>
    <w:rsid w:val="00AC014C"/>
    <w:rPr>
      <w:color w:val="000080"/>
      <w:u w:val="single"/>
    </w:rPr>
  </w:style>
</w:styles>
</file>

<file path=word/webSettings.xml><?xml version="1.0" encoding="utf-8"?>
<w:webSettings xmlns:r="http://schemas.openxmlformats.org/officeDocument/2006/relationships" xmlns:w="http://schemas.openxmlformats.org/wordprocessingml/2006/main">
  <w:divs>
    <w:div w:id="258300712">
      <w:bodyDiv w:val="1"/>
      <w:marLeft w:val="0"/>
      <w:marRight w:val="0"/>
      <w:marTop w:val="0"/>
      <w:marBottom w:val="0"/>
      <w:divBdr>
        <w:top w:val="none" w:sz="0" w:space="0" w:color="auto"/>
        <w:left w:val="none" w:sz="0" w:space="0" w:color="auto"/>
        <w:bottom w:val="none" w:sz="0" w:space="0" w:color="auto"/>
        <w:right w:val="none" w:sz="0" w:space="0" w:color="auto"/>
      </w:divBdr>
    </w:div>
    <w:div w:id="186458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508DA77074B5FC01F302F2CDE8D3689CF518757C32DE3D1A1798F8BB455571B32A66CFACBC95B90j0BCG" TargetMode="External"/><Relationship Id="rId18" Type="http://schemas.openxmlformats.org/officeDocument/2006/relationships/hyperlink" Target="consultantplus://offline/ref=3508DA77074B5FC01F302F2CDE8D3689CF508250C42FE3D1A1798F8BB455571B32A66CFACBC95A96j0B5G" TargetMode="External"/><Relationship Id="rId26" Type="http://schemas.openxmlformats.org/officeDocument/2006/relationships/hyperlink" Target="consultantplus://offline/ref=3508DA77074B5FC01F302F2CDE8D3689CF538656CF21E3D1A1798F8BB455571B32A66CFACBC85C97j0BFG" TargetMode="External"/><Relationship Id="rId39" Type="http://schemas.openxmlformats.org/officeDocument/2006/relationships/hyperlink" Target="consultantplus://offline/ref=3508DA77074B5FC01F302F2CDE8D3689CF538653C62EE3D1A1798F8BB455571B32A66CFACBC95A96j0B5G" TargetMode="External"/><Relationship Id="rId21" Type="http://schemas.openxmlformats.org/officeDocument/2006/relationships/hyperlink" Target="consultantplus://offline/ref=3508DA77074B5FC01F302F2CDE8D3689CF518757C32DE3D1A1798F8BB455571B32A66CFACBC95B90j0B4G" TargetMode="External"/><Relationship Id="rId34" Type="http://schemas.openxmlformats.org/officeDocument/2006/relationships/hyperlink" Target="consultantplus://offline/ref=3508DA77074B5FC01F302F2CDE8D3689CF538656CF21E3D1A1798F8BB455571B32A66CFACBC85C9Ej0BBG" TargetMode="External"/><Relationship Id="rId42" Type="http://schemas.openxmlformats.org/officeDocument/2006/relationships/hyperlink" Target="consultantplus://offline/ref=3508DA77074B5FC01F302F2CDE8D3689CF538656CF21E3D1A1798F8BB455571B32A66CFACFCEj5B2G" TargetMode="External"/><Relationship Id="rId47" Type="http://schemas.openxmlformats.org/officeDocument/2006/relationships/hyperlink" Target="consultantplus://offline/ref=3508DA77074B5FC01F302F2CDE8D3689CF518757C32DE3D1A1798F8BB455571B32A66CFACBC95B9Ej0B9G" TargetMode="External"/><Relationship Id="rId50" Type="http://schemas.openxmlformats.org/officeDocument/2006/relationships/hyperlink" Target="consultantplus://offline/ref=3508DA77074B5FC01F302F2CDE8D3689CF538759CE20E3D1A1798F8BB455571B32A66CFACBC95992j0BBG" TargetMode="External"/><Relationship Id="rId55" Type="http://schemas.openxmlformats.org/officeDocument/2006/relationships/hyperlink" Target="consultantplus://offline/ref=3508DA77074B5FC01F302F2CDE8D3689CF538653C42DE3D1A1798F8BB455571B32A66CFACBC95E96j0BDG" TargetMode="External"/><Relationship Id="rId63" Type="http://schemas.openxmlformats.org/officeDocument/2006/relationships/hyperlink" Target="consultantplus://offline/ref=3508DA77074B5FC01F302F2CDE8D3689CF538759C621E3D1A1798F8BB455571B32A66CFACBC95A90j0B4G" TargetMode="External"/><Relationship Id="rId68" Type="http://schemas.openxmlformats.org/officeDocument/2006/relationships/hyperlink" Target="consultantplus://offline/ref=3508DA77074B5FC01F302F2CDE8D3689CF538652C128E3D1A1798F8BB455571B32A66CFACBC95A97j0BDG" TargetMode="External"/><Relationship Id="rId7" Type="http://schemas.openxmlformats.org/officeDocument/2006/relationships/hyperlink" Target="consultantplus://offline/ref=3508DA77074B5FC01F302F2CDE8D3689CF538656CF21E3D1A1798F8BB455571B32A66CFACFC1j5BBG" TargetMode="External"/><Relationship Id="rId71" Type="http://schemas.openxmlformats.org/officeDocument/2006/relationships/hyperlink" Target="consultantplus://offline/ref=3508DA77074B5FC01F302F2CDE8D3689CF518757C32DE3D1A1798F8BB455571B32A66CFACBC95B9Fj0B5G" TargetMode="External"/><Relationship Id="rId2" Type="http://schemas.openxmlformats.org/officeDocument/2006/relationships/settings" Target="settings.xml"/><Relationship Id="rId16" Type="http://schemas.openxmlformats.org/officeDocument/2006/relationships/hyperlink" Target="consultantplus://offline/ref=3508DA77074B5FC01F302F2CDE8D3689CF518757C32DE3D1A1798F8BB455571B32A66CFACBC95B90j0B9G" TargetMode="External"/><Relationship Id="rId29" Type="http://schemas.openxmlformats.org/officeDocument/2006/relationships/hyperlink" Target="consultantplus://offline/ref=3508DA77074B5FC01F302F2CDE8D3689CF538656CF21E3D1A1798F8BB455571B32A66CFACBC85C94j0B8G" TargetMode="External"/><Relationship Id="rId11" Type="http://schemas.openxmlformats.org/officeDocument/2006/relationships/hyperlink" Target="consultantplus://offline/ref=3508DA77074B5FC01F302F2CDE8D3689CF518757C32DE3D1A1798F8BB455571B32A66CFACBC95B93j0BAG" TargetMode="External"/><Relationship Id="rId24" Type="http://schemas.openxmlformats.org/officeDocument/2006/relationships/hyperlink" Target="consultantplus://offline/ref=3508DA77074B5FC01F302F2CDE8D3689CF518757C32DE3D1A1798F8BB455571B32A66CFACBC95B91j0BEG" TargetMode="External"/><Relationship Id="rId32" Type="http://schemas.openxmlformats.org/officeDocument/2006/relationships/hyperlink" Target="consultantplus://offline/ref=3508DA77074B5FC01F302F2CDE8D3689CF538656CF21E3D1A1798F8BB455571B32A66CFACBC85F91j0BFG" TargetMode="External"/><Relationship Id="rId37" Type="http://schemas.openxmlformats.org/officeDocument/2006/relationships/hyperlink" Target="consultantplus://offline/ref=3508DA77074B5FC01F302F2CDE8D3689CF508056C02CE3D1A1798F8BB455571B32A66CFACBC95891j0BBG" TargetMode="External"/><Relationship Id="rId40" Type="http://schemas.openxmlformats.org/officeDocument/2006/relationships/hyperlink" Target="consultantplus://offline/ref=3508DA77074B5FC01F302F2CDE8D3689CF518757C32DE3D1A1798F8BB455571B32A66CFACBC95B91j0B4G" TargetMode="External"/><Relationship Id="rId45" Type="http://schemas.openxmlformats.org/officeDocument/2006/relationships/hyperlink" Target="consultantplus://offline/ref=3508DA77074B5FC01F302F2CDE8D3689CF518757C32DE3D1A1798F8BB455571B32A66CFACBC95B9Ej0BEG" TargetMode="External"/><Relationship Id="rId53" Type="http://schemas.openxmlformats.org/officeDocument/2006/relationships/hyperlink" Target="consultantplus://offline/ref=3508DA77074B5FC01F302F2CDE8D3689CF518757C32DE3D1A1798F8BB455571B32A66CFACBC95B9Ej0BAG" TargetMode="External"/><Relationship Id="rId58" Type="http://schemas.openxmlformats.org/officeDocument/2006/relationships/hyperlink" Target="consultantplus://offline/ref=3508DA77074B5FC01F302F2CDE8D3689CF518757C32DE3D1A1798F8BB455571B32A66CFACBC95B9Ej0B5G" TargetMode="External"/><Relationship Id="rId66" Type="http://schemas.openxmlformats.org/officeDocument/2006/relationships/hyperlink" Target="consultantplus://offline/ref=3508DA77074B5FC01F302F2CDE8D3689CC578F52C621E3D1A1798F8BB455571B32A66CFACBC95A95j0BEG" TargetMode="External"/><Relationship Id="rId74" Type="http://schemas.openxmlformats.org/officeDocument/2006/relationships/theme" Target="theme/theme1.xml"/><Relationship Id="rId5" Type="http://schemas.openxmlformats.org/officeDocument/2006/relationships/hyperlink" Target="consultantplus://offline/ref=3508DA77074B5FC01F302F2CDE8D3689C9508756C522BEDBA9208389B35A080C35EF60FBCBCA5Fj9B5G" TargetMode="External"/><Relationship Id="rId15" Type="http://schemas.openxmlformats.org/officeDocument/2006/relationships/hyperlink" Target="consultantplus://offline/ref=3508DA77074B5FC01F302F2CDE8D3689CF518757C32DE3D1A1798F8BB455571B32A66CFACBC95B90j0BEG" TargetMode="External"/><Relationship Id="rId23" Type="http://schemas.openxmlformats.org/officeDocument/2006/relationships/hyperlink" Target="consultantplus://offline/ref=3508DA77074B5FC01F302F2CDE8D3689CF508250C42FE3D1A1798F8BB455571B32A66CFACBC95A96j0B5G" TargetMode="External"/><Relationship Id="rId28" Type="http://schemas.openxmlformats.org/officeDocument/2006/relationships/hyperlink" Target="consultantplus://offline/ref=3508DA77074B5FC01F302F2CDE8D3689CF538656CF21E3D1A1798F8BB455571B32A66CFACBC85F91j0BFG" TargetMode="External"/><Relationship Id="rId36" Type="http://schemas.openxmlformats.org/officeDocument/2006/relationships/hyperlink" Target="consultantplus://offline/ref=3508DA77074B5FC01F302F2CDE8D3689CF518757C32DE3D1A1798F8BB455571B32A66CFACBC95B91j0BAG" TargetMode="External"/><Relationship Id="rId49" Type="http://schemas.openxmlformats.org/officeDocument/2006/relationships/hyperlink" Target="consultantplus://offline/ref=3508DA77074B5FC01F302F2CDE8D3689CF538759CE20E3D1A1798F8BB455571B32A66CFACBC95992j0B8G" TargetMode="External"/><Relationship Id="rId57" Type="http://schemas.openxmlformats.org/officeDocument/2006/relationships/hyperlink" Target="consultantplus://offline/ref=3508DA77074B5FC01F302F2CDE8D3689CF538653C42DE3D1A1798F8BB455571B32A66CFACBC95E96j0BEG" TargetMode="External"/><Relationship Id="rId61" Type="http://schemas.openxmlformats.org/officeDocument/2006/relationships/hyperlink" Target="consultantplus://offline/ref=3508DA77074B5FC01F302F2CDE8D3689CF538656CF21E3D1A1798F8BB455571B32A66CFACFCFj5BAG" TargetMode="External"/><Relationship Id="rId10" Type="http://schemas.openxmlformats.org/officeDocument/2006/relationships/hyperlink" Target="consultantplus://offline/ref=3508DA77074B5FC01F302F2CDE8D3689CF518757C32DE3D1A1798F8BB455571B32A66CFACBC95B93j0BBG" TargetMode="External"/><Relationship Id="rId19" Type="http://schemas.openxmlformats.org/officeDocument/2006/relationships/hyperlink" Target="consultantplus://offline/ref=3508DA77074B5FC01F302F2CDE8D3689CF518757C32DE3D1A1798F8BB455571B32A66CFACBC95B90j0B5G" TargetMode="External"/><Relationship Id="rId31" Type="http://schemas.openxmlformats.org/officeDocument/2006/relationships/hyperlink" Target="consultantplus://offline/ref=3508DA77074B5FC01F302F2CDE8D3689CF538656CF21E3D1A1798F8BB455571B32A66CFACBC85F94j0B5G" TargetMode="External"/><Relationship Id="rId44" Type="http://schemas.openxmlformats.org/officeDocument/2006/relationships/hyperlink" Target="consultantplus://offline/ref=3508DA77074B5FC01F302F2CDE8D3689CF518757C32DE3D1A1798F8BB455571B32A66CFACBC95B9Ej0BCG" TargetMode="External"/><Relationship Id="rId52" Type="http://schemas.openxmlformats.org/officeDocument/2006/relationships/hyperlink" Target="consultantplus://offline/ref=3508DA77074B5FC01F302F2CDE8D3689CF538759C621E3D1A1798F8BB455571B32A66CFACBC95A90j0BAG" TargetMode="External"/><Relationship Id="rId60" Type="http://schemas.openxmlformats.org/officeDocument/2006/relationships/hyperlink" Target="consultantplus://offline/ref=3508DA77074B5FC01F302F2CDE8D3689CF518757C32DE3D1A1798F8BB455571B32A66CFACBC95B9Fj0BEG" TargetMode="External"/><Relationship Id="rId65" Type="http://schemas.openxmlformats.org/officeDocument/2006/relationships/hyperlink" Target="consultantplus://offline/ref=3508DA77074B5FC01F302F2CDE8D3689CF538759C621E3D1A1798F8BB455571B32A66CFACBC95A91j0BDG" TargetMode="External"/><Relationship Id="rId73" Type="http://schemas.openxmlformats.org/officeDocument/2006/relationships/fontTable" Target="fontTable.xml"/><Relationship Id="rId4" Type="http://schemas.openxmlformats.org/officeDocument/2006/relationships/hyperlink" Target="consultantplus://offline/ref=3508DA77074B5FC01F302F2CDE8D3689CF518757C32DE3D1A1798F8BB455571B32A66CFACBC95B97j0B5G" TargetMode="External"/><Relationship Id="rId9" Type="http://schemas.openxmlformats.org/officeDocument/2006/relationships/hyperlink" Target="consultantplus://offline/ref=3508DA77074B5FC01F302F2CDE8D3689CF538651C12AE3D1A1798F8BB455571B32A66CFACBC95F93j0BFG" TargetMode="External"/><Relationship Id="rId14" Type="http://schemas.openxmlformats.org/officeDocument/2006/relationships/hyperlink" Target="consultantplus://offline/ref=3508DA77074B5FC01F302F2CDE8D3689CF508250C42FE3D1A1798F8BB455571B32A66CFACBC95A96j0B5G" TargetMode="External"/><Relationship Id="rId22" Type="http://schemas.openxmlformats.org/officeDocument/2006/relationships/hyperlink" Target="consultantplus://offline/ref=3508DA77074B5FC01F302F2CDE8D3689CF518757C32DE3D1A1798F8BB455571B32A66CFACBC95B91j0BCG" TargetMode="External"/><Relationship Id="rId27" Type="http://schemas.openxmlformats.org/officeDocument/2006/relationships/hyperlink" Target="consultantplus://offline/ref=3508DA77074B5FC01F302F2CDE8D3689CF538656CF21E3D1A1798F8BB455571B32A66CFACBC85F94j0B5G" TargetMode="External"/><Relationship Id="rId30" Type="http://schemas.openxmlformats.org/officeDocument/2006/relationships/hyperlink" Target="consultantplus://offline/ref=3508DA77074B5FC01F302F2CDE8D3689CF538656CF21E3D1A1798F8BB455571B32A66CFACBC85C9Ej0BBG" TargetMode="External"/><Relationship Id="rId35" Type="http://schemas.openxmlformats.org/officeDocument/2006/relationships/hyperlink" Target="consultantplus://offline/ref=3508DA77074B5FC01F302F2CDE8D3689CF518757C32DE3D1A1798F8BB455571B32A66CFACBC95B91j0B8G" TargetMode="External"/><Relationship Id="rId43" Type="http://schemas.openxmlformats.org/officeDocument/2006/relationships/hyperlink" Target="consultantplus://offline/ref=3508DA77074B5FC01F302F2CDE8D3689CF538656CF21E3D1A1798F8BB455571B32A66CFACECBj5B9G" TargetMode="External"/><Relationship Id="rId48" Type="http://schemas.openxmlformats.org/officeDocument/2006/relationships/hyperlink" Target="consultantplus://offline/ref=3508DA77074B5FC01F302F2CDE8D3689CF518757C32DE3D1A1798F8BB455571B32A66CFACBC95B9Ej0B9G" TargetMode="External"/><Relationship Id="rId56" Type="http://schemas.openxmlformats.org/officeDocument/2006/relationships/hyperlink" Target="consultantplus://offline/ref=3508DA77074B5FC01F302F2CDE8D3689CF538653C42DE3D1A1798F8BB455571B32A66CFACBC95E96j0BFG" TargetMode="External"/><Relationship Id="rId64" Type="http://schemas.openxmlformats.org/officeDocument/2006/relationships/hyperlink" Target="consultantplus://offline/ref=3508DA77074B5FC01F302F2CDE8D3689CF538759CE20E3D1A1798F8BB455571B32A66CFACBC95993j0BFG" TargetMode="External"/><Relationship Id="rId69" Type="http://schemas.openxmlformats.org/officeDocument/2006/relationships/hyperlink" Target="consultantplus://offline/ref=3508DA77074B5FC01F302F2CDE8D3689CF518757C32DE3D1A1798F8BB455571B32A66CFACBC95B9Fj0BBG" TargetMode="External"/><Relationship Id="rId8" Type="http://schemas.openxmlformats.org/officeDocument/2006/relationships/hyperlink" Target="consultantplus://offline/ref=3508DA77074B5FC01F302F2CDE8D3689CF518757C32DE3D1A1798F8BB455571B32A66CFACBC95B93j0BDG" TargetMode="External"/><Relationship Id="rId51" Type="http://schemas.openxmlformats.org/officeDocument/2006/relationships/hyperlink" Target="consultantplus://offline/ref=3508DA77074B5FC01F302F2CDE8D3689CF538759C621E3D1A1798F8BB455571B32A66CFACBC95A90j0BBG" TargetMode="External"/><Relationship Id="rId72" Type="http://schemas.openxmlformats.org/officeDocument/2006/relationships/hyperlink" Target="consultantplus://offline/ref=3508DA77074B5FC01F302F2CDE8D3689CF518757C32DE3D1A1798F8BB455571B32A66CFACBC95B9Fj0B4G" TargetMode="External"/><Relationship Id="rId3" Type="http://schemas.openxmlformats.org/officeDocument/2006/relationships/webSettings" Target="webSettings.xml"/><Relationship Id="rId12" Type="http://schemas.openxmlformats.org/officeDocument/2006/relationships/hyperlink" Target="consultantplus://offline/ref=3508DA77074B5FC01F302F2CDE8D3689CF518757C32DE3D1A1798F8BB455571B32A66CFACBC95B93j0B4G" TargetMode="External"/><Relationship Id="rId17" Type="http://schemas.openxmlformats.org/officeDocument/2006/relationships/hyperlink" Target="consultantplus://offline/ref=3508DA77074B5FC01F302F2CDE8D3689CF518757C32DE3D1A1798F8BB455571B32A66CFACBC95B90j0BBG" TargetMode="External"/><Relationship Id="rId25" Type="http://schemas.openxmlformats.org/officeDocument/2006/relationships/hyperlink" Target="consultantplus://offline/ref=3508DA77074B5FC01F302F2CDE8D3689CF538759C621E3D1A1798F8BB455571B32A66CFACBC95A90j0B8G" TargetMode="External"/><Relationship Id="rId33" Type="http://schemas.openxmlformats.org/officeDocument/2006/relationships/hyperlink" Target="consultantplus://offline/ref=3508DA77074B5FC01F302F2CDE8D3689CF538656CF21E3D1A1798F8BB455571B32A66CFACBC85C94j0B8G" TargetMode="External"/><Relationship Id="rId38" Type="http://schemas.openxmlformats.org/officeDocument/2006/relationships/hyperlink" Target="consultantplus://offline/ref=3508DA77074B5FC01F302F2CDE8D3689CF518757C32DE3D1A1798F8BB455571B32A66CFACBC95B91j0B5G" TargetMode="External"/><Relationship Id="rId46" Type="http://schemas.openxmlformats.org/officeDocument/2006/relationships/hyperlink" Target="consultantplus://offline/ref=3508DA77074B5FC01F302F2CDE8D3689CC578F51C52DE3D1A1798F8BB455571B32A66CFACBC95997j0BFG" TargetMode="External"/><Relationship Id="rId59" Type="http://schemas.openxmlformats.org/officeDocument/2006/relationships/hyperlink" Target="consultantplus://offline/ref=3508DA77074B5FC01F302F2CDE8D3689CF518757C32DE3D1A1798F8BB455571B32A66CFACBC95B9Fj0BDG" TargetMode="External"/><Relationship Id="rId67" Type="http://schemas.openxmlformats.org/officeDocument/2006/relationships/hyperlink" Target="consultantplus://offline/ref=3508DA77074B5FC01F302F2CDE8D3689CF538759C621E3D1A1798F8BB455571B32A66CFACBC95A91j0BCG" TargetMode="External"/><Relationship Id="rId20" Type="http://schemas.openxmlformats.org/officeDocument/2006/relationships/hyperlink" Target="consultantplus://offline/ref=3508DA77074B5FC01F302F2CDE8D3689CF538759C621E3D1A1798F8BB455571B32A66CFACBC95A90j0B9G" TargetMode="External"/><Relationship Id="rId41" Type="http://schemas.openxmlformats.org/officeDocument/2006/relationships/hyperlink" Target="consultantplus://offline/ref=3508DA77074B5FC01F302F2CDE8D3689CF538656CF21E3D1A1798F8BB455571B32A66CFACFC1j5BBG" TargetMode="External"/><Relationship Id="rId54" Type="http://schemas.openxmlformats.org/officeDocument/2006/relationships/hyperlink" Target="consultantplus://offline/ref=3508DA77074B5FC01F302F2CDE8D3689CF538653CF2DE3D1A1798F8BB455571B32A66CFACBC85B92j0BEG" TargetMode="External"/><Relationship Id="rId62" Type="http://schemas.openxmlformats.org/officeDocument/2006/relationships/hyperlink" Target="consultantplus://offline/ref=3508DA77074B5FC01F302F2CDE8D3689CF518757C32DE3D1A1798F8BB455571B32A66CFACBC95B9Fj0B9G" TargetMode="External"/><Relationship Id="rId70" Type="http://schemas.openxmlformats.org/officeDocument/2006/relationships/hyperlink" Target="consultantplus://offline/ref=3508DA77074B5FC01F302F2CDE8D3689CF518757C32DE3D1A1798F8BB455571B32A66CFACBC95B9Fj0BAG" TargetMode="External"/><Relationship Id="rId1" Type="http://schemas.openxmlformats.org/officeDocument/2006/relationships/styles" Target="styles.xml"/><Relationship Id="rId6" Type="http://schemas.openxmlformats.org/officeDocument/2006/relationships/hyperlink" Target="consultantplus://offline/ref=3508DA77074B5FC01F302F2CDE8D3689CF518757C32DE3D1A1798F8BB455571B32A66CFACBC95B92j0B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6515</Words>
  <Characters>37136</Characters>
  <Application>Microsoft Office Word</Application>
  <DocSecurity>0</DocSecurity>
  <Lines>309</Lines>
  <Paragraphs>87</Paragraphs>
  <ScaleCrop>false</ScaleCrop>
  <Company>Hewlett-Packard</Company>
  <LinksUpToDate>false</LinksUpToDate>
  <CharactersWithSpaces>43564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u24_02</dc:creator>
  <cp:keywords/>
  <dc:description/>
  <cp:lastModifiedBy>u24_02</cp:lastModifiedBy>
  <cp:revision>5</cp:revision>
  <dcterms:created xsi:type="dcterms:W3CDTF">2017-11-22T18:28:00Z</dcterms:created>
  <dcterms:modified xsi:type="dcterms:W3CDTF">2017-11-23T13:05:00Z</dcterms:modified>
</cp:coreProperties>
</file>