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AF" w:rsidRPr="004D2FAF" w:rsidRDefault="009C1A81" w:rsidP="004D2FAF">
      <w:pPr>
        <w:pStyle w:val="ae"/>
        <w:ind w:left="4536"/>
        <w:jc w:val="center"/>
        <w:rPr>
          <w:rFonts w:ascii="Times New Roman" w:hAnsi="Times New Roman"/>
          <w:sz w:val="28"/>
          <w:szCs w:val="28"/>
        </w:rPr>
      </w:pPr>
      <w:r w:rsidRPr="004D2FAF">
        <w:rPr>
          <w:rFonts w:ascii="Times New Roman" w:hAnsi="Times New Roman"/>
          <w:sz w:val="28"/>
          <w:szCs w:val="28"/>
        </w:rPr>
        <w:t>ПРИЛОЖЕНИЕ</w:t>
      </w:r>
    </w:p>
    <w:p w:rsidR="009C1A81" w:rsidRPr="004D2FAF" w:rsidRDefault="004D2FAF" w:rsidP="004D2FAF">
      <w:pPr>
        <w:pStyle w:val="ae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9C1A81" w:rsidRPr="004D2FA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C1A81" w:rsidRPr="004D2FAF" w:rsidRDefault="009C1A81" w:rsidP="004D2FAF">
      <w:pPr>
        <w:pStyle w:val="ae"/>
        <w:ind w:left="4536"/>
        <w:jc w:val="center"/>
        <w:rPr>
          <w:rFonts w:ascii="Times New Roman" w:hAnsi="Times New Roman"/>
          <w:sz w:val="28"/>
          <w:szCs w:val="28"/>
        </w:rPr>
      </w:pPr>
      <w:r w:rsidRPr="004D2FA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C1A81" w:rsidRPr="004D2FAF" w:rsidRDefault="009C1A81" w:rsidP="004D2FAF">
      <w:pPr>
        <w:pStyle w:val="ae"/>
        <w:ind w:left="4536"/>
        <w:jc w:val="center"/>
        <w:rPr>
          <w:rFonts w:ascii="Times New Roman" w:hAnsi="Times New Roman"/>
          <w:sz w:val="28"/>
          <w:szCs w:val="28"/>
        </w:rPr>
      </w:pPr>
      <w:r w:rsidRPr="004D2FAF">
        <w:rPr>
          <w:rFonts w:ascii="Times New Roman" w:hAnsi="Times New Roman"/>
          <w:sz w:val="28"/>
          <w:szCs w:val="28"/>
        </w:rPr>
        <w:t>Ейский район</w:t>
      </w:r>
    </w:p>
    <w:p w:rsidR="009C1A81" w:rsidRDefault="009C1A81" w:rsidP="004D2FAF">
      <w:pPr>
        <w:pStyle w:val="ae"/>
        <w:ind w:left="4536"/>
        <w:jc w:val="center"/>
        <w:rPr>
          <w:rFonts w:ascii="Times New Roman" w:hAnsi="Times New Roman"/>
          <w:sz w:val="28"/>
          <w:szCs w:val="28"/>
        </w:rPr>
      </w:pPr>
      <w:r w:rsidRPr="004D2FAF">
        <w:rPr>
          <w:rFonts w:ascii="Times New Roman" w:hAnsi="Times New Roman"/>
          <w:sz w:val="28"/>
          <w:szCs w:val="28"/>
        </w:rPr>
        <w:t>от _______________ № _________</w:t>
      </w:r>
    </w:p>
    <w:p w:rsidR="004D2FAF" w:rsidRDefault="004D2FAF" w:rsidP="004D2FAF">
      <w:pPr>
        <w:pStyle w:val="ae"/>
        <w:ind w:left="4536"/>
        <w:jc w:val="center"/>
        <w:rPr>
          <w:rFonts w:ascii="Times New Roman" w:hAnsi="Times New Roman"/>
          <w:sz w:val="28"/>
          <w:szCs w:val="28"/>
        </w:rPr>
      </w:pPr>
    </w:p>
    <w:p w:rsidR="009C1A81" w:rsidRPr="004D4F69" w:rsidRDefault="009C1A81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560" w:rsidRPr="004D4F69" w:rsidRDefault="00134560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560" w:rsidRPr="004D4F69" w:rsidRDefault="00134560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560" w:rsidRPr="004D4F69" w:rsidRDefault="00134560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560" w:rsidRPr="004D4F69" w:rsidRDefault="00134560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560" w:rsidRPr="004D4F69" w:rsidRDefault="00134560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560" w:rsidRPr="004D4F69" w:rsidRDefault="00134560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560" w:rsidRPr="004D4F69" w:rsidRDefault="00134560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FE2D54" w:rsidRDefault="009C1A81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FE2D54" w:rsidRDefault="009C1A81" w:rsidP="00BF4B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D5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FE2D54">
        <w:rPr>
          <w:rFonts w:ascii="Times New Roman" w:hAnsi="Times New Roman"/>
          <w:sz w:val="28"/>
          <w:szCs w:val="28"/>
        </w:rPr>
        <w:tab/>
      </w: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E626AC" w:rsidRDefault="009C1A81" w:rsidP="00842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6AC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9C1A81" w:rsidRPr="00E626AC" w:rsidRDefault="009C1A81" w:rsidP="00842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6AC">
        <w:rPr>
          <w:rFonts w:ascii="Times New Roman" w:hAnsi="Times New Roman"/>
          <w:b/>
          <w:sz w:val="28"/>
          <w:szCs w:val="28"/>
        </w:rPr>
        <w:t xml:space="preserve">«МОЛОДЕЖЬ ЕЙСКОГО РАЙОНА» </w:t>
      </w: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D84D25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D84D25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14663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14663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14663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EDB" w:rsidRDefault="002F3EDB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EDB" w:rsidRDefault="002F3EDB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EDB" w:rsidRPr="00146631" w:rsidRDefault="002F3EDB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A81" w:rsidRPr="00DB294D" w:rsidRDefault="009C1A81" w:rsidP="001466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DCE">
        <w:rPr>
          <w:rFonts w:ascii="Times New Roman" w:hAnsi="Times New Roman"/>
          <w:sz w:val="28"/>
          <w:szCs w:val="28"/>
        </w:rPr>
        <w:t xml:space="preserve"> </w:t>
      </w:r>
    </w:p>
    <w:p w:rsidR="009C1A81" w:rsidRPr="007F0407" w:rsidRDefault="009C1A81" w:rsidP="00146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DCE">
        <w:rPr>
          <w:rFonts w:ascii="Times New Roman" w:hAnsi="Times New Roman"/>
          <w:sz w:val="28"/>
          <w:szCs w:val="28"/>
        </w:rPr>
        <w:t>г.Ейск</w:t>
      </w:r>
      <w:r>
        <w:rPr>
          <w:rFonts w:ascii="Times New Roman" w:hAnsi="Times New Roman"/>
          <w:sz w:val="28"/>
          <w:szCs w:val="28"/>
        </w:rPr>
        <w:br w:type="page"/>
      </w:r>
      <w:r w:rsidRPr="007F0407">
        <w:rPr>
          <w:rFonts w:ascii="Times New Roman" w:hAnsi="Times New Roman"/>
          <w:b/>
          <w:caps/>
          <w:sz w:val="28"/>
          <w:szCs w:val="28"/>
        </w:rPr>
        <w:lastRenderedPageBreak/>
        <w:t>Паспорт</w:t>
      </w:r>
    </w:p>
    <w:p w:rsidR="009C1A81" w:rsidRPr="00842DCE" w:rsidRDefault="009C1A81" w:rsidP="00842D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407">
        <w:rPr>
          <w:rFonts w:ascii="Times New Roman" w:hAnsi="Times New Roman"/>
          <w:b/>
          <w:sz w:val="28"/>
          <w:szCs w:val="28"/>
        </w:rPr>
        <w:t>муниципальной программы «Молодёжь Ейского района»</w:t>
      </w:r>
    </w:p>
    <w:p w:rsidR="009C1A81" w:rsidRDefault="009C1A81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19" w:type="dxa"/>
        <w:tblInd w:w="-72" w:type="dxa"/>
        <w:tblLook w:val="00A0"/>
      </w:tblPr>
      <w:tblGrid>
        <w:gridCol w:w="3936"/>
        <w:gridCol w:w="497"/>
        <w:gridCol w:w="5386"/>
      </w:tblGrid>
      <w:tr w:rsidR="009C1A81" w:rsidRPr="00B64EAB" w:rsidTr="007E097C">
        <w:tc>
          <w:tcPr>
            <w:tcW w:w="3936" w:type="dxa"/>
          </w:tcPr>
          <w:p w:rsidR="009C1A81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4255" w:rsidRPr="009F6224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управление по делам молодёжи администрации муниципального образования Ейский район</w:t>
            </w:r>
            <w:r w:rsidR="00F32FB3">
              <w:rPr>
                <w:rFonts w:ascii="Times New Roman" w:hAnsi="Times New Roman"/>
                <w:sz w:val="28"/>
                <w:szCs w:val="28"/>
              </w:rPr>
              <w:t>.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14255" w:rsidRPr="00B64EAB" w:rsidTr="00614255">
        <w:tc>
          <w:tcPr>
            <w:tcW w:w="3936" w:type="dxa"/>
          </w:tcPr>
          <w:p w:rsidR="00614255" w:rsidRPr="00B64EAB" w:rsidRDefault="00614255" w:rsidP="00614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55">
              <w:rPr>
                <w:rFonts w:ascii="Times New Roman" w:hAnsi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497" w:type="dxa"/>
          </w:tcPr>
          <w:p w:rsidR="00614255" w:rsidRPr="00B64EAB" w:rsidRDefault="00614255" w:rsidP="006142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4255" w:rsidRDefault="00614255" w:rsidP="00614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4255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14255" w:rsidRPr="00614255" w:rsidRDefault="00614255" w:rsidP="00614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14255" w:rsidRPr="00B64EAB" w:rsidTr="00614255">
        <w:tc>
          <w:tcPr>
            <w:tcW w:w="3936" w:type="dxa"/>
          </w:tcPr>
          <w:p w:rsidR="00614255" w:rsidRDefault="00614255" w:rsidP="00614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55"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  <w:p w:rsidR="00614255" w:rsidRPr="00B64EAB" w:rsidRDefault="00614255" w:rsidP="00614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614255" w:rsidRPr="00B64EAB" w:rsidRDefault="00614255" w:rsidP="006142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3211A" w:rsidRDefault="00E3211A" w:rsidP="00E32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4255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14255" w:rsidRPr="00B64EAB" w:rsidRDefault="00614255" w:rsidP="00614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255" w:rsidRPr="00B64EAB" w:rsidTr="00614255">
        <w:tc>
          <w:tcPr>
            <w:tcW w:w="3936" w:type="dxa"/>
          </w:tcPr>
          <w:p w:rsidR="00614255" w:rsidRDefault="00614255" w:rsidP="00614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55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  <w:p w:rsidR="00614255" w:rsidRPr="00614255" w:rsidRDefault="00614255" w:rsidP="00614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614255" w:rsidRPr="00B64EAB" w:rsidRDefault="00614255" w:rsidP="006142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4255" w:rsidRDefault="00614255" w:rsidP="00614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4255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14255" w:rsidRPr="00614255" w:rsidRDefault="00614255" w:rsidP="00614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255" w:rsidRPr="00B64EAB" w:rsidTr="00614255">
        <w:tc>
          <w:tcPr>
            <w:tcW w:w="3936" w:type="dxa"/>
          </w:tcPr>
          <w:p w:rsidR="00614255" w:rsidRPr="00614255" w:rsidRDefault="00614255" w:rsidP="00614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255">
              <w:rPr>
                <w:rFonts w:ascii="Times New Roman" w:hAnsi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97" w:type="dxa"/>
          </w:tcPr>
          <w:p w:rsidR="00614255" w:rsidRPr="00B64EAB" w:rsidRDefault="00614255" w:rsidP="006142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14255" w:rsidRDefault="00614255" w:rsidP="00614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4255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14255" w:rsidRPr="00614255" w:rsidRDefault="00614255" w:rsidP="006142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A81" w:rsidRPr="00B64EAB" w:rsidTr="007E097C">
        <w:tc>
          <w:tcPr>
            <w:tcW w:w="3936" w:type="dxa"/>
          </w:tcPr>
          <w:p w:rsidR="009C1A81" w:rsidRPr="009F6224" w:rsidRDefault="009C1A81" w:rsidP="009F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Pr="00B64EAB" w:rsidRDefault="009C1A81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9C1A81" w:rsidP="00BA7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Цел</w:t>
            </w:r>
            <w:r w:rsidR="00614255">
              <w:rPr>
                <w:rFonts w:ascii="Times New Roman" w:hAnsi="Times New Roman"/>
                <w:sz w:val="28"/>
                <w:szCs w:val="28"/>
              </w:rPr>
              <w:t>и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6936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развитие и реализация потенциала молодёжи в интересах Ейского района</w:t>
            </w:r>
            <w:r w:rsidR="00F32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6936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Default="009C1A81" w:rsidP="00434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эффективная реализация основных направлений 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государственной молодёжной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территории муниципального образования Ейский район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C1A81" w:rsidRDefault="009C1A81" w:rsidP="00434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34F4C">
              <w:rPr>
                <w:rFonts w:ascii="Times New Roman" w:hAnsi="Times New Roman"/>
                <w:sz w:val="28"/>
                <w:szCs w:val="28"/>
              </w:rPr>
              <w:t xml:space="preserve">беспечение участия молодежи района в краевых, российских мероприятиях по различным направлениям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молодежной политики;</w:t>
            </w:r>
          </w:p>
          <w:p w:rsidR="00C41C29" w:rsidRPr="00434F4C" w:rsidRDefault="00C41C29" w:rsidP="00434F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муниципальной инфраструктуры для занятий дворовыми </w:t>
            </w:r>
            <w:r w:rsidR="002463A8" w:rsidRPr="002463A8">
              <w:rPr>
                <w:rFonts w:ascii="Times New Roman" w:hAnsi="Times New Roman"/>
                <w:sz w:val="28"/>
                <w:szCs w:val="28"/>
              </w:rPr>
              <w:t xml:space="preserve">и экстремальными </w:t>
            </w:r>
            <w:r>
              <w:rPr>
                <w:rFonts w:ascii="Times New Roman" w:hAnsi="Times New Roman"/>
                <w:sz w:val="28"/>
                <w:szCs w:val="28"/>
              </w:rPr>
              <w:t>видами спорта;</w:t>
            </w:r>
          </w:p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организационное и методическое обеспечение реализации молодёжной политики</w:t>
            </w:r>
            <w:r w:rsidR="00F32FB3">
              <w:rPr>
                <w:rFonts w:ascii="Times New Roman" w:hAnsi="Times New Roman"/>
                <w:sz w:val="28"/>
                <w:szCs w:val="28"/>
              </w:rPr>
              <w:t>.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целевы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/>
                <w:sz w:val="28"/>
                <w:szCs w:val="28"/>
              </w:rPr>
              <w:t>ей муниципальной п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41C29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>оличество молодежи МО Ейский район, охваченной мероприятиями, направленными на гражданское и военно-патриотическое воспитание, творческое, интеллектуальное и духовно-нравственное развитие молодежи, социально-экономическое развитие молодых граждан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1C29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 xml:space="preserve">оличество молодежи МО Ейский район, </w:t>
            </w:r>
            <w:r w:rsidRPr="00C41C29">
              <w:rPr>
                <w:rFonts w:ascii="Times New Roman" w:hAnsi="Times New Roman"/>
                <w:sz w:val="28"/>
                <w:szCs w:val="28"/>
              </w:rPr>
              <w:lastRenderedPageBreak/>
              <w:t>охваченной мероприятиями по социальному обслуживанию молодёжи, профилактике безнадзорности и правонарушений, формированию здорового образа жизни молодежи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1C29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>оличество молодежи МО Ейский район, принявшей участие в краевых, российских мероприятиях по различным направлениям государственной молодежной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1C29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>оличество молодежи МО Ейский район, охваченной мероприятиями Всероссийской молодежной форумной кампании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1C29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>оличество молодежи МО Ейский район, вовлеченной в работу районных органов молодежного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1C29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>оличество молодежи МО Ейский район, принимающей участие в работе молодежны</w:t>
            </w:r>
            <w:r w:rsidR="00FC164E">
              <w:rPr>
                <w:rFonts w:ascii="Times New Roman" w:hAnsi="Times New Roman"/>
                <w:sz w:val="28"/>
                <w:szCs w:val="28"/>
              </w:rPr>
              <w:t>х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 xml:space="preserve"> и детских общественных объединений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1C29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>оличество сотрудников муниципальных структур по работе с молодежью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C1A81" w:rsidRPr="00B64EAB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>оличество объектов для занятий экстремальными (дворовыми) видами спорта, действующих в МО Ейский район</w:t>
            </w:r>
            <w:r w:rsidR="00F32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тапы и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20</w:t>
            </w:r>
            <w:r w:rsidR="00C41C29">
              <w:rPr>
                <w:rFonts w:ascii="Times New Roman" w:hAnsi="Times New Roman"/>
                <w:sz w:val="28"/>
                <w:szCs w:val="28"/>
              </w:rPr>
              <w:t>21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 w:rsidR="00BD05C5">
              <w:rPr>
                <w:rFonts w:ascii="Times New Roman" w:hAnsi="Times New Roman"/>
                <w:sz w:val="28"/>
                <w:szCs w:val="28"/>
              </w:rPr>
              <w:t>2</w:t>
            </w:r>
            <w:r w:rsidR="00C41C29">
              <w:rPr>
                <w:rFonts w:ascii="Times New Roman" w:hAnsi="Times New Roman"/>
                <w:sz w:val="28"/>
                <w:szCs w:val="28"/>
              </w:rPr>
              <w:t>6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не предусмотрены</w:t>
            </w:r>
            <w:r w:rsidR="00F32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A81" w:rsidRPr="00B64EAB" w:rsidTr="007E097C">
        <w:tc>
          <w:tcPr>
            <w:tcW w:w="3936" w:type="dxa"/>
          </w:tcPr>
          <w:p w:rsidR="009C1A81" w:rsidRPr="00B64EAB" w:rsidRDefault="006F30E2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3BD1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Pr="00B64EAB" w:rsidRDefault="003C6107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C1A81" w:rsidRPr="00B64EAB">
              <w:rPr>
                <w:rFonts w:ascii="Times New Roman" w:hAnsi="Times New Roman"/>
                <w:sz w:val="28"/>
                <w:szCs w:val="28"/>
              </w:rPr>
              <w:t xml:space="preserve">сего по программе: </w:t>
            </w:r>
            <w:r w:rsidR="00134560" w:rsidRPr="00134560">
              <w:rPr>
                <w:rFonts w:ascii="Times New Roman" w:hAnsi="Times New Roman"/>
                <w:sz w:val="28"/>
                <w:szCs w:val="28"/>
              </w:rPr>
              <w:t>4</w:t>
            </w:r>
            <w:r w:rsidR="00B72B7C">
              <w:rPr>
                <w:rFonts w:ascii="Times New Roman" w:hAnsi="Times New Roman"/>
                <w:sz w:val="28"/>
                <w:szCs w:val="28"/>
              </w:rPr>
              <w:t>9</w:t>
            </w:r>
            <w:r w:rsidR="00134560" w:rsidRPr="00134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118">
              <w:rPr>
                <w:rFonts w:ascii="Times New Roman" w:hAnsi="Times New Roman"/>
                <w:sz w:val="28"/>
                <w:szCs w:val="28"/>
              </w:rPr>
              <w:t>3</w:t>
            </w:r>
            <w:r w:rsidR="00B72B7C">
              <w:rPr>
                <w:rFonts w:ascii="Times New Roman" w:hAnsi="Times New Roman"/>
                <w:sz w:val="28"/>
                <w:szCs w:val="28"/>
              </w:rPr>
              <w:t>34</w:t>
            </w:r>
            <w:r w:rsidR="00134560" w:rsidRPr="00134560">
              <w:rPr>
                <w:rFonts w:ascii="Times New Roman" w:hAnsi="Times New Roman"/>
                <w:sz w:val="28"/>
                <w:szCs w:val="28"/>
              </w:rPr>
              <w:t>,</w:t>
            </w:r>
            <w:r w:rsidR="00B72B7C">
              <w:rPr>
                <w:rFonts w:ascii="Times New Roman" w:hAnsi="Times New Roman"/>
                <w:sz w:val="28"/>
                <w:szCs w:val="28"/>
              </w:rPr>
              <w:t>5</w:t>
            </w:r>
            <w:r w:rsidR="00C82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A81" w:rsidRPr="00B64EAB">
              <w:rPr>
                <w:rFonts w:ascii="Times New Roman" w:hAnsi="Times New Roman"/>
                <w:sz w:val="28"/>
                <w:szCs w:val="28"/>
              </w:rPr>
              <w:t xml:space="preserve">тыс. руб., </w:t>
            </w:r>
            <w:r w:rsidR="007F040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C1A81" w:rsidRPr="00B64EAB">
              <w:rPr>
                <w:rFonts w:ascii="Times New Roman" w:hAnsi="Times New Roman"/>
                <w:sz w:val="28"/>
                <w:szCs w:val="28"/>
              </w:rPr>
              <w:t>в т.ч.:</w:t>
            </w:r>
          </w:p>
          <w:p w:rsidR="003C6107" w:rsidRDefault="003C6107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  <w:r w:rsidR="009C1A81" w:rsidRPr="00B64EA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72B7C" w:rsidRPr="00134560">
              <w:rPr>
                <w:rFonts w:ascii="Times New Roman" w:hAnsi="Times New Roman"/>
                <w:sz w:val="28"/>
                <w:szCs w:val="28"/>
              </w:rPr>
              <w:t>4</w:t>
            </w:r>
            <w:r w:rsidR="00B72B7C">
              <w:rPr>
                <w:rFonts w:ascii="Times New Roman" w:hAnsi="Times New Roman"/>
                <w:sz w:val="28"/>
                <w:szCs w:val="28"/>
              </w:rPr>
              <w:t>9</w:t>
            </w:r>
            <w:r w:rsidR="00B72B7C" w:rsidRPr="00134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118">
              <w:rPr>
                <w:rFonts w:ascii="Times New Roman" w:hAnsi="Times New Roman"/>
                <w:sz w:val="28"/>
                <w:szCs w:val="28"/>
              </w:rPr>
              <w:t>3</w:t>
            </w:r>
            <w:r w:rsidR="00B72B7C">
              <w:rPr>
                <w:rFonts w:ascii="Times New Roman" w:hAnsi="Times New Roman"/>
                <w:sz w:val="28"/>
                <w:szCs w:val="28"/>
              </w:rPr>
              <w:t>34</w:t>
            </w:r>
            <w:r w:rsidR="00B72B7C" w:rsidRPr="00134560">
              <w:rPr>
                <w:rFonts w:ascii="Times New Roman" w:hAnsi="Times New Roman"/>
                <w:sz w:val="28"/>
                <w:szCs w:val="28"/>
              </w:rPr>
              <w:t>,</w:t>
            </w:r>
            <w:r w:rsidR="00B72B7C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9C1A81" w:rsidRPr="00B64EAB">
              <w:rPr>
                <w:rFonts w:ascii="Times New Roman" w:hAnsi="Times New Roman"/>
                <w:sz w:val="28"/>
                <w:szCs w:val="28"/>
              </w:rPr>
              <w:t xml:space="preserve">тыс. руб., </w:t>
            </w:r>
          </w:p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и</w:t>
            </w:r>
            <w:r w:rsidR="003C6107">
              <w:rPr>
                <w:rFonts w:ascii="Times New Roman" w:hAnsi="Times New Roman"/>
                <w:sz w:val="28"/>
                <w:szCs w:val="28"/>
              </w:rPr>
              <w:t>з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них:</w:t>
            </w:r>
          </w:p>
          <w:p w:rsidR="009C1A81" w:rsidRPr="00B64EAB" w:rsidRDefault="00C41C29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C29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A81" w:rsidRPr="00B64EAB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B72B7C">
              <w:rPr>
                <w:rFonts w:ascii="Times New Roman" w:hAnsi="Times New Roman"/>
                <w:sz w:val="28"/>
                <w:szCs w:val="28"/>
              </w:rPr>
              <w:t>7256</w:t>
            </w:r>
            <w:r w:rsidRPr="00C41C29">
              <w:rPr>
                <w:rFonts w:ascii="Times New Roman" w:hAnsi="Times New Roman"/>
                <w:sz w:val="28"/>
                <w:szCs w:val="28"/>
              </w:rPr>
              <w:t>,</w:t>
            </w:r>
            <w:r w:rsidR="00B72B7C">
              <w:rPr>
                <w:rFonts w:ascii="Times New Roman" w:hAnsi="Times New Roman"/>
                <w:sz w:val="28"/>
                <w:szCs w:val="28"/>
              </w:rPr>
              <w:t>6</w:t>
            </w:r>
            <w:r w:rsidR="009C1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A81" w:rsidRPr="00B64EA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9C1A81" w:rsidRPr="00B64EAB" w:rsidRDefault="009C1A81" w:rsidP="00B64E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20</w:t>
            </w:r>
            <w:r w:rsidR="00C41C29">
              <w:rPr>
                <w:rFonts w:ascii="Times New Roman" w:hAnsi="Times New Roman"/>
                <w:sz w:val="28"/>
                <w:szCs w:val="28"/>
              </w:rPr>
              <w:t>22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72B7C">
              <w:rPr>
                <w:rFonts w:ascii="Times New Roman" w:hAnsi="Times New Roman"/>
                <w:sz w:val="28"/>
                <w:szCs w:val="28"/>
              </w:rPr>
              <w:t>7617</w:t>
            </w:r>
            <w:r w:rsidR="00C41C29" w:rsidRPr="00C41C29">
              <w:rPr>
                <w:rFonts w:ascii="Times New Roman" w:hAnsi="Times New Roman"/>
                <w:sz w:val="28"/>
                <w:szCs w:val="28"/>
              </w:rPr>
              <w:t>,</w:t>
            </w:r>
            <w:r w:rsidR="00B72B7C">
              <w:rPr>
                <w:rFonts w:ascii="Times New Roman" w:hAnsi="Times New Roman"/>
                <w:sz w:val="28"/>
                <w:szCs w:val="28"/>
              </w:rPr>
              <w:t>2</w:t>
            </w:r>
            <w:r w:rsidR="00C41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9C1A81" w:rsidRDefault="009C1A81" w:rsidP="008B0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20</w:t>
            </w:r>
            <w:r w:rsidR="00C41C29">
              <w:rPr>
                <w:rFonts w:ascii="Times New Roman" w:hAnsi="Times New Roman"/>
                <w:sz w:val="28"/>
                <w:szCs w:val="28"/>
              </w:rPr>
              <w:t>23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72B7C">
              <w:rPr>
                <w:rFonts w:ascii="Times New Roman" w:hAnsi="Times New Roman"/>
                <w:sz w:val="28"/>
                <w:szCs w:val="28"/>
              </w:rPr>
              <w:t>7995</w:t>
            </w:r>
            <w:r w:rsidR="00C41C29" w:rsidRPr="00C41C29">
              <w:rPr>
                <w:rFonts w:ascii="Times New Roman" w:hAnsi="Times New Roman"/>
                <w:sz w:val="28"/>
                <w:szCs w:val="28"/>
              </w:rPr>
              <w:t>,</w:t>
            </w:r>
            <w:r w:rsidR="00B72B7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223B11" w:rsidRDefault="00223B11" w:rsidP="00B427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20</w:t>
            </w:r>
            <w:r w:rsidR="00C41C29">
              <w:rPr>
                <w:rFonts w:ascii="Times New Roman" w:hAnsi="Times New Roman"/>
                <w:sz w:val="28"/>
                <w:szCs w:val="28"/>
              </w:rPr>
              <w:t>24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72B7C">
              <w:rPr>
                <w:rFonts w:ascii="Times New Roman" w:hAnsi="Times New Roman"/>
                <w:sz w:val="28"/>
                <w:szCs w:val="28"/>
              </w:rPr>
              <w:t>8390</w:t>
            </w:r>
            <w:r w:rsidR="00C41C29" w:rsidRPr="00C41C29">
              <w:rPr>
                <w:rFonts w:ascii="Times New Roman" w:hAnsi="Times New Roman"/>
                <w:sz w:val="28"/>
                <w:szCs w:val="28"/>
              </w:rPr>
              <w:t>,</w:t>
            </w:r>
            <w:r w:rsidR="00B72B7C">
              <w:rPr>
                <w:rFonts w:ascii="Times New Roman" w:hAnsi="Times New Roman"/>
                <w:sz w:val="28"/>
                <w:szCs w:val="28"/>
              </w:rPr>
              <w:t>3</w:t>
            </w:r>
            <w:r w:rsidR="00670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018E" w:rsidRDefault="00F8018E" w:rsidP="007F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20</w:t>
            </w:r>
            <w:r w:rsidR="00C41C29">
              <w:rPr>
                <w:rFonts w:ascii="Times New Roman" w:hAnsi="Times New Roman"/>
                <w:sz w:val="28"/>
                <w:szCs w:val="28"/>
              </w:rPr>
              <w:t>25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72B7C">
              <w:rPr>
                <w:rFonts w:ascii="Times New Roman" w:hAnsi="Times New Roman"/>
                <w:sz w:val="28"/>
                <w:szCs w:val="28"/>
              </w:rPr>
              <w:t>8799,2</w:t>
            </w:r>
            <w:r w:rsidR="00AE1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05C5" w:rsidRPr="008B0719" w:rsidRDefault="00BD05C5" w:rsidP="009B3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EA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41C29">
              <w:rPr>
                <w:rFonts w:ascii="Times New Roman" w:hAnsi="Times New Roman"/>
                <w:sz w:val="28"/>
                <w:szCs w:val="28"/>
              </w:rPr>
              <w:t>6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9F40B6">
              <w:rPr>
                <w:rFonts w:ascii="Times New Roman" w:hAnsi="Times New Roman"/>
                <w:sz w:val="28"/>
                <w:szCs w:val="28"/>
              </w:rPr>
              <w:t>9275,</w:t>
            </w:r>
            <w:r w:rsidR="009B3B74">
              <w:rPr>
                <w:rFonts w:ascii="Times New Roman" w:hAnsi="Times New Roman"/>
                <w:sz w:val="28"/>
                <w:szCs w:val="28"/>
              </w:rPr>
              <w:t>5</w:t>
            </w:r>
            <w:r w:rsidR="00C41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EAB">
              <w:rPr>
                <w:rFonts w:ascii="Times New Roman" w:hAnsi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14255" w:rsidRDefault="00614255">
      <w:r>
        <w:br w:type="page"/>
      </w:r>
    </w:p>
    <w:tbl>
      <w:tblPr>
        <w:tblW w:w="9819" w:type="dxa"/>
        <w:tblInd w:w="-72" w:type="dxa"/>
        <w:tblLook w:val="00A0"/>
      </w:tblPr>
      <w:tblGrid>
        <w:gridCol w:w="3936"/>
        <w:gridCol w:w="497"/>
        <w:gridCol w:w="5386"/>
      </w:tblGrid>
      <w:tr w:rsidR="009C1A81" w:rsidRPr="00B64EAB" w:rsidTr="007E097C">
        <w:tc>
          <w:tcPr>
            <w:tcW w:w="3936" w:type="dxa"/>
          </w:tcPr>
          <w:p w:rsidR="009C1A81" w:rsidRPr="00B64EAB" w:rsidRDefault="009C1A81" w:rsidP="00B64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9C1A81" w:rsidRPr="00B64EAB" w:rsidRDefault="009C1A81" w:rsidP="00B64E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1A81" w:rsidRPr="00B64EAB" w:rsidRDefault="009C1A81" w:rsidP="00C828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1A81" w:rsidRPr="001D5D8B" w:rsidRDefault="009C1A81" w:rsidP="001D5D8B">
      <w:pPr>
        <w:pStyle w:val="ac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D8B">
        <w:rPr>
          <w:rFonts w:ascii="Times New Roman" w:hAnsi="Times New Roman"/>
          <w:sz w:val="28"/>
          <w:szCs w:val="28"/>
        </w:rPr>
        <w:t xml:space="preserve">Характеристика текущего </w:t>
      </w:r>
      <w:r w:rsidRPr="00E3211A">
        <w:rPr>
          <w:rFonts w:ascii="Times New Roman" w:hAnsi="Times New Roman"/>
          <w:sz w:val="28"/>
          <w:szCs w:val="28"/>
        </w:rPr>
        <w:t xml:space="preserve">состояния и </w:t>
      </w:r>
      <w:r w:rsidR="006F3BD1" w:rsidRPr="00E3211A">
        <w:rPr>
          <w:rFonts w:ascii="Times New Roman" w:hAnsi="Times New Roman"/>
          <w:sz w:val="28"/>
          <w:szCs w:val="28"/>
        </w:rPr>
        <w:t>основные проблемы</w:t>
      </w:r>
      <w:r w:rsidR="006F3BD1" w:rsidRPr="001D5D8B">
        <w:rPr>
          <w:rFonts w:ascii="Times New Roman" w:hAnsi="Times New Roman"/>
          <w:sz w:val="28"/>
          <w:szCs w:val="28"/>
        </w:rPr>
        <w:t xml:space="preserve"> </w:t>
      </w:r>
      <w:r w:rsidRPr="001D5D8B">
        <w:rPr>
          <w:rFonts w:ascii="Times New Roman" w:hAnsi="Times New Roman"/>
          <w:sz w:val="28"/>
          <w:szCs w:val="28"/>
        </w:rPr>
        <w:t xml:space="preserve">реализации государственной молодежной политики </w:t>
      </w:r>
    </w:p>
    <w:p w:rsidR="001D5D8B" w:rsidRPr="001D5D8B" w:rsidRDefault="001D5D8B" w:rsidP="001D5D8B">
      <w:pPr>
        <w:pStyle w:val="ac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9C1A81" w:rsidRPr="00FE00CC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0CC">
        <w:rPr>
          <w:rFonts w:ascii="Times New Roman" w:hAnsi="Times New Roman"/>
          <w:sz w:val="28"/>
          <w:szCs w:val="28"/>
        </w:rPr>
        <w:t xml:space="preserve">На рубеже второго и третьего тысячелетий одной их главных характеристик развития мировой цивилизации в целом является возрастание роли </w:t>
      </w:r>
      <w:r>
        <w:rPr>
          <w:rFonts w:ascii="Times New Roman" w:hAnsi="Times New Roman"/>
          <w:sz w:val="28"/>
          <w:szCs w:val="28"/>
        </w:rPr>
        <w:t>ч</w:t>
      </w:r>
      <w:r w:rsidRPr="00FE00CC">
        <w:rPr>
          <w:rFonts w:ascii="Times New Roman" w:hAnsi="Times New Roman"/>
          <w:sz w:val="28"/>
          <w:szCs w:val="28"/>
        </w:rPr>
        <w:t>еловека во всех сферах жизни. Накопление общественного богатства сегодня уже происходит не только в капитале, а</w:t>
      </w:r>
      <w:r w:rsidR="00352200">
        <w:rPr>
          <w:rFonts w:ascii="Times New Roman" w:hAnsi="Times New Roman"/>
          <w:sz w:val="28"/>
          <w:szCs w:val="28"/>
        </w:rPr>
        <w:t>,</w:t>
      </w:r>
      <w:r w:rsidRPr="00FE00CC">
        <w:rPr>
          <w:rFonts w:ascii="Times New Roman" w:hAnsi="Times New Roman"/>
          <w:sz w:val="28"/>
          <w:szCs w:val="28"/>
        </w:rPr>
        <w:t xml:space="preserve"> по преимуществу</w:t>
      </w:r>
      <w:r w:rsidR="00352200">
        <w:rPr>
          <w:rFonts w:ascii="Times New Roman" w:hAnsi="Times New Roman"/>
          <w:sz w:val="28"/>
          <w:szCs w:val="28"/>
        </w:rPr>
        <w:t>,</w:t>
      </w:r>
      <w:r w:rsidRPr="00FE00CC">
        <w:rPr>
          <w:rFonts w:ascii="Times New Roman" w:hAnsi="Times New Roman"/>
          <w:sz w:val="28"/>
          <w:szCs w:val="28"/>
        </w:rPr>
        <w:t xml:space="preserve"> в человеке. Общество, вкладывающее деньги в молодёжь (в её обучение, воспи</w:t>
      </w:r>
      <w:r>
        <w:rPr>
          <w:rFonts w:ascii="Times New Roman" w:hAnsi="Times New Roman"/>
          <w:sz w:val="28"/>
          <w:szCs w:val="28"/>
        </w:rPr>
        <w:t>тание, быт, культуру, здоровье)</w:t>
      </w:r>
      <w:r w:rsidR="003522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0CC">
        <w:rPr>
          <w:rFonts w:ascii="Times New Roman" w:hAnsi="Times New Roman"/>
          <w:sz w:val="28"/>
          <w:szCs w:val="28"/>
        </w:rPr>
        <w:t>инвестирует</w:t>
      </w:r>
      <w:r w:rsidRPr="00A176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E00CC">
        <w:rPr>
          <w:rFonts w:ascii="Times New Roman" w:hAnsi="Times New Roman"/>
          <w:sz w:val="28"/>
          <w:szCs w:val="28"/>
        </w:rPr>
        <w:t xml:space="preserve"> сво</w:t>
      </w:r>
      <w:r>
        <w:rPr>
          <w:rFonts w:ascii="Times New Roman" w:hAnsi="Times New Roman"/>
          <w:sz w:val="28"/>
          <w:szCs w:val="28"/>
        </w:rPr>
        <w:t>й</w:t>
      </w:r>
      <w:r w:rsidRPr="00FE00CC">
        <w:rPr>
          <w:rFonts w:ascii="Times New Roman" w:hAnsi="Times New Roman"/>
          <w:sz w:val="28"/>
          <w:szCs w:val="28"/>
        </w:rPr>
        <w:t xml:space="preserve"> прогресс.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 xml:space="preserve">Государственная молодёжная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молодёжи, для развития её потенциала в интересах территории, следовательно, на её социально-экономическое и культурное развитие. 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>Государственная молодёжная политика на территории Ейского района реализуется органами местного самоуправления во взаимодействии с молодёжными и детскими общественными объединениями и иными юридическими и физическими лицами.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 xml:space="preserve">В целях эффективной реализации государственной молодёжной политики на территории Ейского района разработана настоящая Программа, которая ориентирована на граждан района в возрасте </w:t>
      </w:r>
      <w:r w:rsidRPr="009F6224">
        <w:rPr>
          <w:rFonts w:ascii="Times New Roman" w:hAnsi="Times New Roman"/>
          <w:sz w:val="28"/>
          <w:szCs w:val="28"/>
        </w:rPr>
        <w:t xml:space="preserve">от 14 до </w:t>
      </w:r>
      <w:r w:rsidR="009F6224" w:rsidRPr="009F6224">
        <w:rPr>
          <w:rFonts w:ascii="Times New Roman" w:hAnsi="Times New Roman"/>
          <w:sz w:val="28"/>
          <w:szCs w:val="28"/>
        </w:rPr>
        <w:t xml:space="preserve">29 </w:t>
      </w:r>
      <w:r w:rsidRPr="009F6224">
        <w:rPr>
          <w:rFonts w:ascii="Times New Roman" w:hAnsi="Times New Roman"/>
          <w:sz w:val="28"/>
          <w:szCs w:val="28"/>
        </w:rPr>
        <w:t>лет,</w:t>
      </w:r>
      <w:r w:rsidRPr="005D77D7">
        <w:rPr>
          <w:rFonts w:ascii="Times New Roman" w:hAnsi="Times New Roman"/>
          <w:sz w:val="28"/>
          <w:szCs w:val="28"/>
        </w:rPr>
        <w:t xml:space="preserve"> в том числе на молодых людей, оказавшихся в тр</w:t>
      </w:r>
      <w:r>
        <w:rPr>
          <w:rFonts w:ascii="Times New Roman" w:hAnsi="Times New Roman"/>
          <w:sz w:val="28"/>
          <w:szCs w:val="28"/>
        </w:rPr>
        <w:t>удной жизненной ситуации, а так</w:t>
      </w:r>
      <w:r w:rsidRPr="005D77D7">
        <w:rPr>
          <w:rFonts w:ascii="Times New Roman" w:hAnsi="Times New Roman"/>
          <w:sz w:val="28"/>
          <w:szCs w:val="28"/>
        </w:rPr>
        <w:t>же на молодые семьи.</w:t>
      </w:r>
    </w:p>
    <w:p w:rsidR="009C1A81" w:rsidRPr="00E3211A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 xml:space="preserve">Согласно статистическим данным территориального органа федеральной службы государственной статистики по Краснодарскому краю в </w:t>
      </w:r>
      <w:r w:rsidRPr="009F6224">
        <w:rPr>
          <w:rFonts w:ascii="Times New Roman" w:hAnsi="Times New Roman"/>
          <w:sz w:val="28"/>
          <w:szCs w:val="28"/>
        </w:rPr>
        <w:t>муниципальном образовании Ейский район численность молодёжи в возрасте от 14 до 29 лет</w:t>
      </w:r>
      <w:r w:rsidRPr="005D77D7">
        <w:rPr>
          <w:rFonts w:ascii="Times New Roman" w:hAnsi="Times New Roman"/>
          <w:sz w:val="28"/>
          <w:szCs w:val="28"/>
        </w:rPr>
        <w:t xml:space="preserve"> на 1 января 201</w:t>
      </w:r>
      <w:r w:rsidR="00A908F0">
        <w:rPr>
          <w:rFonts w:ascii="Times New Roman" w:hAnsi="Times New Roman"/>
          <w:sz w:val="28"/>
          <w:szCs w:val="28"/>
        </w:rPr>
        <w:t>7</w:t>
      </w:r>
      <w:r w:rsidRPr="005D77D7">
        <w:rPr>
          <w:rFonts w:ascii="Times New Roman" w:hAnsi="Times New Roman"/>
          <w:sz w:val="28"/>
          <w:szCs w:val="28"/>
        </w:rPr>
        <w:t xml:space="preserve"> года составляет </w:t>
      </w:r>
      <w:r w:rsidRPr="00C84424">
        <w:rPr>
          <w:rFonts w:ascii="Times New Roman" w:hAnsi="Times New Roman"/>
          <w:sz w:val="28"/>
          <w:szCs w:val="28"/>
        </w:rPr>
        <w:t>2</w:t>
      </w:r>
      <w:r w:rsidR="000C4C0A">
        <w:rPr>
          <w:rFonts w:ascii="Times New Roman" w:hAnsi="Times New Roman"/>
          <w:sz w:val="28"/>
          <w:szCs w:val="28"/>
        </w:rPr>
        <w:t>4</w:t>
      </w:r>
      <w:r w:rsidRPr="005D77D7">
        <w:rPr>
          <w:rFonts w:ascii="Times New Roman" w:hAnsi="Times New Roman"/>
          <w:sz w:val="28"/>
          <w:szCs w:val="28"/>
        </w:rPr>
        <w:t> </w:t>
      </w:r>
      <w:r w:rsidR="000D6A13">
        <w:rPr>
          <w:rFonts w:ascii="Times New Roman" w:hAnsi="Times New Roman"/>
          <w:sz w:val="28"/>
          <w:szCs w:val="28"/>
        </w:rPr>
        <w:t>8</w:t>
      </w:r>
      <w:r w:rsidR="000C4C0A">
        <w:rPr>
          <w:rFonts w:ascii="Times New Roman" w:hAnsi="Times New Roman"/>
          <w:sz w:val="28"/>
          <w:szCs w:val="28"/>
        </w:rPr>
        <w:t>90</w:t>
      </w:r>
      <w:r w:rsidRPr="005D77D7">
        <w:rPr>
          <w:rFonts w:ascii="Times New Roman" w:hAnsi="Times New Roman"/>
          <w:sz w:val="28"/>
          <w:szCs w:val="28"/>
        </w:rPr>
        <w:t xml:space="preserve"> человек.</w:t>
      </w:r>
    </w:p>
    <w:p w:rsidR="00E3211A" w:rsidRPr="00E3211A" w:rsidRDefault="00E3211A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для молодежной политики Ейского района характерны такие проблемы, как недостаточная развитость современной молодежной инфраструктуры, в том числе для занятий дворовыми и экстремальными видами спорта.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>В целях решения стратегических задач  молодёжной политики района, с учётом численности молодёжи от о</w:t>
      </w:r>
      <w:r>
        <w:rPr>
          <w:rFonts w:ascii="Times New Roman" w:hAnsi="Times New Roman"/>
          <w:sz w:val="28"/>
          <w:szCs w:val="28"/>
        </w:rPr>
        <w:t>бщего  числа жителей территории</w:t>
      </w:r>
      <w:r w:rsidRPr="005D77D7">
        <w:rPr>
          <w:rFonts w:ascii="Times New Roman" w:hAnsi="Times New Roman"/>
          <w:sz w:val="28"/>
          <w:szCs w:val="28"/>
        </w:rPr>
        <w:t xml:space="preserve"> при разработке Программы использован программно-целевой метод. Выбор программно-целевого метода позволяет рассматривать молодёжь в качестве  целевой группы программы. </w:t>
      </w:r>
    </w:p>
    <w:p w:rsidR="009C1A81" w:rsidRPr="00C420E3" w:rsidRDefault="009C1A81" w:rsidP="00C420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>Во-пер</w:t>
      </w:r>
      <w:r>
        <w:rPr>
          <w:rFonts w:ascii="Times New Roman" w:hAnsi="Times New Roman"/>
          <w:sz w:val="28"/>
          <w:szCs w:val="28"/>
        </w:rPr>
        <w:t>вых, накоплен определённый опыт</w:t>
      </w:r>
      <w:r w:rsidRPr="005D77D7">
        <w:rPr>
          <w:rFonts w:ascii="Times New Roman" w:hAnsi="Times New Roman"/>
          <w:sz w:val="28"/>
          <w:szCs w:val="28"/>
        </w:rPr>
        <w:t xml:space="preserve"> его применения</w:t>
      </w:r>
      <w:r>
        <w:rPr>
          <w:rFonts w:ascii="Times New Roman" w:hAnsi="Times New Roman"/>
          <w:sz w:val="28"/>
          <w:szCs w:val="28"/>
        </w:rPr>
        <w:t>:</w:t>
      </w:r>
      <w:r w:rsidRPr="005D77D7">
        <w:rPr>
          <w:rFonts w:ascii="Times New Roman" w:hAnsi="Times New Roman"/>
          <w:sz w:val="28"/>
          <w:szCs w:val="28"/>
        </w:rPr>
        <w:t xml:space="preserve"> в период с 2000 года по 201</w:t>
      </w:r>
      <w:r>
        <w:rPr>
          <w:rFonts w:ascii="Times New Roman" w:hAnsi="Times New Roman"/>
          <w:sz w:val="28"/>
          <w:szCs w:val="28"/>
        </w:rPr>
        <w:t>4</w:t>
      </w:r>
      <w:r w:rsidRPr="005D77D7">
        <w:rPr>
          <w:rFonts w:ascii="Times New Roman" w:hAnsi="Times New Roman"/>
          <w:sz w:val="28"/>
          <w:szCs w:val="28"/>
        </w:rPr>
        <w:t xml:space="preserve"> год реализовывалась муниципальная целевая программа</w:t>
      </w:r>
      <w:r>
        <w:rPr>
          <w:rFonts w:ascii="Times New Roman" w:hAnsi="Times New Roman"/>
          <w:sz w:val="28"/>
          <w:szCs w:val="28"/>
        </w:rPr>
        <w:t xml:space="preserve"> реализации государственной молодёжной политики в муниципальном образовании Ейский район</w:t>
      </w:r>
      <w:r w:rsidRPr="005D77D7">
        <w:rPr>
          <w:rFonts w:ascii="Times New Roman" w:hAnsi="Times New Roman"/>
          <w:sz w:val="28"/>
          <w:szCs w:val="28"/>
        </w:rPr>
        <w:t xml:space="preserve"> «Молодёжь района».</w:t>
      </w:r>
      <w:r>
        <w:rPr>
          <w:rFonts w:ascii="Times New Roman" w:hAnsi="Times New Roman"/>
          <w:sz w:val="28"/>
          <w:szCs w:val="28"/>
        </w:rPr>
        <w:t xml:space="preserve"> В 2014 году также была реализована </w:t>
      </w:r>
      <w:r w:rsidRPr="00C420E3">
        <w:rPr>
          <w:rFonts w:ascii="Times New Roman" w:hAnsi="Times New Roman"/>
          <w:sz w:val="28"/>
          <w:szCs w:val="28"/>
        </w:rPr>
        <w:t>ведомственн</w:t>
      </w:r>
      <w:r>
        <w:rPr>
          <w:rFonts w:ascii="Times New Roman" w:hAnsi="Times New Roman"/>
          <w:sz w:val="28"/>
          <w:szCs w:val="28"/>
        </w:rPr>
        <w:t>ая</w:t>
      </w:r>
      <w:r w:rsidRPr="00C420E3">
        <w:rPr>
          <w:rFonts w:ascii="Times New Roman" w:hAnsi="Times New Roman"/>
          <w:sz w:val="28"/>
          <w:szCs w:val="28"/>
        </w:rPr>
        <w:t xml:space="preserve"> целев</w:t>
      </w:r>
      <w:r>
        <w:rPr>
          <w:rFonts w:ascii="Times New Roman" w:hAnsi="Times New Roman"/>
          <w:sz w:val="28"/>
          <w:szCs w:val="28"/>
        </w:rPr>
        <w:t>ая</w:t>
      </w:r>
      <w:r w:rsidRPr="00C420E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C420E3">
        <w:rPr>
          <w:rFonts w:ascii="Times New Roman" w:hAnsi="Times New Roman"/>
          <w:sz w:val="28"/>
          <w:szCs w:val="28"/>
        </w:rPr>
        <w:t xml:space="preserve"> реализации государственной моло</w:t>
      </w:r>
      <w:r>
        <w:rPr>
          <w:rFonts w:ascii="Times New Roman" w:hAnsi="Times New Roman"/>
          <w:sz w:val="28"/>
          <w:szCs w:val="28"/>
        </w:rPr>
        <w:t xml:space="preserve">дёжной политики в Ейском районе </w:t>
      </w:r>
      <w:r w:rsidRPr="00C420E3">
        <w:rPr>
          <w:rFonts w:ascii="Times New Roman" w:hAnsi="Times New Roman"/>
          <w:sz w:val="28"/>
          <w:szCs w:val="28"/>
        </w:rPr>
        <w:t>«Молодёжь Ейского района»</w:t>
      </w:r>
      <w:r>
        <w:rPr>
          <w:rFonts w:ascii="Times New Roman" w:hAnsi="Times New Roman"/>
          <w:sz w:val="28"/>
          <w:szCs w:val="28"/>
        </w:rPr>
        <w:t>.</w:t>
      </w:r>
      <w:r w:rsidR="00C41C29" w:rsidRPr="00C41C29">
        <w:rPr>
          <w:rFonts w:ascii="Times New Roman" w:hAnsi="Times New Roman"/>
          <w:sz w:val="28"/>
          <w:szCs w:val="28"/>
        </w:rPr>
        <w:t xml:space="preserve"> </w:t>
      </w:r>
      <w:r w:rsidR="00C41C29">
        <w:rPr>
          <w:rFonts w:ascii="Times New Roman" w:hAnsi="Times New Roman"/>
          <w:sz w:val="28"/>
          <w:szCs w:val="28"/>
        </w:rPr>
        <w:t>В</w:t>
      </w:r>
      <w:r w:rsidR="00C41C29" w:rsidRPr="005D77D7">
        <w:rPr>
          <w:rFonts w:ascii="Times New Roman" w:hAnsi="Times New Roman"/>
          <w:sz w:val="28"/>
          <w:szCs w:val="28"/>
        </w:rPr>
        <w:t xml:space="preserve"> период с 20</w:t>
      </w:r>
      <w:r w:rsidR="00C41C29">
        <w:rPr>
          <w:rFonts w:ascii="Times New Roman" w:hAnsi="Times New Roman"/>
          <w:sz w:val="28"/>
          <w:szCs w:val="28"/>
        </w:rPr>
        <w:t>15</w:t>
      </w:r>
      <w:r w:rsidR="00C41C29" w:rsidRPr="005D77D7">
        <w:rPr>
          <w:rFonts w:ascii="Times New Roman" w:hAnsi="Times New Roman"/>
          <w:sz w:val="28"/>
          <w:szCs w:val="28"/>
        </w:rPr>
        <w:t xml:space="preserve"> года по 20</w:t>
      </w:r>
      <w:r w:rsidR="00C41C29">
        <w:rPr>
          <w:rFonts w:ascii="Times New Roman" w:hAnsi="Times New Roman"/>
          <w:sz w:val="28"/>
          <w:szCs w:val="28"/>
        </w:rPr>
        <w:t>20</w:t>
      </w:r>
      <w:r w:rsidR="00C41C29" w:rsidRPr="005D77D7">
        <w:rPr>
          <w:rFonts w:ascii="Times New Roman" w:hAnsi="Times New Roman"/>
          <w:sz w:val="28"/>
          <w:szCs w:val="28"/>
        </w:rPr>
        <w:t xml:space="preserve"> год реализ</w:t>
      </w:r>
      <w:r w:rsidR="00DC58D2">
        <w:rPr>
          <w:rFonts w:ascii="Times New Roman" w:hAnsi="Times New Roman"/>
          <w:sz w:val="28"/>
          <w:szCs w:val="28"/>
        </w:rPr>
        <w:t>уется</w:t>
      </w:r>
      <w:r w:rsidR="00C41C29" w:rsidRPr="005D77D7">
        <w:rPr>
          <w:rFonts w:ascii="Times New Roman" w:hAnsi="Times New Roman"/>
          <w:sz w:val="28"/>
          <w:szCs w:val="28"/>
        </w:rPr>
        <w:t xml:space="preserve"> муниципальная программа</w:t>
      </w:r>
      <w:r w:rsidR="00C41C29">
        <w:rPr>
          <w:rFonts w:ascii="Times New Roman" w:hAnsi="Times New Roman"/>
          <w:sz w:val="28"/>
          <w:szCs w:val="28"/>
        </w:rPr>
        <w:t xml:space="preserve"> </w:t>
      </w:r>
      <w:r w:rsidR="00C41C29" w:rsidRPr="005D77D7">
        <w:rPr>
          <w:rFonts w:ascii="Times New Roman" w:hAnsi="Times New Roman"/>
          <w:sz w:val="28"/>
          <w:szCs w:val="28"/>
        </w:rPr>
        <w:t>«Молодёжь</w:t>
      </w:r>
      <w:r w:rsidR="00DC58D2">
        <w:rPr>
          <w:rFonts w:ascii="Times New Roman" w:hAnsi="Times New Roman"/>
          <w:sz w:val="28"/>
          <w:szCs w:val="28"/>
        </w:rPr>
        <w:t xml:space="preserve"> Ейского</w:t>
      </w:r>
      <w:r w:rsidR="00C41C29" w:rsidRPr="005D77D7">
        <w:rPr>
          <w:rFonts w:ascii="Times New Roman" w:hAnsi="Times New Roman"/>
          <w:sz w:val="28"/>
          <w:szCs w:val="28"/>
        </w:rPr>
        <w:t xml:space="preserve"> района»</w:t>
      </w:r>
      <w:r w:rsidR="00C41C29">
        <w:rPr>
          <w:rFonts w:ascii="Times New Roman" w:hAnsi="Times New Roman"/>
          <w:sz w:val="28"/>
          <w:szCs w:val="28"/>
        </w:rPr>
        <w:t>.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lastRenderedPageBreak/>
        <w:t>Во-вторых, программно-целевой метод управления позволяет оперативно и с максимальной степенью управляемости создавать новые инструменты  и технологии реализации приоритетов молодёжной политики. Кроме того, Стратегией государственной молодёжной политики в Российской Федерации задан проектный метод управления при реализации мероприятий.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>Применение программно-целевого метода в решении ключевой проблемы позволит: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>обеспечить адресность, последовательность, преемственность и контроль за целевым  использованием бюджетных средств;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>разработать и внедрить инновационные технологии решения актуальных проблем молодёжи при активном её участии;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>создать условия для устойчивого развития и функционирования инфраструктуры сферы государственной молодёжной политики.</w:t>
      </w:r>
    </w:p>
    <w:p w:rsidR="009C1A81" w:rsidRPr="005D77D7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>Таким образом, будут созданы условия для полноценного развития  на территории района сферы молодёжной политики и обеспечение  увеличения вклада молодёжи в социально-экономическое развитие муниципалитета.</w:t>
      </w:r>
    </w:p>
    <w:p w:rsidR="009C1A81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77D7">
        <w:rPr>
          <w:rFonts w:ascii="Times New Roman" w:hAnsi="Times New Roman"/>
          <w:sz w:val="28"/>
          <w:szCs w:val="28"/>
        </w:rPr>
        <w:t xml:space="preserve">Выполнение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5D77D7">
        <w:rPr>
          <w:rFonts w:ascii="Times New Roman" w:hAnsi="Times New Roman"/>
          <w:sz w:val="28"/>
          <w:szCs w:val="28"/>
        </w:rPr>
        <w:t xml:space="preserve"> </w:t>
      </w:r>
      <w:r w:rsidRPr="00B2687B">
        <w:rPr>
          <w:rFonts w:ascii="Times New Roman" w:hAnsi="Times New Roman"/>
          <w:sz w:val="28"/>
          <w:szCs w:val="28"/>
        </w:rPr>
        <w:t xml:space="preserve">будет </w:t>
      </w:r>
      <w:r w:rsidRPr="005D77D7">
        <w:rPr>
          <w:rFonts w:ascii="Times New Roman" w:hAnsi="Times New Roman"/>
          <w:sz w:val="28"/>
          <w:szCs w:val="28"/>
        </w:rPr>
        <w:t xml:space="preserve">направлено на достижение основной цели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5D77D7">
        <w:rPr>
          <w:rFonts w:ascii="Times New Roman" w:hAnsi="Times New Roman"/>
          <w:sz w:val="28"/>
          <w:szCs w:val="28"/>
        </w:rPr>
        <w:t xml:space="preserve"> - </w:t>
      </w:r>
      <w:r w:rsidRPr="009F6224">
        <w:rPr>
          <w:rFonts w:ascii="Times New Roman" w:hAnsi="Times New Roman"/>
          <w:sz w:val="28"/>
          <w:szCs w:val="28"/>
        </w:rPr>
        <w:t>развитие и реализация потенциала молодёжи в интересах Ейского района.</w:t>
      </w:r>
    </w:p>
    <w:p w:rsidR="009C1A81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1A81" w:rsidRPr="0015670D" w:rsidRDefault="009C1A81" w:rsidP="0028772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</w:t>
      </w:r>
      <w:r w:rsidRPr="00713C2A">
        <w:rPr>
          <w:rFonts w:ascii="Times New Roman" w:hAnsi="Times New Roman"/>
          <w:sz w:val="28"/>
          <w:szCs w:val="28"/>
        </w:rPr>
        <w:t xml:space="preserve"> задачи </w:t>
      </w:r>
      <w:r>
        <w:rPr>
          <w:rFonts w:ascii="Times New Roman" w:hAnsi="Times New Roman"/>
          <w:sz w:val="28"/>
          <w:szCs w:val="28"/>
        </w:rPr>
        <w:t>и</w:t>
      </w:r>
      <w:r w:rsidRPr="00713C2A">
        <w:rPr>
          <w:rFonts w:ascii="Times New Roman" w:hAnsi="Times New Roman"/>
          <w:sz w:val="28"/>
          <w:szCs w:val="28"/>
        </w:rPr>
        <w:t xml:space="preserve"> </w:t>
      </w:r>
      <w:r w:rsidRPr="0015670D">
        <w:rPr>
          <w:rFonts w:ascii="Times New Roman" w:hAnsi="Times New Roman"/>
          <w:sz w:val="28"/>
          <w:szCs w:val="28"/>
        </w:rPr>
        <w:t>целевые показатели</w:t>
      </w:r>
      <w:r>
        <w:rPr>
          <w:rFonts w:ascii="Times New Roman" w:hAnsi="Times New Roman"/>
          <w:sz w:val="28"/>
          <w:szCs w:val="28"/>
        </w:rPr>
        <w:t>, сроки и этапы реализации муниципальной программы</w:t>
      </w:r>
    </w:p>
    <w:p w:rsidR="009C1A81" w:rsidRDefault="009C1A81" w:rsidP="00BF4B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1A81" w:rsidRPr="00371F5C" w:rsidRDefault="009C1A81" w:rsidP="002877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224">
        <w:rPr>
          <w:rFonts w:ascii="Times New Roman" w:hAnsi="Times New Roman"/>
          <w:sz w:val="28"/>
          <w:szCs w:val="28"/>
        </w:rPr>
        <w:t>Основной целью муниципальной программы является развитие и реализация потенциала молодёжи в интересах Ейского района.</w:t>
      </w:r>
      <w:r w:rsidRPr="00371F5C">
        <w:rPr>
          <w:rFonts w:ascii="Times New Roman" w:hAnsi="Times New Roman"/>
          <w:sz w:val="28"/>
          <w:szCs w:val="28"/>
        </w:rPr>
        <w:t xml:space="preserve"> </w:t>
      </w:r>
    </w:p>
    <w:p w:rsidR="009C1A81" w:rsidRDefault="009C1A81" w:rsidP="00BF4B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F5C">
        <w:rPr>
          <w:rFonts w:ascii="Times New Roman" w:hAnsi="Times New Roman"/>
          <w:sz w:val="28"/>
          <w:szCs w:val="28"/>
        </w:rPr>
        <w:t xml:space="preserve">Для достижения цели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71F5C">
        <w:rPr>
          <w:rFonts w:ascii="Times New Roman" w:hAnsi="Times New Roman"/>
          <w:sz w:val="28"/>
          <w:szCs w:val="28"/>
        </w:rPr>
        <w:t xml:space="preserve"> программы необходимо будет реализовывать следующи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71F5C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9C1A81" w:rsidRDefault="009C1A81" w:rsidP="0085643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эффективная реализация основных направлений </w:t>
      </w:r>
      <w:r w:rsidRPr="00B64EAB">
        <w:rPr>
          <w:rFonts w:ascii="Times New Roman" w:hAnsi="Times New Roman"/>
          <w:sz w:val="28"/>
          <w:szCs w:val="28"/>
        </w:rPr>
        <w:t>государственной молодёжной политики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Ейский район</w:t>
      </w:r>
      <w:r w:rsidRPr="00B64EAB">
        <w:rPr>
          <w:rFonts w:ascii="Times New Roman" w:hAnsi="Times New Roman"/>
          <w:sz w:val="28"/>
          <w:szCs w:val="28"/>
        </w:rPr>
        <w:t>;</w:t>
      </w:r>
    </w:p>
    <w:p w:rsidR="009C1A81" w:rsidRDefault="009C1A81" w:rsidP="0085643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34F4C">
        <w:rPr>
          <w:rFonts w:ascii="Times New Roman" w:hAnsi="Times New Roman"/>
          <w:sz w:val="28"/>
          <w:szCs w:val="28"/>
        </w:rPr>
        <w:t xml:space="preserve">беспечение участия молодежи района в краевых, российских мероприятиях по различным направлениям </w:t>
      </w:r>
      <w:r>
        <w:rPr>
          <w:rFonts w:ascii="Times New Roman" w:hAnsi="Times New Roman"/>
          <w:sz w:val="28"/>
          <w:szCs w:val="28"/>
        </w:rPr>
        <w:t>государственной молодежной политики;</w:t>
      </w:r>
    </w:p>
    <w:p w:rsidR="00C41C29" w:rsidRPr="00434F4C" w:rsidRDefault="00C41C29" w:rsidP="0085643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41C29">
        <w:rPr>
          <w:rFonts w:ascii="Times New Roman" w:hAnsi="Times New Roman"/>
          <w:sz w:val="28"/>
          <w:szCs w:val="28"/>
        </w:rPr>
        <w:t>развитие муниципальной инфраструктуры для занятий дворовыми видами спорта;</w:t>
      </w:r>
    </w:p>
    <w:p w:rsidR="009C1A81" w:rsidRDefault="009C1A81" w:rsidP="008564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4EAB">
        <w:rPr>
          <w:rFonts w:ascii="Times New Roman" w:hAnsi="Times New Roman"/>
          <w:sz w:val="28"/>
          <w:szCs w:val="28"/>
        </w:rPr>
        <w:t>организационное и методическое обеспечение</w:t>
      </w:r>
      <w:r>
        <w:rPr>
          <w:rFonts w:ascii="Times New Roman" w:hAnsi="Times New Roman"/>
          <w:sz w:val="28"/>
          <w:szCs w:val="28"/>
        </w:rPr>
        <w:t xml:space="preserve"> реализации молодёжной политики.</w:t>
      </w:r>
    </w:p>
    <w:p w:rsidR="00ED7D5B" w:rsidRDefault="00ED7D5B" w:rsidP="00A303F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D05C5" w:rsidRDefault="00BD05C5" w:rsidP="00A303F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C1A81" w:rsidRDefault="00BD05C5" w:rsidP="00E255AA">
      <w:pPr>
        <w:spacing w:after="0" w:line="240" w:lineRule="auto"/>
        <w:rPr>
          <w:rFonts w:ascii="Times New Roman" w:hAnsi="Times New Roman"/>
          <w:sz w:val="28"/>
          <w:szCs w:val="28"/>
        </w:rPr>
        <w:sectPr w:rsidR="009C1A81" w:rsidSect="009D7287">
          <w:headerReference w:type="even" r:id="rId8"/>
          <w:headerReference w:type="default" r:id="rId9"/>
          <w:headerReference w:type="first" r:id="rId10"/>
          <w:pgSz w:w="11906" w:h="16838"/>
          <w:pgMar w:top="383" w:right="720" w:bottom="993" w:left="1797" w:header="284" w:footer="709" w:gutter="0"/>
          <w:pgNumType w:start="1" w:chapStyle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E255AA" w:rsidRDefault="00E255AA" w:rsidP="00E255A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</w:t>
      </w:r>
      <w:r w:rsidRPr="0015670D">
        <w:rPr>
          <w:rFonts w:ascii="Times New Roman" w:hAnsi="Times New Roman"/>
          <w:sz w:val="28"/>
          <w:szCs w:val="28"/>
        </w:rPr>
        <w:t xml:space="preserve">елевые показатели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5E5BEB">
        <w:rPr>
          <w:rFonts w:ascii="Times New Roman" w:hAnsi="Times New Roman"/>
          <w:sz w:val="28"/>
          <w:szCs w:val="28"/>
        </w:rPr>
        <w:t>«Молодёжь Ейского района»</w:t>
      </w:r>
    </w:p>
    <w:p w:rsidR="00E255AA" w:rsidRDefault="00E255AA" w:rsidP="00E255A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"/>
        <w:gridCol w:w="4395"/>
        <w:gridCol w:w="993"/>
        <w:gridCol w:w="708"/>
        <w:gridCol w:w="1134"/>
        <w:gridCol w:w="1134"/>
        <w:gridCol w:w="1134"/>
        <w:gridCol w:w="1134"/>
        <w:gridCol w:w="1134"/>
        <w:gridCol w:w="1134"/>
        <w:gridCol w:w="1134"/>
      </w:tblGrid>
      <w:tr w:rsidR="00E255AA" w:rsidRPr="00E255AA" w:rsidTr="00E255AA">
        <w:trPr>
          <w:trHeight w:val="302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E255A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Едини-ца измере-ния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 xml:space="preserve">Ста-тус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E255AA" w:rsidRPr="00E255AA" w:rsidTr="00E255AA">
        <w:trPr>
          <w:trHeight w:val="145"/>
          <w:tblCellSpacing w:w="5" w:type="nil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blHeader/>
        </w:trPr>
        <w:tc>
          <w:tcPr>
            <w:tcW w:w="708" w:type="dxa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766" w:type="dxa"/>
            <w:gridSpan w:val="8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Муниципальная программа «Молодёжь Ейского района»</w:t>
            </w:r>
          </w:p>
        </w:tc>
        <w:tc>
          <w:tcPr>
            <w:tcW w:w="1134" w:type="dxa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5AA" w:rsidRPr="00E255AA" w:rsidRDefault="00E255AA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Количество молодежи МО Ейский район, охваченной мероприятиями, направленными на гражданское и военно-патриотическое воспитание, творческое, интеллектуальное и духовно-нравственное развитие молодежи, социально-экономическое развитие молодых граждан</w:t>
            </w:r>
          </w:p>
        </w:tc>
        <w:tc>
          <w:tcPr>
            <w:tcW w:w="993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тыс.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E255AA" w:rsidRPr="00E255AA" w:rsidRDefault="00E255AA" w:rsidP="00E255A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 xml:space="preserve">Количество молодежи МО Ейский район, охваченной мероприятиями по социальному обслуживанию молодёжи, профилактике безнадзорности и правонарушений, формированию здорового образа жизни молодежи </w:t>
            </w:r>
          </w:p>
        </w:tc>
        <w:tc>
          <w:tcPr>
            <w:tcW w:w="993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тыс.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E255AA" w:rsidRPr="00E255AA" w:rsidRDefault="00E255AA" w:rsidP="00E255A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Количество молодежи МО Ейский район, принявшей участие в краевых, российских мероприятиях по различным направлениям государственной молодежной политики</w:t>
            </w:r>
          </w:p>
        </w:tc>
        <w:tc>
          <w:tcPr>
            <w:tcW w:w="993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95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Количество молодежи МО Ейский район, охваченной мероприятиями Всероссийской молодежной форумной кампании</w:t>
            </w:r>
          </w:p>
        </w:tc>
        <w:tc>
          <w:tcPr>
            <w:tcW w:w="993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FA69FC" w:rsidRDefault="009F6224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Количество молодежи МО Ейский район, вовлеченной в работу районных органов молодежного самоуправления</w:t>
            </w:r>
          </w:p>
        </w:tc>
        <w:tc>
          <w:tcPr>
            <w:tcW w:w="993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FA69FC" w:rsidRDefault="009F6224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A07D4" w:rsidRPr="00E255AA" w:rsidTr="003D24F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07D4" w:rsidRPr="00E255AA" w:rsidRDefault="00DA07D4" w:rsidP="003D2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95" w:type="dxa"/>
          </w:tcPr>
          <w:p w:rsidR="00E255AA" w:rsidRPr="00E255AA" w:rsidRDefault="00E255AA" w:rsidP="00DC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Количество молодежи МО Ейский район, принимающей участие в работе молодежны</w:t>
            </w:r>
            <w:r w:rsidR="00DC58D2">
              <w:rPr>
                <w:rFonts w:ascii="Times New Roman" w:hAnsi="Times New Roman"/>
                <w:sz w:val="24"/>
                <w:szCs w:val="24"/>
              </w:rPr>
              <w:t>х</w:t>
            </w:r>
            <w:r w:rsidRPr="00E255AA">
              <w:rPr>
                <w:rFonts w:ascii="Times New Roman" w:hAnsi="Times New Roman"/>
                <w:sz w:val="24"/>
                <w:szCs w:val="24"/>
              </w:rPr>
              <w:t xml:space="preserve"> и детских общественных объединений</w:t>
            </w:r>
          </w:p>
        </w:tc>
        <w:tc>
          <w:tcPr>
            <w:tcW w:w="993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FA69FC" w:rsidRDefault="009F6224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395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Количество сотрудников муниципальных структур по работе с молодежью</w:t>
            </w:r>
          </w:p>
        </w:tc>
        <w:tc>
          <w:tcPr>
            <w:tcW w:w="993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255AA" w:rsidRPr="00E255AA" w:rsidTr="00E255AA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708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395" w:type="dxa"/>
          </w:tcPr>
          <w:p w:rsidR="00E255AA" w:rsidRPr="00E255AA" w:rsidRDefault="00E255AA" w:rsidP="0024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 xml:space="preserve">Количество объектов для занятий </w:t>
            </w:r>
            <w:r w:rsidR="002463A8" w:rsidRPr="00E255AA">
              <w:rPr>
                <w:rFonts w:ascii="Times New Roman" w:hAnsi="Times New Roman"/>
                <w:sz w:val="24"/>
                <w:szCs w:val="24"/>
              </w:rPr>
              <w:t xml:space="preserve">дворовыми </w:t>
            </w:r>
            <w:r w:rsidR="002463A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255AA">
              <w:rPr>
                <w:rFonts w:ascii="Times New Roman" w:hAnsi="Times New Roman"/>
                <w:sz w:val="24"/>
                <w:szCs w:val="24"/>
              </w:rPr>
              <w:t>экстремальными видами спорта, действующих в МО Ейский район</w:t>
            </w:r>
          </w:p>
        </w:tc>
        <w:tc>
          <w:tcPr>
            <w:tcW w:w="993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9F6224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55AA" w:rsidRPr="00E255AA" w:rsidRDefault="00E255AA" w:rsidP="00E25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5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3E140C" w:rsidRDefault="003E14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C1A81" w:rsidRPr="00713C2A" w:rsidRDefault="009C1A81" w:rsidP="00BF4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70D">
        <w:rPr>
          <w:rFonts w:ascii="Times New Roman" w:hAnsi="Times New Roman"/>
          <w:sz w:val="28"/>
          <w:szCs w:val="28"/>
        </w:rPr>
        <w:lastRenderedPageBreak/>
        <w:t>3. Перечень основных мероприятий</w:t>
      </w:r>
      <w:r w:rsidRPr="009217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9C1A81" w:rsidRPr="00C70AF5" w:rsidRDefault="009C1A81" w:rsidP="00A61342">
      <w:pPr>
        <w:spacing w:after="0" w:line="240" w:lineRule="auto"/>
        <w:ind w:left="708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460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/>
      </w:tblPr>
      <w:tblGrid>
        <w:gridCol w:w="992"/>
        <w:gridCol w:w="3969"/>
        <w:gridCol w:w="850"/>
        <w:gridCol w:w="993"/>
        <w:gridCol w:w="992"/>
        <w:gridCol w:w="850"/>
        <w:gridCol w:w="851"/>
        <w:gridCol w:w="993"/>
        <w:gridCol w:w="851"/>
        <w:gridCol w:w="1702"/>
        <w:gridCol w:w="14"/>
        <w:gridCol w:w="1545"/>
      </w:tblGrid>
      <w:tr w:rsidR="003E140C" w:rsidRPr="006422A6" w:rsidTr="00186D72">
        <w:trPr>
          <w:trHeight w:val="1077"/>
          <w:tblHeader/>
        </w:trPr>
        <w:tc>
          <w:tcPr>
            <w:tcW w:w="992" w:type="dxa"/>
            <w:vMerge w:val="restart"/>
          </w:tcPr>
          <w:p w:rsidR="003E140C" w:rsidRPr="006422A6" w:rsidRDefault="003E140C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№</w:t>
            </w:r>
          </w:p>
          <w:p w:rsidR="003E140C" w:rsidRPr="006422A6" w:rsidRDefault="003E140C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п/п</w:t>
            </w:r>
          </w:p>
        </w:tc>
        <w:tc>
          <w:tcPr>
            <w:tcW w:w="3969" w:type="dxa"/>
            <w:vMerge w:val="restart"/>
          </w:tcPr>
          <w:p w:rsidR="003E140C" w:rsidRPr="006422A6" w:rsidRDefault="003E140C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3E140C" w:rsidRPr="006422A6" w:rsidRDefault="003E140C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Ста</w:t>
            </w:r>
            <w:r>
              <w:rPr>
                <w:rFonts w:ascii="Times New Roman" w:hAnsi="Times New Roman"/>
              </w:rPr>
              <w:t>-</w:t>
            </w:r>
            <w:r w:rsidRPr="006422A6">
              <w:rPr>
                <w:rFonts w:ascii="Times New Roman" w:hAnsi="Times New Roman"/>
              </w:rPr>
              <w:t>тус</w:t>
            </w:r>
          </w:p>
        </w:tc>
        <w:tc>
          <w:tcPr>
            <w:tcW w:w="993" w:type="dxa"/>
            <w:vMerge w:val="restart"/>
          </w:tcPr>
          <w:p w:rsidR="003E140C" w:rsidRPr="006422A6" w:rsidRDefault="003E140C" w:rsidP="00EE5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Годы </w:t>
            </w:r>
            <w:r w:rsidR="00EE589B">
              <w:rPr>
                <w:rFonts w:ascii="Times New Roman" w:hAnsi="Times New Roman"/>
              </w:rPr>
              <w:t>реали-</w:t>
            </w:r>
            <w:r>
              <w:rPr>
                <w:rFonts w:ascii="Times New Roman" w:hAnsi="Times New Roman"/>
              </w:rPr>
              <w:t>зации</w:t>
            </w:r>
          </w:p>
        </w:tc>
        <w:tc>
          <w:tcPr>
            <w:tcW w:w="4537" w:type="dxa"/>
            <w:gridSpan w:val="5"/>
            <w:tcBorders>
              <w:bottom w:val="single" w:sz="4" w:space="0" w:color="auto"/>
            </w:tcBorders>
          </w:tcPr>
          <w:p w:rsidR="003E140C" w:rsidRPr="006422A6" w:rsidRDefault="003E140C" w:rsidP="003E14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Объем финансирования</w:t>
            </w:r>
            <w:r>
              <w:rPr>
                <w:rFonts w:ascii="Times New Roman" w:hAnsi="Times New Roman"/>
              </w:rPr>
              <w:t>, тыс. рублей</w:t>
            </w:r>
          </w:p>
        </w:tc>
        <w:tc>
          <w:tcPr>
            <w:tcW w:w="1716" w:type="dxa"/>
            <w:gridSpan w:val="2"/>
            <w:vMerge w:val="restart"/>
          </w:tcPr>
          <w:p w:rsidR="003E140C" w:rsidRPr="006422A6" w:rsidRDefault="003E140C" w:rsidP="002F7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Непосредст-венный результат реализации мероприятия</w:t>
            </w:r>
          </w:p>
        </w:tc>
        <w:tc>
          <w:tcPr>
            <w:tcW w:w="1545" w:type="dxa"/>
            <w:vMerge w:val="restart"/>
          </w:tcPr>
          <w:p w:rsidR="003E140C" w:rsidRPr="006422A6" w:rsidRDefault="003E140C" w:rsidP="009C5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ный заказчик, главный распоряди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тель (распоряди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тель) бюджетных средств, исполнитель</w:t>
            </w:r>
          </w:p>
        </w:tc>
      </w:tr>
      <w:tr w:rsidR="003E140C" w:rsidRPr="006422A6" w:rsidTr="00186D72">
        <w:trPr>
          <w:trHeight w:val="813"/>
          <w:tblHeader/>
        </w:trPr>
        <w:tc>
          <w:tcPr>
            <w:tcW w:w="992" w:type="dxa"/>
            <w:vMerge/>
          </w:tcPr>
          <w:p w:rsidR="003E140C" w:rsidRPr="006422A6" w:rsidRDefault="003E140C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</w:tcPr>
          <w:p w:rsidR="003E140C" w:rsidRPr="006422A6" w:rsidRDefault="003E140C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E140C" w:rsidRPr="006422A6" w:rsidRDefault="003E140C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E140C" w:rsidRDefault="003E140C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E140C" w:rsidRPr="006422A6" w:rsidRDefault="003E140C" w:rsidP="009C55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</w:tcBorders>
          </w:tcPr>
          <w:p w:rsidR="003E140C" w:rsidRPr="00D70EE1" w:rsidRDefault="00D70EE1" w:rsidP="002F7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16" w:type="dxa"/>
            <w:gridSpan w:val="2"/>
            <w:vMerge/>
            <w:tcBorders>
              <w:bottom w:val="nil"/>
            </w:tcBorders>
          </w:tcPr>
          <w:p w:rsidR="003E140C" w:rsidRPr="006422A6" w:rsidRDefault="003E140C" w:rsidP="002F7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Merge/>
          </w:tcPr>
          <w:p w:rsidR="003E140C" w:rsidRPr="006422A6" w:rsidRDefault="003E140C" w:rsidP="009C5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0EE1" w:rsidRPr="006422A6" w:rsidTr="00186D72">
        <w:trPr>
          <w:tblHeader/>
        </w:trPr>
        <w:tc>
          <w:tcPr>
            <w:tcW w:w="992" w:type="dxa"/>
            <w:vMerge/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70EE1" w:rsidRPr="006422A6" w:rsidRDefault="00D70EE1" w:rsidP="009C5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раль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ный бюд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жет</w:t>
            </w:r>
          </w:p>
        </w:tc>
        <w:tc>
          <w:tcPr>
            <w:tcW w:w="851" w:type="dxa"/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вой 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ный бюд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бюд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жет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ные источ</w:t>
            </w:r>
            <w:r w:rsidR="00EE589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ники</w:t>
            </w:r>
          </w:p>
        </w:tc>
        <w:tc>
          <w:tcPr>
            <w:tcW w:w="1702" w:type="dxa"/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D70EE1" w:rsidRPr="006422A6" w:rsidRDefault="00D70EE1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0721B" w:rsidRPr="0070721B" w:rsidRDefault="0070721B" w:rsidP="0070721B">
      <w:pPr>
        <w:spacing w:after="0" w:line="240" w:lineRule="auto"/>
        <w:rPr>
          <w:sz w:val="2"/>
          <w:szCs w:val="2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/>
      </w:tblPr>
      <w:tblGrid>
        <w:gridCol w:w="976"/>
        <w:gridCol w:w="3985"/>
        <w:gridCol w:w="861"/>
        <w:gridCol w:w="982"/>
        <w:gridCol w:w="993"/>
        <w:gridCol w:w="15"/>
        <w:gridCol w:w="850"/>
        <w:gridCol w:w="851"/>
        <w:gridCol w:w="977"/>
        <w:gridCol w:w="835"/>
        <w:gridCol w:w="1702"/>
        <w:gridCol w:w="1543"/>
      </w:tblGrid>
      <w:tr w:rsidR="00D70EE1" w:rsidRPr="006422A6" w:rsidTr="00EE589B">
        <w:trPr>
          <w:trHeight w:val="404"/>
          <w:tblHeader/>
        </w:trPr>
        <w:tc>
          <w:tcPr>
            <w:tcW w:w="976" w:type="dxa"/>
          </w:tcPr>
          <w:p w:rsidR="00D70EE1" w:rsidRPr="006422A6" w:rsidRDefault="00D70EE1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</w:t>
            </w:r>
          </w:p>
        </w:tc>
        <w:tc>
          <w:tcPr>
            <w:tcW w:w="3985" w:type="dxa"/>
          </w:tcPr>
          <w:p w:rsidR="00D70EE1" w:rsidRPr="006422A6" w:rsidRDefault="00D70EE1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</w:tcPr>
          <w:p w:rsidR="00D70EE1" w:rsidRPr="006422A6" w:rsidRDefault="00D70EE1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D70EE1" w:rsidRPr="006422A6" w:rsidRDefault="00D70EE1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4</w:t>
            </w:r>
          </w:p>
        </w:tc>
        <w:tc>
          <w:tcPr>
            <w:tcW w:w="1008" w:type="dxa"/>
            <w:gridSpan w:val="2"/>
          </w:tcPr>
          <w:p w:rsidR="00D70EE1" w:rsidRPr="006422A6" w:rsidRDefault="00D70EE1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D70EE1" w:rsidRPr="006422A6" w:rsidRDefault="00D70EE1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D70EE1" w:rsidRPr="006422A6" w:rsidRDefault="00D70EE1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7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D70EE1" w:rsidRPr="006422A6" w:rsidRDefault="00D70EE1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D70EE1" w:rsidRPr="006422A6" w:rsidRDefault="00D70EE1" w:rsidP="007072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9</w:t>
            </w:r>
          </w:p>
          <w:p w:rsidR="00D70EE1" w:rsidRPr="006422A6" w:rsidRDefault="00D70EE1" w:rsidP="00642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70EE1" w:rsidRPr="006422A6" w:rsidRDefault="00D70EE1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3" w:type="dxa"/>
          </w:tcPr>
          <w:p w:rsidR="00D70EE1" w:rsidRPr="006422A6" w:rsidRDefault="00D70EE1" w:rsidP="00D70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3461FB" w:rsidRPr="006422A6" w:rsidTr="003461FB">
        <w:tc>
          <w:tcPr>
            <w:tcW w:w="976" w:type="dxa"/>
          </w:tcPr>
          <w:p w:rsidR="003461FB" w:rsidRPr="006422A6" w:rsidRDefault="003461FB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</w:t>
            </w:r>
          </w:p>
        </w:tc>
        <w:tc>
          <w:tcPr>
            <w:tcW w:w="3985" w:type="dxa"/>
          </w:tcPr>
          <w:p w:rsidR="003461FB" w:rsidRPr="009F6224" w:rsidRDefault="003461FB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Цель 1</w:t>
            </w:r>
          </w:p>
        </w:tc>
        <w:tc>
          <w:tcPr>
            <w:tcW w:w="9609" w:type="dxa"/>
            <w:gridSpan w:val="10"/>
          </w:tcPr>
          <w:p w:rsidR="003461FB" w:rsidRPr="006422A6" w:rsidRDefault="003461FB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Развитие и реализация потенциала молодёжи в интересах Ейского района</w:t>
            </w:r>
          </w:p>
        </w:tc>
      </w:tr>
      <w:tr w:rsidR="003461FB" w:rsidRPr="006422A6" w:rsidTr="003461FB">
        <w:tc>
          <w:tcPr>
            <w:tcW w:w="976" w:type="dxa"/>
          </w:tcPr>
          <w:p w:rsidR="003461FB" w:rsidRPr="006422A6" w:rsidRDefault="003461FB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</w:t>
            </w:r>
          </w:p>
        </w:tc>
        <w:tc>
          <w:tcPr>
            <w:tcW w:w="3985" w:type="dxa"/>
          </w:tcPr>
          <w:p w:rsidR="003461FB" w:rsidRPr="009F6224" w:rsidRDefault="003461FB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Задача 1.1</w:t>
            </w:r>
          </w:p>
        </w:tc>
        <w:tc>
          <w:tcPr>
            <w:tcW w:w="9609" w:type="dxa"/>
            <w:gridSpan w:val="10"/>
          </w:tcPr>
          <w:p w:rsidR="003461FB" w:rsidRPr="006422A6" w:rsidRDefault="003461FB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Эффективная реализация основных направлений государственной молодёжной политики на территории муниципального образования Ейский район</w:t>
            </w:r>
          </w:p>
        </w:tc>
      </w:tr>
      <w:tr w:rsidR="00D63CA5" w:rsidRPr="006422A6" w:rsidTr="00701F2F">
        <w:tc>
          <w:tcPr>
            <w:tcW w:w="976" w:type="dxa"/>
            <w:vMerge w:val="restart"/>
          </w:tcPr>
          <w:p w:rsidR="00D63CA5" w:rsidRPr="006422A6" w:rsidRDefault="00D63CA5" w:rsidP="009F6224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1.1.1</w:t>
            </w:r>
          </w:p>
        </w:tc>
        <w:tc>
          <w:tcPr>
            <w:tcW w:w="3985" w:type="dxa"/>
            <w:vMerge w:val="restart"/>
          </w:tcPr>
          <w:p w:rsidR="00D63CA5" w:rsidRPr="006422A6" w:rsidRDefault="00D63CA5" w:rsidP="009F6224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№1.1.1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>«Организация и проведение районных мероприятий, акций, фестивалей, конкурсов</w:t>
            </w:r>
            <w:r>
              <w:rPr>
                <w:rFonts w:ascii="Times New Roman" w:hAnsi="Times New Roman"/>
              </w:rPr>
              <w:t xml:space="preserve"> и других мероприятий</w:t>
            </w:r>
            <w:r w:rsidRPr="006422A6">
              <w:rPr>
                <w:rFonts w:ascii="Times New Roman" w:hAnsi="Times New Roman"/>
              </w:rPr>
              <w:t>, направленных на гражданское и военно-патриотическое воспитание молодежи»</w:t>
            </w:r>
          </w:p>
        </w:tc>
        <w:tc>
          <w:tcPr>
            <w:tcW w:w="861" w:type="dxa"/>
            <w:vMerge w:val="restart"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D63CA5" w:rsidRPr="006422A6" w:rsidRDefault="00D63CA5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865" w:type="dxa"/>
            <w:gridSpan w:val="2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D63CA5" w:rsidRPr="006422A6" w:rsidRDefault="00D63CA5" w:rsidP="00F95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D63CA5" w:rsidRPr="006422A6" w:rsidRDefault="00D63CA5" w:rsidP="00354C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D63CA5" w:rsidRPr="006422A6" w:rsidRDefault="00D63CA5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гражданское и военно-патриотическое воспитание молодежи</w:t>
            </w:r>
          </w:p>
        </w:tc>
        <w:tc>
          <w:tcPr>
            <w:tcW w:w="1543" w:type="dxa"/>
            <w:vMerge w:val="restart"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D63CA5" w:rsidRPr="006422A6" w:rsidTr="00EE589B">
        <w:tc>
          <w:tcPr>
            <w:tcW w:w="976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D63CA5" w:rsidRPr="00584605" w:rsidRDefault="00D63CA5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D63CA5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865" w:type="dxa"/>
            <w:gridSpan w:val="2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D63CA5" w:rsidRDefault="00D63CA5" w:rsidP="00F95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D63CA5" w:rsidRPr="006422A6" w:rsidRDefault="00D63CA5" w:rsidP="00354C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D63CA5" w:rsidRPr="006422A6" w:rsidRDefault="00D63CA5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CA5" w:rsidRPr="006422A6" w:rsidTr="00EE589B">
        <w:tc>
          <w:tcPr>
            <w:tcW w:w="976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D63CA5" w:rsidRPr="006422A6" w:rsidRDefault="00D63CA5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865" w:type="dxa"/>
            <w:gridSpan w:val="2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D63CA5" w:rsidRPr="006422A6" w:rsidRDefault="00D63CA5" w:rsidP="00F95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D63CA5" w:rsidRPr="006422A6" w:rsidRDefault="00D63CA5" w:rsidP="00354C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D63CA5" w:rsidRPr="006422A6" w:rsidRDefault="00D63CA5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CA5" w:rsidRPr="006422A6" w:rsidTr="00EE589B">
        <w:tc>
          <w:tcPr>
            <w:tcW w:w="976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D63CA5" w:rsidRPr="006422A6" w:rsidRDefault="00D63CA5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D63CA5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865" w:type="dxa"/>
            <w:gridSpan w:val="2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63CA5" w:rsidRPr="006422A6" w:rsidRDefault="00D63CA5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D63CA5" w:rsidRDefault="00D63CA5" w:rsidP="00F95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D63CA5" w:rsidRPr="006422A6" w:rsidRDefault="00D63CA5" w:rsidP="00354C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D63CA5" w:rsidRPr="006422A6" w:rsidRDefault="00D63CA5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CA5" w:rsidRPr="006422A6" w:rsidTr="00186D72">
        <w:trPr>
          <w:trHeight w:val="241"/>
        </w:trPr>
        <w:tc>
          <w:tcPr>
            <w:tcW w:w="976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D63CA5" w:rsidRPr="006422A6" w:rsidRDefault="00D63CA5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3CA5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D63CA5" w:rsidRDefault="00D63CA5" w:rsidP="00F95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D63CA5" w:rsidRPr="006422A6" w:rsidRDefault="00D63CA5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CA5" w:rsidRPr="006422A6" w:rsidTr="00701F2F">
        <w:trPr>
          <w:trHeight w:val="272"/>
        </w:trPr>
        <w:tc>
          <w:tcPr>
            <w:tcW w:w="976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D63CA5" w:rsidRDefault="00D63CA5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3CA5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A5" w:rsidRDefault="00D63CA5" w:rsidP="00F95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63CA5" w:rsidRPr="006422A6" w:rsidRDefault="00D63CA5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CA5" w:rsidRPr="006422A6" w:rsidTr="007E773A">
        <w:trPr>
          <w:trHeight w:val="248"/>
        </w:trPr>
        <w:tc>
          <w:tcPr>
            <w:tcW w:w="976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D63CA5" w:rsidRPr="006422A6" w:rsidRDefault="00D63CA5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D63CA5" w:rsidRDefault="00D63CA5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3CA5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D63CA5" w:rsidRDefault="00D63CA5" w:rsidP="00F95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CA5" w:rsidRPr="006422A6" w:rsidRDefault="00D63CA5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63CA5" w:rsidRPr="00701F2F" w:rsidRDefault="00D63CA5" w:rsidP="00B94D4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D63CA5" w:rsidRPr="006422A6" w:rsidRDefault="00D63CA5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D72" w:rsidRPr="006422A6" w:rsidTr="00EE589B">
        <w:tc>
          <w:tcPr>
            <w:tcW w:w="976" w:type="dxa"/>
            <w:vMerge w:val="restart"/>
          </w:tcPr>
          <w:p w:rsidR="00186D72" w:rsidRPr="006422A6" w:rsidRDefault="00186D72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1.1.2</w:t>
            </w:r>
          </w:p>
          <w:p w:rsidR="00186D72" w:rsidRPr="006422A6" w:rsidRDefault="00186D72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 w:val="restart"/>
          </w:tcPr>
          <w:p w:rsidR="00186D72" w:rsidRPr="006422A6" w:rsidRDefault="009F6224" w:rsidP="009F62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224">
              <w:rPr>
                <w:rFonts w:ascii="Times New Roman" w:hAnsi="Times New Roman"/>
              </w:rPr>
              <w:t>Основное мероприятие №1.1.2</w:t>
            </w:r>
            <w:r>
              <w:rPr>
                <w:rFonts w:ascii="Times New Roman" w:hAnsi="Times New Roman"/>
              </w:rPr>
              <w:t xml:space="preserve"> </w:t>
            </w:r>
            <w:r w:rsidR="00186D72" w:rsidRPr="006422A6">
              <w:rPr>
                <w:rFonts w:ascii="Times New Roman" w:hAnsi="Times New Roman"/>
              </w:rPr>
              <w:t>«Организация и проведение районных мероприятий, акций, фестивалей, конкурсов</w:t>
            </w:r>
            <w:r w:rsidR="00186D72">
              <w:rPr>
                <w:rFonts w:ascii="Times New Roman" w:hAnsi="Times New Roman"/>
              </w:rPr>
              <w:t xml:space="preserve"> и других мероприятий</w:t>
            </w:r>
            <w:r w:rsidR="00186D72" w:rsidRPr="006422A6">
              <w:rPr>
                <w:rFonts w:ascii="Times New Roman" w:hAnsi="Times New Roman"/>
              </w:rPr>
              <w:t xml:space="preserve">, направленных на творческое </w:t>
            </w:r>
            <w:r w:rsidR="00186D72">
              <w:rPr>
                <w:rFonts w:ascii="Times New Roman" w:hAnsi="Times New Roman"/>
              </w:rPr>
              <w:t xml:space="preserve">и </w:t>
            </w:r>
            <w:r w:rsidR="00186D72" w:rsidRPr="006422A6">
              <w:rPr>
                <w:rFonts w:ascii="Times New Roman" w:hAnsi="Times New Roman"/>
              </w:rPr>
              <w:t>интеллектуальное развитие молодежи»</w:t>
            </w:r>
          </w:p>
        </w:tc>
        <w:tc>
          <w:tcPr>
            <w:tcW w:w="861" w:type="dxa"/>
            <w:vMerge w:val="restart"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86D72" w:rsidRPr="006422A6" w:rsidRDefault="00186D72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186D72" w:rsidRPr="006422A6" w:rsidRDefault="00186D72" w:rsidP="009D18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65" w:type="dxa"/>
            <w:gridSpan w:val="2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186D72" w:rsidRPr="006422A6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186D72" w:rsidRPr="006422A6" w:rsidRDefault="00186D72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творческое</w:t>
            </w:r>
            <w:r>
              <w:rPr>
                <w:rFonts w:ascii="Times New Roman" w:hAnsi="Times New Roman"/>
              </w:rPr>
              <w:t xml:space="preserve"> и </w:t>
            </w:r>
            <w:r w:rsidRPr="006422A6">
              <w:rPr>
                <w:rFonts w:ascii="Times New Roman" w:hAnsi="Times New Roman"/>
              </w:rPr>
              <w:t xml:space="preserve"> интеллек-туальное развитие молодежи</w:t>
            </w:r>
          </w:p>
        </w:tc>
        <w:tc>
          <w:tcPr>
            <w:tcW w:w="1543" w:type="dxa"/>
            <w:vMerge w:val="restart"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186D72" w:rsidRPr="006422A6" w:rsidTr="00EE589B">
        <w:tc>
          <w:tcPr>
            <w:tcW w:w="976" w:type="dxa"/>
            <w:vMerge/>
          </w:tcPr>
          <w:p w:rsidR="00186D72" w:rsidRPr="006422A6" w:rsidRDefault="00186D72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186D72" w:rsidRPr="006422A6" w:rsidRDefault="00186D72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86D72" w:rsidRPr="00584605" w:rsidRDefault="00186D72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186D72" w:rsidRDefault="00186D72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65" w:type="dxa"/>
            <w:gridSpan w:val="2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186D72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186D72" w:rsidRPr="006422A6" w:rsidRDefault="00186D72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D72" w:rsidRPr="006422A6" w:rsidTr="00EE589B">
        <w:tc>
          <w:tcPr>
            <w:tcW w:w="976" w:type="dxa"/>
            <w:vMerge/>
          </w:tcPr>
          <w:p w:rsidR="00186D72" w:rsidRPr="006422A6" w:rsidRDefault="00186D72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186D72" w:rsidRPr="006422A6" w:rsidRDefault="00186D72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86D72" w:rsidRPr="006422A6" w:rsidRDefault="00186D72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186D72" w:rsidRPr="006422A6" w:rsidRDefault="00186D72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65" w:type="dxa"/>
            <w:gridSpan w:val="2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186D72" w:rsidRPr="006422A6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186D72" w:rsidRPr="006422A6" w:rsidRDefault="00186D72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D72" w:rsidRPr="006422A6" w:rsidTr="00EE589B">
        <w:tc>
          <w:tcPr>
            <w:tcW w:w="976" w:type="dxa"/>
            <w:vMerge/>
          </w:tcPr>
          <w:p w:rsidR="00186D72" w:rsidRPr="006422A6" w:rsidRDefault="00186D72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186D72" w:rsidRPr="006422A6" w:rsidRDefault="00186D72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86D72" w:rsidRPr="006422A6" w:rsidRDefault="00186D72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186D72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65" w:type="dxa"/>
            <w:gridSpan w:val="2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186D72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186D72" w:rsidRPr="006422A6" w:rsidRDefault="00186D72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D72" w:rsidRPr="006422A6" w:rsidTr="00EE589B">
        <w:tc>
          <w:tcPr>
            <w:tcW w:w="976" w:type="dxa"/>
            <w:vMerge/>
          </w:tcPr>
          <w:p w:rsidR="00186D72" w:rsidRPr="006422A6" w:rsidRDefault="00186D72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186D72" w:rsidRPr="006422A6" w:rsidRDefault="00186D72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86D72" w:rsidRPr="006422A6" w:rsidRDefault="00186D72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</w:tcPr>
          <w:p w:rsidR="00186D72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65" w:type="dxa"/>
            <w:gridSpan w:val="2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186D72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186D72" w:rsidRPr="006422A6" w:rsidRDefault="00186D72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D72" w:rsidRPr="006422A6" w:rsidTr="007E773A">
        <w:trPr>
          <w:trHeight w:val="186"/>
        </w:trPr>
        <w:tc>
          <w:tcPr>
            <w:tcW w:w="976" w:type="dxa"/>
            <w:vMerge/>
          </w:tcPr>
          <w:p w:rsidR="00186D72" w:rsidRPr="006422A6" w:rsidRDefault="00186D72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186D72" w:rsidRPr="006422A6" w:rsidRDefault="00186D72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86D72" w:rsidRDefault="00186D72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</w:tcPr>
          <w:p w:rsidR="00186D72" w:rsidRPr="006422A6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65" w:type="dxa"/>
            <w:gridSpan w:val="2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186D72" w:rsidRPr="006422A6" w:rsidRDefault="00186D72" w:rsidP="002571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186D72" w:rsidRPr="006422A6" w:rsidRDefault="00186D72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86D72" w:rsidRPr="006422A6" w:rsidRDefault="00186D72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186D72" w:rsidRPr="006422A6" w:rsidRDefault="00186D72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D72" w:rsidRPr="006422A6" w:rsidTr="007E773A">
        <w:trPr>
          <w:trHeight w:val="317"/>
        </w:trPr>
        <w:tc>
          <w:tcPr>
            <w:tcW w:w="976" w:type="dxa"/>
            <w:vMerge/>
          </w:tcPr>
          <w:p w:rsidR="00186D72" w:rsidRPr="006422A6" w:rsidRDefault="00186D72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186D72" w:rsidRPr="006422A6" w:rsidRDefault="00186D72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186D72" w:rsidRPr="006422A6" w:rsidRDefault="00186D72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186D72" w:rsidRDefault="00186D72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</w:tcPr>
          <w:p w:rsidR="00186D72" w:rsidRDefault="00186D72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65" w:type="dxa"/>
            <w:gridSpan w:val="2"/>
          </w:tcPr>
          <w:p w:rsidR="00186D72" w:rsidRPr="006422A6" w:rsidRDefault="00186D72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86D72" w:rsidRPr="006422A6" w:rsidRDefault="00186D72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186D72" w:rsidRDefault="00186D72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186D72" w:rsidRPr="006422A6" w:rsidRDefault="00186D72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86D72" w:rsidRPr="006422A6" w:rsidRDefault="007E773A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186D72" w:rsidRPr="006422A6" w:rsidRDefault="00186D72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1.1.</w:t>
            </w:r>
            <w:r w:rsidR="002463A8">
              <w:rPr>
                <w:rFonts w:ascii="Times New Roman" w:hAnsi="Times New Roman"/>
              </w:rPr>
              <w:t>3</w:t>
            </w:r>
          </w:p>
          <w:p w:rsidR="00B94D40" w:rsidRPr="006422A6" w:rsidRDefault="00B94D40" w:rsidP="00B94D40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 w:val="restart"/>
          </w:tcPr>
          <w:p w:rsidR="00B94D40" w:rsidRPr="006422A6" w:rsidRDefault="00B94D40" w:rsidP="002463A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224">
              <w:rPr>
                <w:rFonts w:ascii="Times New Roman" w:hAnsi="Times New Roman"/>
              </w:rPr>
              <w:t>Основное мероприятие №1.1.</w:t>
            </w:r>
            <w:r w:rsidR="002463A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>«Организация и проведение районных мероприятий, акций, фестивалей, конкурсов</w:t>
            </w:r>
            <w:r>
              <w:rPr>
                <w:rFonts w:ascii="Times New Roman" w:hAnsi="Times New Roman"/>
              </w:rPr>
              <w:t xml:space="preserve"> и других мероприятий</w:t>
            </w:r>
            <w:r w:rsidRPr="006422A6">
              <w:rPr>
                <w:rFonts w:ascii="Times New Roman" w:hAnsi="Times New Roman"/>
              </w:rPr>
              <w:t xml:space="preserve">, направленных на </w:t>
            </w:r>
            <w:r w:rsidR="002463A8">
              <w:rPr>
                <w:rFonts w:ascii="Times New Roman" w:hAnsi="Times New Roman"/>
              </w:rPr>
              <w:t>физическое развитие молодежи, поддержку дворовых и экстремальных видов спорта</w:t>
            </w:r>
            <w:r w:rsidRPr="006422A6">
              <w:rPr>
                <w:rFonts w:ascii="Times New Roman" w:hAnsi="Times New Roman"/>
              </w:rPr>
              <w:t>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0D0C5F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C5F">
              <w:rPr>
                <w:rFonts w:ascii="Times New Roman" w:hAnsi="Times New Roman"/>
              </w:rPr>
              <w:t>физическое</w:t>
            </w:r>
            <w:r w:rsidR="00B94D40" w:rsidRPr="000D0C5F">
              <w:rPr>
                <w:rFonts w:ascii="Times New Roman" w:hAnsi="Times New Roman"/>
              </w:rPr>
              <w:t xml:space="preserve"> развитие молодежи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9F62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65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9F62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65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9F62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65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9F62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65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9F62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65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9F62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65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1.1.</w:t>
            </w:r>
            <w:r w:rsidR="002463A8">
              <w:rPr>
                <w:rFonts w:ascii="Times New Roman" w:hAnsi="Times New Roman"/>
              </w:rPr>
              <w:t>4</w:t>
            </w:r>
          </w:p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 w:val="restart"/>
          </w:tcPr>
          <w:p w:rsidR="00B94D40" w:rsidRPr="006422A6" w:rsidRDefault="00B94D40" w:rsidP="002463A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№1.1.</w:t>
            </w:r>
            <w:r w:rsidR="002463A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>«Организация и проведение районных мероприятий, акций, фестивалей, конкурсов</w:t>
            </w:r>
            <w:r>
              <w:rPr>
                <w:rFonts w:ascii="Times New Roman" w:hAnsi="Times New Roman"/>
              </w:rPr>
              <w:t xml:space="preserve"> и других мероприятий</w:t>
            </w:r>
            <w:r w:rsidRPr="006422A6">
              <w:rPr>
                <w:rFonts w:ascii="Times New Roman" w:hAnsi="Times New Roman"/>
              </w:rPr>
              <w:t>, направленных на профилактик</w:t>
            </w:r>
            <w:r>
              <w:rPr>
                <w:rFonts w:ascii="Times New Roman" w:hAnsi="Times New Roman"/>
              </w:rPr>
              <w:t>у</w:t>
            </w:r>
            <w:r w:rsidRPr="006422A6">
              <w:rPr>
                <w:rFonts w:ascii="Times New Roman" w:hAnsi="Times New Roman"/>
              </w:rPr>
              <w:t xml:space="preserve"> экстремистской деятельности в молодёжной среде </w:t>
            </w:r>
            <w:r>
              <w:rPr>
                <w:rFonts w:ascii="Times New Roman" w:hAnsi="Times New Roman"/>
              </w:rPr>
              <w:t xml:space="preserve">и </w:t>
            </w:r>
            <w:r w:rsidRPr="006422A6">
              <w:rPr>
                <w:rFonts w:ascii="Times New Roman" w:hAnsi="Times New Roman"/>
              </w:rPr>
              <w:t>духовно-нравственное развитие молодежи»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профилактика экстремистс-кой деятельности в молодёжной среде</w:t>
            </w:r>
            <w:r>
              <w:rPr>
                <w:rFonts w:ascii="Times New Roman" w:hAnsi="Times New Roman"/>
              </w:rPr>
              <w:t xml:space="preserve"> и </w:t>
            </w:r>
            <w:r w:rsidRPr="006422A6">
              <w:rPr>
                <w:rFonts w:ascii="Times New Roman" w:hAnsi="Times New Roman"/>
              </w:rPr>
              <w:t>духовно-нравственное развитие молодежи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B94D40">
        <w:trPr>
          <w:trHeight w:val="1347"/>
        </w:trPr>
        <w:tc>
          <w:tcPr>
            <w:tcW w:w="976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</w:tcPr>
          <w:p w:rsidR="00B94D40" w:rsidRPr="006422A6" w:rsidRDefault="00B94D40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186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8408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9F62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945562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Default="00B94D40" w:rsidP="00C226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c>
          <w:tcPr>
            <w:tcW w:w="976" w:type="dxa"/>
            <w:vMerge w:val="restart"/>
          </w:tcPr>
          <w:p w:rsidR="00B94D40" w:rsidRPr="006422A6" w:rsidRDefault="00B94D40" w:rsidP="008408E2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1.1.</w:t>
            </w:r>
            <w:r w:rsidR="002463A8">
              <w:rPr>
                <w:rFonts w:ascii="Times New Roman" w:hAnsi="Times New Roman"/>
              </w:rPr>
              <w:t>5</w:t>
            </w:r>
          </w:p>
          <w:p w:rsidR="00B94D40" w:rsidRPr="00945562" w:rsidRDefault="00B94D40" w:rsidP="00971D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 w:val="restart"/>
          </w:tcPr>
          <w:p w:rsidR="00B94D40" w:rsidRPr="00945562" w:rsidRDefault="00B94D40" w:rsidP="002463A8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F6224">
              <w:rPr>
                <w:rFonts w:ascii="Times New Roman" w:hAnsi="Times New Roman"/>
              </w:rPr>
              <w:t>Основное мероприятие №1.1.</w:t>
            </w:r>
            <w:r w:rsidR="002463A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>«Организация и проведение районных мероприятий, акций, фестивалей, конкурсов</w:t>
            </w:r>
            <w:r>
              <w:rPr>
                <w:rFonts w:ascii="Times New Roman" w:hAnsi="Times New Roman"/>
              </w:rPr>
              <w:t xml:space="preserve"> и других мероприятий</w:t>
            </w:r>
            <w:r w:rsidRPr="006422A6">
              <w:rPr>
                <w:rFonts w:ascii="Times New Roman" w:hAnsi="Times New Roman"/>
              </w:rPr>
              <w:t>, направленных на популяризацию и развитие</w:t>
            </w:r>
            <w:r>
              <w:rPr>
                <w:rFonts w:ascii="Times New Roman" w:hAnsi="Times New Roman"/>
              </w:rPr>
              <w:t xml:space="preserve"> молодежного </w:t>
            </w:r>
            <w:r w:rsidRPr="006422A6">
              <w:rPr>
                <w:rFonts w:ascii="Times New Roman" w:hAnsi="Times New Roman"/>
              </w:rPr>
              <w:t xml:space="preserve"> самоуправления в муниципальном образовании Ейский район</w:t>
            </w:r>
            <w:r>
              <w:rPr>
                <w:rFonts w:ascii="Times New Roman" w:hAnsi="Times New Roman"/>
              </w:rPr>
              <w:t xml:space="preserve">: </w:t>
            </w:r>
            <w:r w:rsidRPr="006422A6">
              <w:rPr>
                <w:rFonts w:ascii="Times New Roman" w:hAnsi="Times New Roman"/>
              </w:rPr>
              <w:t xml:space="preserve">школьного (ученического) </w:t>
            </w:r>
            <w:r>
              <w:rPr>
                <w:rFonts w:ascii="Times New Roman" w:hAnsi="Times New Roman"/>
              </w:rPr>
              <w:t>и</w:t>
            </w:r>
            <w:r w:rsidRPr="006422A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студенческого самоуправления, </w:t>
            </w:r>
            <w:r w:rsidRPr="006422A6">
              <w:rPr>
                <w:rFonts w:ascii="Times New Roman" w:hAnsi="Times New Roman"/>
              </w:rPr>
              <w:t>молодёжного координационного Совета при главе                            муниципального образования Ейский район</w:t>
            </w:r>
            <w:r>
              <w:rPr>
                <w:rFonts w:ascii="Times New Roman" w:hAnsi="Times New Roman"/>
              </w:rPr>
              <w:t>.</w:t>
            </w:r>
            <w:r w:rsidRPr="006422A6">
              <w:rPr>
                <w:rFonts w:ascii="Times New Roman" w:hAnsi="Times New Roman"/>
              </w:rPr>
              <w:t xml:space="preserve"> Поддержка молодёжных иници</w:t>
            </w:r>
            <w:r>
              <w:rPr>
                <w:rFonts w:ascii="Times New Roman" w:hAnsi="Times New Roman"/>
              </w:rPr>
              <w:t>атив (благотворитель</w:t>
            </w:r>
            <w:r w:rsidRPr="006422A6">
              <w:rPr>
                <w:rFonts w:ascii="Times New Roman" w:hAnsi="Times New Roman"/>
              </w:rPr>
              <w:t xml:space="preserve">ные, донорские, экологические и другие волонтерские акции, социальный </w:t>
            </w:r>
            <w:r w:rsidRPr="006422A6">
              <w:rPr>
                <w:rFonts w:ascii="Times New Roman" w:hAnsi="Times New Roman"/>
              </w:rPr>
              <w:lastRenderedPageBreak/>
              <w:t>патронаж)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>»</w:t>
            </w:r>
          </w:p>
        </w:tc>
        <w:tc>
          <w:tcPr>
            <w:tcW w:w="861" w:type="dxa"/>
            <w:vMerge w:val="restart"/>
          </w:tcPr>
          <w:p w:rsidR="00B94D40" w:rsidRPr="00945562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B94D40" w:rsidRPr="00945562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422A6">
              <w:rPr>
                <w:rFonts w:ascii="Times New Roman" w:hAnsi="Times New Roman"/>
              </w:rPr>
              <w:t>развитие молодежного самоуправле-ния</w:t>
            </w:r>
            <w:r>
              <w:rPr>
                <w:rFonts w:ascii="Times New Roman" w:hAnsi="Times New Roman"/>
              </w:rPr>
              <w:t xml:space="preserve">, </w:t>
            </w:r>
            <w:r w:rsidRPr="006422A6">
              <w:rPr>
                <w:rFonts w:ascii="Times New Roman" w:hAnsi="Times New Roman"/>
              </w:rPr>
              <w:t>реализация молодёжных инициатив</w:t>
            </w:r>
          </w:p>
        </w:tc>
        <w:tc>
          <w:tcPr>
            <w:tcW w:w="1543" w:type="dxa"/>
            <w:vMerge w:val="restart"/>
          </w:tcPr>
          <w:p w:rsidR="00B94D40" w:rsidRPr="00945562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261"/>
        </w:trPr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754"/>
        </w:trPr>
        <w:tc>
          <w:tcPr>
            <w:tcW w:w="976" w:type="dxa"/>
            <w:vMerge/>
            <w:tcBorders>
              <w:bottom w:val="single" w:sz="4" w:space="0" w:color="000000"/>
            </w:tcBorders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  <w:tcBorders>
              <w:bottom w:val="single" w:sz="4" w:space="0" w:color="000000"/>
            </w:tcBorders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  <w:tcBorders>
              <w:bottom w:val="single" w:sz="4" w:space="0" w:color="000000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B94D40" w:rsidRDefault="00B94D40" w:rsidP="00A54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65" w:type="dxa"/>
            <w:gridSpan w:val="2"/>
            <w:tcBorders>
              <w:bottom w:val="single" w:sz="4" w:space="0" w:color="000000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000000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000000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  <w:tcBorders>
              <w:bottom w:val="single" w:sz="4" w:space="0" w:color="000000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C562C3">
        <w:trPr>
          <w:trHeight w:val="335"/>
        </w:trPr>
        <w:tc>
          <w:tcPr>
            <w:tcW w:w="976" w:type="dxa"/>
            <w:vMerge w:val="restart"/>
          </w:tcPr>
          <w:p w:rsidR="00B94D40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lastRenderedPageBreak/>
              <w:t>1.1.</w:t>
            </w:r>
            <w:r w:rsidR="002463A8">
              <w:rPr>
                <w:rFonts w:ascii="Times New Roman" w:hAnsi="Times New Roman"/>
              </w:rPr>
              <w:t>6</w:t>
            </w:r>
          </w:p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 w:val="restart"/>
          </w:tcPr>
          <w:p w:rsidR="00B94D40" w:rsidRPr="008408E2" w:rsidRDefault="00B94D40" w:rsidP="008408E2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№1.1.</w:t>
            </w:r>
            <w:r w:rsidR="002463A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>«Организация и проведение районных мероприятий, акций, фестивалей, конкурсов</w:t>
            </w:r>
            <w:r>
              <w:rPr>
                <w:rFonts w:ascii="Times New Roman" w:hAnsi="Times New Roman"/>
              </w:rPr>
              <w:t xml:space="preserve"> и других мероприятий</w:t>
            </w:r>
            <w:r w:rsidRPr="006422A6">
              <w:rPr>
                <w:rFonts w:ascii="Times New Roman" w:hAnsi="Times New Roman"/>
              </w:rPr>
              <w:t xml:space="preserve">, направленных на </w:t>
            </w:r>
            <w:r w:rsidRPr="008408E2">
              <w:rPr>
                <w:rFonts w:ascii="Times New Roman" w:hAnsi="Times New Roman"/>
              </w:rPr>
              <w:t>содействие экономической самостоятельности молодых граждан</w:t>
            </w:r>
          </w:p>
          <w:p w:rsidR="00B94D40" w:rsidRPr="008408E2" w:rsidRDefault="00B94D40" w:rsidP="008408E2">
            <w:pPr>
              <w:spacing w:after="0" w:line="240" w:lineRule="auto"/>
              <w:rPr>
                <w:rFonts w:ascii="Times New Roman" w:hAnsi="Times New Roman"/>
              </w:rPr>
            </w:pPr>
            <w:r w:rsidRPr="008408E2">
              <w:rPr>
                <w:rFonts w:ascii="Times New Roman" w:hAnsi="Times New Roman"/>
              </w:rPr>
              <w:t>(социально-экономическое развитие молодых граждан</w:t>
            </w:r>
            <w:r>
              <w:rPr>
                <w:rFonts w:ascii="Times New Roman" w:hAnsi="Times New Roman"/>
              </w:rPr>
              <w:t>)</w:t>
            </w:r>
            <w:r w:rsidRPr="008408E2">
              <w:rPr>
                <w:rFonts w:ascii="Times New Roman" w:hAnsi="Times New Roman"/>
              </w:rPr>
              <w:t xml:space="preserve">: организацию трудового воспитания, </w:t>
            </w:r>
          </w:p>
          <w:p w:rsidR="00B94D40" w:rsidRPr="00797804" w:rsidRDefault="00B94D40" w:rsidP="00C562C3">
            <w:pPr>
              <w:spacing w:after="0" w:line="240" w:lineRule="auto"/>
              <w:rPr>
                <w:rFonts w:ascii="Times New Roman" w:hAnsi="Times New Roman"/>
              </w:rPr>
            </w:pPr>
            <w:r w:rsidRPr="008408E2">
              <w:rPr>
                <w:rFonts w:ascii="Times New Roman" w:hAnsi="Times New Roman"/>
              </w:rPr>
              <w:t>профессионального самоопределения и занятости молодёжи, поддержку инновационной деятельности молодежи</w:t>
            </w:r>
            <w:r>
              <w:rPr>
                <w:rFonts w:ascii="Times New Roman" w:hAnsi="Times New Roman"/>
              </w:rPr>
              <w:t>,</w:t>
            </w:r>
            <w:r w:rsidRPr="008408E2">
              <w:rPr>
                <w:rFonts w:ascii="Times New Roman" w:hAnsi="Times New Roman"/>
              </w:rPr>
              <w:t xml:space="preserve"> вовлечение молодежи в предпринимательскую деятельность»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трудовое воспитание молодежи</w:t>
            </w:r>
            <w:r>
              <w:rPr>
                <w:rFonts w:ascii="Times New Roman" w:hAnsi="Times New Roman"/>
              </w:rPr>
              <w:t>,</w:t>
            </w:r>
            <w:r w:rsidRPr="006422A6">
              <w:rPr>
                <w:rFonts w:ascii="Times New Roman" w:hAnsi="Times New Roman"/>
              </w:rPr>
              <w:t xml:space="preserve"> развитие инновационной деятельности молодежи и вовлечение молодежи в предпринима-тельскую деятельность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326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C226E0">
        <w:trPr>
          <w:trHeight w:val="562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4D40" w:rsidRPr="006422A6" w:rsidRDefault="00B94D40" w:rsidP="00C56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</w:tcPr>
          <w:p w:rsidR="00B94D40" w:rsidRPr="006422A6" w:rsidRDefault="00B94D40" w:rsidP="00C56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C56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Pr="006422A6" w:rsidRDefault="00B94D40" w:rsidP="00C56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C56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F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9F622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C226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Pr="002463A8" w:rsidRDefault="00B94D40" w:rsidP="002463A8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1.1.</w:t>
            </w:r>
            <w:r w:rsidR="002463A8">
              <w:rPr>
                <w:rFonts w:ascii="Times New Roman" w:hAnsi="Times New Roman"/>
              </w:rPr>
              <w:t>7</w:t>
            </w:r>
          </w:p>
        </w:tc>
        <w:tc>
          <w:tcPr>
            <w:tcW w:w="3985" w:type="dxa"/>
            <w:vMerge w:val="restart"/>
          </w:tcPr>
          <w:p w:rsidR="00B94D40" w:rsidRPr="006422A6" w:rsidRDefault="00B94D40" w:rsidP="002463A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№1.1.</w:t>
            </w:r>
            <w:r w:rsidR="002463A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 xml:space="preserve">«Организация и проведение районных мероприятий, акций, фестивалей, конкурсов, анкетирования </w:t>
            </w:r>
            <w:r>
              <w:rPr>
                <w:rFonts w:ascii="Times New Roman" w:hAnsi="Times New Roman"/>
              </w:rPr>
              <w:t>и других мероприятий</w:t>
            </w:r>
            <w:r w:rsidRPr="006422A6">
              <w:rPr>
                <w:rFonts w:ascii="Times New Roman" w:hAnsi="Times New Roman"/>
              </w:rPr>
              <w:t xml:space="preserve"> по профилактике наркомании, алкоголизма и табакокурения среди молодёжи района, направленных на формирование здорового образа жизни»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профилактика наркомании, алкоголизма и табакокурения среди молодёжи района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288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225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719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248"/>
        </w:trPr>
        <w:tc>
          <w:tcPr>
            <w:tcW w:w="976" w:type="dxa"/>
            <w:vMerge w:val="restart"/>
          </w:tcPr>
          <w:p w:rsidR="00B94D40" w:rsidRPr="002463A8" w:rsidRDefault="00B94D40" w:rsidP="002463A8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1.1.</w:t>
            </w:r>
            <w:r w:rsidR="002463A8">
              <w:rPr>
                <w:rFonts w:ascii="Times New Roman" w:hAnsi="Times New Roman"/>
              </w:rPr>
              <w:t>8</w:t>
            </w:r>
          </w:p>
        </w:tc>
        <w:tc>
          <w:tcPr>
            <w:tcW w:w="3985" w:type="dxa"/>
            <w:vMerge w:val="restart"/>
          </w:tcPr>
          <w:p w:rsidR="00B94D40" w:rsidRPr="006422A6" w:rsidRDefault="00B94D40" w:rsidP="002463A8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№1.1.</w:t>
            </w:r>
            <w:r w:rsidR="002463A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>«Организация и проведение мероприятий, конкурсов, фестивалей, форумов, слетов</w:t>
            </w:r>
            <w:r>
              <w:rPr>
                <w:rFonts w:ascii="Times New Roman" w:hAnsi="Times New Roman"/>
              </w:rPr>
              <w:t xml:space="preserve"> и других мероприятий</w:t>
            </w:r>
            <w:r w:rsidRPr="006422A6">
              <w:rPr>
                <w:rFonts w:ascii="Times New Roman" w:hAnsi="Times New Roman"/>
              </w:rPr>
              <w:t xml:space="preserve"> по летнему оздоровлению и отдыху подростков и молодёжи, развитию </w:t>
            </w:r>
            <w:r w:rsidRPr="006422A6">
              <w:rPr>
                <w:rFonts w:ascii="Times New Roman" w:hAnsi="Times New Roman"/>
              </w:rPr>
              <w:lastRenderedPageBreak/>
              <w:t xml:space="preserve">молодёжного туризма. Организация и проведение </w:t>
            </w:r>
            <w:r>
              <w:rPr>
                <w:rFonts w:ascii="Times New Roman" w:hAnsi="Times New Roman"/>
              </w:rPr>
              <w:t xml:space="preserve">молодежных форумов, </w:t>
            </w:r>
            <w:r w:rsidRPr="006422A6">
              <w:rPr>
                <w:rFonts w:ascii="Times New Roman" w:hAnsi="Times New Roman"/>
              </w:rPr>
              <w:t>муниципальных оздоровительных смен, туристических слётов, туристических одн</w:t>
            </w:r>
            <w:r>
              <w:rPr>
                <w:rFonts w:ascii="Times New Roman" w:hAnsi="Times New Roman"/>
              </w:rPr>
              <w:t>одневных и многодневных походов</w:t>
            </w:r>
            <w:r w:rsidRPr="006422A6">
              <w:rPr>
                <w:rFonts w:ascii="Times New Roman" w:hAnsi="Times New Roman"/>
              </w:rPr>
              <w:t>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B94D40" w:rsidRPr="006422A6" w:rsidRDefault="00B94D40" w:rsidP="00205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отдых и оздоровление молодежи района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285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B94D40" w:rsidRPr="006422A6" w:rsidRDefault="00B94D40" w:rsidP="008C7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279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139,0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270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1150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Pr="002463A8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D0684F">
              <w:rPr>
                <w:rFonts w:ascii="Times New Roman" w:hAnsi="Times New Roman"/>
              </w:rPr>
              <w:lastRenderedPageBreak/>
              <w:t>1.1.</w:t>
            </w:r>
            <w:r w:rsidR="002463A8">
              <w:rPr>
                <w:rFonts w:ascii="Times New Roman" w:hAnsi="Times New Roman"/>
              </w:rPr>
              <w:t>9</w:t>
            </w:r>
          </w:p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 w:val="restart"/>
          </w:tcPr>
          <w:p w:rsidR="00B94D40" w:rsidRPr="006422A6" w:rsidRDefault="00B94D40" w:rsidP="002463A8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№1.1.</w:t>
            </w:r>
            <w:r w:rsidR="002463A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>«Организация и проведение районных профилактических мероприятий, акций, фестивалей, конкурсов</w:t>
            </w:r>
            <w:r>
              <w:rPr>
                <w:rFonts w:ascii="Times New Roman" w:hAnsi="Times New Roman"/>
              </w:rPr>
              <w:t xml:space="preserve"> и других мероприятий,</w:t>
            </w:r>
            <w:r w:rsidRPr="006422A6">
              <w:rPr>
                <w:rFonts w:ascii="Times New Roman" w:hAnsi="Times New Roman"/>
              </w:rPr>
              <w:t xml:space="preserve">  направленных на профилактику безнадзорности и правонарушений в молодежной среде</w:t>
            </w:r>
            <w:r>
              <w:rPr>
                <w:rFonts w:ascii="Times New Roman" w:hAnsi="Times New Roman"/>
              </w:rPr>
              <w:t xml:space="preserve"> в том числе для </w:t>
            </w:r>
            <w:r w:rsidRPr="006422A6">
              <w:rPr>
                <w:rFonts w:ascii="Times New Roman" w:hAnsi="Times New Roman"/>
              </w:rPr>
              <w:t>подростков, состоящих на различных видах профилактического учёта в органах системы профилактики»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профилактика безнадзорнос-ти и правонаруше-ний в молодежной среде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330"/>
        </w:trPr>
        <w:tc>
          <w:tcPr>
            <w:tcW w:w="976" w:type="dxa"/>
            <w:vMerge/>
          </w:tcPr>
          <w:p w:rsidR="00B94D40" w:rsidRPr="006422A6" w:rsidRDefault="00B94D40" w:rsidP="00971D5F">
            <w:pPr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1042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F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D06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C226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Pr="002463A8" w:rsidRDefault="00B94D40" w:rsidP="002463A8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1.1.</w:t>
            </w:r>
            <w:r w:rsidR="002463A8">
              <w:rPr>
                <w:rFonts w:ascii="Times New Roman" w:hAnsi="Times New Roman"/>
              </w:rPr>
              <w:t>10</w:t>
            </w:r>
          </w:p>
        </w:tc>
        <w:tc>
          <w:tcPr>
            <w:tcW w:w="3985" w:type="dxa"/>
            <w:vMerge w:val="restart"/>
          </w:tcPr>
          <w:p w:rsidR="00B94D40" w:rsidRPr="006422A6" w:rsidRDefault="00B94D40" w:rsidP="002463A8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№1.1.</w:t>
            </w:r>
            <w:r w:rsidR="002463A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 </w:t>
            </w:r>
            <w:r w:rsidRPr="006422A6">
              <w:rPr>
                <w:rFonts w:ascii="Times New Roman" w:hAnsi="Times New Roman"/>
              </w:rPr>
              <w:t>«Изготовление социальной рекламы по профилактике асоциальных явлений и наркомании (значки, наклейки, стикеры, плакаты, афиши, флаера, футболки, листовки, наклейки, календари, брошюры, буклеты, рекламные щиты, баннеры, информационные доски и т.п.)»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профилактика асоциальных явлений и наркомании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65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351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413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361"/>
        </w:trPr>
        <w:tc>
          <w:tcPr>
            <w:tcW w:w="976" w:type="dxa"/>
            <w:vMerge/>
            <w:tcBorders>
              <w:bottom w:val="single" w:sz="4" w:space="0" w:color="000000"/>
            </w:tcBorders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  <w:tcBorders>
              <w:bottom w:val="single" w:sz="4" w:space="0" w:color="000000"/>
            </w:tcBorders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  <w:tcBorders>
              <w:bottom w:val="single" w:sz="4" w:space="0" w:color="000000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000000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  <w:tcBorders>
              <w:bottom w:val="single" w:sz="4" w:space="0" w:color="000000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6F32A8">
        <w:tc>
          <w:tcPr>
            <w:tcW w:w="976" w:type="dxa"/>
          </w:tcPr>
          <w:p w:rsidR="00B94D40" w:rsidRPr="006422A6" w:rsidRDefault="00B94D40" w:rsidP="00BB3B32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1.2</w:t>
            </w:r>
          </w:p>
        </w:tc>
        <w:tc>
          <w:tcPr>
            <w:tcW w:w="3985" w:type="dxa"/>
          </w:tcPr>
          <w:p w:rsidR="00B94D40" w:rsidRPr="006422A6" w:rsidRDefault="00B94D40" w:rsidP="00BB3B32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</w:t>
            </w:r>
            <w:r w:rsidRPr="009F6224">
              <w:rPr>
                <w:rFonts w:ascii="Times New Roman" w:hAnsi="Times New Roman"/>
              </w:rPr>
              <w:t>1.2</w:t>
            </w:r>
          </w:p>
        </w:tc>
        <w:tc>
          <w:tcPr>
            <w:tcW w:w="9609" w:type="dxa"/>
            <w:gridSpan w:val="10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Обеспечение участия молодежи района в краевых, российских мероприятиях по различным направлениям государственной молодежной политики</w:t>
            </w: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Pr="006422A6" w:rsidRDefault="00B94D40" w:rsidP="009F6224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1.2.1.</w:t>
            </w:r>
          </w:p>
        </w:tc>
        <w:tc>
          <w:tcPr>
            <w:tcW w:w="3985" w:type="dxa"/>
            <w:vMerge w:val="restart"/>
            <w:tcBorders>
              <w:right w:val="single" w:sz="4" w:space="0" w:color="auto"/>
            </w:tcBorders>
          </w:tcPr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№1.2.1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 xml:space="preserve">«Обеспечение участия молодежи </w:t>
            </w:r>
            <w:r w:rsidRPr="006422A6">
              <w:rPr>
                <w:rFonts w:ascii="Times New Roman" w:hAnsi="Times New Roman"/>
                <w:color w:val="000000"/>
              </w:rPr>
              <w:t>района</w:t>
            </w:r>
            <w:r w:rsidRPr="006422A6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районных,</w:t>
            </w:r>
            <w:r w:rsidRPr="006422A6">
              <w:rPr>
                <w:rFonts w:ascii="Times New Roman" w:hAnsi="Times New Roman"/>
              </w:rPr>
              <w:t xml:space="preserve"> краевых, российских мероприятиях по различным направлениям государственной молодежной политики </w:t>
            </w:r>
          </w:p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lastRenderedPageBreak/>
              <w:t xml:space="preserve">в </w:t>
            </w:r>
            <w:r w:rsidRPr="006422A6">
              <w:rPr>
                <w:rFonts w:ascii="Times New Roman" w:hAnsi="Times New Roman"/>
                <w:lang w:val="en-US"/>
              </w:rPr>
              <w:t>I</w:t>
            </w:r>
            <w:r w:rsidRPr="006422A6">
              <w:rPr>
                <w:rFonts w:ascii="Times New Roman" w:hAnsi="Times New Roman"/>
              </w:rPr>
              <w:t xml:space="preserve"> квартале (аренда транспорта, приобретение ГСМ, оплата транспортных и командировочных расходов участников мероприятий)»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</w:tcBorders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B46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участие в мероприятиях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  <w:tcBorders>
              <w:right w:val="single" w:sz="4" w:space="0" w:color="auto"/>
            </w:tcBorders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  <w:tcBorders>
              <w:right w:val="single" w:sz="4" w:space="0" w:color="auto"/>
            </w:tcBorders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B46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  <w:tcBorders>
              <w:right w:val="single" w:sz="4" w:space="0" w:color="auto"/>
            </w:tcBorders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300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  <w:tcBorders>
              <w:right w:val="single" w:sz="4" w:space="0" w:color="auto"/>
            </w:tcBorders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94D40" w:rsidRDefault="00B94D40" w:rsidP="000D5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338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  <w:tcBorders>
              <w:right w:val="single" w:sz="4" w:space="0" w:color="auto"/>
            </w:tcBorders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0D5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685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  <w:tcBorders>
              <w:right w:val="single" w:sz="4" w:space="0" w:color="auto"/>
            </w:tcBorders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2463A8">
        <w:trPr>
          <w:trHeight w:val="286"/>
        </w:trPr>
        <w:tc>
          <w:tcPr>
            <w:tcW w:w="976" w:type="dxa"/>
            <w:vMerge w:val="restart"/>
          </w:tcPr>
          <w:p w:rsidR="00B94D40" w:rsidRPr="006422A6" w:rsidRDefault="00B94D40" w:rsidP="009F6224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lastRenderedPageBreak/>
              <w:t>1.2.2.</w:t>
            </w:r>
          </w:p>
        </w:tc>
        <w:tc>
          <w:tcPr>
            <w:tcW w:w="3985" w:type="dxa"/>
            <w:vMerge w:val="restart"/>
          </w:tcPr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№1.2.2</w:t>
            </w:r>
            <w:r>
              <w:rPr>
                <w:rFonts w:ascii="Times New Roman" w:hAnsi="Times New Roman"/>
              </w:rPr>
              <w:t xml:space="preserve"> </w:t>
            </w:r>
            <w:r w:rsidRPr="006422A6">
              <w:rPr>
                <w:rFonts w:ascii="Times New Roman" w:hAnsi="Times New Roman"/>
              </w:rPr>
              <w:t xml:space="preserve">«Обеспечение участия молодежи </w:t>
            </w:r>
            <w:r w:rsidRPr="006422A6">
              <w:rPr>
                <w:rFonts w:ascii="Times New Roman" w:hAnsi="Times New Roman"/>
                <w:color w:val="000000"/>
              </w:rPr>
              <w:t>района</w:t>
            </w:r>
            <w:r w:rsidRPr="006422A6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районных,</w:t>
            </w:r>
            <w:r w:rsidRPr="006422A6">
              <w:rPr>
                <w:rFonts w:ascii="Times New Roman" w:hAnsi="Times New Roman"/>
              </w:rPr>
              <w:t xml:space="preserve">  краевых, российских мероприятиях по различным направлениям государственной молодежной политики </w:t>
            </w:r>
          </w:p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 xml:space="preserve">в </w:t>
            </w:r>
            <w:r w:rsidRPr="006422A6">
              <w:rPr>
                <w:rFonts w:ascii="Times New Roman" w:hAnsi="Times New Roman"/>
                <w:lang w:val="en-US"/>
              </w:rPr>
              <w:t>II</w:t>
            </w:r>
            <w:r w:rsidRPr="006422A6">
              <w:rPr>
                <w:rFonts w:ascii="Times New Roman" w:hAnsi="Times New Roman"/>
              </w:rPr>
              <w:t xml:space="preserve"> квартале (аренда транспорта, приобретение ГСМ, оплата транспортных и командировочных расходов участников мероприятий)»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участие в мероприятиях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275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338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404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Pr="006422A6" w:rsidRDefault="00B94D40" w:rsidP="009F6224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1.2.3.</w:t>
            </w:r>
          </w:p>
        </w:tc>
        <w:tc>
          <w:tcPr>
            <w:tcW w:w="3985" w:type="dxa"/>
            <w:vMerge w:val="restart"/>
          </w:tcPr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№1.2.</w:t>
            </w:r>
            <w:r w:rsidRPr="006422A6">
              <w:rPr>
                <w:rFonts w:ascii="Times New Roman" w:hAnsi="Times New Roman"/>
              </w:rPr>
              <w:t xml:space="preserve">3 «Обеспечение участия молодежи </w:t>
            </w:r>
            <w:r w:rsidRPr="006422A6">
              <w:rPr>
                <w:rFonts w:ascii="Times New Roman" w:hAnsi="Times New Roman"/>
                <w:color w:val="000000"/>
              </w:rPr>
              <w:t>района</w:t>
            </w:r>
            <w:r w:rsidRPr="006422A6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районных,</w:t>
            </w:r>
            <w:r w:rsidRPr="006422A6">
              <w:rPr>
                <w:rFonts w:ascii="Times New Roman" w:hAnsi="Times New Roman"/>
              </w:rPr>
              <w:t xml:space="preserve"> краевых, российских мероприятиях по различным направлениям государственной молодежной политики </w:t>
            </w:r>
          </w:p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 xml:space="preserve">в </w:t>
            </w:r>
            <w:r w:rsidRPr="006422A6">
              <w:rPr>
                <w:rFonts w:ascii="Times New Roman" w:hAnsi="Times New Roman"/>
                <w:lang w:val="en-US"/>
              </w:rPr>
              <w:t>III</w:t>
            </w:r>
            <w:r w:rsidRPr="006422A6">
              <w:rPr>
                <w:rFonts w:ascii="Times New Roman" w:hAnsi="Times New Roman"/>
              </w:rPr>
              <w:t xml:space="preserve"> квартале (аренда транспорта, приобретение ГСМ, оплата транспортных и командировочных расходов участников мероприятий)»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0D58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участие в мероприятиях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8C7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250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263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787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A032B2">
        <w:trPr>
          <w:trHeight w:val="260"/>
        </w:trPr>
        <w:tc>
          <w:tcPr>
            <w:tcW w:w="976" w:type="dxa"/>
            <w:vMerge w:val="restart"/>
          </w:tcPr>
          <w:p w:rsidR="00B94D40" w:rsidRPr="006422A6" w:rsidRDefault="00B94D40" w:rsidP="009F6224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1.2.</w:t>
            </w:r>
            <w:r w:rsidRPr="006422A6">
              <w:rPr>
                <w:rFonts w:ascii="Times New Roman" w:hAnsi="Times New Roman"/>
                <w:lang w:val="en-US"/>
              </w:rPr>
              <w:t>4</w:t>
            </w:r>
            <w:r w:rsidRPr="006422A6">
              <w:rPr>
                <w:rFonts w:ascii="Times New Roman" w:hAnsi="Times New Roman"/>
              </w:rPr>
              <w:t>.</w:t>
            </w:r>
          </w:p>
        </w:tc>
        <w:tc>
          <w:tcPr>
            <w:tcW w:w="3985" w:type="dxa"/>
            <w:vMerge w:val="restart"/>
          </w:tcPr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№1.2.</w:t>
            </w:r>
            <w:r w:rsidRPr="006422A6">
              <w:rPr>
                <w:rFonts w:ascii="Times New Roman" w:hAnsi="Times New Roman"/>
              </w:rPr>
              <w:t xml:space="preserve">4 «Обеспечение участия молодежи </w:t>
            </w:r>
            <w:r w:rsidRPr="006422A6">
              <w:rPr>
                <w:rFonts w:ascii="Times New Roman" w:hAnsi="Times New Roman"/>
                <w:color w:val="000000"/>
              </w:rPr>
              <w:t>района</w:t>
            </w:r>
            <w:r w:rsidRPr="006422A6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районных,</w:t>
            </w:r>
            <w:r w:rsidRPr="006422A6">
              <w:rPr>
                <w:rFonts w:ascii="Times New Roman" w:hAnsi="Times New Roman"/>
              </w:rPr>
              <w:t xml:space="preserve"> краевых, российских мероприятиях по различным направлениям государственной молодежной политики </w:t>
            </w:r>
          </w:p>
          <w:p w:rsidR="00B94D40" w:rsidRPr="006422A6" w:rsidRDefault="00B94D40" w:rsidP="00971D5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 xml:space="preserve">в </w:t>
            </w:r>
            <w:r w:rsidRPr="006422A6">
              <w:rPr>
                <w:rFonts w:ascii="Times New Roman" w:hAnsi="Times New Roman"/>
                <w:lang w:val="en-US"/>
              </w:rPr>
              <w:t>IV</w:t>
            </w:r>
            <w:r w:rsidRPr="006422A6">
              <w:rPr>
                <w:rFonts w:ascii="Times New Roman" w:hAnsi="Times New Roman"/>
              </w:rPr>
              <w:t xml:space="preserve"> квартале (аренда транспорта, приобретение ГСМ, оплата транспортных и командировочных расходов участников мероприятий)»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6422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участие в мероприятиях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8C7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263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207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681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B94D40" w:rsidRPr="006422A6" w:rsidRDefault="00B94D40" w:rsidP="00971D5F">
            <w:pPr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6F32A8">
        <w:tc>
          <w:tcPr>
            <w:tcW w:w="976" w:type="dxa"/>
          </w:tcPr>
          <w:p w:rsidR="00B94D40" w:rsidRPr="006422A6" w:rsidRDefault="00B94D40" w:rsidP="00BB3B32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1.3</w:t>
            </w:r>
          </w:p>
        </w:tc>
        <w:tc>
          <w:tcPr>
            <w:tcW w:w="3985" w:type="dxa"/>
          </w:tcPr>
          <w:p w:rsidR="00B94D40" w:rsidRPr="006422A6" w:rsidRDefault="00B94D40" w:rsidP="00BB3B32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</w:t>
            </w:r>
            <w:r w:rsidRPr="009F6224">
              <w:rPr>
                <w:rFonts w:ascii="Times New Roman" w:hAnsi="Times New Roman"/>
              </w:rPr>
              <w:t>1.3</w:t>
            </w:r>
          </w:p>
        </w:tc>
        <w:tc>
          <w:tcPr>
            <w:tcW w:w="9609" w:type="dxa"/>
            <w:gridSpan w:val="10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9F6224">
              <w:rPr>
                <w:rFonts w:ascii="Times New Roman" w:hAnsi="Times New Roman"/>
              </w:rPr>
              <w:t>азвитие муниципальной инфраструктуры для занятий дворовыми</w:t>
            </w:r>
            <w:r w:rsidR="002463A8">
              <w:rPr>
                <w:rFonts w:ascii="Times New Roman" w:hAnsi="Times New Roman"/>
              </w:rPr>
              <w:t xml:space="preserve"> и экстремальными</w:t>
            </w:r>
            <w:r w:rsidRPr="009F6224">
              <w:rPr>
                <w:rFonts w:ascii="Times New Roman" w:hAnsi="Times New Roman"/>
              </w:rPr>
              <w:t xml:space="preserve"> видами спорта</w:t>
            </w:r>
          </w:p>
        </w:tc>
      </w:tr>
      <w:tr w:rsidR="00B94D40" w:rsidRPr="006422A6" w:rsidTr="00EE589B">
        <w:tc>
          <w:tcPr>
            <w:tcW w:w="976" w:type="dxa"/>
            <w:vMerge w:val="restart"/>
            <w:shd w:val="clear" w:color="auto" w:fill="auto"/>
          </w:tcPr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lastRenderedPageBreak/>
              <w:t>1.3.1</w:t>
            </w:r>
          </w:p>
        </w:tc>
        <w:tc>
          <w:tcPr>
            <w:tcW w:w="3985" w:type="dxa"/>
            <w:vMerge w:val="restart"/>
            <w:shd w:val="clear" w:color="auto" w:fill="auto"/>
          </w:tcPr>
          <w:p w:rsidR="00B94D40" w:rsidRPr="006F32A8" w:rsidRDefault="00B94D40" w:rsidP="00225D1B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9F6224">
              <w:rPr>
                <w:rFonts w:ascii="Times New Roman" w:hAnsi="Times New Roman"/>
              </w:rPr>
              <w:t>Основное мероприятие №1.</w:t>
            </w:r>
            <w:r>
              <w:rPr>
                <w:rFonts w:ascii="Times New Roman" w:hAnsi="Times New Roman"/>
              </w:rPr>
              <w:t>3</w:t>
            </w:r>
            <w:r w:rsidRPr="009F62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6422A6">
              <w:rPr>
                <w:rFonts w:ascii="Times New Roman" w:hAnsi="Times New Roman"/>
              </w:rPr>
              <w:t xml:space="preserve"> «Приобретение оборудования и инвентаря для организации и проведения молодежных мероприятий, строительство молодежных площадок (воркаут, паркур, экстрим и др.)»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B94D40" w:rsidRPr="006422A6" w:rsidRDefault="00B94D40" w:rsidP="001C3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укрепление материально-технической базы, развитие молодежной инфраструкту-ры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</w:tc>
        <w:tc>
          <w:tcPr>
            <w:tcW w:w="850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  <w:tc>
          <w:tcPr>
            <w:tcW w:w="850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</w:tc>
        <w:tc>
          <w:tcPr>
            <w:tcW w:w="850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250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300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797804">
        <w:trPr>
          <w:trHeight w:val="163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9F6224">
        <w:tc>
          <w:tcPr>
            <w:tcW w:w="976" w:type="dxa"/>
          </w:tcPr>
          <w:p w:rsidR="00B94D40" w:rsidRPr="006422A6" w:rsidRDefault="00B94D40" w:rsidP="00225D1B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85" w:type="dxa"/>
          </w:tcPr>
          <w:p w:rsidR="00B94D40" w:rsidRPr="006422A6" w:rsidRDefault="00B94D40" w:rsidP="00225D1B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</w:t>
            </w:r>
            <w:r w:rsidRPr="009F622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09" w:type="dxa"/>
            <w:gridSpan w:val="10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Организационное и методическое обеспечение реализации молодёжной политики</w:t>
            </w: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  <w:r w:rsidRPr="006422A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:rsidR="00B94D40" w:rsidRPr="006422A6" w:rsidRDefault="00B94D40" w:rsidP="00971D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 w:val="restart"/>
          </w:tcPr>
          <w:p w:rsidR="00B94D40" w:rsidRPr="006422A6" w:rsidRDefault="00B94D40" w:rsidP="00135855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</w:t>
            </w:r>
            <w:r>
              <w:rPr>
                <w:rFonts w:ascii="Times New Roman" w:hAnsi="Times New Roman"/>
              </w:rPr>
              <w:t>4</w:t>
            </w:r>
            <w:r w:rsidRPr="009F62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6422A6">
              <w:rPr>
                <w:rFonts w:ascii="Times New Roman" w:hAnsi="Times New Roman"/>
              </w:rPr>
              <w:t xml:space="preserve"> «Изготовление и приобретение грамот, дипломов, рамок, кубков, а также маек, манишек, безрукавок, курток и другого мягкого инвентаря для организации и проведения мероприятий»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укрепление материально-технической базы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rPr>
          <w:trHeight w:val="250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B94D40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C226E0">
        <w:trPr>
          <w:trHeight w:val="274"/>
        </w:trPr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1C32B9">
        <w:tc>
          <w:tcPr>
            <w:tcW w:w="976" w:type="dxa"/>
            <w:vMerge/>
          </w:tcPr>
          <w:p w:rsidR="00B94D40" w:rsidRPr="006422A6" w:rsidRDefault="00B94D40" w:rsidP="00225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9F6224" w:rsidRDefault="00B94D40" w:rsidP="00225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Default="00B94D40" w:rsidP="00C226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8" w:type="dxa"/>
            <w:gridSpan w:val="2"/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50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 w:val="restart"/>
          </w:tcPr>
          <w:p w:rsidR="00B94D40" w:rsidRPr="006422A6" w:rsidRDefault="00B94D40" w:rsidP="00135855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  <w:r w:rsidRPr="006422A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85" w:type="dxa"/>
            <w:vMerge w:val="restart"/>
          </w:tcPr>
          <w:p w:rsidR="00B94D40" w:rsidRPr="006422A6" w:rsidRDefault="00B94D40" w:rsidP="00135855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</w:t>
            </w:r>
            <w:r>
              <w:rPr>
                <w:rFonts w:ascii="Times New Roman" w:hAnsi="Times New Roman"/>
              </w:rPr>
              <w:t>4</w:t>
            </w:r>
            <w:r w:rsidRPr="009F62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6422A6">
              <w:rPr>
                <w:rFonts w:ascii="Times New Roman" w:hAnsi="Times New Roman"/>
              </w:rPr>
              <w:t xml:space="preserve">  «Обеспечение деятельности управления по делам молодежи администрации муниципального образования Ейский район»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3336,1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A1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3336,1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DC67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реализация государствен-ной молодежной политики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584605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3502,9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3502,9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3678,0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8C7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3678,0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8C7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3862,0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3862,0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EE589B">
        <w:tc>
          <w:tcPr>
            <w:tcW w:w="976" w:type="dxa"/>
            <w:vMerge/>
          </w:tcPr>
          <w:p w:rsidR="00B94D40" w:rsidRPr="006422A6" w:rsidRDefault="00B94D40" w:rsidP="009E4E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vMerge/>
          </w:tcPr>
          <w:p w:rsidR="00B94D40" w:rsidRPr="006422A6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</w:tcPr>
          <w:p w:rsidR="00B94D40" w:rsidRPr="006422A6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C41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4055,0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4055,0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1C32B9">
        <w:tc>
          <w:tcPr>
            <w:tcW w:w="976" w:type="dxa"/>
            <w:vMerge/>
          </w:tcPr>
          <w:p w:rsidR="00B94D40" w:rsidRPr="00473F14" w:rsidRDefault="00B94D40" w:rsidP="00971D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/>
          </w:tcPr>
          <w:p w:rsidR="00B94D40" w:rsidRPr="00473F14" w:rsidRDefault="00B94D40" w:rsidP="00286400">
            <w:pPr>
              <w:pStyle w:val="ae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61" w:type="dxa"/>
            <w:vMerge/>
          </w:tcPr>
          <w:p w:rsidR="00B94D40" w:rsidRPr="00473F14" w:rsidRDefault="00B94D40" w:rsidP="0070721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gridSpan w:val="2"/>
          </w:tcPr>
          <w:p w:rsidR="00B94D40" w:rsidRPr="00E7123D" w:rsidRDefault="00B94D40" w:rsidP="000F4A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123D">
              <w:rPr>
                <w:rFonts w:ascii="Times New Roman" w:hAnsi="Times New Roman"/>
              </w:rPr>
              <w:t>4257,8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E7123D" w:rsidRDefault="00B94D40" w:rsidP="00EE5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123D">
              <w:rPr>
                <w:rFonts w:ascii="Times New Roman" w:hAnsi="Times New Roman"/>
              </w:rPr>
              <w:t>4257,8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473F14" w:rsidRDefault="00B94D40" w:rsidP="006422A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321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1C32B9">
        <w:trPr>
          <w:trHeight w:val="372"/>
        </w:trPr>
        <w:tc>
          <w:tcPr>
            <w:tcW w:w="976" w:type="dxa"/>
            <w:vMerge/>
          </w:tcPr>
          <w:p w:rsidR="00B94D40" w:rsidRPr="00473F14" w:rsidRDefault="00B94D40" w:rsidP="009E4E5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/>
          </w:tcPr>
          <w:p w:rsidR="00B94D40" w:rsidRPr="00473F14" w:rsidRDefault="00B94D40" w:rsidP="009E4E5C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61" w:type="dxa"/>
            <w:vMerge/>
          </w:tcPr>
          <w:p w:rsidR="00B94D40" w:rsidRPr="00473F14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Default="00B94D40" w:rsidP="00A54B2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8" w:type="dxa"/>
            <w:gridSpan w:val="2"/>
          </w:tcPr>
          <w:p w:rsidR="00B94D40" w:rsidRPr="00473F14" w:rsidRDefault="00B94D40" w:rsidP="00C41C2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F4AE6">
              <w:rPr>
                <w:rFonts w:ascii="Times New Roman" w:hAnsi="Times New Roman"/>
              </w:rPr>
              <w:t>22691,8</w:t>
            </w:r>
          </w:p>
        </w:tc>
        <w:tc>
          <w:tcPr>
            <w:tcW w:w="850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473F14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F4AE6">
              <w:rPr>
                <w:rFonts w:ascii="Times New Roman" w:hAnsi="Times New Roman"/>
              </w:rPr>
              <w:t>22691,8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473F14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9E4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1C32B9">
        <w:trPr>
          <w:trHeight w:val="372"/>
        </w:trPr>
        <w:tc>
          <w:tcPr>
            <w:tcW w:w="976" w:type="dxa"/>
            <w:vMerge w:val="restart"/>
          </w:tcPr>
          <w:p w:rsidR="00B94D40" w:rsidRPr="006422A6" w:rsidRDefault="00B94D40" w:rsidP="00135855">
            <w:pPr>
              <w:spacing w:after="0" w:line="240" w:lineRule="auto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  <w:r w:rsidRPr="006422A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85" w:type="dxa"/>
            <w:vMerge w:val="restart"/>
          </w:tcPr>
          <w:p w:rsidR="00B94D40" w:rsidRPr="006422A6" w:rsidRDefault="00B94D40" w:rsidP="00135855">
            <w:pPr>
              <w:spacing w:after="0" w:line="240" w:lineRule="auto"/>
              <w:rPr>
                <w:rFonts w:ascii="Times New Roman" w:hAnsi="Times New Roman"/>
              </w:rPr>
            </w:pPr>
            <w:r w:rsidRPr="009F6224">
              <w:rPr>
                <w:rFonts w:ascii="Times New Roman" w:hAnsi="Times New Roman"/>
              </w:rPr>
              <w:t>Основное мероприятие №1.</w:t>
            </w:r>
            <w:r>
              <w:rPr>
                <w:rFonts w:ascii="Times New Roman" w:hAnsi="Times New Roman"/>
              </w:rPr>
              <w:t>4</w:t>
            </w:r>
            <w:r w:rsidRPr="009F62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6422A6">
              <w:rPr>
                <w:rFonts w:ascii="Times New Roman" w:hAnsi="Times New Roman"/>
              </w:rPr>
              <w:t xml:space="preserve"> «Обеспечение деятельности </w:t>
            </w:r>
            <w:r>
              <w:rPr>
                <w:rFonts w:ascii="Times New Roman" w:hAnsi="Times New Roman"/>
              </w:rPr>
              <w:t>районного молодежного центра</w:t>
            </w:r>
            <w:r w:rsidRPr="006422A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861" w:type="dxa"/>
            <w:vMerge w:val="restart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94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2295,5</w:t>
            </w:r>
          </w:p>
        </w:tc>
        <w:tc>
          <w:tcPr>
            <w:tcW w:w="850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2295,5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B94D40" w:rsidRPr="006422A6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реализация государствен-ной молодежной политики</w:t>
            </w:r>
          </w:p>
        </w:tc>
        <w:tc>
          <w:tcPr>
            <w:tcW w:w="1543" w:type="dxa"/>
            <w:vMerge w:val="restart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2A6">
              <w:rPr>
                <w:rFonts w:ascii="Times New Roman" w:hAnsi="Times New Roman"/>
              </w:rPr>
              <w:t>УДМ</w:t>
            </w:r>
          </w:p>
        </w:tc>
      </w:tr>
      <w:tr w:rsidR="00B94D40" w:rsidRPr="006422A6" w:rsidTr="00C226E0">
        <w:trPr>
          <w:trHeight w:val="372"/>
        </w:trPr>
        <w:tc>
          <w:tcPr>
            <w:tcW w:w="976" w:type="dxa"/>
            <w:vMerge/>
          </w:tcPr>
          <w:p w:rsidR="00B94D40" w:rsidRPr="00473F14" w:rsidRDefault="00B94D40" w:rsidP="0013585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/>
          </w:tcPr>
          <w:p w:rsidR="00B94D40" w:rsidRPr="00473F14" w:rsidRDefault="00B94D40" w:rsidP="00135855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61" w:type="dxa"/>
            <w:vMerge/>
          </w:tcPr>
          <w:p w:rsidR="00B94D40" w:rsidRPr="00473F14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Pr="00584605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94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2410,3</w:t>
            </w:r>
          </w:p>
        </w:tc>
        <w:tc>
          <w:tcPr>
            <w:tcW w:w="850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94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2410,3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C22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135855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C226E0">
        <w:trPr>
          <w:trHeight w:val="372"/>
        </w:trPr>
        <w:tc>
          <w:tcPr>
            <w:tcW w:w="976" w:type="dxa"/>
            <w:vMerge/>
          </w:tcPr>
          <w:p w:rsidR="00B94D40" w:rsidRPr="00473F14" w:rsidRDefault="00B94D40" w:rsidP="0013585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/>
          </w:tcPr>
          <w:p w:rsidR="00B94D40" w:rsidRPr="00473F14" w:rsidRDefault="00B94D40" w:rsidP="00135855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61" w:type="dxa"/>
            <w:vMerge/>
          </w:tcPr>
          <w:p w:rsidR="00B94D40" w:rsidRPr="00473F14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94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2530,7</w:t>
            </w:r>
          </w:p>
        </w:tc>
        <w:tc>
          <w:tcPr>
            <w:tcW w:w="850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2530,7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797804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C226E0">
        <w:trPr>
          <w:trHeight w:val="372"/>
        </w:trPr>
        <w:tc>
          <w:tcPr>
            <w:tcW w:w="976" w:type="dxa"/>
            <w:vMerge/>
          </w:tcPr>
          <w:p w:rsidR="00B94D40" w:rsidRPr="00473F14" w:rsidRDefault="00B94D40" w:rsidP="0013585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/>
          </w:tcPr>
          <w:p w:rsidR="00B94D40" w:rsidRPr="00473F14" w:rsidRDefault="00B94D40" w:rsidP="00135855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61" w:type="dxa"/>
            <w:vMerge/>
          </w:tcPr>
          <w:p w:rsidR="00B94D40" w:rsidRPr="00473F14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94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2657,3</w:t>
            </w:r>
          </w:p>
        </w:tc>
        <w:tc>
          <w:tcPr>
            <w:tcW w:w="850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2657,3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797804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C226E0">
        <w:trPr>
          <w:trHeight w:val="372"/>
        </w:trPr>
        <w:tc>
          <w:tcPr>
            <w:tcW w:w="976" w:type="dxa"/>
            <w:vMerge/>
          </w:tcPr>
          <w:p w:rsidR="00B94D40" w:rsidRPr="00473F14" w:rsidRDefault="00B94D40" w:rsidP="0013585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/>
          </w:tcPr>
          <w:p w:rsidR="00B94D40" w:rsidRPr="00473F14" w:rsidRDefault="00B94D40" w:rsidP="00135855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61" w:type="dxa"/>
            <w:vMerge/>
          </w:tcPr>
          <w:p w:rsidR="00B94D40" w:rsidRPr="00473F14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94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2790,2</w:t>
            </w:r>
          </w:p>
        </w:tc>
        <w:tc>
          <w:tcPr>
            <w:tcW w:w="850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2790,2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797804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C226E0">
        <w:trPr>
          <w:trHeight w:val="372"/>
        </w:trPr>
        <w:tc>
          <w:tcPr>
            <w:tcW w:w="976" w:type="dxa"/>
            <w:vMerge/>
          </w:tcPr>
          <w:p w:rsidR="00B94D40" w:rsidRPr="00473F14" w:rsidRDefault="00B94D40" w:rsidP="0013585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/>
          </w:tcPr>
          <w:p w:rsidR="00B94D40" w:rsidRPr="00473F14" w:rsidRDefault="00B94D40" w:rsidP="00135855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61" w:type="dxa"/>
            <w:vMerge/>
          </w:tcPr>
          <w:p w:rsidR="00B94D40" w:rsidRPr="00473F14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08" w:type="dxa"/>
            <w:gridSpan w:val="2"/>
          </w:tcPr>
          <w:p w:rsidR="00B94D40" w:rsidRPr="006422A6" w:rsidRDefault="00B94D40" w:rsidP="009431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2929,7</w:t>
            </w:r>
          </w:p>
        </w:tc>
        <w:tc>
          <w:tcPr>
            <w:tcW w:w="850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2929,7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/>
          </w:tcPr>
          <w:p w:rsidR="00B94D40" w:rsidRPr="00797804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3" w:type="dxa"/>
            <w:vMerge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6422A6" w:rsidTr="001C32B9">
        <w:trPr>
          <w:trHeight w:val="372"/>
        </w:trPr>
        <w:tc>
          <w:tcPr>
            <w:tcW w:w="976" w:type="dxa"/>
            <w:vMerge/>
          </w:tcPr>
          <w:p w:rsidR="00B94D40" w:rsidRPr="00473F14" w:rsidRDefault="00B94D40" w:rsidP="0013585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5" w:type="dxa"/>
            <w:vMerge/>
          </w:tcPr>
          <w:p w:rsidR="00B94D40" w:rsidRPr="00473F14" w:rsidRDefault="00B94D40" w:rsidP="00135855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61" w:type="dxa"/>
            <w:vMerge/>
          </w:tcPr>
          <w:p w:rsidR="00B94D40" w:rsidRPr="00473F14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2" w:type="dxa"/>
          </w:tcPr>
          <w:p w:rsidR="00B94D40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B7685A" w:rsidRDefault="00B7685A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</w:tcPr>
          <w:p w:rsidR="00B94D40" w:rsidRPr="006422A6" w:rsidRDefault="00B94D40" w:rsidP="008C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C42D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13,7</w:t>
            </w:r>
          </w:p>
        </w:tc>
        <w:tc>
          <w:tcPr>
            <w:tcW w:w="850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6422A6" w:rsidRDefault="00B94D40" w:rsidP="00F5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53A6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13,7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94D40" w:rsidRPr="00797804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7804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543" w:type="dxa"/>
            <w:vMerge/>
          </w:tcPr>
          <w:p w:rsidR="00B94D40" w:rsidRPr="006422A6" w:rsidRDefault="00B94D40" w:rsidP="001358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4D40" w:rsidRPr="00A52B08" w:rsidTr="00A52B08">
        <w:trPr>
          <w:trHeight w:val="264"/>
        </w:trPr>
        <w:tc>
          <w:tcPr>
            <w:tcW w:w="5822" w:type="dxa"/>
            <w:gridSpan w:val="3"/>
            <w:vMerge w:val="restart"/>
          </w:tcPr>
          <w:p w:rsidR="00B94D40" w:rsidRPr="00A52B08" w:rsidRDefault="00B94D40" w:rsidP="00971D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lastRenderedPageBreak/>
              <w:t>ИТОГО:</w:t>
            </w:r>
          </w:p>
        </w:tc>
        <w:tc>
          <w:tcPr>
            <w:tcW w:w="982" w:type="dxa"/>
          </w:tcPr>
          <w:p w:rsidR="00B94D40" w:rsidRPr="00A52B08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008" w:type="dxa"/>
            <w:gridSpan w:val="2"/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7256</w:t>
            </w:r>
            <w:r w:rsidRPr="00A52B0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7256</w:t>
            </w:r>
            <w:r w:rsidRPr="00A52B0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vMerge w:val="restart"/>
          </w:tcPr>
          <w:p w:rsidR="00B94D40" w:rsidRPr="002844ED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D1B">
              <w:rPr>
                <w:rFonts w:ascii="Times New Roman" w:hAnsi="Times New Roman"/>
                <w:lang w:val="en-US"/>
              </w:rPr>
              <w:t>x</w:t>
            </w:r>
          </w:p>
          <w:p w:rsidR="00B94D40" w:rsidRPr="00A52B08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 w:val="restart"/>
          </w:tcPr>
          <w:p w:rsidR="00B94D40" w:rsidRPr="002844ED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</w:rPr>
            </w:pPr>
          </w:p>
        </w:tc>
      </w:tr>
      <w:tr w:rsidR="00B94D40" w:rsidRPr="00A52B08" w:rsidTr="00EE589B">
        <w:tc>
          <w:tcPr>
            <w:tcW w:w="5822" w:type="dxa"/>
            <w:gridSpan w:val="3"/>
            <w:vMerge/>
          </w:tcPr>
          <w:p w:rsidR="00B94D40" w:rsidRPr="00A52B08" w:rsidRDefault="00B94D40" w:rsidP="00971D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</w:tcPr>
          <w:p w:rsidR="00B94D40" w:rsidRPr="00A52B08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008" w:type="dxa"/>
            <w:gridSpan w:val="2"/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7617,2</w:t>
            </w:r>
          </w:p>
        </w:tc>
        <w:tc>
          <w:tcPr>
            <w:tcW w:w="850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7617,2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vMerge/>
          </w:tcPr>
          <w:p w:rsidR="00B94D40" w:rsidRPr="00A52B08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B94D40" w:rsidRPr="00A52B08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4D40" w:rsidRPr="00A52B08" w:rsidTr="00EE589B">
        <w:tc>
          <w:tcPr>
            <w:tcW w:w="5822" w:type="dxa"/>
            <w:gridSpan w:val="3"/>
            <w:vMerge/>
          </w:tcPr>
          <w:p w:rsidR="00B94D40" w:rsidRPr="00A52B08" w:rsidRDefault="00B94D40" w:rsidP="00971D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</w:tcPr>
          <w:p w:rsidR="00B94D40" w:rsidRPr="00A52B08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008" w:type="dxa"/>
            <w:gridSpan w:val="2"/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7995,7</w:t>
            </w:r>
          </w:p>
        </w:tc>
        <w:tc>
          <w:tcPr>
            <w:tcW w:w="850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7995,7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vMerge/>
          </w:tcPr>
          <w:p w:rsidR="00B94D40" w:rsidRPr="00A52B08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B94D40" w:rsidRPr="00A52B08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4D40" w:rsidRPr="00A52B08" w:rsidTr="00EE589B">
        <w:tc>
          <w:tcPr>
            <w:tcW w:w="5822" w:type="dxa"/>
            <w:gridSpan w:val="3"/>
            <w:vMerge/>
          </w:tcPr>
          <w:p w:rsidR="00B94D40" w:rsidRPr="00A52B08" w:rsidRDefault="00B94D40" w:rsidP="00971D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</w:tcPr>
          <w:p w:rsidR="00B94D40" w:rsidRPr="00A52B08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008" w:type="dxa"/>
            <w:gridSpan w:val="2"/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8390,3</w:t>
            </w:r>
          </w:p>
        </w:tc>
        <w:tc>
          <w:tcPr>
            <w:tcW w:w="850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8390,3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vMerge/>
          </w:tcPr>
          <w:p w:rsidR="00B94D40" w:rsidRPr="00A52B08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B94D40" w:rsidRPr="00A52B08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4D40" w:rsidRPr="00A52B08" w:rsidTr="00EE589B">
        <w:tc>
          <w:tcPr>
            <w:tcW w:w="5822" w:type="dxa"/>
            <w:gridSpan w:val="3"/>
            <w:vMerge/>
          </w:tcPr>
          <w:p w:rsidR="00B94D40" w:rsidRPr="00A52B08" w:rsidRDefault="00B94D40" w:rsidP="00971D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</w:tcPr>
          <w:p w:rsidR="00B94D40" w:rsidRPr="00A52B08" w:rsidRDefault="00B94D40" w:rsidP="00A54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008" w:type="dxa"/>
            <w:gridSpan w:val="2"/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8799,2</w:t>
            </w:r>
          </w:p>
        </w:tc>
        <w:tc>
          <w:tcPr>
            <w:tcW w:w="850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8799,2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vMerge/>
          </w:tcPr>
          <w:p w:rsidR="00B94D40" w:rsidRPr="00A52B08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B94D40" w:rsidRPr="00A52B08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4D40" w:rsidRPr="00A52B08" w:rsidTr="00A52B08">
        <w:trPr>
          <w:trHeight w:val="225"/>
        </w:trPr>
        <w:tc>
          <w:tcPr>
            <w:tcW w:w="5822" w:type="dxa"/>
            <w:gridSpan w:val="3"/>
            <w:vMerge/>
          </w:tcPr>
          <w:p w:rsidR="00B94D40" w:rsidRPr="00A52B08" w:rsidRDefault="00B94D40" w:rsidP="00971D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</w:tcPr>
          <w:p w:rsidR="00B94D40" w:rsidRPr="00A52B08" w:rsidRDefault="00B94D40" w:rsidP="00A54B2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008" w:type="dxa"/>
            <w:gridSpan w:val="2"/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9275,5</w:t>
            </w:r>
          </w:p>
        </w:tc>
        <w:tc>
          <w:tcPr>
            <w:tcW w:w="850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A52B08" w:rsidRDefault="00B94D40" w:rsidP="00B72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9275,5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A52B0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52B0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vMerge/>
          </w:tcPr>
          <w:p w:rsidR="00B94D40" w:rsidRPr="00A52B08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B94D40" w:rsidRPr="00A52B08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4D40" w:rsidRPr="00A52B08" w:rsidTr="00EE589B">
        <w:tc>
          <w:tcPr>
            <w:tcW w:w="5822" w:type="dxa"/>
            <w:gridSpan w:val="3"/>
            <w:vMerge/>
          </w:tcPr>
          <w:p w:rsidR="00B94D40" w:rsidRPr="00A52B08" w:rsidRDefault="00B94D40" w:rsidP="00971D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</w:tcPr>
          <w:p w:rsidR="00B94D40" w:rsidRPr="00A52B08" w:rsidRDefault="00B94D40" w:rsidP="00A54B2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52B08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008" w:type="dxa"/>
            <w:gridSpan w:val="2"/>
          </w:tcPr>
          <w:p w:rsidR="00B94D40" w:rsidRPr="002463A8" w:rsidRDefault="00B94D40" w:rsidP="008C42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63A8">
              <w:rPr>
                <w:rFonts w:ascii="Times New Roman" w:hAnsi="Times New Roman"/>
                <w:b/>
              </w:rPr>
              <w:t>49</w:t>
            </w:r>
            <w:r w:rsidR="008C42D9">
              <w:rPr>
                <w:rFonts w:ascii="Times New Roman" w:hAnsi="Times New Roman"/>
                <w:b/>
              </w:rPr>
              <w:t>3</w:t>
            </w:r>
            <w:r w:rsidRPr="002463A8">
              <w:rPr>
                <w:rFonts w:ascii="Times New Roman" w:hAnsi="Times New Roman"/>
                <w:b/>
              </w:rPr>
              <w:t>34,5</w:t>
            </w:r>
          </w:p>
        </w:tc>
        <w:tc>
          <w:tcPr>
            <w:tcW w:w="850" w:type="dxa"/>
          </w:tcPr>
          <w:p w:rsidR="00B94D40" w:rsidRPr="002463A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63A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B94D40" w:rsidRPr="002463A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63A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B94D40" w:rsidRPr="002463A8" w:rsidRDefault="00B94D40" w:rsidP="008C42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63A8">
              <w:rPr>
                <w:rFonts w:ascii="Times New Roman" w:hAnsi="Times New Roman"/>
                <w:b/>
              </w:rPr>
              <w:t>49</w:t>
            </w:r>
            <w:r w:rsidR="008C42D9">
              <w:rPr>
                <w:rFonts w:ascii="Times New Roman" w:hAnsi="Times New Roman"/>
                <w:b/>
              </w:rPr>
              <w:t>3</w:t>
            </w:r>
            <w:r w:rsidRPr="002463A8">
              <w:rPr>
                <w:rFonts w:ascii="Times New Roman" w:hAnsi="Times New Roman"/>
                <w:b/>
              </w:rPr>
              <w:t>34,5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B94D40" w:rsidRPr="002463A8" w:rsidRDefault="00B94D40" w:rsidP="00E712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63A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2" w:type="dxa"/>
            <w:vMerge/>
          </w:tcPr>
          <w:p w:rsidR="00B94D40" w:rsidRPr="00A52B08" w:rsidRDefault="00B94D40" w:rsidP="00B94D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B94D40" w:rsidRPr="00A52B08" w:rsidRDefault="00B94D40" w:rsidP="00971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C1A81" w:rsidRDefault="009C1A81" w:rsidP="00A613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</w:r>
      <w:r w:rsidRPr="00A52B08">
        <w:rPr>
          <w:rFonts w:ascii="Times New Roman" w:hAnsi="Times New Roman"/>
          <w:b/>
          <w:sz w:val="24"/>
          <w:szCs w:val="24"/>
        </w:rPr>
        <w:tab/>
        <w:t xml:space="preserve">           </w:t>
      </w:r>
    </w:p>
    <w:p w:rsidR="006D2721" w:rsidRDefault="006D2721" w:rsidP="00A613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2721" w:rsidRPr="006F7083" w:rsidRDefault="006D2721" w:rsidP="00A61342">
      <w:pPr>
        <w:spacing w:after="0" w:line="240" w:lineRule="auto"/>
        <w:rPr>
          <w:rFonts w:ascii="Times New Roman" w:hAnsi="Times New Roman"/>
          <w:sz w:val="24"/>
          <w:szCs w:val="24"/>
        </w:rPr>
        <w:sectPr w:rsidR="006D2721" w:rsidRPr="006F7083" w:rsidSect="00DA07D4">
          <w:pgSz w:w="16838" w:h="11906" w:orient="landscape"/>
          <w:pgMar w:top="1701" w:right="1103" w:bottom="426" w:left="993" w:header="709" w:footer="709" w:gutter="0"/>
          <w:cols w:space="708"/>
          <w:docGrid w:linePitch="360"/>
        </w:sectPr>
      </w:pPr>
    </w:p>
    <w:p w:rsidR="009C1A81" w:rsidRDefault="009C1A81" w:rsidP="00517297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:rsidR="009C1A81" w:rsidRDefault="009C1A81" w:rsidP="00BF4B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1A81" w:rsidRDefault="009C1A81" w:rsidP="00BF4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Финансирование мероприятий муниципальной программы предполагается осуществлять за счёт бюджета муниципального образования Ейский район.</w:t>
      </w:r>
    </w:p>
    <w:p w:rsidR="009C1A81" w:rsidRDefault="009C1A81" w:rsidP="001308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финансирования муниципальной программы из средств бюджета муниципального образования Ейский район составит всего на </w:t>
      </w:r>
      <w:r w:rsidR="00DC1F60">
        <w:rPr>
          <w:rFonts w:ascii="Times New Roman" w:hAnsi="Times New Roman"/>
          <w:sz w:val="28"/>
          <w:szCs w:val="28"/>
        </w:rPr>
        <w:t xml:space="preserve">2021-2026 </w:t>
      </w:r>
      <w:r>
        <w:rPr>
          <w:rFonts w:ascii="Times New Roman" w:hAnsi="Times New Roman"/>
          <w:sz w:val="28"/>
          <w:szCs w:val="28"/>
        </w:rPr>
        <w:t xml:space="preserve">годы - </w:t>
      </w:r>
      <w:r w:rsidRPr="00B64EAB">
        <w:rPr>
          <w:rFonts w:ascii="Times New Roman" w:hAnsi="Times New Roman"/>
          <w:sz w:val="28"/>
          <w:szCs w:val="28"/>
        </w:rPr>
        <w:t xml:space="preserve"> </w:t>
      </w:r>
      <w:r w:rsidR="002463A8" w:rsidRPr="002463A8">
        <w:rPr>
          <w:rFonts w:ascii="Times New Roman" w:hAnsi="Times New Roman"/>
          <w:sz w:val="28"/>
          <w:szCs w:val="28"/>
        </w:rPr>
        <w:t>49</w:t>
      </w:r>
      <w:r w:rsidR="00DC58D2">
        <w:rPr>
          <w:rFonts w:ascii="Times New Roman" w:hAnsi="Times New Roman"/>
          <w:sz w:val="28"/>
          <w:szCs w:val="28"/>
        </w:rPr>
        <w:t>3</w:t>
      </w:r>
      <w:r w:rsidR="002463A8" w:rsidRPr="002463A8">
        <w:rPr>
          <w:rFonts w:ascii="Times New Roman" w:hAnsi="Times New Roman"/>
          <w:sz w:val="28"/>
          <w:szCs w:val="28"/>
        </w:rPr>
        <w:t>34,5</w:t>
      </w:r>
      <w:r w:rsidR="002463A8">
        <w:rPr>
          <w:rFonts w:ascii="Times New Roman" w:hAnsi="Times New Roman"/>
          <w:sz w:val="28"/>
          <w:szCs w:val="28"/>
        </w:rPr>
        <w:t xml:space="preserve"> </w:t>
      </w:r>
      <w:r w:rsidRPr="00BA376D">
        <w:rPr>
          <w:rFonts w:ascii="Times New Roman" w:hAnsi="Times New Roman"/>
          <w:sz w:val="28"/>
          <w:szCs w:val="28"/>
        </w:rPr>
        <w:t>тыс. руб.</w:t>
      </w:r>
    </w:p>
    <w:p w:rsidR="0070721B" w:rsidRDefault="0070721B" w:rsidP="001308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7"/>
        <w:gridCol w:w="1418"/>
        <w:gridCol w:w="1418"/>
        <w:gridCol w:w="1276"/>
        <w:gridCol w:w="1417"/>
        <w:gridCol w:w="1560"/>
      </w:tblGrid>
      <w:tr w:rsidR="00054ED5" w:rsidRPr="00054ED5" w:rsidTr="00A917B2">
        <w:tc>
          <w:tcPr>
            <w:tcW w:w="2517" w:type="dxa"/>
            <w:vMerge w:val="restart"/>
          </w:tcPr>
          <w:p w:rsidR="00054ED5" w:rsidRPr="00054ED5" w:rsidRDefault="00054ED5" w:rsidP="00C50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089" w:type="dxa"/>
            <w:gridSpan w:val="5"/>
            <w:tcBorders>
              <w:bottom w:val="single" w:sz="4" w:space="0" w:color="auto"/>
            </w:tcBorders>
          </w:tcPr>
          <w:p w:rsidR="00054ED5" w:rsidRPr="00054ED5" w:rsidRDefault="00054ED5" w:rsidP="00D20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7C33CD" w:rsidRPr="00054ED5" w:rsidTr="00A917B2">
        <w:trPr>
          <w:trHeight w:val="400"/>
        </w:trPr>
        <w:tc>
          <w:tcPr>
            <w:tcW w:w="2517" w:type="dxa"/>
            <w:vMerge/>
          </w:tcPr>
          <w:p w:rsidR="007C33CD" w:rsidRPr="00054ED5" w:rsidRDefault="007C33CD" w:rsidP="00275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33CD" w:rsidRPr="00054ED5" w:rsidRDefault="007C33CD" w:rsidP="000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3CD" w:rsidRPr="00054ED5" w:rsidRDefault="007C33CD" w:rsidP="00933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C33CD" w:rsidRPr="00054ED5" w:rsidTr="00A917B2">
        <w:trPr>
          <w:trHeight w:val="351"/>
        </w:trPr>
        <w:tc>
          <w:tcPr>
            <w:tcW w:w="2517" w:type="dxa"/>
            <w:vMerge/>
          </w:tcPr>
          <w:p w:rsidR="007C33CD" w:rsidRPr="00054ED5" w:rsidRDefault="007C33CD" w:rsidP="00275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C33CD" w:rsidRPr="00054ED5" w:rsidRDefault="007C33CD" w:rsidP="00275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C33CD" w:rsidRPr="00054ED5" w:rsidRDefault="007C33CD" w:rsidP="00054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федераль</w:t>
            </w:r>
            <w:r w:rsidR="00054ED5">
              <w:rPr>
                <w:rFonts w:ascii="Times New Roman" w:hAnsi="Times New Roman"/>
                <w:sz w:val="24"/>
                <w:szCs w:val="24"/>
              </w:rPr>
              <w:t>-</w:t>
            </w:r>
            <w:r w:rsidRPr="00054ED5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33CD" w:rsidRPr="00054ED5" w:rsidRDefault="007C33CD" w:rsidP="00275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33CD" w:rsidRPr="00054ED5" w:rsidRDefault="00DC1F60" w:rsidP="00275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  <w:r w:rsidR="007C33CD" w:rsidRPr="00054ED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C33CD" w:rsidRPr="00054ED5" w:rsidRDefault="007C33CD" w:rsidP="00933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внебюджет-ные источники</w:t>
            </w:r>
          </w:p>
        </w:tc>
      </w:tr>
      <w:tr w:rsidR="007C33CD" w:rsidRPr="00054ED5" w:rsidTr="00A917B2">
        <w:trPr>
          <w:tblHeader/>
        </w:trPr>
        <w:tc>
          <w:tcPr>
            <w:tcW w:w="2517" w:type="dxa"/>
          </w:tcPr>
          <w:p w:rsidR="007C33CD" w:rsidRPr="00054ED5" w:rsidRDefault="007C33CD" w:rsidP="0070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33CD" w:rsidRPr="00054ED5" w:rsidRDefault="007C33CD" w:rsidP="0070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C33CD" w:rsidRPr="00054ED5" w:rsidRDefault="007C33CD" w:rsidP="00DC6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C33CD" w:rsidRPr="00054ED5" w:rsidRDefault="007C33CD" w:rsidP="00DC6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C33CD" w:rsidRPr="00054ED5" w:rsidRDefault="007C33CD" w:rsidP="007C33CD">
            <w:pPr>
              <w:tabs>
                <w:tab w:val="left" w:pos="313"/>
                <w:tab w:val="center" w:pos="3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ab/>
              <w:t>5</w:t>
            </w:r>
            <w:r w:rsidRPr="00054ED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7C33CD" w:rsidRPr="00054ED5" w:rsidRDefault="007C33CD" w:rsidP="0070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C33CD" w:rsidRPr="00054ED5" w:rsidTr="00054ED5">
        <w:trPr>
          <w:trHeight w:val="269"/>
        </w:trPr>
        <w:tc>
          <w:tcPr>
            <w:tcW w:w="9606" w:type="dxa"/>
            <w:gridSpan w:val="6"/>
          </w:tcPr>
          <w:p w:rsidR="007C33CD" w:rsidRPr="00054ED5" w:rsidRDefault="007C33CD" w:rsidP="00D41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ED5"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</w:tr>
      <w:tr w:rsidR="002463A8" w:rsidRPr="00054ED5" w:rsidTr="00A917B2">
        <w:trPr>
          <w:trHeight w:val="565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0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7256,6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7256,6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463A8" w:rsidRPr="00054ED5" w:rsidTr="00A917B2">
        <w:trPr>
          <w:trHeight w:val="476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0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7617,2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7617,2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463A8" w:rsidRPr="00054ED5" w:rsidTr="00A917B2">
        <w:trPr>
          <w:trHeight w:val="513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0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463A8" w:rsidRPr="002463A8" w:rsidRDefault="002463A8" w:rsidP="000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7995,7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7995,7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463A8" w:rsidRPr="00054ED5" w:rsidTr="00A917B2">
        <w:trPr>
          <w:trHeight w:val="363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0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8390,3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8390,3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463A8" w:rsidRPr="00054ED5" w:rsidTr="00A917B2">
        <w:trPr>
          <w:trHeight w:val="451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054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8799,2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8799,2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463A8" w:rsidRPr="00054ED5" w:rsidTr="00A917B2">
        <w:trPr>
          <w:trHeight w:val="275"/>
        </w:trPr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054E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9275,5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15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9275,5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463A8" w:rsidRPr="00054ED5" w:rsidTr="00A917B2">
        <w:trPr>
          <w:trHeight w:val="228"/>
        </w:trPr>
        <w:tc>
          <w:tcPr>
            <w:tcW w:w="2517" w:type="dxa"/>
            <w:tcBorders>
              <w:top w:val="single" w:sz="4" w:space="0" w:color="auto"/>
            </w:tcBorders>
          </w:tcPr>
          <w:p w:rsidR="002463A8" w:rsidRPr="002463A8" w:rsidRDefault="002463A8" w:rsidP="00275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463A8" w:rsidRPr="002463A8" w:rsidRDefault="002463A8" w:rsidP="00F53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49</w:t>
            </w:r>
            <w:r w:rsidR="00F53A60">
              <w:rPr>
                <w:rFonts w:ascii="Times New Roman" w:hAnsi="Times New Roman"/>
                <w:sz w:val="28"/>
                <w:szCs w:val="28"/>
              </w:rPr>
              <w:t>3</w:t>
            </w:r>
            <w:r w:rsidRPr="002463A8"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63A8" w:rsidRPr="002463A8" w:rsidRDefault="002463A8" w:rsidP="008C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49</w:t>
            </w:r>
            <w:r w:rsidR="008C42D9">
              <w:rPr>
                <w:rFonts w:ascii="Times New Roman" w:hAnsi="Times New Roman"/>
                <w:sz w:val="28"/>
                <w:szCs w:val="28"/>
              </w:rPr>
              <w:t>3</w:t>
            </w:r>
            <w:r w:rsidRPr="002463A8"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463A8" w:rsidRPr="002463A8" w:rsidRDefault="002463A8" w:rsidP="00E77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3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C1A81" w:rsidRDefault="009C1A81" w:rsidP="00BF4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C1A81" w:rsidRDefault="009C1A81" w:rsidP="00BF4BE0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муниципальной программы</w:t>
      </w:r>
    </w:p>
    <w:p w:rsidR="009C1A81" w:rsidRDefault="009C1A81" w:rsidP="00BF4B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1. Общие положения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1.1. Оценка эффективности реализации муниципальной программы Ейского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1.2. Оценка эффективности реализации муниципальной программы осуществляется в два этапа.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1.2.1. На первом этапе осуществляется оценка эффективности реализации основных мероприятий, включенных в муниципальную программу, и включает: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lastRenderedPageBreak/>
        <w:t xml:space="preserve">оценку степени реализации основных </w:t>
      </w:r>
      <w:r w:rsidR="00A917B2">
        <w:rPr>
          <w:rFonts w:ascii="Times New Roman" w:hAnsi="Times New Roman"/>
          <w:sz w:val="28"/>
          <w:szCs w:val="28"/>
        </w:rPr>
        <w:t>мероприятии</w:t>
      </w:r>
      <w:r w:rsidR="00DC1F60">
        <w:rPr>
          <w:rFonts w:ascii="Times New Roman" w:hAnsi="Times New Roman"/>
          <w:sz w:val="28"/>
          <w:szCs w:val="28"/>
        </w:rPr>
        <w:t xml:space="preserve"> </w:t>
      </w:r>
      <w:r w:rsidRPr="00054ED5">
        <w:rPr>
          <w:rFonts w:ascii="Times New Roman" w:hAnsi="Times New Roman"/>
          <w:sz w:val="28"/>
          <w:szCs w:val="28"/>
        </w:rPr>
        <w:t>и достижения ожидаемых непосредственных результатов их реализации;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оценку степени соответствия запланированному уровню расходов;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оценку эффективности использования средств местного бюджета (бюджета муниципального образования Ейский район) (далее - местный бюджет);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оценку степени достижения целей и решения задач основных мероприятий, входящих в муниципальную программу (далее - оценка степени реализации основного мероприятия);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 xml:space="preserve">1.3. </w:t>
      </w:r>
      <w:r w:rsidR="00A917B2">
        <w:rPr>
          <w:rFonts w:ascii="Times New Roman" w:hAnsi="Times New Roman"/>
          <w:sz w:val="28"/>
          <w:szCs w:val="28"/>
        </w:rPr>
        <w:t>О</w:t>
      </w:r>
      <w:r w:rsidRPr="00054ED5">
        <w:rPr>
          <w:rFonts w:ascii="Times New Roman" w:hAnsi="Times New Roman"/>
          <w:sz w:val="28"/>
          <w:szCs w:val="28"/>
        </w:rPr>
        <w:t>сновные мероприятия муниципальной программы, предусматривающие исключительно расходы на содержание координатора муниципальной программы, и (или) участника муниципальной программы, при оценке степени реализации мероприятий из расчета оценки эффективности реализации муниципальной программы исключаются.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Par1177"/>
      <w:bookmarkEnd w:id="0"/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2. Оценка степени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ED5">
        <w:rPr>
          <w:rFonts w:ascii="Times New Roman" w:hAnsi="Times New Roman"/>
          <w:sz w:val="28"/>
          <w:szCs w:val="28"/>
        </w:rPr>
        <w:t>основных мероприятий и достижения ожидаемых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ED5">
        <w:rPr>
          <w:rFonts w:ascii="Times New Roman" w:hAnsi="Times New Roman"/>
          <w:sz w:val="28"/>
          <w:szCs w:val="28"/>
        </w:rPr>
        <w:t>непосредственных результатов их реализации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2.1. Для оценки степени реализации основных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DC1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СВ</w:t>
      </w:r>
      <w:r w:rsidRPr="00054ED5">
        <w:rPr>
          <w:rFonts w:ascii="Times New Roman" w:hAnsi="Times New Roman"/>
          <w:sz w:val="28"/>
          <w:szCs w:val="28"/>
          <w:vertAlign w:val="subscript"/>
        </w:rPr>
        <w:t>нр</w:t>
      </w:r>
      <w:r w:rsidRPr="00054ED5">
        <w:rPr>
          <w:rFonts w:ascii="Times New Roman" w:hAnsi="Times New Roman"/>
          <w:sz w:val="28"/>
          <w:szCs w:val="28"/>
        </w:rPr>
        <w:t xml:space="preserve"> = НР</w:t>
      </w:r>
      <w:r w:rsidRPr="00054ED5">
        <w:rPr>
          <w:rFonts w:ascii="Times New Roman" w:hAnsi="Times New Roman"/>
          <w:sz w:val="28"/>
          <w:szCs w:val="28"/>
          <w:vertAlign w:val="subscript"/>
        </w:rPr>
        <w:t>ф</w:t>
      </w:r>
      <w:r w:rsidRPr="00054ED5">
        <w:rPr>
          <w:rFonts w:ascii="Times New Roman" w:hAnsi="Times New Roman"/>
          <w:sz w:val="28"/>
          <w:szCs w:val="28"/>
        </w:rPr>
        <w:t>/НР</w:t>
      </w:r>
      <w:r w:rsidRPr="00054ED5">
        <w:rPr>
          <w:rFonts w:ascii="Times New Roman" w:hAnsi="Times New Roman"/>
          <w:sz w:val="28"/>
          <w:szCs w:val="28"/>
          <w:vertAlign w:val="subscript"/>
        </w:rPr>
        <w:t>п</w:t>
      </w:r>
      <w:r w:rsidRPr="00054ED5">
        <w:rPr>
          <w:rFonts w:ascii="Times New Roman" w:hAnsi="Times New Roman"/>
          <w:sz w:val="28"/>
          <w:szCs w:val="28"/>
        </w:rPr>
        <w:t>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DC1F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СВ</w:t>
      </w:r>
      <w:r w:rsidRPr="00054ED5">
        <w:rPr>
          <w:rFonts w:ascii="Times New Roman" w:hAnsi="Times New Roman"/>
          <w:sz w:val="28"/>
          <w:szCs w:val="28"/>
          <w:vertAlign w:val="subscript"/>
        </w:rPr>
        <w:t>нр</w:t>
      </w:r>
      <w:r w:rsidRPr="00054ED5">
        <w:rPr>
          <w:rFonts w:ascii="Times New Roman" w:hAnsi="Times New Roman"/>
          <w:sz w:val="28"/>
          <w:szCs w:val="28"/>
        </w:rPr>
        <w:t xml:space="preserve"> = НР</w:t>
      </w:r>
      <w:r w:rsidRPr="00054ED5">
        <w:rPr>
          <w:rFonts w:ascii="Times New Roman" w:hAnsi="Times New Roman"/>
          <w:sz w:val="28"/>
          <w:szCs w:val="28"/>
          <w:vertAlign w:val="subscript"/>
        </w:rPr>
        <w:t>п</w:t>
      </w:r>
      <w:r w:rsidRPr="00054ED5">
        <w:rPr>
          <w:rFonts w:ascii="Times New Roman" w:hAnsi="Times New Roman"/>
          <w:sz w:val="28"/>
          <w:szCs w:val="28"/>
        </w:rPr>
        <w:t>/НР</w:t>
      </w:r>
      <w:r w:rsidRPr="00054ED5">
        <w:rPr>
          <w:rFonts w:ascii="Times New Roman" w:hAnsi="Times New Roman"/>
          <w:sz w:val="28"/>
          <w:szCs w:val="28"/>
          <w:vertAlign w:val="subscript"/>
        </w:rPr>
        <w:t>ф</w:t>
      </w:r>
      <w:r w:rsidRPr="00054ED5">
        <w:rPr>
          <w:rFonts w:ascii="Times New Roman" w:hAnsi="Times New Roman"/>
          <w:sz w:val="28"/>
          <w:szCs w:val="28"/>
        </w:rPr>
        <w:t>, где: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СВ</w:t>
      </w:r>
      <w:r w:rsidRPr="00054ED5">
        <w:rPr>
          <w:rFonts w:ascii="Times New Roman" w:hAnsi="Times New Roman"/>
          <w:sz w:val="28"/>
          <w:szCs w:val="28"/>
          <w:vertAlign w:val="subscript"/>
        </w:rPr>
        <w:t>нр</w:t>
      </w:r>
      <w:r w:rsidRPr="00054ED5">
        <w:rPr>
          <w:rFonts w:ascii="Times New Roman" w:hAnsi="Times New Roman"/>
          <w:sz w:val="28"/>
          <w:szCs w:val="28"/>
        </w:rPr>
        <w:t xml:space="preserve"> - степень выполнения непосредственного результата;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НР</w:t>
      </w:r>
      <w:r w:rsidRPr="00054ED5">
        <w:rPr>
          <w:rFonts w:ascii="Times New Roman" w:hAnsi="Times New Roman"/>
          <w:sz w:val="28"/>
          <w:szCs w:val="28"/>
          <w:vertAlign w:val="subscript"/>
        </w:rPr>
        <w:t>ф</w:t>
      </w:r>
      <w:r w:rsidRPr="00054ED5">
        <w:rPr>
          <w:rFonts w:ascii="Times New Roman" w:hAnsi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НР</w:t>
      </w:r>
      <w:r w:rsidRPr="00054ED5">
        <w:rPr>
          <w:rFonts w:ascii="Times New Roman" w:hAnsi="Times New Roman"/>
          <w:sz w:val="28"/>
          <w:szCs w:val="28"/>
          <w:vertAlign w:val="subscript"/>
        </w:rPr>
        <w:t>п</w:t>
      </w:r>
      <w:r w:rsidRPr="00054ED5">
        <w:rPr>
          <w:rFonts w:ascii="Times New Roman" w:hAnsi="Times New Roman"/>
          <w:sz w:val="28"/>
          <w:szCs w:val="28"/>
        </w:rPr>
        <w:t xml:space="preserve"> - плановое значение непосредственного результата.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В случае если фактическое значение непосредственного результата превышает его плановое значение, значение СВ</w:t>
      </w:r>
      <w:r w:rsidRPr="00054ED5">
        <w:rPr>
          <w:rFonts w:ascii="Times New Roman" w:hAnsi="Times New Roman"/>
          <w:sz w:val="28"/>
          <w:szCs w:val="28"/>
          <w:vertAlign w:val="subscript"/>
        </w:rPr>
        <w:t>нр</w:t>
      </w:r>
      <w:r w:rsidRPr="00054ED5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В случае если основное мероприятие имеет несколько показателей непосредственного результата, расчет проводится по каждому из них.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2.</w:t>
      </w:r>
      <w:r w:rsidR="00A917B2">
        <w:rPr>
          <w:rFonts w:ascii="Times New Roman" w:hAnsi="Times New Roman"/>
          <w:sz w:val="28"/>
          <w:szCs w:val="28"/>
        </w:rPr>
        <w:t>3</w:t>
      </w:r>
      <w:r w:rsidRPr="00054ED5">
        <w:rPr>
          <w:rFonts w:ascii="Times New Roman" w:hAnsi="Times New Roman"/>
          <w:sz w:val="28"/>
          <w:szCs w:val="28"/>
        </w:rPr>
        <w:t xml:space="preserve">. В случае отсутствия количественной характеристики непосредственного результата степень выполнения мероприятия оценивается по наступлению или ненаступлению контрольного события (событий) и (или) </w:t>
      </w:r>
      <w:r w:rsidRPr="00054ED5">
        <w:rPr>
          <w:rFonts w:ascii="Times New Roman" w:hAnsi="Times New Roman"/>
          <w:sz w:val="28"/>
          <w:szCs w:val="28"/>
        </w:rPr>
        <w:lastRenderedPageBreak/>
        <w:t>достижению качественного результата.</w:t>
      </w:r>
    </w:p>
    <w:p w:rsid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2.</w:t>
      </w:r>
      <w:r w:rsidR="00A917B2">
        <w:rPr>
          <w:rFonts w:ascii="Times New Roman" w:hAnsi="Times New Roman"/>
          <w:sz w:val="28"/>
          <w:szCs w:val="28"/>
        </w:rPr>
        <w:t>4</w:t>
      </w:r>
      <w:r w:rsidRPr="00054ED5">
        <w:rPr>
          <w:rFonts w:ascii="Times New Roman" w:hAnsi="Times New Roman"/>
          <w:sz w:val="28"/>
          <w:szCs w:val="28"/>
        </w:rPr>
        <w:t>. Степень реализации мероприятий рассчитывается для каждо</w:t>
      </w:r>
      <w:r w:rsidR="00A917B2">
        <w:rPr>
          <w:rFonts w:ascii="Times New Roman" w:hAnsi="Times New Roman"/>
          <w:sz w:val="28"/>
          <w:szCs w:val="28"/>
        </w:rPr>
        <w:t>го</w:t>
      </w:r>
      <w:r w:rsidRPr="00054ED5">
        <w:rPr>
          <w:rFonts w:ascii="Times New Roman" w:hAnsi="Times New Roman"/>
          <w:sz w:val="28"/>
          <w:szCs w:val="28"/>
        </w:rPr>
        <w:t xml:space="preserve"> основного мероприятия муниципальной программы по следующей формуле: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C414B8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</w:t>
      </w:r>
      <w:r w:rsidR="0003317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51" o:spid="_x0000_i1025" type="#_x0000_t75" alt="base_23729_67924_32768" style="width:135.85pt;height:37.55pt;visibility:visible;mso-position-horizontal-relative:char;mso-position-vertical-relative:line">
            <v:imagedata r:id="rId11" o:title="base_23729_67924_32768"/>
            <v:path textboxrect="@1,@1,@1,@1"/>
          </v:shape>
        </w:pict>
      </w:r>
      <w:r w:rsidR="00054ED5"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17675" cy="476885"/>
            <wp:effectExtent l="0" t="0" r="0" b="0"/>
            <wp:docPr id="111" name="Рисунок 111" descr="base_23729_6792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729_67924_32768"/>
                    <pic:cNvPicPr preferRelativeResize="0"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7688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СР</w:t>
      </w:r>
      <w:r w:rsidRPr="00054ED5">
        <w:rPr>
          <w:rFonts w:ascii="Times New Roman" w:hAnsi="Times New Roman"/>
          <w:sz w:val="28"/>
          <w:szCs w:val="28"/>
          <w:vertAlign w:val="subscript"/>
        </w:rPr>
        <w:t>м</w:t>
      </w:r>
      <w:r w:rsidRPr="00054ED5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СВ</w:t>
      </w:r>
      <w:r w:rsidRPr="00054ED5">
        <w:rPr>
          <w:rFonts w:ascii="Times New Roman" w:hAnsi="Times New Roman"/>
          <w:sz w:val="28"/>
          <w:szCs w:val="28"/>
          <w:vertAlign w:val="subscript"/>
        </w:rPr>
        <w:t>нр</w:t>
      </w:r>
      <w:r w:rsidRPr="00054ED5">
        <w:rPr>
          <w:rFonts w:ascii="Times New Roman" w:hAnsi="Times New Roman"/>
          <w:sz w:val="28"/>
          <w:szCs w:val="28"/>
        </w:rPr>
        <w:t xml:space="preserve"> - степень выполнения непосредственного результата;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3. Оценка степени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ED5">
        <w:rPr>
          <w:rFonts w:ascii="Times New Roman" w:hAnsi="Times New Roman"/>
          <w:sz w:val="28"/>
          <w:szCs w:val="28"/>
        </w:rPr>
        <w:t>соответствия запланированному уровню расходов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3.1. Степень соответствия запланированному уровню расходов оценивается для каждо</w:t>
      </w:r>
      <w:r w:rsidR="00A917B2">
        <w:rPr>
          <w:rFonts w:ascii="Times New Roman" w:hAnsi="Times New Roman"/>
          <w:sz w:val="28"/>
          <w:szCs w:val="28"/>
        </w:rPr>
        <w:t>го</w:t>
      </w:r>
      <w:r w:rsidRPr="00054ED5">
        <w:rPr>
          <w:rFonts w:ascii="Times New Roman" w:hAnsi="Times New Roman"/>
          <w:sz w:val="28"/>
          <w:szCs w:val="28"/>
        </w:rPr>
        <w:t xml:space="preserve">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ССуз = Зф/Зп, где: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1630" cy="238760"/>
            <wp:effectExtent l="0" t="0" r="127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1135" cy="238760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фактические расходы на реализацию основного мероприятия в отчетном году;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2880" cy="22288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объемы бюджетных ассигнований, предусмотренн</w:t>
      </w:r>
      <w:r w:rsidR="00C414B8">
        <w:rPr>
          <w:rFonts w:ascii="Times New Roman" w:hAnsi="Times New Roman"/>
          <w:sz w:val="28"/>
          <w:szCs w:val="28"/>
        </w:rPr>
        <w:t>ые на реализацию соответствующего</w:t>
      </w:r>
      <w:r w:rsidRPr="00054ED5">
        <w:rPr>
          <w:rFonts w:ascii="Times New Roman" w:hAnsi="Times New Roman"/>
          <w:sz w:val="28"/>
          <w:szCs w:val="28"/>
        </w:rPr>
        <w:t xml:space="preserve"> основного мероприятия местном бюджет</w:t>
      </w:r>
      <w:r w:rsidR="00C414B8">
        <w:rPr>
          <w:rFonts w:ascii="Times New Roman" w:hAnsi="Times New Roman"/>
          <w:sz w:val="28"/>
          <w:szCs w:val="28"/>
        </w:rPr>
        <w:t>е</w:t>
      </w:r>
      <w:r w:rsidRPr="00054ED5">
        <w:rPr>
          <w:rFonts w:ascii="Times New Roman" w:hAnsi="Times New Roman"/>
          <w:sz w:val="28"/>
          <w:szCs w:val="28"/>
        </w:rPr>
        <w:t xml:space="preserve">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17B2">
        <w:rPr>
          <w:rFonts w:ascii="Times New Roman" w:hAnsi="Times New Roman"/>
          <w:sz w:val="28"/>
          <w:szCs w:val="28"/>
        </w:rPr>
        <w:t>5.3.2. С учетом специфики муниципальной программы</w:t>
      </w:r>
      <w:r w:rsidR="00A917B2" w:rsidRPr="00A917B2">
        <w:rPr>
          <w:rFonts w:ascii="Times New Roman" w:hAnsi="Times New Roman"/>
          <w:sz w:val="28"/>
          <w:szCs w:val="28"/>
        </w:rPr>
        <w:t xml:space="preserve"> «Молодежь Ейского района»</w:t>
      </w:r>
      <w:r w:rsidRPr="00A917B2">
        <w:rPr>
          <w:rFonts w:ascii="Times New Roman" w:hAnsi="Times New Roman"/>
          <w:sz w:val="28"/>
          <w:szCs w:val="28"/>
        </w:rPr>
        <w:t xml:space="preserve">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только бюджетные расходы.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P1351"/>
      <w:bookmarkEnd w:id="1"/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4. Оценка эффективности использования средств местного бюджета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Эффективность использования бюджетных средств рассчитывается для каждо</w:t>
      </w:r>
      <w:r w:rsidR="00A917B2">
        <w:rPr>
          <w:rFonts w:ascii="Times New Roman" w:hAnsi="Times New Roman"/>
          <w:sz w:val="28"/>
          <w:szCs w:val="28"/>
        </w:rPr>
        <w:t>го</w:t>
      </w:r>
      <w:r w:rsidRPr="00054ED5">
        <w:rPr>
          <w:rFonts w:ascii="Times New Roman" w:hAnsi="Times New Roman"/>
          <w:sz w:val="28"/>
          <w:szCs w:val="28"/>
        </w:rPr>
        <w:t xml:space="preserve"> основного мероприятия как отношение степени реализации мероприятий к степени соответствия запланированному уровню расходов  из средств местного бюджета по следующей формуле: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Э</w:t>
      </w:r>
      <w:r w:rsidRPr="00054ED5">
        <w:rPr>
          <w:rFonts w:ascii="Times New Roman" w:hAnsi="Times New Roman"/>
          <w:sz w:val="28"/>
          <w:szCs w:val="28"/>
          <w:vertAlign w:val="subscript"/>
        </w:rPr>
        <w:t>ис</w:t>
      </w:r>
      <w:r w:rsidRPr="00054ED5">
        <w:rPr>
          <w:rFonts w:ascii="Times New Roman" w:hAnsi="Times New Roman"/>
          <w:sz w:val="28"/>
          <w:szCs w:val="28"/>
        </w:rPr>
        <w:t xml:space="preserve"> = СРм*0,7+ССуз*0,3, где: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Э</w:t>
      </w:r>
      <w:r w:rsidRPr="00054ED5">
        <w:rPr>
          <w:rFonts w:ascii="Times New Roman" w:hAnsi="Times New Roman"/>
          <w:sz w:val="28"/>
          <w:szCs w:val="28"/>
          <w:vertAlign w:val="subscript"/>
        </w:rPr>
        <w:t>ис</w:t>
      </w:r>
      <w:r w:rsidRPr="00054ED5">
        <w:rPr>
          <w:rFonts w:ascii="Times New Roman" w:hAnsi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СР</w:t>
      </w:r>
      <w:r w:rsidRPr="00054ED5">
        <w:rPr>
          <w:rFonts w:ascii="Times New Roman" w:hAnsi="Times New Roman"/>
          <w:sz w:val="28"/>
          <w:szCs w:val="28"/>
          <w:vertAlign w:val="subscript"/>
        </w:rPr>
        <w:t>м</w:t>
      </w:r>
      <w:r w:rsidRPr="00054ED5">
        <w:rPr>
          <w:rFonts w:ascii="Times New Roman" w:hAnsi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 бюджета;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СС</w:t>
      </w:r>
      <w:r w:rsidRPr="00054ED5">
        <w:rPr>
          <w:rFonts w:ascii="Times New Roman" w:hAnsi="Times New Roman"/>
          <w:sz w:val="28"/>
          <w:szCs w:val="28"/>
          <w:vertAlign w:val="subscript"/>
        </w:rPr>
        <w:t>уз</w:t>
      </w:r>
      <w:r w:rsidRPr="00054ED5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 из средств местного бюджета.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5. Оценка степени достижения 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ED5">
        <w:rPr>
          <w:rFonts w:ascii="Times New Roman" w:hAnsi="Times New Roman"/>
          <w:sz w:val="28"/>
          <w:szCs w:val="28"/>
        </w:rPr>
        <w:t>и решения задач основного мероприятия</w:t>
      </w:r>
      <w:r w:rsidR="00EE6D05">
        <w:rPr>
          <w:rFonts w:ascii="Times New Roman" w:hAnsi="Times New Roman"/>
          <w:sz w:val="28"/>
          <w:szCs w:val="28"/>
        </w:rPr>
        <w:t>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054ED5">
        <w:rPr>
          <w:rFonts w:ascii="Times New Roman" w:hAnsi="Times New Roman"/>
          <w:sz w:val="28"/>
          <w:szCs w:val="28"/>
        </w:rPr>
        <w:t>5.1. 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п/ппз</w:t>
      </w:r>
      <w:r w:rsidRPr="00054ED5">
        <w:rPr>
          <w:rFonts w:ascii="Times New Roman" w:hAnsi="Times New Roman"/>
          <w:sz w:val="28"/>
          <w:szCs w:val="28"/>
        </w:rPr>
        <w:t xml:space="preserve"> = 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п/пф</w:t>
      </w:r>
      <w:r w:rsidRPr="00054ED5">
        <w:rPr>
          <w:rFonts w:ascii="Times New Roman" w:hAnsi="Times New Roman"/>
          <w:sz w:val="28"/>
          <w:szCs w:val="28"/>
        </w:rPr>
        <w:t>/ЗП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п/пп</w:t>
      </w:r>
      <w:r w:rsidRPr="00054ED5">
        <w:rPr>
          <w:rFonts w:ascii="Times New Roman" w:hAnsi="Times New Roman"/>
          <w:sz w:val="28"/>
          <w:szCs w:val="28"/>
        </w:rPr>
        <w:t>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п/ппз</w:t>
      </w:r>
      <w:r w:rsidRPr="00054ED5">
        <w:rPr>
          <w:rFonts w:ascii="Times New Roman" w:hAnsi="Times New Roman"/>
          <w:sz w:val="28"/>
          <w:szCs w:val="28"/>
        </w:rPr>
        <w:t xml:space="preserve"> = 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п/пп</w:t>
      </w:r>
      <w:r w:rsidRPr="00054ED5">
        <w:rPr>
          <w:rFonts w:ascii="Times New Roman" w:hAnsi="Times New Roman"/>
          <w:sz w:val="28"/>
          <w:szCs w:val="28"/>
        </w:rPr>
        <w:t>/ЗП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п/пф</w:t>
      </w:r>
      <w:r w:rsidRPr="00054ED5">
        <w:rPr>
          <w:rFonts w:ascii="Times New Roman" w:hAnsi="Times New Roman"/>
          <w:sz w:val="28"/>
          <w:szCs w:val="28"/>
        </w:rPr>
        <w:t>, где: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п/ппз</w:t>
      </w:r>
      <w:r w:rsidRPr="00054ED5">
        <w:rPr>
          <w:rFonts w:ascii="Times New Roman" w:hAnsi="Times New Roman"/>
          <w:sz w:val="28"/>
          <w:szCs w:val="28"/>
        </w:rPr>
        <w:t xml:space="preserve"> - степень достижения планового значения целевого показателя </w:t>
      </w:r>
      <w:r w:rsidR="00C414B8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>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п/пф</w:t>
      </w:r>
      <w:r w:rsidRPr="00054ED5">
        <w:rPr>
          <w:rFonts w:ascii="Times New Roman" w:hAnsi="Times New Roman"/>
          <w:sz w:val="28"/>
          <w:szCs w:val="28"/>
        </w:rPr>
        <w:t xml:space="preserve"> - значение целевого показателя основного мероприятия фактически достигнутое на конец отчетного периода;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п/пп</w:t>
      </w:r>
      <w:r w:rsidRPr="00054ED5">
        <w:rPr>
          <w:rFonts w:ascii="Times New Roman" w:hAnsi="Times New Roman"/>
          <w:sz w:val="28"/>
          <w:szCs w:val="28"/>
        </w:rPr>
        <w:t xml:space="preserve"> - плановое значение целевого показателя основного мероприятия.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>5.3. Степень реализации основного мероприятия рассчитывается по формуле: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30045" cy="42926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9885" cy="23050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степень реализации основного мероприятия;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1010" cy="23050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степень достижения планового значения целевого показателя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>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 xml:space="preserve">N - число целевых показателей подпрограммы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>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При использовании данной формул</w:t>
      </w:r>
      <w:r w:rsidR="00AA77F7">
        <w:rPr>
          <w:rFonts w:ascii="Times New Roman" w:hAnsi="Times New Roman"/>
          <w:sz w:val="28"/>
          <w:szCs w:val="28"/>
        </w:rPr>
        <w:t>ы</w:t>
      </w:r>
      <w:r w:rsidRPr="00054ED5">
        <w:rPr>
          <w:rFonts w:ascii="Times New Roman" w:hAnsi="Times New Roman"/>
          <w:sz w:val="28"/>
          <w:szCs w:val="28"/>
        </w:rPr>
        <w:t xml:space="preserve"> в случаях, если </w:t>
      </w: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75640" cy="23050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, значение </w:t>
      </w: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1010" cy="23050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646642" w:rsidRPr="00054ED5" w:rsidRDefault="00646642" w:rsidP="00646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6D05">
        <w:rPr>
          <w:rFonts w:ascii="Times New Roman" w:hAnsi="Times New Roman"/>
          <w:sz w:val="28"/>
          <w:szCs w:val="28"/>
        </w:rPr>
        <w:t>В случае применения коэффициентов значимости отдельных целевых показателей</w:t>
      </w:r>
      <w:r w:rsidR="007B1F23" w:rsidRPr="00EE6D05">
        <w:rPr>
          <w:rFonts w:ascii="Times New Roman" w:hAnsi="Times New Roman"/>
          <w:sz w:val="28"/>
          <w:szCs w:val="28"/>
        </w:rPr>
        <w:t xml:space="preserve"> при оценке степени реализации основного мероприятия</w:t>
      </w:r>
      <w:r w:rsidRPr="00EE6D05">
        <w:rPr>
          <w:rFonts w:ascii="Times New Roman" w:hAnsi="Times New Roman"/>
          <w:sz w:val="28"/>
          <w:szCs w:val="28"/>
        </w:rPr>
        <w:t>, приведенная выше формула преобразуется в следующую: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17675" cy="42926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8750" cy="230505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удельный вес, отражающий значимость целевого показателя, </w:t>
      </w: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4515" cy="254635"/>
            <wp:effectExtent l="19050" t="0" r="698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>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54ED5">
        <w:rPr>
          <w:rFonts w:ascii="Times New Roman" w:hAnsi="Times New Roman"/>
          <w:sz w:val="28"/>
          <w:szCs w:val="28"/>
        </w:rPr>
        <w:t xml:space="preserve">6. Оценка эффективности реализации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054ED5">
        <w:rPr>
          <w:rFonts w:ascii="Times New Roman" w:hAnsi="Times New Roman"/>
          <w:sz w:val="28"/>
          <w:szCs w:val="28"/>
        </w:rPr>
        <w:t xml:space="preserve">6.1. Эффективность реализации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 xml:space="preserve"> оценивается в зависимости от значений оценки степени реализации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 xml:space="preserve"> и оценки эффективности использования средств местного бюджета по следующей формуле: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85925" cy="254635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ЭР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</w:t>
      </w:r>
      <w:r w:rsidRPr="00054ED5">
        <w:rPr>
          <w:rFonts w:ascii="Times New Roman" w:hAnsi="Times New Roman"/>
          <w:sz w:val="28"/>
          <w:szCs w:val="28"/>
        </w:rPr>
        <w:t xml:space="preserve"> - эффективность реализации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>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СР</w:t>
      </w:r>
      <w:r w:rsidRPr="00054ED5">
        <w:rPr>
          <w:rFonts w:ascii="Times New Roman" w:hAnsi="Times New Roman"/>
          <w:sz w:val="28"/>
          <w:szCs w:val="28"/>
          <w:vertAlign w:val="subscript"/>
        </w:rPr>
        <w:t>п/п</w:t>
      </w:r>
      <w:r w:rsidRPr="00054ED5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>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Э</w:t>
      </w:r>
      <w:r w:rsidRPr="00054ED5">
        <w:rPr>
          <w:rFonts w:ascii="Times New Roman" w:hAnsi="Times New Roman"/>
          <w:sz w:val="28"/>
          <w:szCs w:val="28"/>
          <w:vertAlign w:val="subscript"/>
        </w:rPr>
        <w:t>ис</w:t>
      </w:r>
      <w:r w:rsidRPr="00054ED5">
        <w:rPr>
          <w:rFonts w:ascii="Times New Roman" w:hAnsi="Times New Roman"/>
          <w:sz w:val="28"/>
          <w:szCs w:val="28"/>
        </w:rPr>
        <w:t xml:space="preserve"> - эффективность использования бюджетных средств на реализацию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>.</w:t>
      </w:r>
    </w:p>
    <w:p w:rsidR="00054ED5" w:rsidRPr="00054ED5" w:rsidRDefault="007915A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4ED5" w:rsidRPr="00054ED5">
        <w:rPr>
          <w:rFonts w:ascii="Times New Roman" w:hAnsi="Times New Roman"/>
          <w:sz w:val="28"/>
          <w:szCs w:val="28"/>
        </w:rPr>
        <w:t xml:space="preserve">6.2. Эффективность реализации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="00054ED5" w:rsidRPr="00054ED5">
        <w:rPr>
          <w:rFonts w:ascii="Times New Roman" w:hAnsi="Times New Roman"/>
          <w:sz w:val="28"/>
          <w:szCs w:val="28"/>
        </w:rPr>
        <w:t xml:space="preserve"> признается высокой в случае, если значение ЭРп/п составляет не менее 0,9.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 xml:space="preserve">Эффективность реализации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 xml:space="preserve"> признается средней в случае, если значение ЭРп/п составляет не менее 0,8.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 xml:space="preserve">Эффективность реализации </w:t>
      </w:r>
      <w:r w:rsidR="00EE6D05" w:rsidRPr="00054ED5">
        <w:rPr>
          <w:rFonts w:ascii="Times New Roman" w:hAnsi="Times New Roman"/>
          <w:sz w:val="28"/>
          <w:szCs w:val="28"/>
        </w:rPr>
        <w:t>основного мероприятия</w:t>
      </w:r>
      <w:r w:rsidRPr="00054ED5">
        <w:rPr>
          <w:rFonts w:ascii="Times New Roman" w:hAnsi="Times New Roman"/>
          <w:sz w:val="28"/>
          <w:szCs w:val="28"/>
        </w:rPr>
        <w:t xml:space="preserve"> признается удовлетворительной в случае, если значение ЭРп/п составляет не менее 0,7.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 w:rsidR="00EE6D05" w:rsidRPr="00054ED5">
        <w:rPr>
          <w:rFonts w:ascii="Times New Roman" w:hAnsi="Times New Roman"/>
          <w:sz w:val="28"/>
          <w:szCs w:val="28"/>
        </w:rPr>
        <w:t xml:space="preserve">основного мероприятия </w:t>
      </w:r>
      <w:r w:rsidRPr="00054ED5">
        <w:rPr>
          <w:rFonts w:ascii="Times New Roman" w:hAnsi="Times New Roman"/>
          <w:sz w:val="28"/>
          <w:szCs w:val="28"/>
        </w:rPr>
        <w:t>признается неудовлетворительной.</w:t>
      </w:r>
    </w:p>
    <w:p w:rsidR="00054ED5" w:rsidRPr="00054ED5" w:rsidRDefault="007915A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4ED5" w:rsidRPr="00054ED5">
        <w:rPr>
          <w:rFonts w:ascii="Times New Roman" w:hAnsi="Times New Roman"/>
          <w:sz w:val="28"/>
          <w:szCs w:val="28"/>
        </w:rPr>
        <w:t>7. Оценка степени достижения целей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054ED5" w:rsidRPr="00054ED5">
        <w:rPr>
          <w:rFonts w:ascii="Times New Roman" w:hAnsi="Times New Roman"/>
          <w:sz w:val="28"/>
          <w:szCs w:val="28"/>
        </w:rPr>
        <w:t>и решения задач муниципальной программы</w:t>
      </w:r>
    </w:p>
    <w:p w:rsidR="00054ED5" w:rsidRPr="00054ED5" w:rsidRDefault="007915A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4ED5" w:rsidRPr="00054ED5">
        <w:rPr>
          <w:rFonts w:ascii="Times New Roman" w:hAnsi="Times New Roman"/>
          <w:sz w:val="28"/>
          <w:szCs w:val="28"/>
        </w:rPr>
        <w:t>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54ED5" w:rsidRPr="00054ED5" w:rsidRDefault="007915A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4ED5" w:rsidRPr="00054ED5">
        <w:rPr>
          <w:rFonts w:ascii="Times New Roman" w:hAnsi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мппз</w:t>
      </w:r>
      <w:r w:rsidRPr="00054ED5">
        <w:rPr>
          <w:rFonts w:ascii="Times New Roman" w:hAnsi="Times New Roman"/>
          <w:sz w:val="28"/>
          <w:szCs w:val="28"/>
        </w:rPr>
        <w:t xml:space="preserve"> = 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мпф</w:t>
      </w:r>
      <w:r w:rsidRPr="00054ED5">
        <w:rPr>
          <w:rFonts w:ascii="Times New Roman" w:hAnsi="Times New Roman"/>
          <w:sz w:val="28"/>
          <w:szCs w:val="28"/>
        </w:rPr>
        <w:t>/ЗП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мпп;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C414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мппз</w:t>
      </w:r>
      <w:r w:rsidRPr="00054ED5">
        <w:rPr>
          <w:rFonts w:ascii="Times New Roman" w:hAnsi="Times New Roman"/>
          <w:sz w:val="28"/>
          <w:szCs w:val="28"/>
        </w:rPr>
        <w:t xml:space="preserve"> = 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мпп</w:t>
      </w:r>
      <w:r w:rsidRPr="00054ED5">
        <w:rPr>
          <w:rFonts w:ascii="Times New Roman" w:hAnsi="Times New Roman"/>
          <w:sz w:val="28"/>
          <w:szCs w:val="28"/>
        </w:rPr>
        <w:t>/ЗП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мпф;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мппз</w:t>
      </w:r>
      <w:r w:rsidRPr="00054ED5">
        <w:rPr>
          <w:rFonts w:ascii="Times New Roman" w:hAnsi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мпф</w:t>
      </w:r>
      <w:r w:rsidRPr="00054ED5">
        <w:rPr>
          <w:rFonts w:ascii="Times New Roman" w:hAnsi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ЗП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мпп</w:t>
      </w:r>
      <w:r w:rsidRPr="00054ED5">
        <w:rPr>
          <w:rFonts w:ascii="Times New Roman" w:hAnsi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мп/пз</w:t>
      </w:r>
      <w:r w:rsidRPr="00054ED5">
        <w:rPr>
          <w:rFonts w:ascii="Times New Roman" w:hAnsi="Times New Roman"/>
          <w:sz w:val="28"/>
          <w:szCs w:val="28"/>
        </w:rPr>
        <w:t xml:space="preserve"> &gt; 1, значение </w:t>
      </w:r>
      <w:r w:rsidRPr="00054ED5">
        <w:rPr>
          <w:rFonts w:ascii="Times New Roman" w:hAnsi="Times New Roman"/>
          <w:sz w:val="28"/>
          <w:szCs w:val="28"/>
        </w:rPr>
        <w:lastRenderedPageBreak/>
        <w:t>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мп/пз</w:t>
      </w:r>
      <w:r w:rsidRPr="00054ED5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054ED5" w:rsidRPr="00054ED5" w:rsidRDefault="007915A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4ED5" w:rsidRPr="00054ED5">
        <w:rPr>
          <w:rFonts w:ascii="Times New Roman" w:hAnsi="Times New Roman"/>
          <w:sz w:val="28"/>
          <w:szCs w:val="28"/>
        </w:rPr>
        <w:t xml:space="preserve">7.3. Степень реализации муниципальной программы рассчитывается по формуле: </w:t>
      </w:r>
    </w:p>
    <w:p w:rsidR="00484960" w:rsidRDefault="00484960" w:rsidP="00484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8496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05878" cy="479659"/>
            <wp:effectExtent l="0" t="0" r="0" b="0"/>
            <wp:docPr id="7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72" cy="48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СР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</w:t>
      </w:r>
      <w:r w:rsidRPr="00054ED5">
        <w:rPr>
          <w:rFonts w:ascii="Times New Roman" w:hAnsi="Times New Roman"/>
          <w:sz w:val="28"/>
          <w:szCs w:val="28"/>
        </w:rPr>
        <w:t xml:space="preserve"> - степень реализации муниципальной программы;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мп/пз</w:t>
      </w:r>
      <w:r w:rsidRPr="00054ED5">
        <w:rPr>
          <w:rFonts w:ascii="Times New Roman" w:hAnsi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мппз</w:t>
      </w:r>
      <w:r w:rsidRPr="00054ED5">
        <w:rPr>
          <w:rFonts w:ascii="Times New Roman" w:hAnsi="Times New Roman"/>
          <w:sz w:val="28"/>
          <w:szCs w:val="28"/>
        </w:rPr>
        <w:t xml:space="preserve"> &gt; 1, значение СД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мппз</w:t>
      </w:r>
      <w:r w:rsidRPr="00054ED5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7B1F23" w:rsidRPr="00054ED5" w:rsidRDefault="007B1F23" w:rsidP="007B1F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6D05">
        <w:rPr>
          <w:rFonts w:ascii="Times New Roman" w:hAnsi="Times New Roman"/>
          <w:sz w:val="28"/>
          <w:szCs w:val="28"/>
        </w:rPr>
        <w:t>В случае применения коэффициентов значимости отдельных целевых показателей при оценке степени реализации муниципальной программы, приведенная выше формула преобразуется в следующую:</w:t>
      </w:r>
    </w:p>
    <w:p w:rsidR="007B1F23" w:rsidRPr="00054ED5" w:rsidRDefault="007B1F23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484960" w:rsidP="00484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8496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26365" cy="492953"/>
            <wp:effectExtent l="0" t="0" r="0" b="0"/>
            <wp:docPr id="7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64" cy="50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k</w:t>
      </w:r>
      <w:r w:rsidRPr="00054ED5">
        <w:rPr>
          <w:rFonts w:ascii="Times New Roman" w:hAnsi="Times New Roman"/>
          <w:sz w:val="28"/>
          <w:szCs w:val="28"/>
          <w:vertAlign w:val="subscript"/>
        </w:rPr>
        <w:t>i</w:t>
      </w:r>
      <w:r w:rsidRPr="00054ED5">
        <w:rPr>
          <w:rFonts w:ascii="Times New Roman" w:hAnsi="Times New Roman"/>
          <w:sz w:val="28"/>
          <w:szCs w:val="28"/>
        </w:rPr>
        <w:t xml:space="preserve"> - удельный вес, отражающий значимость показателя, </w:t>
      </w:r>
      <w:r w:rsidR="00484960" w:rsidRPr="0048496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6516" cy="238539"/>
            <wp:effectExtent l="19050" t="0" r="0" b="0"/>
            <wp:docPr id="7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16" cy="23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>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484960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4ED5" w:rsidRPr="00054ED5">
        <w:rPr>
          <w:rFonts w:ascii="Times New Roman" w:hAnsi="Times New Roman"/>
          <w:sz w:val="28"/>
          <w:szCs w:val="28"/>
        </w:rPr>
        <w:t>8. Оценка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054ED5" w:rsidRPr="00054ED5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054ED5" w:rsidRPr="00054ED5" w:rsidRDefault="00484960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4ED5" w:rsidRPr="00054ED5">
        <w:rPr>
          <w:rFonts w:ascii="Times New Roman" w:hAnsi="Times New Roman"/>
          <w:sz w:val="28"/>
          <w:szCs w:val="28"/>
        </w:rPr>
        <w:t>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основных мероприятий по следующей формуле: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484960" w:rsidP="00484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8496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61252" cy="524637"/>
            <wp:effectExtent l="0" t="0" r="0" b="0"/>
            <wp:docPr id="76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707" cy="53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ЭР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</w:t>
      </w:r>
      <w:r w:rsidRPr="00054ED5">
        <w:rPr>
          <w:rFonts w:ascii="Times New Roman" w:hAnsi="Times New Roman"/>
          <w:sz w:val="28"/>
          <w:szCs w:val="28"/>
        </w:rPr>
        <w:t>- эффективность реализации муниципальной программы;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СР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</w:t>
      </w:r>
      <w:r w:rsidRPr="00054ED5">
        <w:rPr>
          <w:rFonts w:ascii="Times New Roman" w:hAnsi="Times New Roman"/>
          <w:sz w:val="28"/>
          <w:szCs w:val="28"/>
        </w:rPr>
        <w:t>- степень реализации муниципальной программы;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9885" cy="23050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эффективность реализации основного мероприятия;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8750" cy="238760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8750" cy="238760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4849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277013" cy="330459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18" cy="33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8755" cy="23876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D5">
        <w:rPr>
          <w:rFonts w:ascii="Times New Roman" w:hAnsi="Times New Roman"/>
          <w:sz w:val="28"/>
          <w:szCs w:val="28"/>
        </w:rPr>
        <w:t xml:space="preserve"> - объем фактических расходов из местного бюджета (кассового исполнения) на реализацию j-то</w:t>
      </w:r>
      <w:r w:rsidR="00EE6D05">
        <w:rPr>
          <w:rFonts w:ascii="Times New Roman" w:hAnsi="Times New Roman"/>
          <w:sz w:val="28"/>
          <w:szCs w:val="28"/>
        </w:rPr>
        <w:t>го</w:t>
      </w:r>
      <w:r w:rsidRPr="00054ED5">
        <w:rPr>
          <w:rFonts w:ascii="Times New Roman" w:hAnsi="Times New Roman"/>
          <w:sz w:val="28"/>
          <w:szCs w:val="28"/>
        </w:rPr>
        <w:t xml:space="preserve"> основного мероприятия в отчетном году;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lastRenderedPageBreak/>
        <w:t>Ф - объем фактических расходов из местного бюджета (кассового исполнения) на реализацию муниципальной программы.</w:t>
      </w:r>
    </w:p>
    <w:p w:rsidR="00054ED5" w:rsidRPr="00054ED5" w:rsidRDefault="00484960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4ED5" w:rsidRPr="00054ED5">
        <w:rPr>
          <w:rFonts w:ascii="Times New Roman" w:hAnsi="Times New Roman"/>
          <w:sz w:val="28"/>
          <w:szCs w:val="28"/>
        </w:rPr>
        <w:t>8.2. Эффективность реализации муниципальной программы признается высокой в случае, если значение ЭР</w:t>
      </w:r>
      <w:r w:rsidR="00054ED5" w:rsidRPr="00054ED5">
        <w:rPr>
          <w:rFonts w:ascii="Times New Roman" w:hAnsi="Times New Roman"/>
          <w:sz w:val="28"/>
          <w:szCs w:val="28"/>
          <w:vertAlign w:val="subscript"/>
        </w:rPr>
        <w:t>мп</w:t>
      </w:r>
      <w:r w:rsidR="00054ED5" w:rsidRPr="00054ED5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средней в случае, если значение ЭР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</w:t>
      </w:r>
      <w:r w:rsidRPr="00054ED5">
        <w:rPr>
          <w:rFonts w:ascii="Times New Roman" w:hAnsi="Times New Roman"/>
          <w:sz w:val="28"/>
          <w:szCs w:val="28"/>
        </w:rPr>
        <w:t xml:space="preserve"> составляет не менее 0,80.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</w:t>
      </w:r>
      <w:r w:rsidRPr="00054ED5">
        <w:rPr>
          <w:rFonts w:ascii="Times New Roman" w:hAnsi="Times New Roman"/>
          <w:sz w:val="28"/>
          <w:szCs w:val="28"/>
          <w:vertAlign w:val="subscript"/>
        </w:rPr>
        <w:t>мп</w:t>
      </w:r>
      <w:r w:rsidRPr="00054ED5">
        <w:rPr>
          <w:rFonts w:ascii="Times New Roman" w:hAnsi="Times New Roman"/>
          <w:sz w:val="28"/>
          <w:szCs w:val="28"/>
        </w:rPr>
        <w:t xml:space="preserve"> составляет не менее 0,70.</w:t>
      </w:r>
    </w:p>
    <w:p w:rsidR="00054ED5" w:rsidRPr="00054ED5" w:rsidRDefault="00054ED5" w:rsidP="00054E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54ED5">
        <w:rPr>
          <w:rFonts w:ascii="Times New Roman" w:hAnsi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9C1A81" w:rsidRDefault="009C1A81" w:rsidP="00D368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0018" w:rsidRDefault="00C50018" w:rsidP="00733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C1A81" w:rsidRDefault="009C1A81" w:rsidP="00733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Механизм реализации муниципальной программы </w:t>
      </w:r>
    </w:p>
    <w:p w:rsidR="009C1A81" w:rsidRDefault="009C1A81" w:rsidP="00733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контроль за ее выполнением</w:t>
      </w:r>
    </w:p>
    <w:p w:rsidR="009C1A81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Механизм реализации муниципальной программы – это система скоординированных по срокам и объему финансирования и ответственными исполнителями мероприятий, обеспечивающих достижение намеченных результатов.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Структура программных мероприятий обеспечивает комплексный подход к достижению поставленных целей и решению задач всеми ответственными исполнителями муниципальной программы.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программой осуществляет управление </w:t>
      </w:r>
      <w:r>
        <w:rPr>
          <w:rFonts w:ascii="Times New Roman" w:hAnsi="Times New Roman"/>
          <w:sz w:val="28"/>
          <w:szCs w:val="28"/>
        </w:rPr>
        <w:t>по делам молодежи</w:t>
      </w:r>
      <w:r w:rsidRPr="00260AA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Ейский район – координатор программы, который:</w:t>
      </w:r>
    </w:p>
    <w:p w:rsidR="009C1A81" w:rsidRPr="007B1F23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обеспечивает разработку муниципальной программы</w:t>
      </w:r>
      <w:r w:rsidR="00EE6D05" w:rsidRPr="00EE6D05">
        <w:rPr>
          <w:rFonts w:ascii="Times New Roman" w:hAnsi="Times New Roman"/>
          <w:sz w:val="28"/>
          <w:szCs w:val="28"/>
        </w:rPr>
        <w:t>;</w:t>
      </w:r>
    </w:p>
    <w:p w:rsidR="009C1A81" w:rsidRPr="007B1F23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формирует структуру муниципальной программы</w:t>
      </w:r>
      <w:r w:rsidR="00EE6D05" w:rsidRPr="00EE6D05">
        <w:rPr>
          <w:rFonts w:ascii="Times New Roman" w:hAnsi="Times New Roman"/>
          <w:sz w:val="28"/>
          <w:szCs w:val="28"/>
        </w:rPr>
        <w:t>;</w:t>
      </w:r>
    </w:p>
    <w:p w:rsidR="009C1A81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организует реализацию муниципальной программы</w:t>
      </w:r>
      <w:r w:rsidR="00EE6D05" w:rsidRPr="00EE6D05">
        <w:rPr>
          <w:rFonts w:ascii="Times New Roman" w:hAnsi="Times New Roman"/>
          <w:sz w:val="28"/>
          <w:szCs w:val="28"/>
        </w:rPr>
        <w:t>;</w:t>
      </w:r>
    </w:p>
    <w:p w:rsidR="002E4B98" w:rsidRPr="002E4B98" w:rsidRDefault="002E4B98" w:rsidP="002E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4B98">
        <w:rPr>
          <w:rFonts w:ascii="Times New Roman" w:hAnsi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№44-ФЗ «О контрактной системе в сфере закупок товаров, работ, услуг для обеспечения государственных и муниципальных нужд»;</w:t>
      </w:r>
    </w:p>
    <w:p w:rsidR="002E4B98" w:rsidRPr="002E4B98" w:rsidRDefault="002E4B98" w:rsidP="002E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4B98">
        <w:rPr>
          <w:rFonts w:ascii="Times New Roman" w:hAnsi="Times New Roman"/>
          <w:sz w:val="28"/>
          <w:szCs w:val="28"/>
        </w:rPr>
        <w:t>проводит анализ выполнения мероприятия;</w:t>
      </w:r>
    </w:p>
    <w:p w:rsidR="002E4B98" w:rsidRPr="002E4B98" w:rsidRDefault="002E4B98" w:rsidP="002E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4B98">
        <w:rPr>
          <w:rFonts w:ascii="Times New Roman" w:hAnsi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2E4B98" w:rsidRPr="002E4B98" w:rsidRDefault="002E4B98" w:rsidP="002E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4B98">
        <w:rPr>
          <w:rFonts w:ascii="Times New Roman" w:hAnsi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2E4B98" w:rsidRPr="002E4B98" w:rsidRDefault="002E4B98" w:rsidP="002E4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4B98">
        <w:rPr>
          <w:rFonts w:ascii="Times New Roman" w:hAnsi="Times New Roman"/>
          <w:sz w:val="28"/>
          <w:szCs w:val="28"/>
        </w:rPr>
        <w:t>формирует бюджетные заявки на финансирование мероприятия подпрограммы (основного мероприятия), а также осуществляет иные полномочия, установленные муниципальной программой (подпрограммой)</w:t>
      </w:r>
      <w:r>
        <w:rPr>
          <w:rFonts w:ascii="Times New Roman" w:hAnsi="Times New Roman"/>
          <w:sz w:val="28"/>
          <w:szCs w:val="28"/>
        </w:rPr>
        <w:t>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lastRenderedPageBreak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проводит мониторинг реализации муниципальной программы и анализ информации, представляемой участниками муниципальной программы;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Ейский район в информационно-телекоммуникационной сети </w:t>
      </w:r>
      <w:r w:rsidR="00AA5B93">
        <w:rPr>
          <w:rFonts w:ascii="Times New Roman" w:hAnsi="Times New Roman"/>
          <w:sz w:val="28"/>
          <w:szCs w:val="28"/>
        </w:rPr>
        <w:t>«</w:t>
      </w:r>
      <w:r w:rsidRPr="00260AA2">
        <w:rPr>
          <w:rFonts w:ascii="Times New Roman" w:hAnsi="Times New Roman"/>
          <w:sz w:val="28"/>
          <w:szCs w:val="28"/>
        </w:rPr>
        <w:t>Интернет</w:t>
      </w:r>
      <w:r w:rsidR="00AA5B93">
        <w:rPr>
          <w:rFonts w:ascii="Times New Roman" w:hAnsi="Times New Roman"/>
          <w:sz w:val="28"/>
          <w:szCs w:val="28"/>
        </w:rPr>
        <w:t>»</w:t>
      </w:r>
      <w:r w:rsidRPr="00260AA2">
        <w:rPr>
          <w:rFonts w:ascii="Times New Roman" w:hAnsi="Times New Roman"/>
          <w:sz w:val="28"/>
          <w:szCs w:val="28"/>
        </w:rPr>
        <w:t>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муниципального образования Ейский район в информационно-телекоммуникационной сети </w:t>
      </w:r>
      <w:r w:rsidR="00AA5B93">
        <w:rPr>
          <w:rFonts w:ascii="Times New Roman" w:hAnsi="Times New Roman"/>
          <w:sz w:val="28"/>
          <w:szCs w:val="28"/>
        </w:rPr>
        <w:t>«</w:t>
      </w:r>
      <w:r w:rsidRPr="00260AA2">
        <w:rPr>
          <w:rFonts w:ascii="Times New Roman" w:hAnsi="Times New Roman"/>
          <w:sz w:val="28"/>
          <w:szCs w:val="28"/>
        </w:rPr>
        <w:t>Интернет</w:t>
      </w:r>
      <w:r w:rsidR="00AA5B93">
        <w:rPr>
          <w:rFonts w:ascii="Times New Roman" w:hAnsi="Times New Roman"/>
          <w:sz w:val="28"/>
          <w:szCs w:val="28"/>
        </w:rPr>
        <w:t>»</w:t>
      </w:r>
      <w:r w:rsidRPr="00260AA2">
        <w:rPr>
          <w:rFonts w:ascii="Times New Roman" w:hAnsi="Times New Roman"/>
          <w:sz w:val="28"/>
          <w:szCs w:val="28"/>
        </w:rPr>
        <w:t>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1A05">
        <w:rPr>
          <w:rFonts w:ascii="Times New Roman" w:hAnsi="Times New Roman"/>
          <w:sz w:val="28"/>
          <w:szCs w:val="28"/>
        </w:rPr>
        <w:t>осуществляет контроль за выполнением плана реализации муниципальной программы</w:t>
      </w:r>
      <w:r w:rsidRPr="00EE6D05">
        <w:rPr>
          <w:rFonts w:ascii="Times New Roman" w:hAnsi="Times New Roman"/>
          <w:sz w:val="28"/>
          <w:szCs w:val="28"/>
        </w:rPr>
        <w:t>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 xml:space="preserve">осуществляет мониторинг реализации муниципальной программы по отчетным формам, утвержденным </w:t>
      </w:r>
      <w:r w:rsidR="003C6107" w:rsidRPr="003C6107">
        <w:rPr>
          <w:rFonts w:ascii="Times New Roman" w:hAnsi="Times New Roman"/>
          <w:sz w:val="28"/>
          <w:szCs w:val="28"/>
        </w:rPr>
        <w:t>управлени</w:t>
      </w:r>
      <w:r w:rsidR="003C6107">
        <w:rPr>
          <w:rFonts w:ascii="Times New Roman" w:hAnsi="Times New Roman"/>
          <w:sz w:val="28"/>
          <w:szCs w:val="28"/>
        </w:rPr>
        <w:t>е</w:t>
      </w:r>
      <w:r w:rsidR="003C6107" w:rsidRPr="003C6107">
        <w:rPr>
          <w:rFonts w:ascii="Times New Roman" w:hAnsi="Times New Roman"/>
          <w:sz w:val="28"/>
          <w:szCs w:val="28"/>
        </w:rPr>
        <w:t xml:space="preserve"> экономики,</w:t>
      </w:r>
      <w:r w:rsidR="003C6107">
        <w:rPr>
          <w:rFonts w:ascii="Times New Roman" w:hAnsi="Times New Roman"/>
          <w:sz w:val="28"/>
          <w:szCs w:val="28"/>
        </w:rPr>
        <w:t xml:space="preserve"> </w:t>
      </w:r>
      <w:r w:rsidR="003C6107" w:rsidRPr="003C6107">
        <w:rPr>
          <w:rFonts w:ascii="Times New Roman" w:hAnsi="Times New Roman"/>
          <w:sz w:val="28"/>
          <w:szCs w:val="28"/>
        </w:rPr>
        <w:t>инвестиций и промышленности</w:t>
      </w:r>
      <w:r w:rsidRPr="00260AA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Ейский район;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 xml:space="preserve">ежеквартально, до 20-го числа месяца, следующего за отчетным кварталом, представляет в </w:t>
      </w:r>
      <w:r w:rsidR="003C6107" w:rsidRPr="003C6107">
        <w:rPr>
          <w:rFonts w:ascii="Times New Roman" w:hAnsi="Times New Roman"/>
          <w:sz w:val="28"/>
          <w:szCs w:val="28"/>
        </w:rPr>
        <w:t>управлени</w:t>
      </w:r>
      <w:r w:rsidR="003C6107">
        <w:rPr>
          <w:rFonts w:ascii="Times New Roman" w:hAnsi="Times New Roman"/>
          <w:sz w:val="28"/>
          <w:szCs w:val="28"/>
        </w:rPr>
        <w:t>е</w:t>
      </w:r>
      <w:r w:rsidR="003C6107" w:rsidRPr="003C6107">
        <w:rPr>
          <w:rFonts w:ascii="Times New Roman" w:hAnsi="Times New Roman"/>
          <w:sz w:val="28"/>
          <w:szCs w:val="28"/>
        </w:rPr>
        <w:t xml:space="preserve"> экономики,</w:t>
      </w:r>
      <w:r w:rsidR="003C6107">
        <w:rPr>
          <w:rFonts w:ascii="Times New Roman" w:hAnsi="Times New Roman"/>
          <w:sz w:val="28"/>
          <w:szCs w:val="28"/>
        </w:rPr>
        <w:t xml:space="preserve"> </w:t>
      </w:r>
      <w:r w:rsidR="003C6107" w:rsidRPr="003C6107">
        <w:rPr>
          <w:rFonts w:ascii="Times New Roman" w:hAnsi="Times New Roman"/>
          <w:sz w:val="28"/>
          <w:szCs w:val="28"/>
        </w:rPr>
        <w:t xml:space="preserve">инвестиций и промышленности </w:t>
      </w:r>
      <w:r w:rsidRPr="00260AA2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 заполненные отчетные формы мониторинга реализации муниципальной программы;</w:t>
      </w:r>
    </w:p>
    <w:p w:rsidR="009C1A81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t xml:space="preserve">ежегодно, до 15 февраля года, следующего за отчетным годом, направляет в </w:t>
      </w:r>
      <w:r w:rsidR="003C6107" w:rsidRPr="003C6107">
        <w:rPr>
          <w:rFonts w:ascii="Times New Roman" w:hAnsi="Times New Roman"/>
          <w:sz w:val="28"/>
          <w:szCs w:val="28"/>
        </w:rPr>
        <w:t>управлени</w:t>
      </w:r>
      <w:r w:rsidR="003C6107">
        <w:rPr>
          <w:rFonts w:ascii="Times New Roman" w:hAnsi="Times New Roman"/>
          <w:sz w:val="28"/>
          <w:szCs w:val="28"/>
        </w:rPr>
        <w:t>е</w:t>
      </w:r>
      <w:r w:rsidR="003C6107" w:rsidRPr="003C6107">
        <w:rPr>
          <w:rFonts w:ascii="Times New Roman" w:hAnsi="Times New Roman"/>
          <w:sz w:val="28"/>
          <w:szCs w:val="28"/>
        </w:rPr>
        <w:t xml:space="preserve"> экономики,</w:t>
      </w:r>
      <w:r w:rsidR="003C6107">
        <w:rPr>
          <w:rFonts w:ascii="Times New Roman" w:hAnsi="Times New Roman"/>
          <w:sz w:val="28"/>
          <w:szCs w:val="28"/>
        </w:rPr>
        <w:t xml:space="preserve"> </w:t>
      </w:r>
      <w:r w:rsidR="003C6107" w:rsidRPr="003C6107">
        <w:rPr>
          <w:rFonts w:ascii="Times New Roman" w:hAnsi="Times New Roman"/>
          <w:sz w:val="28"/>
          <w:szCs w:val="28"/>
        </w:rPr>
        <w:t xml:space="preserve">инвестиций и промышленности </w:t>
      </w:r>
      <w:r w:rsidRPr="00260AA2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 доклад о ходе реализации муниципальной программы на бумажном и электронном носителях;</w:t>
      </w:r>
    </w:p>
    <w:p w:rsidR="00AB430C" w:rsidRDefault="00AB430C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B430C">
        <w:rPr>
          <w:rFonts w:ascii="Times New Roman" w:hAnsi="Times New Roman"/>
          <w:sz w:val="28"/>
          <w:szCs w:val="28"/>
        </w:rPr>
        <w:t>ежегодно, не позднее 31 декабря текущего финансового года, утверждает план реализации муниципальной программы на очередной год</w:t>
      </w:r>
      <w:r>
        <w:rPr>
          <w:rFonts w:ascii="Times New Roman" w:hAnsi="Times New Roman"/>
          <w:sz w:val="28"/>
          <w:szCs w:val="28"/>
        </w:rPr>
        <w:t>;</w:t>
      </w:r>
    </w:p>
    <w:p w:rsidR="00AB430C" w:rsidRDefault="003E179E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79E">
        <w:rPr>
          <w:rFonts w:ascii="Times New Roman" w:hAnsi="Times New Roman"/>
          <w:sz w:val="28"/>
          <w:szCs w:val="28"/>
        </w:rPr>
        <w:t>осуществляет контроль за выполнением плана реализации муниципальной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3E179E" w:rsidRPr="00B72B7C" w:rsidRDefault="003E179E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0A11">
        <w:rPr>
          <w:rFonts w:ascii="Times New Roman" w:hAnsi="Times New Roman"/>
          <w:sz w:val="28"/>
          <w:szCs w:val="28"/>
        </w:rPr>
        <w:t>представляет план реализации муниципальной программы (изменения в план реализации муниципальной программы) в управление экономики, инвестиций и промышленности и обеспечивает его размещение на официальном сайте не позднее 5 рабочих дней после его утверждения (утверждения изменений в план реализации муниципальной программы);</w:t>
      </w:r>
    </w:p>
    <w:p w:rsidR="00B00A11" w:rsidRPr="00B00A11" w:rsidRDefault="00B00A1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0A11">
        <w:rPr>
          <w:rFonts w:ascii="Times New Roman" w:hAnsi="Times New Roman"/>
          <w:sz w:val="28"/>
          <w:szCs w:val="28"/>
        </w:rPr>
        <w:t>обеспечивает достоверность данных, представляемых в рамках мониторинга реализации муниципальной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9C1A81" w:rsidRPr="00260AA2" w:rsidRDefault="009C1A81" w:rsidP="00260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A2">
        <w:rPr>
          <w:rFonts w:ascii="Times New Roman" w:hAnsi="Times New Roman"/>
          <w:sz w:val="28"/>
          <w:szCs w:val="28"/>
        </w:rPr>
        <w:lastRenderedPageBreak/>
        <w:t xml:space="preserve">представляет в </w:t>
      </w:r>
      <w:r w:rsidR="003C6107" w:rsidRPr="003C6107">
        <w:rPr>
          <w:rFonts w:ascii="Times New Roman" w:hAnsi="Times New Roman"/>
          <w:sz w:val="28"/>
          <w:szCs w:val="28"/>
        </w:rPr>
        <w:t>управлени</w:t>
      </w:r>
      <w:r w:rsidR="003C6107">
        <w:rPr>
          <w:rFonts w:ascii="Times New Roman" w:hAnsi="Times New Roman"/>
          <w:sz w:val="28"/>
          <w:szCs w:val="28"/>
        </w:rPr>
        <w:t>е</w:t>
      </w:r>
      <w:r w:rsidR="003C6107" w:rsidRPr="003C6107">
        <w:rPr>
          <w:rFonts w:ascii="Times New Roman" w:hAnsi="Times New Roman"/>
          <w:sz w:val="28"/>
          <w:szCs w:val="28"/>
        </w:rPr>
        <w:t xml:space="preserve"> экономики,</w:t>
      </w:r>
      <w:r w:rsidR="003C6107">
        <w:rPr>
          <w:rFonts w:ascii="Times New Roman" w:hAnsi="Times New Roman"/>
          <w:sz w:val="28"/>
          <w:szCs w:val="28"/>
        </w:rPr>
        <w:t xml:space="preserve"> </w:t>
      </w:r>
      <w:r w:rsidR="003C6107" w:rsidRPr="003C6107">
        <w:rPr>
          <w:rFonts w:ascii="Times New Roman" w:hAnsi="Times New Roman"/>
          <w:sz w:val="28"/>
          <w:szCs w:val="28"/>
        </w:rPr>
        <w:t xml:space="preserve">инвестиций и промышленности </w:t>
      </w:r>
      <w:r w:rsidRPr="00260AA2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 доклад о результатах выполнения программы, срок реализации которой завершился в отчетном году, включая оценку эффективности реализации муниципальной программы за истекший год и весь период реализации муниципальной программы</w:t>
      </w:r>
      <w:r w:rsidR="00175FAD">
        <w:rPr>
          <w:rFonts w:ascii="Times New Roman" w:hAnsi="Times New Roman"/>
          <w:sz w:val="28"/>
          <w:szCs w:val="28"/>
        </w:rPr>
        <w:t>.</w:t>
      </w:r>
    </w:p>
    <w:p w:rsidR="009C1A81" w:rsidRPr="00D36800" w:rsidRDefault="009C1A81" w:rsidP="00D368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C1A81" w:rsidRDefault="004A4C9D" w:rsidP="00BF4B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C1A81">
        <w:rPr>
          <w:rFonts w:ascii="Times New Roman" w:hAnsi="Times New Roman"/>
          <w:sz w:val="28"/>
          <w:szCs w:val="28"/>
        </w:rPr>
        <w:t>ачальник управления по делам</w:t>
      </w:r>
    </w:p>
    <w:p w:rsidR="009C1A81" w:rsidRDefault="009C1A81" w:rsidP="00BF4B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молодёжи администрации</w:t>
      </w:r>
    </w:p>
    <w:p w:rsidR="009C1A81" w:rsidRDefault="009C1A81" w:rsidP="00BF4B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C1A81" w:rsidRDefault="009C1A81" w:rsidP="00F85B4F">
      <w:pPr>
        <w:spacing w:after="0" w:line="240" w:lineRule="auto"/>
        <w:rPr>
          <w:rFonts w:ascii="Times New Roman" w:hAnsi="Times New Roman"/>
          <w:sz w:val="28"/>
          <w:szCs w:val="28"/>
        </w:rPr>
        <w:sectPr w:rsidR="009C1A81" w:rsidSect="006D2721">
          <w:headerReference w:type="even" r:id="rId32"/>
          <w:headerReference w:type="default" r:id="rId33"/>
          <w:pgSz w:w="11906" w:h="16838"/>
          <w:pgMar w:top="851" w:right="567" w:bottom="1134" w:left="1701" w:header="284" w:footer="1134" w:gutter="0"/>
          <w:pgNumType w:start="15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Ейс</w:t>
      </w:r>
      <w:r w:rsidR="00D5144C">
        <w:rPr>
          <w:rFonts w:ascii="Times New Roman" w:hAnsi="Times New Roman"/>
          <w:sz w:val="28"/>
          <w:szCs w:val="28"/>
        </w:rPr>
        <w:t>кий район</w:t>
      </w:r>
      <w:r w:rsidR="00D5144C">
        <w:rPr>
          <w:rFonts w:ascii="Times New Roman" w:hAnsi="Times New Roman"/>
          <w:sz w:val="28"/>
          <w:szCs w:val="28"/>
        </w:rPr>
        <w:tab/>
      </w:r>
      <w:r w:rsidR="00D5144C">
        <w:rPr>
          <w:rFonts w:ascii="Times New Roman" w:hAnsi="Times New Roman"/>
          <w:sz w:val="28"/>
          <w:szCs w:val="28"/>
        </w:rPr>
        <w:tab/>
      </w:r>
      <w:r w:rsidR="00D5144C">
        <w:rPr>
          <w:rFonts w:ascii="Times New Roman" w:hAnsi="Times New Roman"/>
          <w:sz w:val="28"/>
          <w:szCs w:val="28"/>
        </w:rPr>
        <w:tab/>
      </w:r>
      <w:r w:rsidR="00D5144C">
        <w:rPr>
          <w:rFonts w:ascii="Times New Roman" w:hAnsi="Times New Roman"/>
          <w:sz w:val="28"/>
          <w:szCs w:val="28"/>
        </w:rPr>
        <w:tab/>
      </w:r>
      <w:r w:rsidR="00D5144C">
        <w:rPr>
          <w:rFonts w:ascii="Times New Roman" w:hAnsi="Times New Roman"/>
          <w:sz w:val="28"/>
          <w:szCs w:val="28"/>
        </w:rPr>
        <w:tab/>
      </w:r>
      <w:r w:rsidR="00D5144C">
        <w:rPr>
          <w:rFonts w:ascii="Times New Roman" w:hAnsi="Times New Roman"/>
          <w:sz w:val="28"/>
          <w:szCs w:val="28"/>
        </w:rPr>
        <w:tab/>
      </w:r>
      <w:r w:rsidR="00D5144C">
        <w:rPr>
          <w:rFonts w:ascii="Times New Roman" w:hAnsi="Times New Roman"/>
          <w:sz w:val="28"/>
          <w:szCs w:val="28"/>
        </w:rPr>
        <w:tab/>
        <w:t xml:space="preserve">             А</w:t>
      </w:r>
      <w:r>
        <w:rPr>
          <w:rFonts w:ascii="Times New Roman" w:hAnsi="Times New Roman"/>
          <w:sz w:val="28"/>
          <w:szCs w:val="28"/>
        </w:rPr>
        <w:t>.</w:t>
      </w:r>
      <w:r w:rsidR="007F705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D5144C">
        <w:rPr>
          <w:rFonts w:ascii="Times New Roman" w:hAnsi="Times New Roman"/>
          <w:sz w:val="28"/>
          <w:szCs w:val="28"/>
        </w:rPr>
        <w:t>Недашковский</w:t>
      </w:r>
    </w:p>
    <w:p w:rsidR="009C1A81" w:rsidRDefault="009C1A81" w:rsidP="00D070C4">
      <w:pPr>
        <w:spacing w:after="0" w:line="240" w:lineRule="auto"/>
        <w:outlineLvl w:val="0"/>
      </w:pPr>
    </w:p>
    <w:sectPr w:rsidR="009C1A81" w:rsidSect="00F85B4F">
      <w:pgSz w:w="16838" w:h="11906" w:orient="landscape"/>
      <w:pgMar w:top="1134" w:right="567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D54" w:rsidRDefault="005C5D54" w:rsidP="00A721AF">
      <w:pPr>
        <w:spacing w:after="0" w:line="240" w:lineRule="auto"/>
      </w:pPr>
      <w:r>
        <w:separator/>
      </w:r>
    </w:p>
  </w:endnote>
  <w:endnote w:type="continuationSeparator" w:id="1">
    <w:p w:rsidR="005C5D54" w:rsidRDefault="005C5D54" w:rsidP="00A7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D54" w:rsidRDefault="005C5D54" w:rsidP="00A721AF">
      <w:pPr>
        <w:spacing w:after="0" w:line="240" w:lineRule="auto"/>
      </w:pPr>
      <w:r>
        <w:separator/>
      </w:r>
    </w:p>
  </w:footnote>
  <w:footnote w:type="continuationSeparator" w:id="1">
    <w:p w:rsidR="005C5D54" w:rsidRDefault="005C5D54" w:rsidP="00A7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40" w:rsidRDefault="0003317F" w:rsidP="004E496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94D4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94D40" w:rsidRDefault="00B94D4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201490"/>
      <w:docPartObj>
        <w:docPartGallery w:val="㔄∀ऀ܀"/>
        <w:docPartUnique/>
      </w:docPartObj>
    </w:sdtPr>
    <w:sdtContent>
      <w:p w:rsidR="006A101D" w:rsidRDefault="006A101D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94D40" w:rsidRPr="00ED7D5B" w:rsidRDefault="00B94D40" w:rsidP="00ED7D5B">
    <w:pPr>
      <w:pStyle w:val="a7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453127"/>
      <w:showingPlcHdr/>
    </w:sdtPr>
    <w:sdtContent>
      <w:p w:rsidR="00474118" w:rsidRDefault="00FC164E">
        <w:pPr>
          <w:pStyle w:val="a7"/>
          <w:jc w:val="center"/>
        </w:pPr>
        <w:r>
          <w:t xml:space="preserve">     </w:t>
        </w:r>
      </w:p>
    </w:sdtContent>
  </w:sdt>
  <w:p w:rsidR="00474118" w:rsidRDefault="00474118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40" w:rsidRDefault="0003317F" w:rsidP="004E496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94D4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94D40">
      <w:rPr>
        <w:rStyle w:val="ad"/>
        <w:noProof/>
      </w:rPr>
      <w:t>27</w:t>
    </w:r>
    <w:r>
      <w:rPr>
        <w:rStyle w:val="ad"/>
      </w:rPr>
      <w:fldChar w:fldCharType="end"/>
    </w:r>
  </w:p>
  <w:p w:rsidR="00B94D40" w:rsidRDefault="00B94D40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12440"/>
    </w:sdtPr>
    <w:sdtContent>
      <w:p w:rsidR="006D2721" w:rsidRDefault="0003317F">
        <w:pPr>
          <w:pStyle w:val="a7"/>
          <w:jc w:val="center"/>
        </w:pPr>
        <w:fldSimple w:instr=" PAGE   \* MERGEFORMAT ">
          <w:r w:rsidR="006A101D">
            <w:rPr>
              <w:noProof/>
            </w:rPr>
            <w:t>24</w:t>
          </w:r>
        </w:fldSimple>
      </w:p>
    </w:sdtContent>
  </w:sdt>
  <w:p w:rsidR="00B94D40" w:rsidRPr="00FB68D4" w:rsidRDefault="00B94D40" w:rsidP="003E78A9">
    <w:pPr>
      <w:pStyle w:val="a7"/>
      <w:jc w:val="cent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1DD7"/>
    <w:multiLevelType w:val="hybridMultilevel"/>
    <w:tmpl w:val="261EB780"/>
    <w:lvl w:ilvl="0" w:tplc="50AA069E">
      <w:start w:val="2015"/>
      <w:numFmt w:val="decimal"/>
      <w:lvlText w:val="%1"/>
      <w:lvlJc w:val="left"/>
      <w:pPr>
        <w:ind w:left="130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80D561B"/>
    <w:multiLevelType w:val="hybridMultilevel"/>
    <w:tmpl w:val="B3B80E72"/>
    <w:lvl w:ilvl="0" w:tplc="96047D56">
      <w:start w:val="2013"/>
      <w:numFmt w:val="decimal"/>
      <w:lvlText w:val="%1"/>
      <w:lvlJc w:val="left"/>
      <w:pPr>
        <w:ind w:left="1308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E0E15A5"/>
    <w:multiLevelType w:val="multilevel"/>
    <w:tmpl w:val="E2C0A2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C36812"/>
    <w:multiLevelType w:val="hybridMultilevel"/>
    <w:tmpl w:val="E2C0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075070"/>
    <w:multiLevelType w:val="hybridMultilevel"/>
    <w:tmpl w:val="485C4D30"/>
    <w:lvl w:ilvl="0" w:tplc="862A9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1B0226"/>
    <w:multiLevelType w:val="hybridMultilevel"/>
    <w:tmpl w:val="0CDA80A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B6642E"/>
    <w:multiLevelType w:val="multilevel"/>
    <w:tmpl w:val="F25EA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74040CD5"/>
    <w:multiLevelType w:val="hybridMultilevel"/>
    <w:tmpl w:val="2208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D82BB5"/>
    <w:multiLevelType w:val="hybridMultilevel"/>
    <w:tmpl w:val="97AE8174"/>
    <w:lvl w:ilvl="0" w:tplc="D2B4F488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F4BE0"/>
    <w:rsid w:val="00010BDE"/>
    <w:rsid w:val="000124CE"/>
    <w:rsid w:val="000215FC"/>
    <w:rsid w:val="000241F9"/>
    <w:rsid w:val="000312B0"/>
    <w:rsid w:val="0003317F"/>
    <w:rsid w:val="000344A9"/>
    <w:rsid w:val="00037734"/>
    <w:rsid w:val="00040F8B"/>
    <w:rsid w:val="00054ED5"/>
    <w:rsid w:val="000568A3"/>
    <w:rsid w:val="00061B8F"/>
    <w:rsid w:val="00062742"/>
    <w:rsid w:val="00066861"/>
    <w:rsid w:val="0007172B"/>
    <w:rsid w:val="00072F2C"/>
    <w:rsid w:val="00077D70"/>
    <w:rsid w:val="000809E5"/>
    <w:rsid w:val="00084607"/>
    <w:rsid w:val="00086530"/>
    <w:rsid w:val="00092D0F"/>
    <w:rsid w:val="00097354"/>
    <w:rsid w:val="000A0FDD"/>
    <w:rsid w:val="000A7FCF"/>
    <w:rsid w:val="000C4B4E"/>
    <w:rsid w:val="000C4C0A"/>
    <w:rsid w:val="000C76CD"/>
    <w:rsid w:val="000D0176"/>
    <w:rsid w:val="000D0C5F"/>
    <w:rsid w:val="000D15E0"/>
    <w:rsid w:val="000D58F1"/>
    <w:rsid w:val="000D6A13"/>
    <w:rsid w:val="000D6BEE"/>
    <w:rsid w:val="000D7299"/>
    <w:rsid w:val="000F1FF6"/>
    <w:rsid w:val="000F2BC0"/>
    <w:rsid w:val="000F4AE6"/>
    <w:rsid w:val="001136B0"/>
    <w:rsid w:val="001155EE"/>
    <w:rsid w:val="001165D6"/>
    <w:rsid w:val="0012607F"/>
    <w:rsid w:val="00126166"/>
    <w:rsid w:val="001308AA"/>
    <w:rsid w:val="00133B33"/>
    <w:rsid w:val="00134560"/>
    <w:rsid w:val="00135855"/>
    <w:rsid w:val="0013723D"/>
    <w:rsid w:val="00142270"/>
    <w:rsid w:val="00146631"/>
    <w:rsid w:val="00150AC1"/>
    <w:rsid w:val="00153E0B"/>
    <w:rsid w:val="0015670D"/>
    <w:rsid w:val="001569F9"/>
    <w:rsid w:val="00162FD1"/>
    <w:rsid w:val="00165989"/>
    <w:rsid w:val="00175FAD"/>
    <w:rsid w:val="0018110E"/>
    <w:rsid w:val="00186D72"/>
    <w:rsid w:val="00190A71"/>
    <w:rsid w:val="001933F4"/>
    <w:rsid w:val="001A2F32"/>
    <w:rsid w:val="001B423F"/>
    <w:rsid w:val="001B7A79"/>
    <w:rsid w:val="001C0280"/>
    <w:rsid w:val="001C32B9"/>
    <w:rsid w:val="001C36E1"/>
    <w:rsid w:val="001C501F"/>
    <w:rsid w:val="001D1F31"/>
    <w:rsid w:val="001D3E4C"/>
    <w:rsid w:val="001D5D8B"/>
    <w:rsid w:val="001E3F58"/>
    <w:rsid w:val="001E6E89"/>
    <w:rsid w:val="001F1A8B"/>
    <w:rsid w:val="001F4314"/>
    <w:rsid w:val="001F544D"/>
    <w:rsid w:val="001F5C99"/>
    <w:rsid w:val="00205F86"/>
    <w:rsid w:val="002070F9"/>
    <w:rsid w:val="00215436"/>
    <w:rsid w:val="002220CB"/>
    <w:rsid w:val="00223B11"/>
    <w:rsid w:val="002249AF"/>
    <w:rsid w:val="00225D1B"/>
    <w:rsid w:val="00233BFE"/>
    <w:rsid w:val="00235096"/>
    <w:rsid w:val="002357DF"/>
    <w:rsid w:val="00235CE8"/>
    <w:rsid w:val="00241387"/>
    <w:rsid w:val="002463A8"/>
    <w:rsid w:val="00250860"/>
    <w:rsid w:val="00257150"/>
    <w:rsid w:val="00260AA2"/>
    <w:rsid w:val="00262598"/>
    <w:rsid w:val="002731F4"/>
    <w:rsid w:val="00275CDB"/>
    <w:rsid w:val="002778CA"/>
    <w:rsid w:val="00277BE5"/>
    <w:rsid w:val="00281E92"/>
    <w:rsid w:val="002844ED"/>
    <w:rsid w:val="00286400"/>
    <w:rsid w:val="00286812"/>
    <w:rsid w:val="00287726"/>
    <w:rsid w:val="0028794C"/>
    <w:rsid w:val="002906A1"/>
    <w:rsid w:val="002A6256"/>
    <w:rsid w:val="002B725B"/>
    <w:rsid w:val="002C1028"/>
    <w:rsid w:val="002C32FE"/>
    <w:rsid w:val="002C75BE"/>
    <w:rsid w:val="002D0F8C"/>
    <w:rsid w:val="002D2703"/>
    <w:rsid w:val="002D3C13"/>
    <w:rsid w:val="002E154E"/>
    <w:rsid w:val="002E4B98"/>
    <w:rsid w:val="002E5553"/>
    <w:rsid w:val="002F3EDB"/>
    <w:rsid w:val="002F7EF9"/>
    <w:rsid w:val="00300C8D"/>
    <w:rsid w:val="003067CE"/>
    <w:rsid w:val="00307D49"/>
    <w:rsid w:val="0031699B"/>
    <w:rsid w:val="00321BF6"/>
    <w:rsid w:val="00341961"/>
    <w:rsid w:val="003461FB"/>
    <w:rsid w:val="00352200"/>
    <w:rsid w:val="00354C26"/>
    <w:rsid w:val="00355737"/>
    <w:rsid w:val="00362257"/>
    <w:rsid w:val="00363575"/>
    <w:rsid w:val="00364221"/>
    <w:rsid w:val="00367B75"/>
    <w:rsid w:val="00371F5C"/>
    <w:rsid w:val="00374D45"/>
    <w:rsid w:val="003833BE"/>
    <w:rsid w:val="00384A93"/>
    <w:rsid w:val="00384B8B"/>
    <w:rsid w:val="00385C05"/>
    <w:rsid w:val="00385ED4"/>
    <w:rsid w:val="00386203"/>
    <w:rsid w:val="0038696F"/>
    <w:rsid w:val="00386C75"/>
    <w:rsid w:val="00390A51"/>
    <w:rsid w:val="00390FEE"/>
    <w:rsid w:val="003979F7"/>
    <w:rsid w:val="003A1962"/>
    <w:rsid w:val="003A1C10"/>
    <w:rsid w:val="003A1C9D"/>
    <w:rsid w:val="003A39B1"/>
    <w:rsid w:val="003B48A3"/>
    <w:rsid w:val="003C5702"/>
    <w:rsid w:val="003C6107"/>
    <w:rsid w:val="003D2A0A"/>
    <w:rsid w:val="003D67B2"/>
    <w:rsid w:val="003D6B35"/>
    <w:rsid w:val="003D7AB5"/>
    <w:rsid w:val="003E00D6"/>
    <w:rsid w:val="003E140C"/>
    <w:rsid w:val="003E179E"/>
    <w:rsid w:val="003E37FB"/>
    <w:rsid w:val="003E78A9"/>
    <w:rsid w:val="003E7B45"/>
    <w:rsid w:val="003F58D0"/>
    <w:rsid w:val="003F6430"/>
    <w:rsid w:val="00400D64"/>
    <w:rsid w:val="004021B3"/>
    <w:rsid w:val="00412B47"/>
    <w:rsid w:val="0042472F"/>
    <w:rsid w:val="004307F4"/>
    <w:rsid w:val="00431868"/>
    <w:rsid w:val="00434F4C"/>
    <w:rsid w:val="00441786"/>
    <w:rsid w:val="004658ED"/>
    <w:rsid w:val="00473F14"/>
    <w:rsid w:val="00474118"/>
    <w:rsid w:val="00480D76"/>
    <w:rsid w:val="004810E6"/>
    <w:rsid w:val="00483338"/>
    <w:rsid w:val="00484960"/>
    <w:rsid w:val="004857FC"/>
    <w:rsid w:val="00491746"/>
    <w:rsid w:val="00492492"/>
    <w:rsid w:val="00496BAA"/>
    <w:rsid w:val="00497AB1"/>
    <w:rsid w:val="004A4B76"/>
    <w:rsid w:val="004A4C9D"/>
    <w:rsid w:val="004B07FA"/>
    <w:rsid w:val="004C0731"/>
    <w:rsid w:val="004C41EA"/>
    <w:rsid w:val="004D0936"/>
    <w:rsid w:val="004D135F"/>
    <w:rsid w:val="004D1549"/>
    <w:rsid w:val="004D2FAF"/>
    <w:rsid w:val="004D3305"/>
    <w:rsid w:val="004D4F69"/>
    <w:rsid w:val="004D6AE6"/>
    <w:rsid w:val="004E297B"/>
    <w:rsid w:val="004E496C"/>
    <w:rsid w:val="004F2511"/>
    <w:rsid w:val="004F39A8"/>
    <w:rsid w:val="004F5789"/>
    <w:rsid w:val="00502624"/>
    <w:rsid w:val="00502FFE"/>
    <w:rsid w:val="00505309"/>
    <w:rsid w:val="005150C1"/>
    <w:rsid w:val="00517297"/>
    <w:rsid w:val="00535A6D"/>
    <w:rsid w:val="00540C12"/>
    <w:rsid w:val="00540ECE"/>
    <w:rsid w:val="00541632"/>
    <w:rsid w:val="00541930"/>
    <w:rsid w:val="00541E0C"/>
    <w:rsid w:val="00542E27"/>
    <w:rsid w:val="005533B5"/>
    <w:rsid w:val="005577BF"/>
    <w:rsid w:val="005624BB"/>
    <w:rsid w:val="00563525"/>
    <w:rsid w:val="005679DB"/>
    <w:rsid w:val="00567DB7"/>
    <w:rsid w:val="005725FE"/>
    <w:rsid w:val="00574F18"/>
    <w:rsid w:val="00584605"/>
    <w:rsid w:val="0058701E"/>
    <w:rsid w:val="00587BEF"/>
    <w:rsid w:val="00590363"/>
    <w:rsid w:val="005916FD"/>
    <w:rsid w:val="005A10FB"/>
    <w:rsid w:val="005A56C7"/>
    <w:rsid w:val="005B526A"/>
    <w:rsid w:val="005B58CB"/>
    <w:rsid w:val="005C0803"/>
    <w:rsid w:val="005C3176"/>
    <w:rsid w:val="005C5D54"/>
    <w:rsid w:val="005D77D7"/>
    <w:rsid w:val="005E0D89"/>
    <w:rsid w:val="005E36BD"/>
    <w:rsid w:val="005E5BEB"/>
    <w:rsid w:val="005F5562"/>
    <w:rsid w:val="00605B15"/>
    <w:rsid w:val="00606AF4"/>
    <w:rsid w:val="00606AFC"/>
    <w:rsid w:val="00614255"/>
    <w:rsid w:val="00622824"/>
    <w:rsid w:val="006256DC"/>
    <w:rsid w:val="00627DA8"/>
    <w:rsid w:val="00630348"/>
    <w:rsid w:val="006306AD"/>
    <w:rsid w:val="00632A1D"/>
    <w:rsid w:val="006422A6"/>
    <w:rsid w:val="00646642"/>
    <w:rsid w:val="00652F8D"/>
    <w:rsid w:val="00655774"/>
    <w:rsid w:val="0065580E"/>
    <w:rsid w:val="0066796D"/>
    <w:rsid w:val="00670E9F"/>
    <w:rsid w:val="006719C4"/>
    <w:rsid w:val="00681535"/>
    <w:rsid w:val="006820F2"/>
    <w:rsid w:val="00685FF1"/>
    <w:rsid w:val="006907E8"/>
    <w:rsid w:val="00693179"/>
    <w:rsid w:val="006960FA"/>
    <w:rsid w:val="00696DE9"/>
    <w:rsid w:val="006A0A69"/>
    <w:rsid w:val="006A101D"/>
    <w:rsid w:val="006A18F0"/>
    <w:rsid w:val="006A1E48"/>
    <w:rsid w:val="006B560E"/>
    <w:rsid w:val="006B6674"/>
    <w:rsid w:val="006B68C5"/>
    <w:rsid w:val="006C11B6"/>
    <w:rsid w:val="006C2575"/>
    <w:rsid w:val="006C58AB"/>
    <w:rsid w:val="006D2721"/>
    <w:rsid w:val="006D3164"/>
    <w:rsid w:val="006D5A68"/>
    <w:rsid w:val="006D5F1E"/>
    <w:rsid w:val="006D6963"/>
    <w:rsid w:val="006E397D"/>
    <w:rsid w:val="006E4E21"/>
    <w:rsid w:val="006F1648"/>
    <w:rsid w:val="006F30E2"/>
    <w:rsid w:val="006F32A8"/>
    <w:rsid w:val="006F3BD1"/>
    <w:rsid w:val="006F7083"/>
    <w:rsid w:val="006F716F"/>
    <w:rsid w:val="00701F2F"/>
    <w:rsid w:val="00703082"/>
    <w:rsid w:val="00703440"/>
    <w:rsid w:val="00704771"/>
    <w:rsid w:val="00706863"/>
    <w:rsid w:val="00706A63"/>
    <w:rsid w:val="0070721B"/>
    <w:rsid w:val="00710885"/>
    <w:rsid w:val="0071118A"/>
    <w:rsid w:val="00713C2A"/>
    <w:rsid w:val="007172E9"/>
    <w:rsid w:val="0072351C"/>
    <w:rsid w:val="00731890"/>
    <w:rsid w:val="00732F67"/>
    <w:rsid w:val="00733117"/>
    <w:rsid w:val="0073418D"/>
    <w:rsid w:val="00734679"/>
    <w:rsid w:val="00741BE4"/>
    <w:rsid w:val="0075102B"/>
    <w:rsid w:val="00752DAB"/>
    <w:rsid w:val="007603FE"/>
    <w:rsid w:val="00762CE9"/>
    <w:rsid w:val="00767FA7"/>
    <w:rsid w:val="007819F6"/>
    <w:rsid w:val="00781A05"/>
    <w:rsid w:val="00783A40"/>
    <w:rsid w:val="007906D2"/>
    <w:rsid w:val="00791016"/>
    <w:rsid w:val="007915A5"/>
    <w:rsid w:val="007928CE"/>
    <w:rsid w:val="00797804"/>
    <w:rsid w:val="007A288A"/>
    <w:rsid w:val="007B1F23"/>
    <w:rsid w:val="007B2CC7"/>
    <w:rsid w:val="007B5266"/>
    <w:rsid w:val="007C33CD"/>
    <w:rsid w:val="007D21E8"/>
    <w:rsid w:val="007D4F49"/>
    <w:rsid w:val="007D55F6"/>
    <w:rsid w:val="007D5BEC"/>
    <w:rsid w:val="007E097C"/>
    <w:rsid w:val="007E1304"/>
    <w:rsid w:val="007E237B"/>
    <w:rsid w:val="007E52F9"/>
    <w:rsid w:val="007E773A"/>
    <w:rsid w:val="007F0407"/>
    <w:rsid w:val="007F3AB3"/>
    <w:rsid w:val="007F5404"/>
    <w:rsid w:val="007F5441"/>
    <w:rsid w:val="007F7054"/>
    <w:rsid w:val="007F79D8"/>
    <w:rsid w:val="008014CD"/>
    <w:rsid w:val="00801E36"/>
    <w:rsid w:val="0081434B"/>
    <w:rsid w:val="0082068B"/>
    <w:rsid w:val="008251A3"/>
    <w:rsid w:val="008251BF"/>
    <w:rsid w:val="008369CE"/>
    <w:rsid w:val="008404D2"/>
    <w:rsid w:val="008408E2"/>
    <w:rsid w:val="00841085"/>
    <w:rsid w:val="00842326"/>
    <w:rsid w:val="00842DCE"/>
    <w:rsid w:val="008432DB"/>
    <w:rsid w:val="00846C39"/>
    <w:rsid w:val="00851475"/>
    <w:rsid w:val="0085643E"/>
    <w:rsid w:val="00861E3A"/>
    <w:rsid w:val="008654A3"/>
    <w:rsid w:val="008670F7"/>
    <w:rsid w:val="008736EB"/>
    <w:rsid w:val="008741C7"/>
    <w:rsid w:val="00875221"/>
    <w:rsid w:val="008760C3"/>
    <w:rsid w:val="00880AEF"/>
    <w:rsid w:val="008868B8"/>
    <w:rsid w:val="008A2458"/>
    <w:rsid w:val="008A6D1C"/>
    <w:rsid w:val="008B0719"/>
    <w:rsid w:val="008B3462"/>
    <w:rsid w:val="008B59EF"/>
    <w:rsid w:val="008C0489"/>
    <w:rsid w:val="008C42D9"/>
    <w:rsid w:val="008C4D10"/>
    <w:rsid w:val="008C726F"/>
    <w:rsid w:val="008E18DD"/>
    <w:rsid w:val="008E4758"/>
    <w:rsid w:val="008E515B"/>
    <w:rsid w:val="008F042A"/>
    <w:rsid w:val="008F32F5"/>
    <w:rsid w:val="00912C00"/>
    <w:rsid w:val="00913597"/>
    <w:rsid w:val="00915821"/>
    <w:rsid w:val="0092172D"/>
    <w:rsid w:val="00933018"/>
    <w:rsid w:val="00933394"/>
    <w:rsid w:val="009337E2"/>
    <w:rsid w:val="00942005"/>
    <w:rsid w:val="0094313F"/>
    <w:rsid w:val="00944626"/>
    <w:rsid w:val="00945562"/>
    <w:rsid w:val="00951CFB"/>
    <w:rsid w:val="0095268E"/>
    <w:rsid w:val="00953079"/>
    <w:rsid w:val="00961FFD"/>
    <w:rsid w:val="00965FA1"/>
    <w:rsid w:val="00970F7A"/>
    <w:rsid w:val="00971D5F"/>
    <w:rsid w:val="009741B9"/>
    <w:rsid w:val="00981806"/>
    <w:rsid w:val="00984D3C"/>
    <w:rsid w:val="00987BAA"/>
    <w:rsid w:val="009A2827"/>
    <w:rsid w:val="009B3B74"/>
    <w:rsid w:val="009B4E6E"/>
    <w:rsid w:val="009B7055"/>
    <w:rsid w:val="009C1A81"/>
    <w:rsid w:val="009C509D"/>
    <w:rsid w:val="009C55ED"/>
    <w:rsid w:val="009C758D"/>
    <w:rsid w:val="009D13AC"/>
    <w:rsid w:val="009D1899"/>
    <w:rsid w:val="009D2674"/>
    <w:rsid w:val="009D636E"/>
    <w:rsid w:val="009D7287"/>
    <w:rsid w:val="009E0FB9"/>
    <w:rsid w:val="009E4E5C"/>
    <w:rsid w:val="009F40B6"/>
    <w:rsid w:val="009F6224"/>
    <w:rsid w:val="009F7E19"/>
    <w:rsid w:val="00A032B2"/>
    <w:rsid w:val="00A10D02"/>
    <w:rsid w:val="00A1615D"/>
    <w:rsid w:val="00A17698"/>
    <w:rsid w:val="00A17794"/>
    <w:rsid w:val="00A22E91"/>
    <w:rsid w:val="00A303F4"/>
    <w:rsid w:val="00A30690"/>
    <w:rsid w:val="00A44DA0"/>
    <w:rsid w:val="00A4795A"/>
    <w:rsid w:val="00A52B08"/>
    <w:rsid w:val="00A52F9B"/>
    <w:rsid w:val="00A53FE6"/>
    <w:rsid w:val="00A546DC"/>
    <w:rsid w:val="00A54B2C"/>
    <w:rsid w:val="00A558ED"/>
    <w:rsid w:val="00A61342"/>
    <w:rsid w:val="00A63E7E"/>
    <w:rsid w:val="00A721AF"/>
    <w:rsid w:val="00A7343F"/>
    <w:rsid w:val="00A800FF"/>
    <w:rsid w:val="00A820C8"/>
    <w:rsid w:val="00A865B9"/>
    <w:rsid w:val="00A869BA"/>
    <w:rsid w:val="00A908F0"/>
    <w:rsid w:val="00A917B2"/>
    <w:rsid w:val="00A949AC"/>
    <w:rsid w:val="00A96E76"/>
    <w:rsid w:val="00AA26DA"/>
    <w:rsid w:val="00AA310A"/>
    <w:rsid w:val="00AA5B93"/>
    <w:rsid w:val="00AA77F7"/>
    <w:rsid w:val="00AA7F6B"/>
    <w:rsid w:val="00AB2A2F"/>
    <w:rsid w:val="00AB430C"/>
    <w:rsid w:val="00AC1F7E"/>
    <w:rsid w:val="00AD3735"/>
    <w:rsid w:val="00AD4214"/>
    <w:rsid w:val="00AD7B49"/>
    <w:rsid w:val="00AE1E2A"/>
    <w:rsid w:val="00AE295E"/>
    <w:rsid w:val="00AE5CA2"/>
    <w:rsid w:val="00AE6008"/>
    <w:rsid w:val="00AF024A"/>
    <w:rsid w:val="00AF0C5D"/>
    <w:rsid w:val="00AF52EF"/>
    <w:rsid w:val="00B0089A"/>
    <w:rsid w:val="00B00A11"/>
    <w:rsid w:val="00B06F4E"/>
    <w:rsid w:val="00B10AB2"/>
    <w:rsid w:val="00B130BA"/>
    <w:rsid w:val="00B13B4E"/>
    <w:rsid w:val="00B2119C"/>
    <w:rsid w:val="00B21417"/>
    <w:rsid w:val="00B2687B"/>
    <w:rsid w:val="00B40704"/>
    <w:rsid w:val="00B427C6"/>
    <w:rsid w:val="00B4367C"/>
    <w:rsid w:val="00B43951"/>
    <w:rsid w:val="00B46096"/>
    <w:rsid w:val="00B4684C"/>
    <w:rsid w:val="00B46B7D"/>
    <w:rsid w:val="00B47A12"/>
    <w:rsid w:val="00B51119"/>
    <w:rsid w:val="00B51C78"/>
    <w:rsid w:val="00B5298A"/>
    <w:rsid w:val="00B52D95"/>
    <w:rsid w:val="00B56873"/>
    <w:rsid w:val="00B61BA0"/>
    <w:rsid w:val="00B639B3"/>
    <w:rsid w:val="00B64C6F"/>
    <w:rsid w:val="00B64EAB"/>
    <w:rsid w:val="00B66A7A"/>
    <w:rsid w:val="00B71309"/>
    <w:rsid w:val="00B72351"/>
    <w:rsid w:val="00B72B7C"/>
    <w:rsid w:val="00B75355"/>
    <w:rsid w:val="00B7685A"/>
    <w:rsid w:val="00B90F28"/>
    <w:rsid w:val="00B90F94"/>
    <w:rsid w:val="00B94D40"/>
    <w:rsid w:val="00BA376D"/>
    <w:rsid w:val="00BA7D18"/>
    <w:rsid w:val="00BB1D0A"/>
    <w:rsid w:val="00BB279B"/>
    <w:rsid w:val="00BB3B32"/>
    <w:rsid w:val="00BB64AE"/>
    <w:rsid w:val="00BC0D83"/>
    <w:rsid w:val="00BC67E4"/>
    <w:rsid w:val="00BD05C5"/>
    <w:rsid w:val="00BD3EF6"/>
    <w:rsid w:val="00BD6D9D"/>
    <w:rsid w:val="00BF050E"/>
    <w:rsid w:val="00BF44E4"/>
    <w:rsid w:val="00BF4BE0"/>
    <w:rsid w:val="00C02739"/>
    <w:rsid w:val="00C0448E"/>
    <w:rsid w:val="00C122FE"/>
    <w:rsid w:val="00C17F5F"/>
    <w:rsid w:val="00C226E0"/>
    <w:rsid w:val="00C232B0"/>
    <w:rsid w:val="00C27278"/>
    <w:rsid w:val="00C3027E"/>
    <w:rsid w:val="00C31808"/>
    <w:rsid w:val="00C31A40"/>
    <w:rsid w:val="00C32C1E"/>
    <w:rsid w:val="00C33E02"/>
    <w:rsid w:val="00C34ADE"/>
    <w:rsid w:val="00C414B8"/>
    <w:rsid w:val="00C41C29"/>
    <w:rsid w:val="00C420E3"/>
    <w:rsid w:val="00C50018"/>
    <w:rsid w:val="00C562A3"/>
    <w:rsid w:val="00C562C3"/>
    <w:rsid w:val="00C62FD9"/>
    <w:rsid w:val="00C70AF5"/>
    <w:rsid w:val="00C70F3B"/>
    <w:rsid w:val="00C74E29"/>
    <w:rsid w:val="00C8282A"/>
    <w:rsid w:val="00C84424"/>
    <w:rsid w:val="00C86C7E"/>
    <w:rsid w:val="00C874BA"/>
    <w:rsid w:val="00C9342C"/>
    <w:rsid w:val="00C936F8"/>
    <w:rsid w:val="00CA2DA6"/>
    <w:rsid w:val="00CA7A12"/>
    <w:rsid w:val="00CA7B5B"/>
    <w:rsid w:val="00CB1F59"/>
    <w:rsid w:val="00CB3FC5"/>
    <w:rsid w:val="00CB456C"/>
    <w:rsid w:val="00CC1B43"/>
    <w:rsid w:val="00CC6012"/>
    <w:rsid w:val="00CD4251"/>
    <w:rsid w:val="00CE01A6"/>
    <w:rsid w:val="00CE1C4E"/>
    <w:rsid w:val="00CE28F2"/>
    <w:rsid w:val="00CE52EE"/>
    <w:rsid w:val="00CE5361"/>
    <w:rsid w:val="00CF173A"/>
    <w:rsid w:val="00D0684F"/>
    <w:rsid w:val="00D070C4"/>
    <w:rsid w:val="00D11036"/>
    <w:rsid w:val="00D13E57"/>
    <w:rsid w:val="00D141C7"/>
    <w:rsid w:val="00D153D2"/>
    <w:rsid w:val="00D207D3"/>
    <w:rsid w:val="00D26936"/>
    <w:rsid w:val="00D32CE7"/>
    <w:rsid w:val="00D36800"/>
    <w:rsid w:val="00D41FA2"/>
    <w:rsid w:val="00D5144C"/>
    <w:rsid w:val="00D56350"/>
    <w:rsid w:val="00D62C3D"/>
    <w:rsid w:val="00D63CA5"/>
    <w:rsid w:val="00D63FB8"/>
    <w:rsid w:val="00D64B7F"/>
    <w:rsid w:val="00D70EE1"/>
    <w:rsid w:val="00D71CFE"/>
    <w:rsid w:val="00D77143"/>
    <w:rsid w:val="00D776D9"/>
    <w:rsid w:val="00D8459D"/>
    <w:rsid w:val="00D84D25"/>
    <w:rsid w:val="00D87115"/>
    <w:rsid w:val="00D948AD"/>
    <w:rsid w:val="00DA07D4"/>
    <w:rsid w:val="00DA45B1"/>
    <w:rsid w:val="00DA7F07"/>
    <w:rsid w:val="00DB0C4F"/>
    <w:rsid w:val="00DB294D"/>
    <w:rsid w:val="00DB3BAE"/>
    <w:rsid w:val="00DB79AC"/>
    <w:rsid w:val="00DC1F60"/>
    <w:rsid w:val="00DC58D2"/>
    <w:rsid w:val="00DC6708"/>
    <w:rsid w:val="00DD42A9"/>
    <w:rsid w:val="00DE060A"/>
    <w:rsid w:val="00DE2609"/>
    <w:rsid w:val="00DE4DEC"/>
    <w:rsid w:val="00DF06A8"/>
    <w:rsid w:val="00DF41B5"/>
    <w:rsid w:val="00E01907"/>
    <w:rsid w:val="00E01DC9"/>
    <w:rsid w:val="00E0202F"/>
    <w:rsid w:val="00E020EC"/>
    <w:rsid w:val="00E1486E"/>
    <w:rsid w:val="00E243E1"/>
    <w:rsid w:val="00E24470"/>
    <w:rsid w:val="00E2541E"/>
    <w:rsid w:val="00E255AA"/>
    <w:rsid w:val="00E30667"/>
    <w:rsid w:val="00E3211A"/>
    <w:rsid w:val="00E4260E"/>
    <w:rsid w:val="00E452E2"/>
    <w:rsid w:val="00E5016B"/>
    <w:rsid w:val="00E520A0"/>
    <w:rsid w:val="00E60041"/>
    <w:rsid w:val="00E626AC"/>
    <w:rsid w:val="00E70895"/>
    <w:rsid w:val="00E7123D"/>
    <w:rsid w:val="00E772EE"/>
    <w:rsid w:val="00E77BB9"/>
    <w:rsid w:val="00E77FA3"/>
    <w:rsid w:val="00E85F40"/>
    <w:rsid w:val="00E97397"/>
    <w:rsid w:val="00E9747F"/>
    <w:rsid w:val="00EA163F"/>
    <w:rsid w:val="00EA1A82"/>
    <w:rsid w:val="00EA3D2E"/>
    <w:rsid w:val="00EA457B"/>
    <w:rsid w:val="00EB7E22"/>
    <w:rsid w:val="00EC0A6A"/>
    <w:rsid w:val="00EC148A"/>
    <w:rsid w:val="00EC1FB0"/>
    <w:rsid w:val="00EC5F7C"/>
    <w:rsid w:val="00EC7C1B"/>
    <w:rsid w:val="00ED2A72"/>
    <w:rsid w:val="00ED69DC"/>
    <w:rsid w:val="00ED7D5B"/>
    <w:rsid w:val="00ED7F68"/>
    <w:rsid w:val="00EE1CF2"/>
    <w:rsid w:val="00EE589B"/>
    <w:rsid w:val="00EE5C0E"/>
    <w:rsid w:val="00EE6D05"/>
    <w:rsid w:val="00EE734B"/>
    <w:rsid w:val="00EF0BD3"/>
    <w:rsid w:val="00EF6435"/>
    <w:rsid w:val="00F05A4A"/>
    <w:rsid w:val="00F10DD3"/>
    <w:rsid w:val="00F120C0"/>
    <w:rsid w:val="00F13CB5"/>
    <w:rsid w:val="00F14168"/>
    <w:rsid w:val="00F16C0A"/>
    <w:rsid w:val="00F30D07"/>
    <w:rsid w:val="00F32FB3"/>
    <w:rsid w:val="00F3599C"/>
    <w:rsid w:val="00F43979"/>
    <w:rsid w:val="00F51E63"/>
    <w:rsid w:val="00F5201E"/>
    <w:rsid w:val="00F53A60"/>
    <w:rsid w:val="00F57062"/>
    <w:rsid w:val="00F65008"/>
    <w:rsid w:val="00F654B6"/>
    <w:rsid w:val="00F65B4E"/>
    <w:rsid w:val="00F74BD5"/>
    <w:rsid w:val="00F752DC"/>
    <w:rsid w:val="00F75940"/>
    <w:rsid w:val="00F8018E"/>
    <w:rsid w:val="00F84CD4"/>
    <w:rsid w:val="00F85B4F"/>
    <w:rsid w:val="00F9388B"/>
    <w:rsid w:val="00F95E90"/>
    <w:rsid w:val="00FA37E9"/>
    <w:rsid w:val="00FA69FC"/>
    <w:rsid w:val="00FA7CC3"/>
    <w:rsid w:val="00FB68D4"/>
    <w:rsid w:val="00FC06D2"/>
    <w:rsid w:val="00FC164E"/>
    <w:rsid w:val="00FC1F02"/>
    <w:rsid w:val="00FC6360"/>
    <w:rsid w:val="00FC7066"/>
    <w:rsid w:val="00FD3410"/>
    <w:rsid w:val="00FE00CC"/>
    <w:rsid w:val="00FE0F31"/>
    <w:rsid w:val="00FE2D54"/>
    <w:rsid w:val="00FE4162"/>
    <w:rsid w:val="00FE4D98"/>
    <w:rsid w:val="00FF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4BE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BE0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BF4BE0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BF4BE0"/>
    <w:pPr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4BE0"/>
    <w:rPr>
      <w:rFonts w:ascii="Times New Roman" w:hAnsi="Times New Roman" w:cs="Times New Roman"/>
      <w:i/>
      <w:sz w:val="20"/>
      <w:szCs w:val="20"/>
    </w:rPr>
  </w:style>
  <w:style w:type="paragraph" w:styleId="a5">
    <w:name w:val="Body Text Indent"/>
    <w:basedOn w:val="a"/>
    <w:link w:val="a6"/>
    <w:uiPriority w:val="99"/>
    <w:semiHidden/>
    <w:rsid w:val="00BF4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F4BE0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semiHidden/>
    <w:rsid w:val="00BF4B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F4BE0"/>
    <w:rPr>
      <w:rFonts w:ascii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rsid w:val="00BF4B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4BE0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rsid w:val="00BF4B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F4BE0"/>
    <w:rPr>
      <w:rFonts w:ascii="Calibri" w:hAnsi="Calibri" w:cs="Times New Roman"/>
    </w:rPr>
  </w:style>
  <w:style w:type="table" w:styleId="ab">
    <w:name w:val="Table Grid"/>
    <w:basedOn w:val="a1"/>
    <w:uiPriority w:val="99"/>
    <w:rsid w:val="00BF4B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BF4BE0"/>
    <w:pPr>
      <w:ind w:left="720"/>
      <w:contextualSpacing/>
    </w:pPr>
  </w:style>
  <w:style w:type="character" w:styleId="ad">
    <w:name w:val="page number"/>
    <w:basedOn w:val="a0"/>
    <w:uiPriority w:val="99"/>
    <w:rsid w:val="00842DCE"/>
    <w:rPr>
      <w:rFonts w:cs="Times New Roman"/>
    </w:rPr>
  </w:style>
  <w:style w:type="paragraph" w:styleId="ae">
    <w:name w:val="No Spacing"/>
    <w:link w:val="af"/>
    <w:uiPriority w:val="1"/>
    <w:qFormat/>
    <w:rsid w:val="004D2FAF"/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50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2FFE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basedOn w:val="a0"/>
    <w:link w:val="ae"/>
    <w:uiPriority w:val="1"/>
    <w:rsid w:val="0047411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10" Type="http://schemas.openxmlformats.org/officeDocument/2006/relationships/header" Target="header3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62CD-A7E2-4002-BFB7-D01F0212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24</Pages>
  <Words>5393</Words>
  <Characters>30745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cp:lastPrinted>2018-11-02T07:49:00Z</cp:lastPrinted>
  <dcterms:created xsi:type="dcterms:W3CDTF">2018-07-16T08:23:00Z</dcterms:created>
  <dcterms:modified xsi:type="dcterms:W3CDTF">2018-11-02T07:52:00Z</dcterms:modified>
</cp:coreProperties>
</file>