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10" w:rsidRPr="00F461AC" w:rsidRDefault="00D71510" w:rsidP="00D71510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Кредитная поддержка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АО «МСП Банк»</w:t>
      </w:r>
      <w:r w:rsidRPr="00F461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D71510" w:rsidRPr="00301964" w:rsidRDefault="00D71510" w:rsidP="00D715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МСП Банк) 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субъектам малого и среднего бизнеса (в том числе индивидуальным предпринимателям) различных отраслей получить финансовую поддержку по комфортным ставкам на различные сроки. Обязательное условие для получения кредита в МСП Банке – </w:t>
      </w:r>
      <w:hyperlink r:id="rId4" w:history="1">
        <w:r w:rsidRPr="00F461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соответствие</w:t>
        </w:r>
      </w:hyperlink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федеральному закону от 24.07.2007г. № 209-ФЗ «О развитии </w:t>
      </w:r>
    </w:p>
    <w:p w:rsidR="00D71510" w:rsidRPr="00F461AC" w:rsidRDefault="00D71510" w:rsidP="00D7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относитесь к этим сегментам, но при этом соответствуете условиям федерального закона № 209-ФЗ, МСП Банк готов предложить индивидуальное предложение по комфортным ставкам на необходимые сроки.</w:t>
      </w:r>
      <w:r w:rsidRPr="00F461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Дополнительные комиссии и сборы отсутствуют.</w:t>
      </w:r>
    </w:p>
    <w:p w:rsidR="00D71510" w:rsidRDefault="00D71510" w:rsidP="00D71510">
      <w:pPr>
        <w:spacing w:after="0" w:line="240" w:lineRule="auto"/>
      </w:pP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Горячая линия Банка МСП +7 (800) 30 20 100</w:t>
      </w:r>
      <w:r w:rsidRPr="00D71510">
        <w:rPr>
          <w:rFonts w:ascii="Times New Roman" w:hAnsi="Times New Roman" w:cs="Times New Roman"/>
          <w:sz w:val="28"/>
          <w:szCs w:val="28"/>
        </w:rPr>
        <w:br/>
        <w:t>350911 г. Краснодар, ул. Трамвайная 2/6, 4 этаж, офис 402</w:t>
      </w:r>
    </w:p>
    <w:p w:rsidR="00AA4754" w:rsidRPr="00D71510" w:rsidRDefault="006C08F9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A4754" w:rsidRPr="00D71510">
          <w:rPr>
            <w:rStyle w:val="a3"/>
            <w:rFonts w:ascii="Times New Roman" w:hAnsi="Times New Roman" w:cs="Times New Roman"/>
            <w:sz w:val="28"/>
            <w:szCs w:val="28"/>
          </w:rPr>
          <w:t>https://mspbank.ru/</w:t>
        </w:r>
      </w:hyperlink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8 (928)274-70-63</w:t>
      </w:r>
    </w:p>
    <w:p w:rsidR="00274AE4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8 (918)965-43-66</w:t>
      </w:r>
    </w:p>
    <w:p w:rsidR="00D71510" w:rsidRPr="00D71510" w:rsidRDefault="00D71510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510">
        <w:rPr>
          <w:rFonts w:ascii="Times New Roman" w:hAnsi="Times New Roman" w:cs="Times New Roman"/>
          <w:b/>
          <w:sz w:val="28"/>
          <w:szCs w:val="28"/>
        </w:rPr>
        <w:t>Поддержка и сохранение занятости работников субъектов МСП</w:t>
      </w:r>
      <w:r w:rsidRPr="00D71510">
        <w:rPr>
          <w:rFonts w:ascii="Times New Roman" w:hAnsi="Times New Roman" w:cs="Times New Roman"/>
          <w:b/>
          <w:sz w:val="28"/>
          <w:szCs w:val="28"/>
        </w:rPr>
        <w:br/>
      </w:r>
      <w:r w:rsidRPr="00D71510">
        <w:rPr>
          <w:rFonts w:ascii="Times New Roman" w:hAnsi="Times New Roman" w:cs="Times New Roman"/>
          <w:sz w:val="28"/>
          <w:szCs w:val="28"/>
        </w:rPr>
        <w:t xml:space="preserve">подробные условия: </w:t>
      </w:r>
      <w:hyperlink r:id="rId6" w:history="1">
        <w:r w:rsidRPr="00D71510">
          <w:rPr>
            <w:rStyle w:val="a3"/>
            <w:rFonts w:ascii="Times New Roman" w:hAnsi="Times New Roman" w:cs="Times New Roman"/>
            <w:sz w:val="28"/>
            <w:szCs w:val="28"/>
          </w:rPr>
          <w:t>https://mspbank.ru/credit/zp-v-dolg/?SUM_FROM=100000&amp;TARGET=451&amp;SUM_TO=100000&amp;MONTHS_TO=1&amp;ID%5B0%5D=3056821</w:t>
        </w:r>
      </w:hyperlink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Кредитный продукт для микро-, малых и средних компаний направлен на неотложные нужды для поддержки и сохранения занятости, в частности на выплату заработной платы на ежемесячной основе в течение полугода с момента получения займа.</w:t>
      </w:r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Сумма кредита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От 0 </w:t>
      </w:r>
      <w:proofErr w:type="spellStart"/>
      <w:r w:rsidRPr="00D7151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D71510">
        <w:rPr>
          <w:rFonts w:ascii="Times New Roman" w:hAnsi="Times New Roman" w:cs="Times New Roman"/>
          <w:sz w:val="28"/>
          <w:szCs w:val="28"/>
        </w:rPr>
        <w:t xml:space="preserve"> до 2 </w:t>
      </w:r>
      <w:proofErr w:type="spellStart"/>
      <w:proofErr w:type="gramStart"/>
      <w:r w:rsidRPr="00D71510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Срок кредита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До 6 месяцев</w:t>
      </w:r>
    </w:p>
    <w:p w:rsidR="007E796E" w:rsidRPr="00D71510" w:rsidRDefault="00441C6C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Ставка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0 %</w:t>
      </w:r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510">
        <w:rPr>
          <w:rFonts w:ascii="Times New Roman" w:hAnsi="Times New Roman" w:cs="Times New Roman"/>
          <w:b/>
          <w:sz w:val="28"/>
          <w:szCs w:val="28"/>
        </w:rPr>
        <w:t>Кредит на возобновление деятельности субъектов МСП</w:t>
      </w:r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Подробные условия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C08F9" w:rsidRPr="00D71510">
        <w:rPr>
          <w:rFonts w:ascii="Times New Roman" w:hAnsi="Times New Roman" w:cs="Times New Roman"/>
          <w:sz w:val="28"/>
          <w:szCs w:val="28"/>
        </w:rPr>
        <w:fldChar w:fldCharType="begin"/>
      </w:r>
      <w:r w:rsidR="006C08F9" w:rsidRPr="00D71510">
        <w:rPr>
          <w:rFonts w:ascii="Times New Roman" w:hAnsi="Times New Roman" w:cs="Times New Roman"/>
          <w:sz w:val="28"/>
          <w:szCs w:val="28"/>
        </w:rPr>
        <w:instrText>HYPERLINK "https://mspbank.ru/credit/"</w:instrText>
      </w:r>
      <w:r w:rsidR="006C08F9" w:rsidRPr="00D71510">
        <w:rPr>
          <w:rFonts w:ascii="Times New Roman" w:hAnsi="Times New Roman" w:cs="Times New Roman"/>
          <w:sz w:val="28"/>
          <w:szCs w:val="28"/>
        </w:rPr>
        <w:fldChar w:fldCharType="separate"/>
      </w:r>
      <w:r w:rsidRPr="00D71510">
        <w:rPr>
          <w:rStyle w:val="a3"/>
          <w:rFonts w:ascii="Times New Roman" w:hAnsi="Times New Roman" w:cs="Times New Roman"/>
          <w:sz w:val="28"/>
          <w:szCs w:val="28"/>
        </w:rPr>
        <w:t>https://mspbank.ru/credit/</w:t>
      </w:r>
      <w:r w:rsidR="006C08F9" w:rsidRPr="00D71510">
        <w:rPr>
          <w:rFonts w:ascii="Times New Roman" w:hAnsi="Times New Roman" w:cs="Times New Roman"/>
          <w:sz w:val="28"/>
          <w:szCs w:val="28"/>
        </w:rPr>
        <w:fldChar w:fldCharType="end"/>
      </w:r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 xml:space="preserve">Сумма кредита: От 0 </w:t>
      </w:r>
      <w:proofErr w:type="spellStart"/>
      <w:r w:rsidRPr="00D7151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D71510">
        <w:rPr>
          <w:rFonts w:ascii="Times New Roman" w:hAnsi="Times New Roman" w:cs="Times New Roman"/>
          <w:sz w:val="28"/>
          <w:szCs w:val="28"/>
        </w:rPr>
        <w:t xml:space="preserve"> до 2 </w:t>
      </w:r>
      <w:proofErr w:type="spellStart"/>
      <w:proofErr w:type="gramStart"/>
      <w:r w:rsidRPr="00D71510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Срок кредита</w:t>
      </w:r>
      <w:r w:rsidR="00274AE4" w:rsidRPr="00D715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4AE4" w:rsidRPr="00D71510">
        <w:rPr>
          <w:rFonts w:ascii="Times New Roman" w:hAnsi="Times New Roman" w:cs="Times New Roman"/>
          <w:sz w:val="28"/>
          <w:szCs w:val="28"/>
        </w:rPr>
        <w:t>:</w:t>
      </w:r>
      <w:r w:rsidRPr="00D7151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>о 12 месяцев</w:t>
      </w:r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Ставка</w:t>
      </w:r>
      <w:proofErr w:type="gramStart"/>
      <w:r w:rsidR="00274AE4"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>2 %</w:t>
      </w:r>
    </w:p>
    <w:p w:rsidR="00441C6C" w:rsidRPr="00D71510" w:rsidRDefault="00441C6C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510">
        <w:rPr>
          <w:rFonts w:ascii="Times New Roman" w:hAnsi="Times New Roman" w:cs="Times New Roman"/>
          <w:b/>
          <w:sz w:val="28"/>
          <w:szCs w:val="28"/>
        </w:rPr>
        <w:t>«Инвестиционное кредитование»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Подробные условия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71510">
          <w:rPr>
            <w:rStyle w:val="a3"/>
            <w:rFonts w:ascii="Times New Roman" w:hAnsi="Times New Roman" w:cs="Times New Roman"/>
            <w:sz w:val="28"/>
            <w:szCs w:val="28"/>
          </w:rPr>
          <w:t>https://mspbank.ru/credit/invest-credit/?SUM_FROM=164988373&amp;TARGET=452&amp;SUM_TO=164988373&amp;MONTHS_TO=1&amp;ID%5B0%5D=146808</w:t>
        </w:r>
      </w:hyperlink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 xml:space="preserve">Сумма кредита: От 50 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до 2 млрд рублей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Срок кредита: До 120 месяцев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Ставка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от 7.75 %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lastRenderedPageBreak/>
        <w:t>Общие цели кредитования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приобретение, реконструкция, модернизация, ремонт основных средств;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 xml:space="preserve">строительство зданий и сооружений производственного назначения, а также зданий для осуществления торговой деятельности и жилых помещений, не предназначенных для личного пользования (только по суммам от 10 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1510">
        <w:rPr>
          <w:rFonts w:ascii="Times New Roman" w:hAnsi="Times New Roman" w:cs="Times New Roman"/>
          <w:b/>
          <w:sz w:val="28"/>
          <w:szCs w:val="28"/>
        </w:rPr>
        <w:t>Антикризис-Инвест</w:t>
      </w:r>
      <w:proofErr w:type="spellEnd"/>
      <w:r w:rsidRPr="00D71510">
        <w:rPr>
          <w:rFonts w:ascii="Times New Roman" w:hAnsi="Times New Roman" w:cs="Times New Roman"/>
          <w:sz w:val="28"/>
          <w:szCs w:val="28"/>
        </w:rPr>
        <w:br/>
        <w:t>Подробные условия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71510">
          <w:rPr>
            <w:rStyle w:val="a3"/>
            <w:rFonts w:ascii="Times New Roman" w:hAnsi="Times New Roman" w:cs="Times New Roman"/>
            <w:sz w:val="28"/>
            <w:szCs w:val="28"/>
          </w:rPr>
          <w:t>https://mspbank.ru/credit/invest_anticrizis/?SUM_FROM=103683721&amp;TARGET=452&amp;SUM_TO=103683721&amp;MONTHS_TO=1&amp;ID%5B0%5D=3297313</w:t>
        </w:r>
      </w:hyperlink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Сумма кредита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От 25 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до 500 млн рублей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Срок кредита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До 120 месяцев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Ставка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8.5 %</w:t>
      </w:r>
      <w:r w:rsidRPr="00D71510">
        <w:rPr>
          <w:rFonts w:ascii="Times New Roman" w:hAnsi="Times New Roman" w:cs="Times New Roman"/>
          <w:sz w:val="28"/>
          <w:szCs w:val="28"/>
        </w:rPr>
        <w:br/>
        <w:t>Общие цели кредитования : Финансирование расходов, связанных с увеличением сметной стоимости незавершенной стадии инвестиционного проекта, обусловленных существенным изменением курса иностранных валют.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b/>
          <w:sz w:val="28"/>
          <w:szCs w:val="28"/>
        </w:rPr>
        <w:t>Контрактное кредитование</w:t>
      </w:r>
      <w:r w:rsidRPr="00D71510">
        <w:rPr>
          <w:rFonts w:ascii="Times New Roman" w:hAnsi="Times New Roman" w:cs="Times New Roman"/>
          <w:sz w:val="28"/>
          <w:szCs w:val="28"/>
        </w:rPr>
        <w:br/>
        <w:t>Подробные условия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71510">
          <w:rPr>
            <w:rStyle w:val="a3"/>
            <w:rFonts w:ascii="Times New Roman" w:hAnsi="Times New Roman" w:cs="Times New Roman"/>
            <w:sz w:val="28"/>
            <w:szCs w:val="28"/>
          </w:rPr>
          <w:t>https://mspbank.ru/credit/contract-credit/?SUM_FROM=154418605&amp;TARGET=453&amp;SUM_TO=154418605&amp;MONTHS_TO=1&amp;ID%5B0%5D=36634</w:t>
        </w:r>
      </w:hyperlink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Сумма кредита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От 25 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до 500 млн рублей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Срок кредита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До 36 месяцев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Ставка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от 7.75 %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b/>
          <w:sz w:val="28"/>
          <w:szCs w:val="28"/>
        </w:rPr>
        <w:t>Рефинансирование</w:t>
      </w:r>
      <w:r w:rsidRPr="00D71510">
        <w:rPr>
          <w:rFonts w:ascii="Times New Roman" w:hAnsi="Times New Roman" w:cs="Times New Roman"/>
          <w:sz w:val="28"/>
          <w:szCs w:val="28"/>
        </w:rPr>
        <w:br/>
        <w:t>Подробные телефоны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D71510">
          <w:rPr>
            <w:rStyle w:val="a3"/>
            <w:rFonts w:ascii="Times New Roman" w:hAnsi="Times New Roman" w:cs="Times New Roman"/>
            <w:sz w:val="28"/>
            <w:szCs w:val="28"/>
          </w:rPr>
          <w:t>https://mspbank.ru/credit/refinancing/?SUM_FROM=118481395&amp;TARGET=454&amp;SUM_TO=118481395&amp;MONTHS_TO=1&amp;ID%5B0%5D=78851&amp;ID%5B1%5D=78850</w:t>
        </w:r>
      </w:hyperlink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Сумма кредита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От 10 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до 1000 млн рублей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Срок кредита: До 84 месяцев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Ставка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от 7.75 %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510">
        <w:rPr>
          <w:rFonts w:ascii="Times New Roman" w:hAnsi="Times New Roman" w:cs="Times New Roman"/>
          <w:b/>
          <w:sz w:val="28"/>
          <w:szCs w:val="28"/>
        </w:rPr>
        <w:t>Фасоль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Подробные условия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71510">
          <w:rPr>
            <w:rStyle w:val="a3"/>
            <w:rFonts w:ascii="Times New Roman" w:hAnsi="Times New Roman" w:cs="Times New Roman"/>
            <w:sz w:val="28"/>
            <w:szCs w:val="28"/>
          </w:rPr>
          <w:t>https://mspbank.ru/credit/fasol/?SUM_FROM=100000&amp;TARGET=455&amp;SUM_TO=100000&amp;MONTHS_TO=1&amp;ID%5B0%5D=1675398</w:t>
        </w:r>
      </w:hyperlink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Сумма кредита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От 50 </w:t>
      </w:r>
      <w:proofErr w:type="spellStart"/>
      <w:proofErr w:type="gramStart"/>
      <w:r w:rsidRPr="00D71510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до 10 </w:t>
      </w:r>
      <w:proofErr w:type="spellStart"/>
      <w:r w:rsidRPr="00D71510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D71510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Срок кредита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До 36 месяцев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Ставка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71510">
        <w:rPr>
          <w:rFonts w:ascii="Times New Roman" w:hAnsi="Times New Roman" w:cs="Times New Roman"/>
          <w:sz w:val="28"/>
          <w:szCs w:val="28"/>
        </w:rPr>
        <w:t xml:space="preserve"> от 7.75 %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b/>
          <w:sz w:val="28"/>
          <w:szCs w:val="28"/>
        </w:rPr>
        <w:t xml:space="preserve">Самозанятые </w:t>
      </w:r>
      <w:r w:rsidRPr="00D71510">
        <w:rPr>
          <w:rFonts w:ascii="Times New Roman" w:hAnsi="Times New Roman" w:cs="Times New Roman"/>
          <w:sz w:val="28"/>
          <w:szCs w:val="28"/>
        </w:rPr>
        <w:br/>
        <w:t>Подробные условия</w:t>
      </w:r>
      <w:proofErr w:type="gramStart"/>
      <w:r w:rsidRPr="00D71510">
        <w:rPr>
          <w:rFonts w:ascii="Times New Roman" w:hAnsi="Times New Roman" w:cs="Times New Roman"/>
          <w:sz w:val="28"/>
          <w:szCs w:val="28"/>
        </w:rPr>
        <w:t xml:space="preserve"> </w:t>
      </w:r>
      <w:r w:rsidRPr="00D71510">
        <w:rPr>
          <w:rFonts w:ascii="Times New Roman" w:hAnsi="Times New Roman" w:cs="Times New Roman"/>
          <w:sz w:val="28"/>
          <w:szCs w:val="28"/>
        </w:rPr>
        <w:lastRenderedPageBreak/>
        <w:t>:</w:t>
      </w:r>
      <w:proofErr w:type="gramEnd"/>
      <w:hyperlink r:id="rId12" w:history="1">
        <w:r w:rsidRPr="00D71510">
          <w:rPr>
            <w:rStyle w:val="a3"/>
            <w:rFonts w:ascii="Times New Roman" w:hAnsi="Times New Roman" w:cs="Times New Roman"/>
            <w:sz w:val="28"/>
            <w:szCs w:val="28"/>
          </w:rPr>
          <w:t>https://mspbank.ru/credit/samozanyatye/?SUM_FROM=100000&amp;TARGET=455&amp;SUM_TO=100000&amp;MONTHS_TO=1&amp;ID%5B0%5D=4029810</w:t>
        </w:r>
      </w:hyperlink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 xml:space="preserve">Сумма: до 5.000.000 рублей 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Ставка: от 7.75%</w:t>
      </w:r>
    </w:p>
    <w:p w:rsidR="00274AE4" w:rsidRPr="00D71510" w:rsidRDefault="00274AE4" w:rsidP="00D71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510">
        <w:rPr>
          <w:rFonts w:ascii="Times New Roman" w:hAnsi="Times New Roman" w:cs="Times New Roman"/>
          <w:sz w:val="28"/>
          <w:szCs w:val="28"/>
        </w:rPr>
        <w:t>Срок: до 36 месяцев</w:t>
      </w:r>
    </w:p>
    <w:p w:rsidR="00274AE4" w:rsidRPr="00D71510" w:rsidRDefault="00274AE4" w:rsidP="00274AE4">
      <w:pPr>
        <w:rPr>
          <w:rFonts w:ascii="Times New Roman" w:hAnsi="Times New Roman" w:cs="Times New Roman"/>
          <w:sz w:val="28"/>
          <w:szCs w:val="28"/>
        </w:rPr>
      </w:pPr>
    </w:p>
    <w:sectPr w:rsidR="00274AE4" w:rsidRPr="00D71510" w:rsidSect="006C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4BF"/>
    <w:rsid w:val="00274AE4"/>
    <w:rsid w:val="002E34BF"/>
    <w:rsid w:val="00441C6C"/>
    <w:rsid w:val="006C08F9"/>
    <w:rsid w:val="007E796E"/>
    <w:rsid w:val="009770B3"/>
    <w:rsid w:val="00AA4754"/>
    <w:rsid w:val="00D71510"/>
    <w:rsid w:val="00E40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C6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4A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8284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2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88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67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5810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02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03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2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0941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0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15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6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58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4690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92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42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0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7158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0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9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7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8948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39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38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7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1741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86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0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8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5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8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bank.ru/credit/invest_anticrizis/?SUM_FROM=103683721&amp;TARGET=452&amp;SUM_TO=103683721&amp;MONTHS_TO=1&amp;ID%5B0%5D=329731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spbank.ru/credit/invest-credit/?SUM_FROM=164988373&amp;TARGET=452&amp;SUM_TO=164988373&amp;MONTHS_TO=1&amp;ID%5B0%5D=146808" TargetMode="External"/><Relationship Id="rId12" Type="http://schemas.openxmlformats.org/officeDocument/2006/relationships/hyperlink" Target="https://mspbank.ru/credit/samozanyatye/?SUM_FROM=100000&amp;TARGET=455&amp;SUM_TO=100000&amp;MONTHS_TO=1&amp;ID%5B0%5D=40298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pbank.ru/credit/zp-v-dolg/?SUM_FROM=100000&amp;TARGET=451&amp;SUM_TO=100000&amp;MONTHS_TO=1&amp;ID%5B0%5D=3056821" TargetMode="External"/><Relationship Id="rId11" Type="http://schemas.openxmlformats.org/officeDocument/2006/relationships/hyperlink" Target="https://mspbank.ru/credit/fasol/?SUM_FROM=100000&amp;TARGET=455&amp;SUM_TO=100000&amp;MONTHS_TO=1&amp;ID%5B0%5D=1675398" TargetMode="External"/><Relationship Id="rId5" Type="http://schemas.openxmlformats.org/officeDocument/2006/relationships/hyperlink" Target="https://mspbank.ru/" TargetMode="External"/><Relationship Id="rId10" Type="http://schemas.openxmlformats.org/officeDocument/2006/relationships/hyperlink" Target="https://mspbank.ru/credit/refinancing/?SUM_FROM=118481395&amp;TARGET=454&amp;SUM_TO=118481395&amp;MONTHS_TO=1&amp;ID%5B0%5D=78851&amp;ID%5B1%5D=78850" TargetMode="External"/><Relationship Id="rId4" Type="http://schemas.openxmlformats.org/officeDocument/2006/relationships/hyperlink" Target="https://www.mspbank.ru/Predprinimatelyam/Trebovaniya_k_subjektam_MSP" TargetMode="External"/><Relationship Id="rId9" Type="http://schemas.openxmlformats.org/officeDocument/2006/relationships/hyperlink" Target="https://mspbank.ru/credit/contract-credit/?SUM_FROM=154418605&amp;TARGET=453&amp;SUM_TO=154418605&amp;MONTHS_TO=1&amp;ID%5B0%5D=366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окно 5</dc:creator>
  <cp:keywords/>
  <dc:description/>
  <cp:lastModifiedBy>c11_06</cp:lastModifiedBy>
  <cp:revision>4</cp:revision>
  <dcterms:created xsi:type="dcterms:W3CDTF">2020-08-05T06:49:00Z</dcterms:created>
  <dcterms:modified xsi:type="dcterms:W3CDTF">2021-02-01T09:42:00Z</dcterms:modified>
</cp:coreProperties>
</file>