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15" w:rsidRDefault="007C5916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результатах мониторинга</w:t>
      </w:r>
      <w:r w:rsidR="00ED3295">
        <w:rPr>
          <w:rFonts w:ascii="Times New Roman" w:hAnsi="Times New Roman" w:cs="Times New Roman"/>
          <w:sz w:val="28"/>
          <w:szCs w:val="28"/>
        </w:rPr>
        <w:t xml:space="preserve"> </w:t>
      </w:r>
      <w:r w:rsidR="00D82015">
        <w:rPr>
          <w:rFonts w:ascii="Times New Roman" w:hAnsi="Times New Roman" w:cs="Times New Roman"/>
          <w:sz w:val="28"/>
          <w:szCs w:val="28"/>
        </w:rPr>
        <w:t xml:space="preserve">реализации </w:t>
      </w:r>
    </w:p>
    <w:p w:rsidR="00D82015" w:rsidRDefault="00C80FA6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05651">
        <w:rPr>
          <w:rFonts w:ascii="Times New Roman" w:hAnsi="Times New Roman" w:cs="Times New Roman"/>
          <w:sz w:val="28"/>
          <w:szCs w:val="28"/>
        </w:rPr>
        <w:t>юджетн</w:t>
      </w:r>
      <w:r w:rsidR="00ED3295">
        <w:rPr>
          <w:rFonts w:ascii="Times New Roman" w:hAnsi="Times New Roman" w:cs="Times New Roman"/>
          <w:sz w:val="28"/>
          <w:szCs w:val="28"/>
        </w:rPr>
        <w:t>ого</w:t>
      </w:r>
      <w:r w:rsidR="00905651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ED3295">
        <w:rPr>
          <w:rFonts w:ascii="Times New Roman" w:hAnsi="Times New Roman" w:cs="Times New Roman"/>
          <w:sz w:val="28"/>
          <w:szCs w:val="28"/>
        </w:rPr>
        <w:t>а</w:t>
      </w:r>
      <w:r w:rsidR="00D82015">
        <w:rPr>
          <w:rFonts w:ascii="Times New Roman" w:hAnsi="Times New Roman" w:cs="Times New Roman"/>
          <w:sz w:val="28"/>
          <w:szCs w:val="28"/>
        </w:rPr>
        <w:t xml:space="preserve"> </w:t>
      </w:r>
      <w:r w:rsidR="00726C3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Ейский район </w:t>
      </w:r>
      <w:r w:rsidR="00905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BAE" w:rsidRPr="00413007" w:rsidRDefault="00905651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долгосрочный период</w:t>
      </w:r>
      <w:r w:rsidR="004B0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20</w:t>
      </w:r>
      <w:r w:rsidR="005E0497">
        <w:rPr>
          <w:rFonts w:ascii="Times New Roman" w:hAnsi="Times New Roman" w:cs="Times New Roman"/>
          <w:sz w:val="28"/>
          <w:szCs w:val="28"/>
        </w:rPr>
        <w:t>26</w:t>
      </w:r>
      <w:r w:rsidR="007C5916">
        <w:rPr>
          <w:rFonts w:ascii="Times New Roman" w:hAnsi="Times New Roman" w:cs="Times New Roman"/>
          <w:sz w:val="28"/>
          <w:szCs w:val="28"/>
        </w:rPr>
        <w:t xml:space="preserve"> год</w:t>
      </w:r>
      <w:r w:rsidR="00726C33">
        <w:rPr>
          <w:rFonts w:ascii="Times New Roman" w:hAnsi="Times New Roman" w:cs="Times New Roman"/>
          <w:sz w:val="28"/>
          <w:szCs w:val="28"/>
        </w:rPr>
        <w:t>а</w:t>
      </w:r>
    </w:p>
    <w:p w:rsidR="00B16BAE" w:rsidRDefault="00B16BAE" w:rsidP="00F2759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42A1E" w:rsidRDefault="00F42A1E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8</w:t>
      </w:r>
      <w:r w:rsidR="00F33BB1">
        <w:rPr>
          <w:rFonts w:ascii="Times New Roman" w:hAnsi="Times New Roman" w:cs="Times New Roman"/>
          <w:sz w:val="28"/>
          <w:szCs w:val="28"/>
        </w:rPr>
        <w:t xml:space="preserve"> П</w:t>
      </w:r>
      <w:r w:rsidR="00F33BB1" w:rsidRPr="00F33BB1">
        <w:rPr>
          <w:rFonts w:ascii="Times New Roman" w:hAnsi="Times New Roman" w:cs="Times New Roman"/>
          <w:sz w:val="28"/>
          <w:szCs w:val="28"/>
        </w:rPr>
        <w:t>оряд</w:t>
      </w:r>
      <w:r w:rsidR="00F33BB1">
        <w:rPr>
          <w:rFonts w:ascii="Times New Roman" w:hAnsi="Times New Roman" w:cs="Times New Roman"/>
          <w:sz w:val="28"/>
          <w:szCs w:val="28"/>
        </w:rPr>
        <w:t>ка</w:t>
      </w:r>
      <w:r w:rsidR="00F33BB1" w:rsidRPr="00F33BB1">
        <w:rPr>
          <w:rFonts w:ascii="Times New Roman" w:hAnsi="Times New Roman" w:cs="Times New Roman"/>
          <w:sz w:val="28"/>
          <w:szCs w:val="28"/>
        </w:rPr>
        <w:t xml:space="preserve"> разработки и утверждения бюджетного прогноза </w:t>
      </w:r>
      <w:r w:rsidR="00726C33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  <w:r w:rsidR="00F33BB1" w:rsidRPr="00F33BB1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  <w:r w:rsidR="00F33BB1">
        <w:rPr>
          <w:rFonts w:ascii="Times New Roman" w:hAnsi="Times New Roman" w:cs="Times New Roman"/>
          <w:sz w:val="28"/>
          <w:szCs w:val="28"/>
        </w:rPr>
        <w:t>, утвержденного</w:t>
      </w:r>
      <w:r w:rsidR="00F33B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33BB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26C33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  <w:r w:rsidR="00F33BB1">
        <w:rPr>
          <w:rFonts w:ascii="Times New Roman" w:hAnsi="Times New Roman" w:cs="Times New Roman"/>
          <w:sz w:val="28"/>
          <w:szCs w:val="28"/>
        </w:rPr>
        <w:t xml:space="preserve"> от</w:t>
      </w:r>
      <w:r w:rsidR="00EC5671">
        <w:rPr>
          <w:rFonts w:ascii="Times New Roman" w:hAnsi="Times New Roman" w:cs="Times New Roman"/>
          <w:sz w:val="28"/>
          <w:szCs w:val="28"/>
        </w:rPr>
        <w:t> </w:t>
      </w:r>
      <w:r w:rsidR="00726C33">
        <w:rPr>
          <w:rFonts w:ascii="Times New Roman" w:hAnsi="Times New Roman" w:cs="Times New Roman"/>
          <w:sz w:val="28"/>
          <w:szCs w:val="28"/>
        </w:rPr>
        <w:t>12</w:t>
      </w:r>
      <w:r w:rsidR="00F33BB1">
        <w:rPr>
          <w:rFonts w:ascii="Times New Roman" w:hAnsi="Times New Roman" w:cs="Times New Roman"/>
          <w:sz w:val="28"/>
          <w:szCs w:val="28"/>
        </w:rPr>
        <w:t> </w:t>
      </w:r>
      <w:r w:rsidR="00726C33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26C3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550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5</w:t>
      </w:r>
      <w:r w:rsidR="00726C33">
        <w:rPr>
          <w:rFonts w:ascii="Times New Roman" w:hAnsi="Times New Roman" w:cs="Times New Roman"/>
          <w:sz w:val="28"/>
          <w:szCs w:val="28"/>
        </w:rPr>
        <w:t>83</w:t>
      </w:r>
      <w:r w:rsidR="00F33B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726C33">
        <w:rPr>
          <w:rFonts w:ascii="Times New Roman" w:hAnsi="Times New Roman" w:cs="Times New Roman"/>
          <w:sz w:val="28"/>
          <w:szCs w:val="28"/>
        </w:rPr>
        <w:t xml:space="preserve">ым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EC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проведен мониторинг реализации бюджетного прогноза </w:t>
      </w:r>
      <w:r w:rsidR="00476EC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Ейский район </w:t>
      </w:r>
      <w:r>
        <w:rPr>
          <w:rFonts w:ascii="Times New Roman" w:hAnsi="Times New Roman" w:cs="Times New Roman"/>
          <w:sz w:val="28"/>
          <w:szCs w:val="28"/>
        </w:rPr>
        <w:t>на долгосрочный период до 20</w:t>
      </w:r>
      <w:r w:rsidR="005E049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года (далее – Бюджетный прогноз), утвержденного</w:t>
      </w:r>
      <w:r w:rsidR="00476EC1" w:rsidRPr="00476EC1">
        <w:rPr>
          <w:rFonts w:ascii="Times New Roman" w:hAnsi="Times New Roman" w:cs="Times New Roman"/>
          <w:sz w:val="28"/>
          <w:szCs w:val="28"/>
        </w:rPr>
        <w:t xml:space="preserve"> </w:t>
      </w:r>
      <w:r w:rsidR="00476EC1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</w:t>
      </w:r>
      <w:proofErr w:type="gramEnd"/>
      <w:r w:rsidR="00476EC1">
        <w:rPr>
          <w:rFonts w:ascii="Times New Roman" w:hAnsi="Times New Roman" w:cs="Times New Roman"/>
          <w:sz w:val="28"/>
          <w:szCs w:val="28"/>
        </w:rPr>
        <w:t xml:space="preserve"> образования Ейский район от 1</w:t>
      </w:r>
      <w:r w:rsidR="005E0497">
        <w:rPr>
          <w:rFonts w:ascii="Times New Roman" w:hAnsi="Times New Roman" w:cs="Times New Roman"/>
          <w:sz w:val="28"/>
          <w:szCs w:val="28"/>
        </w:rPr>
        <w:t>1</w:t>
      </w:r>
      <w:r w:rsidR="00D117EA">
        <w:rPr>
          <w:rFonts w:ascii="Times New Roman" w:hAnsi="Times New Roman" w:cs="Times New Roman"/>
          <w:sz w:val="28"/>
          <w:szCs w:val="28"/>
        </w:rPr>
        <w:t xml:space="preserve"> </w:t>
      </w:r>
      <w:r w:rsidR="00476EC1">
        <w:rPr>
          <w:rFonts w:ascii="Times New Roman" w:hAnsi="Times New Roman" w:cs="Times New Roman"/>
          <w:sz w:val="28"/>
          <w:szCs w:val="28"/>
        </w:rPr>
        <w:t>февраля 2021 г. № 78</w:t>
      </w:r>
      <w:r w:rsidR="00C54F2F">
        <w:rPr>
          <w:rFonts w:ascii="Times New Roman" w:hAnsi="Times New Roman" w:cs="Times New Roman"/>
          <w:sz w:val="28"/>
          <w:szCs w:val="28"/>
        </w:rPr>
        <w:t xml:space="preserve">, на основе данных </w:t>
      </w:r>
      <w:r w:rsidR="00C54F2F" w:rsidRPr="00C54F2F">
        <w:rPr>
          <w:rFonts w:ascii="Times New Roman" w:hAnsi="Times New Roman" w:cs="Times New Roman"/>
          <w:sz w:val="28"/>
          <w:szCs w:val="28"/>
        </w:rPr>
        <w:t>отчета об исполнении консолидированного бюджета субъекта Российской Федерации и бюджета территориального государственного внебюджетного фонда по форме 0503317</w:t>
      </w:r>
      <w:r w:rsidR="00C54F2F">
        <w:rPr>
          <w:rFonts w:ascii="Times New Roman" w:hAnsi="Times New Roman" w:cs="Times New Roman"/>
          <w:sz w:val="28"/>
          <w:szCs w:val="28"/>
        </w:rPr>
        <w:t xml:space="preserve"> (далее – отчет об исполнении бюджета)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A1E" w:rsidRPr="003C7D6D" w:rsidRDefault="00F42A1E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7C5916" w:rsidRDefault="00151845" w:rsidP="00F275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0E84">
        <w:rPr>
          <w:rFonts w:ascii="Times New Roman" w:hAnsi="Times New Roman" w:cs="Times New Roman"/>
          <w:sz w:val="28"/>
          <w:szCs w:val="28"/>
        </w:rPr>
        <w:t xml:space="preserve">Оценка степени достижения </w:t>
      </w:r>
      <w:r w:rsidR="00971D68">
        <w:rPr>
          <w:rFonts w:ascii="Times New Roman" w:hAnsi="Times New Roman" w:cs="Times New Roman"/>
          <w:sz w:val="28"/>
          <w:szCs w:val="28"/>
        </w:rPr>
        <w:br/>
      </w:r>
      <w:r w:rsidR="00C4272F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971D68">
        <w:rPr>
          <w:rFonts w:ascii="Times New Roman" w:hAnsi="Times New Roman" w:cs="Times New Roman"/>
          <w:sz w:val="28"/>
          <w:szCs w:val="28"/>
        </w:rPr>
        <w:t xml:space="preserve">Бюджетного прогноза </w:t>
      </w:r>
      <w:r w:rsidR="00FD5CCE" w:rsidRPr="00750E84">
        <w:rPr>
          <w:rFonts w:ascii="Times New Roman" w:hAnsi="Times New Roman" w:cs="Times New Roman"/>
          <w:sz w:val="28"/>
          <w:szCs w:val="28"/>
        </w:rPr>
        <w:t>в 20</w:t>
      </w:r>
      <w:r w:rsidR="00BA77A5">
        <w:rPr>
          <w:rFonts w:ascii="Times New Roman" w:hAnsi="Times New Roman" w:cs="Times New Roman"/>
          <w:sz w:val="28"/>
          <w:szCs w:val="28"/>
        </w:rPr>
        <w:t>2</w:t>
      </w:r>
      <w:r w:rsidR="005E0497">
        <w:rPr>
          <w:rFonts w:ascii="Times New Roman" w:hAnsi="Times New Roman" w:cs="Times New Roman"/>
          <w:sz w:val="28"/>
          <w:szCs w:val="28"/>
        </w:rPr>
        <w:t>3</w:t>
      </w:r>
      <w:r w:rsidR="00FD5CCE" w:rsidRPr="00750E8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36214" w:rsidRPr="003C7D6D" w:rsidRDefault="00036214" w:rsidP="00F27592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p w:rsidR="00F42A1E" w:rsidRPr="00180B10" w:rsidRDefault="00F42A1E" w:rsidP="00F2759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80B10">
        <w:rPr>
          <w:rFonts w:ascii="Times New Roman" w:hAnsi="Times New Roman" w:cs="Times New Roman"/>
          <w:sz w:val="28"/>
          <w:szCs w:val="28"/>
        </w:rPr>
        <w:t>(мл</w:t>
      </w:r>
      <w:r w:rsidR="00476EC1">
        <w:rPr>
          <w:rFonts w:ascii="Times New Roman" w:hAnsi="Times New Roman" w:cs="Times New Roman"/>
          <w:sz w:val="28"/>
          <w:szCs w:val="28"/>
        </w:rPr>
        <w:t>н.</w:t>
      </w:r>
      <w:r w:rsidRPr="00180B10">
        <w:rPr>
          <w:rFonts w:ascii="Times New Roman" w:hAnsi="Times New Roman" w:cs="Times New Roman"/>
          <w:sz w:val="28"/>
          <w:szCs w:val="28"/>
        </w:rPr>
        <w:t xml:space="preserve"> рублей)</w:t>
      </w:r>
    </w:p>
    <w:tbl>
      <w:tblPr>
        <w:tblStyle w:val="a9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1"/>
        <w:gridCol w:w="4642"/>
        <w:gridCol w:w="1516"/>
        <w:gridCol w:w="1608"/>
        <w:gridCol w:w="1296"/>
      </w:tblGrid>
      <w:tr w:rsidR="003D114C" w:rsidRPr="003172DB" w:rsidTr="003D114C">
        <w:trPr>
          <w:trHeight w:val="654"/>
          <w:jc w:val="center"/>
        </w:trPr>
        <w:tc>
          <w:tcPr>
            <w:tcW w:w="631" w:type="dxa"/>
            <w:vAlign w:val="center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42" w:type="dxa"/>
            <w:vAlign w:val="center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16" w:type="dxa"/>
            <w:vAlign w:val="center"/>
          </w:tcPr>
          <w:p w:rsidR="00E05DB2" w:rsidRDefault="00E05DB2" w:rsidP="00E05D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4C" w:rsidRPr="003172DB" w:rsidRDefault="003D114C" w:rsidP="00E05D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  <w:r w:rsidR="000806F5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от 14.02.2023 г.)</w:t>
            </w:r>
          </w:p>
        </w:tc>
        <w:tc>
          <w:tcPr>
            <w:tcW w:w="1608" w:type="dxa"/>
            <w:vAlign w:val="center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</w:t>
            </w:r>
          </w:p>
        </w:tc>
        <w:tc>
          <w:tcPr>
            <w:tcW w:w="1296" w:type="dxa"/>
            <w:vAlign w:val="center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3D114C" w:rsidRPr="003172DB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8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3D114C" w:rsidRPr="003172DB" w:rsidRDefault="003D114C" w:rsidP="003D1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</w:tc>
      </w:tr>
      <w:tr w:rsidR="0002407B" w:rsidRPr="003172DB" w:rsidTr="00D873D9">
        <w:trPr>
          <w:jc w:val="center"/>
        </w:trPr>
        <w:tc>
          <w:tcPr>
            <w:tcW w:w="9693" w:type="dxa"/>
            <w:gridSpan w:val="5"/>
          </w:tcPr>
          <w:p w:rsidR="0002407B" w:rsidRPr="003172DB" w:rsidRDefault="0002407B" w:rsidP="00E05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характеристики консолидированного бюджета </w:t>
            </w:r>
            <w:proofErr w:type="spellStart"/>
            <w:r w:rsidR="00E05DB2">
              <w:rPr>
                <w:rFonts w:ascii="Times New Roman" w:hAnsi="Times New Roman" w:cs="Times New Roman"/>
                <w:sz w:val="24"/>
                <w:szCs w:val="24"/>
              </w:rPr>
              <w:t>Ейского</w:t>
            </w:r>
            <w:proofErr w:type="spellEnd"/>
            <w:r w:rsidR="00E05DB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D114C" w:rsidRPr="003172DB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3D114C" w:rsidRPr="003172DB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516" w:type="dxa"/>
            <w:vAlign w:val="center"/>
          </w:tcPr>
          <w:p w:rsidR="003D114C" w:rsidRDefault="00E05DB2" w:rsidP="005E0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0497">
              <w:rPr>
                <w:rFonts w:ascii="Times New Roman" w:hAnsi="Times New Roman" w:cs="Times New Roman"/>
                <w:sz w:val="24"/>
                <w:szCs w:val="24"/>
              </w:rPr>
              <w:t>620,4</w:t>
            </w:r>
          </w:p>
        </w:tc>
        <w:tc>
          <w:tcPr>
            <w:tcW w:w="1608" w:type="dxa"/>
            <w:vAlign w:val="center"/>
          </w:tcPr>
          <w:p w:rsidR="003D114C" w:rsidRPr="003172DB" w:rsidRDefault="00193C5C" w:rsidP="00F3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5172,6</w:t>
            </w:r>
          </w:p>
        </w:tc>
        <w:tc>
          <w:tcPr>
            <w:tcW w:w="1296" w:type="dxa"/>
            <w:vAlign w:val="center"/>
          </w:tcPr>
          <w:p w:rsidR="003D114C" w:rsidRPr="003172DB" w:rsidRDefault="00DD6B79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1552,2</w:t>
            </w:r>
          </w:p>
        </w:tc>
      </w:tr>
      <w:tr w:rsidR="0002407B" w:rsidRPr="003172DB" w:rsidTr="00D873D9">
        <w:trPr>
          <w:jc w:val="center"/>
        </w:trPr>
        <w:tc>
          <w:tcPr>
            <w:tcW w:w="631" w:type="dxa"/>
            <w:tcBorders>
              <w:right w:val="nil"/>
            </w:tcBorders>
          </w:tcPr>
          <w:p w:rsidR="0002407B" w:rsidRPr="003172DB" w:rsidRDefault="0002407B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2" w:type="dxa"/>
            <w:gridSpan w:val="4"/>
            <w:tcBorders>
              <w:left w:val="nil"/>
            </w:tcBorders>
          </w:tcPr>
          <w:p w:rsidR="0002407B" w:rsidRPr="003172DB" w:rsidRDefault="0002407B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D114C" w:rsidRPr="003172DB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3D114C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</w:t>
            </w:r>
          </w:p>
          <w:p w:rsidR="003D114C" w:rsidRPr="003172DB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и неналоговые доходы</w:t>
            </w:r>
          </w:p>
        </w:tc>
        <w:tc>
          <w:tcPr>
            <w:tcW w:w="1516" w:type="dxa"/>
            <w:vAlign w:val="center"/>
          </w:tcPr>
          <w:p w:rsidR="003D114C" w:rsidRDefault="00E05DB2" w:rsidP="005E0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0497">
              <w:rPr>
                <w:rFonts w:ascii="Times New Roman" w:hAnsi="Times New Roman" w:cs="Times New Roman"/>
                <w:sz w:val="24"/>
                <w:szCs w:val="24"/>
              </w:rPr>
              <w:t>798,7</w:t>
            </w:r>
          </w:p>
        </w:tc>
        <w:tc>
          <w:tcPr>
            <w:tcW w:w="1608" w:type="dxa"/>
            <w:vAlign w:val="center"/>
          </w:tcPr>
          <w:p w:rsidR="003D114C" w:rsidRPr="003172DB" w:rsidRDefault="00193C5C" w:rsidP="00385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2067,5</w:t>
            </w:r>
          </w:p>
        </w:tc>
        <w:tc>
          <w:tcPr>
            <w:tcW w:w="1296" w:type="dxa"/>
            <w:vAlign w:val="center"/>
          </w:tcPr>
          <w:p w:rsidR="003D114C" w:rsidRPr="003172DB" w:rsidRDefault="00DD6B79" w:rsidP="00385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268,8</w:t>
            </w:r>
          </w:p>
        </w:tc>
      </w:tr>
      <w:tr w:rsidR="003D114C" w:rsidRPr="00701985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3D114C" w:rsidRPr="00701985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516" w:type="dxa"/>
            <w:vAlign w:val="center"/>
          </w:tcPr>
          <w:p w:rsidR="003D114C" w:rsidRPr="00701985" w:rsidRDefault="005E0497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3616,6</w:t>
            </w:r>
          </w:p>
        </w:tc>
        <w:tc>
          <w:tcPr>
            <w:tcW w:w="1608" w:type="dxa"/>
            <w:vAlign w:val="center"/>
          </w:tcPr>
          <w:p w:rsidR="003D114C" w:rsidRPr="00701985" w:rsidRDefault="00193C5C" w:rsidP="00AF4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5069,3</w:t>
            </w:r>
          </w:p>
        </w:tc>
        <w:tc>
          <w:tcPr>
            <w:tcW w:w="1296" w:type="dxa"/>
            <w:vAlign w:val="center"/>
          </w:tcPr>
          <w:p w:rsidR="003D114C" w:rsidRPr="00701985" w:rsidRDefault="00DD6B79" w:rsidP="00FA3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1452,7</w:t>
            </w:r>
          </w:p>
        </w:tc>
      </w:tr>
      <w:tr w:rsidR="003D114C" w:rsidRPr="00701985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2" w:type="dxa"/>
          </w:tcPr>
          <w:p w:rsidR="003D114C" w:rsidRPr="00701985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Дефицит/профицит </w:t>
            </w:r>
          </w:p>
        </w:tc>
        <w:tc>
          <w:tcPr>
            <w:tcW w:w="1516" w:type="dxa"/>
            <w:vAlign w:val="center"/>
          </w:tcPr>
          <w:p w:rsidR="003D114C" w:rsidRPr="00701985" w:rsidRDefault="005E0497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608" w:type="dxa"/>
            <w:vAlign w:val="center"/>
          </w:tcPr>
          <w:p w:rsidR="003D114C" w:rsidRPr="00701985" w:rsidRDefault="00193C5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296" w:type="dxa"/>
            <w:vAlign w:val="center"/>
          </w:tcPr>
          <w:p w:rsidR="003D114C" w:rsidRPr="00701985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2407B" w:rsidRPr="00701985" w:rsidTr="00D873D9">
        <w:trPr>
          <w:jc w:val="center"/>
        </w:trPr>
        <w:tc>
          <w:tcPr>
            <w:tcW w:w="9693" w:type="dxa"/>
            <w:gridSpan w:val="5"/>
          </w:tcPr>
          <w:p w:rsidR="0002407B" w:rsidRPr="00701985" w:rsidRDefault="0002407B" w:rsidP="00E05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характеристики </w:t>
            </w:r>
            <w:r w:rsidR="00E05DB2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  <w:tr w:rsidR="003D114C" w:rsidRPr="00701985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3D114C" w:rsidRPr="00701985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3D114C" w:rsidRPr="00701985" w:rsidRDefault="00E05DB2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0497">
              <w:rPr>
                <w:rFonts w:ascii="Times New Roman" w:hAnsi="Times New Roman" w:cs="Times New Roman"/>
                <w:sz w:val="24"/>
                <w:szCs w:val="24"/>
              </w:rPr>
              <w:t>707,0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3D114C" w:rsidRPr="00701985" w:rsidRDefault="009B09BE" w:rsidP="00AF4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3148,9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3D114C" w:rsidRPr="00701985" w:rsidRDefault="00DD6B79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</w:tr>
      <w:tr w:rsidR="0002407B" w:rsidRPr="00701985" w:rsidTr="00D873D9">
        <w:trPr>
          <w:jc w:val="center"/>
        </w:trPr>
        <w:tc>
          <w:tcPr>
            <w:tcW w:w="631" w:type="dxa"/>
            <w:tcBorders>
              <w:right w:val="nil"/>
            </w:tcBorders>
          </w:tcPr>
          <w:p w:rsidR="0002407B" w:rsidRPr="003172DB" w:rsidRDefault="0002407B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2" w:type="dxa"/>
            <w:gridSpan w:val="4"/>
            <w:tcBorders>
              <w:left w:val="nil"/>
            </w:tcBorders>
          </w:tcPr>
          <w:p w:rsidR="0002407B" w:rsidRPr="00701985" w:rsidRDefault="0002407B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D114C" w:rsidRPr="00701985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3D114C" w:rsidRPr="00D45356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</w:t>
            </w:r>
          </w:p>
          <w:p w:rsidR="003D114C" w:rsidRPr="00701985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и неналоговые доходы</w:t>
            </w:r>
          </w:p>
        </w:tc>
        <w:tc>
          <w:tcPr>
            <w:tcW w:w="1516" w:type="dxa"/>
            <w:vAlign w:val="center"/>
          </w:tcPr>
          <w:p w:rsidR="003D114C" w:rsidRPr="00701985" w:rsidRDefault="005E0497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1129,6</w:t>
            </w:r>
          </w:p>
        </w:tc>
        <w:tc>
          <w:tcPr>
            <w:tcW w:w="1608" w:type="dxa"/>
            <w:vAlign w:val="center"/>
          </w:tcPr>
          <w:p w:rsidR="003D114C" w:rsidRPr="00701985" w:rsidRDefault="009B09BE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1291,4</w:t>
            </w:r>
          </w:p>
        </w:tc>
        <w:tc>
          <w:tcPr>
            <w:tcW w:w="1296" w:type="dxa"/>
            <w:vAlign w:val="center"/>
          </w:tcPr>
          <w:p w:rsidR="003D114C" w:rsidRPr="00701985" w:rsidRDefault="00DD6B79" w:rsidP="00AF4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161,8</w:t>
            </w:r>
          </w:p>
        </w:tc>
      </w:tr>
      <w:tr w:rsidR="003D114C" w:rsidRPr="00701985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3D114C" w:rsidRPr="00701985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516" w:type="dxa"/>
            <w:vAlign w:val="center"/>
          </w:tcPr>
          <w:p w:rsidR="003D114C" w:rsidRPr="00701985" w:rsidRDefault="00A511AD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2697,0</w:t>
            </w:r>
          </w:p>
        </w:tc>
        <w:tc>
          <w:tcPr>
            <w:tcW w:w="1608" w:type="dxa"/>
            <w:vAlign w:val="center"/>
          </w:tcPr>
          <w:p w:rsidR="003D114C" w:rsidRPr="00701985" w:rsidRDefault="009B09BE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3113,9</w:t>
            </w:r>
          </w:p>
        </w:tc>
        <w:tc>
          <w:tcPr>
            <w:tcW w:w="1296" w:type="dxa"/>
            <w:vAlign w:val="center"/>
          </w:tcPr>
          <w:p w:rsidR="003D114C" w:rsidRPr="00701985" w:rsidRDefault="00DD6B79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416,9</w:t>
            </w:r>
          </w:p>
        </w:tc>
      </w:tr>
      <w:tr w:rsidR="003D114C" w:rsidRPr="00701985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2" w:type="dxa"/>
          </w:tcPr>
          <w:p w:rsidR="003D114C" w:rsidRPr="00701985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1516" w:type="dxa"/>
            <w:vAlign w:val="center"/>
          </w:tcPr>
          <w:p w:rsidR="003D114C" w:rsidRPr="00701985" w:rsidRDefault="00A511AD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608" w:type="dxa"/>
            <w:vAlign w:val="center"/>
          </w:tcPr>
          <w:p w:rsidR="003D114C" w:rsidRPr="00701985" w:rsidRDefault="009B09BE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96" w:type="dxa"/>
            <w:vAlign w:val="center"/>
          </w:tcPr>
          <w:p w:rsidR="003D114C" w:rsidRPr="00701985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D114C" w:rsidRPr="00701985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2" w:type="dxa"/>
          </w:tcPr>
          <w:p w:rsidR="003D114C" w:rsidRPr="00701985" w:rsidRDefault="00E05DB2" w:rsidP="001E03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 муниципального образования Ейский район</w:t>
            </w:r>
            <w:r w:rsidR="003D114C"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  <w:r w:rsidR="00B1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14C" w:rsidRPr="00701985">
              <w:rPr>
                <w:rFonts w:ascii="Times New Roman" w:hAnsi="Times New Roman" w:cs="Times New Roman"/>
                <w:sz w:val="24"/>
                <w:szCs w:val="24"/>
              </w:rPr>
              <w:t>января 202</w:t>
            </w:r>
            <w:r w:rsidR="009B09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14C" w:rsidRPr="007019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16" w:type="dxa"/>
            <w:vAlign w:val="center"/>
          </w:tcPr>
          <w:p w:rsidR="003D114C" w:rsidRPr="00701985" w:rsidRDefault="00A511AD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608" w:type="dxa"/>
            <w:vAlign w:val="center"/>
          </w:tcPr>
          <w:p w:rsidR="003D114C" w:rsidRPr="00B54358" w:rsidRDefault="005D04BA" w:rsidP="00851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58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296" w:type="dxa"/>
            <w:vAlign w:val="center"/>
          </w:tcPr>
          <w:p w:rsidR="003D114C" w:rsidRPr="00B54358" w:rsidRDefault="00DD6B79" w:rsidP="00851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407B" w:rsidRPr="00701985" w:rsidTr="00D873D9">
        <w:trPr>
          <w:jc w:val="center"/>
        </w:trPr>
        <w:tc>
          <w:tcPr>
            <w:tcW w:w="9693" w:type="dxa"/>
            <w:gridSpan w:val="5"/>
          </w:tcPr>
          <w:p w:rsidR="0002407B" w:rsidRPr="00701985" w:rsidRDefault="0002407B" w:rsidP="00DA3E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финансового обеспечения </w:t>
            </w:r>
            <w:r w:rsidR="00DA3E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proofErr w:type="spellStart"/>
            <w:r w:rsidR="00DA3E83">
              <w:rPr>
                <w:rFonts w:ascii="Times New Roman" w:hAnsi="Times New Roman" w:cs="Times New Roman"/>
                <w:sz w:val="24"/>
                <w:szCs w:val="24"/>
              </w:rPr>
              <w:t>Ейского</w:t>
            </w:r>
            <w:proofErr w:type="spellEnd"/>
            <w:r w:rsidR="00DA3E8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 на период их действия</w:t>
            </w:r>
          </w:p>
        </w:tc>
      </w:tr>
      <w:tr w:rsidR="003D114C" w:rsidRPr="00701985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3D114C" w:rsidRPr="00701985" w:rsidRDefault="003D114C" w:rsidP="00DA3E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Расходы в рамках</w:t>
            </w:r>
            <w:r w:rsidR="00DA3E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</w:t>
            </w:r>
            <w:r w:rsidR="00DA3E83"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proofErr w:type="spellStart"/>
            <w:r w:rsidR="00DA3E83">
              <w:rPr>
                <w:rFonts w:ascii="Times New Roman" w:hAnsi="Times New Roman" w:cs="Times New Roman"/>
                <w:sz w:val="24"/>
                <w:szCs w:val="24"/>
              </w:rPr>
              <w:t>Ейского</w:t>
            </w:r>
            <w:proofErr w:type="spellEnd"/>
            <w:r w:rsidR="00DA3E8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Start"/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516" w:type="dxa"/>
            <w:vAlign w:val="center"/>
          </w:tcPr>
          <w:p w:rsidR="003D114C" w:rsidRPr="00701985" w:rsidRDefault="00D9598B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1AD">
              <w:rPr>
                <w:rFonts w:ascii="Times New Roman" w:hAnsi="Times New Roman" w:cs="Times New Roman"/>
                <w:sz w:val="24"/>
                <w:szCs w:val="24"/>
              </w:rPr>
              <w:t>669,4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D114C" w:rsidRPr="00701985" w:rsidRDefault="00BC51D9" w:rsidP="00851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D114C" w:rsidRPr="00701985" w:rsidRDefault="00BC51D9" w:rsidP="00851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231,3</w:t>
            </w:r>
          </w:p>
        </w:tc>
      </w:tr>
    </w:tbl>
    <w:p w:rsidR="00841BB0" w:rsidRDefault="00841BB0" w:rsidP="00CD6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614" w:rsidRPr="00EC4DA9" w:rsidRDefault="00617107" w:rsidP="00CD6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A9">
        <w:rPr>
          <w:rFonts w:ascii="Times New Roman" w:hAnsi="Times New Roman" w:cs="Times New Roman"/>
          <w:sz w:val="28"/>
          <w:szCs w:val="28"/>
        </w:rPr>
        <w:lastRenderedPageBreak/>
        <w:t>До</w:t>
      </w:r>
      <w:r w:rsidR="003C0874" w:rsidRPr="00EC4DA9">
        <w:rPr>
          <w:rFonts w:ascii="Times New Roman" w:hAnsi="Times New Roman" w:cs="Times New Roman"/>
          <w:sz w:val="28"/>
          <w:szCs w:val="28"/>
        </w:rPr>
        <w:t xml:space="preserve">ходы консолидированного бюджета </w:t>
      </w:r>
      <w:proofErr w:type="spellStart"/>
      <w:r w:rsidR="00156FF7" w:rsidRPr="00EC4DA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156FF7" w:rsidRPr="00EC4DA9">
        <w:rPr>
          <w:rFonts w:ascii="Times New Roman" w:hAnsi="Times New Roman" w:cs="Times New Roman"/>
          <w:sz w:val="28"/>
          <w:szCs w:val="28"/>
        </w:rPr>
        <w:t xml:space="preserve"> района в 202</w:t>
      </w:r>
      <w:r w:rsidR="009E296A">
        <w:rPr>
          <w:rFonts w:ascii="Times New Roman" w:hAnsi="Times New Roman" w:cs="Times New Roman"/>
          <w:sz w:val="28"/>
          <w:szCs w:val="28"/>
        </w:rPr>
        <w:t>3</w:t>
      </w:r>
      <w:r w:rsidR="00156FF7" w:rsidRPr="00EC4DA9">
        <w:rPr>
          <w:rFonts w:ascii="Times New Roman" w:hAnsi="Times New Roman" w:cs="Times New Roman"/>
          <w:sz w:val="28"/>
          <w:szCs w:val="28"/>
        </w:rPr>
        <w:t xml:space="preserve"> году исполнены в сумме </w:t>
      </w:r>
      <w:r w:rsidR="009E296A">
        <w:rPr>
          <w:rFonts w:ascii="Times New Roman" w:hAnsi="Times New Roman" w:cs="Times New Roman"/>
          <w:sz w:val="28"/>
          <w:szCs w:val="28"/>
        </w:rPr>
        <w:t>5172,6</w:t>
      </w:r>
      <w:r w:rsidR="00156FF7" w:rsidRPr="00EC4DA9">
        <w:rPr>
          <w:rFonts w:ascii="Times New Roman" w:hAnsi="Times New Roman" w:cs="Times New Roman"/>
          <w:sz w:val="28"/>
          <w:szCs w:val="28"/>
        </w:rPr>
        <w:t xml:space="preserve"> млн. рублей, с ростом на </w:t>
      </w:r>
      <w:r w:rsidR="00D4765A" w:rsidRPr="00EC4DA9">
        <w:rPr>
          <w:rFonts w:ascii="Times New Roman" w:hAnsi="Times New Roman" w:cs="Times New Roman"/>
          <w:sz w:val="28"/>
          <w:szCs w:val="28"/>
        </w:rPr>
        <w:t>15</w:t>
      </w:r>
      <w:r w:rsidR="009E296A">
        <w:rPr>
          <w:rFonts w:ascii="Times New Roman" w:hAnsi="Times New Roman" w:cs="Times New Roman"/>
          <w:sz w:val="28"/>
          <w:szCs w:val="28"/>
        </w:rPr>
        <w:t>52,2</w:t>
      </w:r>
      <w:r w:rsidR="00CD6E87" w:rsidRPr="00EC4DA9">
        <w:rPr>
          <w:rFonts w:ascii="Times New Roman" w:hAnsi="Times New Roman" w:cs="Times New Roman"/>
          <w:sz w:val="28"/>
          <w:szCs w:val="28"/>
        </w:rPr>
        <w:t xml:space="preserve"> млн. рублей к прогнозу </w:t>
      </w:r>
      <w:r w:rsidR="00845CF6" w:rsidRPr="00EC4DA9">
        <w:rPr>
          <w:rFonts w:ascii="Times New Roman" w:hAnsi="Times New Roman" w:cs="Times New Roman"/>
          <w:sz w:val="28"/>
          <w:szCs w:val="28"/>
        </w:rPr>
        <w:t>общего объема доходов консолидированного</w:t>
      </w:r>
      <w:r w:rsidR="005872F0" w:rsidRPr="00EC4DA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45CF6" w:rsidRPr="00EC4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E87" w:rsidRPr="00EC4DA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845CF6" w:rsidRPr="00EC4DA9">
        <w:rPr>
          <w:rFonts w:ascii="Times New Roman" w:hAnsi="Times New Roman" w:cs="Times New Roman"/>
          <w:sz w:val="28"/>
          <w:szCs w:val="28"/>
        </w:rPr>
        <w:t xml:space="preserve"> </w:t>
      </w:r>
      <w:r w:rsidR="00CD6E87" w:rsidRPr="00EC4DA9">
        <w:rPr>
          <w:rFonts w:ascii="Times New Roman" w:hAnsi="Times New Roman" w:cs="Times New Roman"/>
          <w:sz w:val="28"/>
          <w:szCs w:val="28"/>
        </w:rPr>
        <w:t>района</w:t>
      </w:r>
      <w:r w:rsidR="005E627B" w:rsidRPr="00EC4DA9">
        <w:rPr>
          <w:rFonts w:ascii="Times New Roman" w:hAnsi="Times New Roman" w:cs="Times New Roman"/>
          <w:sz w:val="28"/>
          <w:szCs w:val="28"/>
        </w:rPr>
        <w:t xml:space="preserve">, </w:t>
      </w:r>
      <w:r w:rsidR="00CD6E87" w:rsidRPr="00EC4DA9">
        <w:rPr>
          <w:rFonts w:ascii="Times New Roman" w:hAnsi="Times New Roman" w:cs="Times New Roman"/>
          <w:sz w:val="28"/>
          <w:szCs w:val="28"/>
        </w:rPr>
        <w:t>районного</w:t>
      </w:r>
      <w:r w:rsidR="005E627B" w:rsidRPr="00EC4DA9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9E296A">
        <w:rPr>
          <w:rFonts w:ascii="Times New Roman" w:hAnsi="Times New Roman" w:cs="Times New Roman"/>
          <w:sz w:val="28"/>
          <w:szCs w:val="28"/>
        </w:rPr>
        <w:t>3148,9</w:t>
      </w:r>
      <w:r w:rsidR="005E627B" w:rsidRPr="00EC4DA9">
        <w:rPr>
          <w:rFonts w:ascii="Times New Roman" w:hAnsi="Times New Roman" w:cs="Times New Roman"/>
          <w:sz w:val="28"/>
          <w:szCs w:val="28"/>
        </w:rPr>
        <w:t xml:space="preserve"> </w:t>
      </w:r>
      <w:r w:rsidR="00CD6E87" w:rsidRPr="00EC4DA9">
        <w:rPr>
          <w:rFonts w:ascii="Times New Roman" w:hAnsi="Times New Roman" w:cs="Times New Roman"/>
          <w:sz w:val="28"/>
          <w:szCs w:val="28"/>
        </w:rPr>
        <w:t>млн.</w:t>
      </w:r>
      <w:r w:rsidR="005E627B" w:rsidRPr="00EC4DA9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C029E7" w:rsidRPr="00EC4DA9">
        <w:rPr>
          <w:rFonts w:ascii="Times New Roman" w:hAnsi="Times New Roman" w:cs="Times New Roman"/>
          <w:sz w:val="28"/>
          <w:szCs w:val="28"/>
        </w:rPr>
        <w:t xml:space="preserve">с ростом на </w:t>
      </w:r>
      <w:r w:rsidR="009E296A">
        <w:rPr>
          <w:rFonts w:ascii="Times New Roman" w:hAnsi="Times New Roman" w:cs="Times New Roman"/>
          <w:sz w:val="28"/>
          <w:szCs w:val="28"/>
        </w:rPr>
        <w:t>441,9</w:t>
      </w:r>
      <w:r w:rsidR="00C029E7" w:rsidRPr="00EC4DA9">
        <w:rPr>
          <w:rFonts w:ascii="Times New Roman" w:hAnsi="Times New Roman" w:cs="Times New Roman"/>
          <w:sz w:val="28"/>
          <w:szCs w:val="28"/>
        </w:rPr>
        <w:t xml:space="preserve"> </w:t>
      </w:r>
      <w:r w:rsidR="00CD6E87" w:rsidRPr="00EC4DA9">
        <w:rPr>
          <w:rFonts w:ascii="Times New Roman" w:hAnsi="Times New Roman" w:cs="Times New Roman"/>
          <w:sz w:val="28"/>
          <w:szCs w:val="28"/>
        </w:rPr>
        <w:t>млн.</w:t>
      </w:r>
      <w:r w:rsidR="00C029E7" w:rsidRPr="00EC4DA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E627B" w:rsidRPr="00EC4DA9">
        <w:rPr>
          <w:rFonts w:ascii="Times New Roman" w:hAnsi="Times New Roman" w:cs="Times New Roman"/>
          <w:sz w:val="28"/>
          <w:szCs w:val="28"/>
        </w:rPr>
        <w:t xml:space="preserve"> к </w:t>
      </w:r>
      <w:r w:rsidR="00845CF6" w:rsidRPr="00EC4DA9">
        <w:rPr>
          <w:rFonts w:ascii="Times New Roman" w:hAnsi="Times New Roman" w:cs="Times New Roman"/>
          <w:sz w:val="28"/>
          <w:szCs w:val="28"/>
        </w:rPr>
        <w:t xml:space="preserve">прогнозу общего объема доходов </w:t>
      </w:r>
      <w:r w:rsidR="00CD6E87" w:rsidRPr="00EC4DA9">
        <w:rPr>
          <w:rFonts w:ascii="Times New Roman" w:hAnsi="Times New Roman" w:cs="Times New Roman"/>
          <w:sz w:val="28"/>
          <w:szCs w:val="28"/>
        </w:rPr>
        <w:t>районного</w:t>
      </w:r>
      <w:r w:rsidR="00845CF6" w:rsidRPr="00EC4DA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C0874" w:rsidRPr="00EC4DA9">
        <w:rPr>
          <w:rFonts w:ascii="Times New Roman" w:hAnsi="Times New Roman" w:cs="Times New Roman"/>
          <w:sz w:val="28"/>
          <w:szCs w:val="28"/>
        </w:rPr>
        <w:t>.</w:t>
      </w:r>
    </w:p>
    <w:p w:rsidR="0012683F" w:rsidRPr="00B54358" w:rsidRDefault="0012683F" w:rsidP="0012683F">
      <w:pPr>
        <w:ind w:firstLine="709"/>
        <w:jc w:val="both"/>
        <w:rPr>
          <w:rFonts w:ascii="g_d1_f2" w:hAnsi="g_d1_f2"/>
          <w:color w:val="000000"/>
          <w:sz w:val="28"/>
          <w:szCs w:val="28"/>
        </w:rPr>
      </w:pPr>
      <w:r w:rsidRPr="00B54358">
        <w:rPr>
          <w:rFonts w:ascii="g_d1_f2" w:hAnsi="g_d1_f2"/>
          <w:color w:val="000000"/>
          <w:sz w:val="28"/>
          <w:szCs w:val="28"/>
        </w:rPr>
        <w:t xml:space="preserve">Изменение объемов  доходов  районного бюджета и  </w:t>
      </w:r>
      <w:r w:rsidRPr="00B54358">
        <w:rPr>
          <w:sz w:val="28"/>
          <w:szCs w:val="28"/>
        </w:rPr>
        <w:t xml:space="preserve">консолидированного бюджета </w:t>
      </w:r>
      <w:proofErr w:type="spellStart"/>
      <w:r w:rsidRPr="00B54358">
        <w:rPr>
          <w:sz w:val="28"/>
          <w:szCs w:val="28"/>
        </w:rPr>
        <w:t>Ейского</w:t>
      </w:r>
      <w:proofErr w:type="spellEnd"/>
      <w:r w:rsidRPr="00B54358">
        <w:rPr>
          <w:sz w:val="28"/>
          <w:szCs w:val="28"/>
        </w:rPr>
        <w:t xml:space="preserve"> района  в сравнении с прогнозными показателями </w:t>
      </w:r>
      <w:r w:rsidRPr="00B54358">
        <w:rPr>
          <w:rFonts w:ascii="g_d1_f2" w:hAnsi="g_d1_f2"/>
          <w:color w:val="000000"/>
          <w:sz w:val="28"/>
          <w:szCs w:val="28"/>
        </w:rPr>
        <w:t>в   202</w:t>
      </w:r>
      <w:r w:rsidR="009E296A" w:rsidRPr="00B54358">
        <w:rPr>
          <w:rFonts w:ascii="g_d1_f2" w:hAnsi="g_d1_f2"/>
          <w:color w:val="000000"/>
          <w:sz w:val="28"/>
          <w:szCs w:val="28"/>
        </w:rPr>
        <w:t>3</w:t>
      </w:r>
      <w:r w:rsidRPr="00B54358">
        <w:rPr>
          <w:rFonts w:ascii="g_d1_f2" w:hAnsi="g_d1_f2"/>
          <w:color w:val="000000"/>
          <w:sz w:val="28"/>
          <w:szCs w:val="28"/>
        </w:rPr>
        <w:t xml:space="preserve">  году  в основном обусловлено увеличением  поступлений налога на доходы физических </w:t>
      </w:r>
      <w:r w:rsidR="000C2D1A" w:rsidRPr="00B54358">
        <w:rPr>
          <w:rFonts w:ascii="g_d1_f2" w:hAnsi="g_d1_f2"/>
          <w:color w:val="000000"/>
          <w:sz w:val="28"/>
          <w:szCs w:val="28"/>
        </w:rPr>
        <w:t>лиц и</w:t>
      </w:r>
      <w:r w:rsidRPr="00B54358">
        <w:rPr>
          <w:rFonts w:ascii="g_d1_f2" w:hAnsi="g_d1_f2"/>
          <w:color w:val="000000"/>
          <w:sz w:val="28"/>
          <w:szCs w:val="28"/>
        </w:rPr>
        <w:t xml:space="preserve"> налогов на совокупный доход.</w:t>
      </w:r>
    </w:p>
    <w:p w:rsidR="00EC4DA9" w:rsidRPr="00363319" w:rsidRDefault="00EC4DA9" w:rsidP="00EC4DA9">
      <w:pPr>
        <w:ind w:firstLine="709"/>
        <w:jc w:val="both"/>
        <w:rPr>
          <w:sz w:val="28"/>
          <w:szCs w:val="28"/>
        </w:rPr>
      </w:pPr>
      <w:r w:rsidRPr="00B54358">
        <w:rPr>
          <w:sz w:val="28"/>
          <w:szCs w:val="28"/>
        </w:rPr>
        <w:t>Что касается специальных налоговых режимов, то знач</w:t>
      </w:r>
      <w:r w:rsidR="009E296A" w:rsidRPr="00B54358">
        <w:rPr>
          <w:sz w:val="28"/>
          <w:szCs w:val="28"/>
        </w:rPr>
        <w:t>ительный рост поступлений в 2023</w:t>
      </w:r>
      <w:r w:rsidRPr="00B54358">
        <w:rPr>
          <w:sz w:val="28"/>
          <w:szCs w:val="28"/>
        </w:rPr>
        <w:t xml:space="preserve"> году обусловлен повышением общего уровня цен и соответственно увеличением объема выручки, которая </w:t>
      </w:r>
      <w:r w:rsidR="00B54358">
        <w:rPr>
          <w:sz w:val="28"/>
          <w:szCs w:val="28"/>
        </w:rPr>
        <w:t>является налогооблагаемой базой</w:t>
      </w:r>
      <w:r w:rsidRPr="00B54358">
        <w:rPr>
          <w:sz w:val="28"/>
          <w:szCs w:val="28"/>
        </w:rPr>
        <w:t>.</w:t>
      </w:r>
    </w:p>
    <w:p w:rsidR="00C029E7" w:rsidRPr="004B74D8" w:rsidRDefault="003C0874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4D8">
        <w:rPr>
          <w:rFonts w:ascii="Times New Roman" w:hAnsi="Times New Roman" w:cs="Times New Roman"/>
          <w:sz w:val="28"/>
          <w:szCs w:val="28"/>
        </w:rPr>
        <w:t xml:space="preserve">Расходы консолидированного бюджета </w:t>
      </w:r>
      <w:proofErr w:type="spellStart"/>
      <w:r w:rsidR="00CE6BC1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CE6BC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B74D8">
        <w:rPr>
          <w:rFonts w:ascii="Times New Roman" w:hAnsi="Times New Roman" w:cs="Times New Roman"/>
          <w:sz w:val="28"/>
          <w:szCs w:val="28"/>
        </w:rPr>
        <w:t xml:space="preserve"> в 20</w:t>
      </w:r>
      <w:r w:rsidR="00D45356" w:rsidRPr="004B74D8">
        <w:rPr>
          <w:rFonts w:ascii="Times New Roman" w:hAnsi="Times New Roman" w:cs="Times New Roman"/>
          <w:sz w:val="28"/>
          <w:szCs w:val="28"/>
        </w:rPr>
        <w:t>2</w:t>
      </w:r>
      <w:r w:rsidR="009E296A">
        <w:rPr>
          <w:rFonts w:ascii="Times New Roman" w:hAnsi="Times New Roman" w:cs="Times New Roman"/>
          <w:sz w:val="28"/>
          <w:szCs w:val="28"/>
        </w:rPr>
        <w:t>3</w:t>
      </w:r>
      <w:r w:rsidR="00CE6BC1">
        <w:rPr>
          <w:rFonts w:ascii="Times New Roman" w:hAnsi="Times New Roman" w:cs="Times New Roman"/>
          <w:sz w:val="28"/>
          <w:szCs w:val="28"/>
        </w:rPr>
        <w:t xml:space="preserve"> </w:t>
      </w:r>
      <w:r w:rsidRPr="004B74D8">
        <w:rPr>
          <w:rFonts w:ascii="Times New Roman" w:hAnsi="Times New Roman" w:cs="Times New Roman"/>
          <w:sz w:val="28"/>
          <w:szCs w:val="28"/>
        </w:rPr>
        <w:t xml:space="preserve">году исполнены в сумме </w:t>
      </w:r>
      <w:r w:rsidR="009E296A">
        <w:rPr>
          <w:rFonts w:ascii="Times New Roman" w:hAnsi="Times New Roman" w:cs="Times New Roman"/>
          <w:sz w:val="28"/>
          <w:szCs w:val="28"/>
        </w:rPr>
        <w:t>5069,3</w:t>
      </w:r>
      <w:r w:rsidRPr="004B74D8">
        <w:rPr>
          <w:rFonts w:ascii="Times New Roman" w:hAnsi="Times New Roman" w:cs="Times New Roman"/>
          <w:sz w:val="28"/>
          <w:szCs w:val="28"/>
        </w:rPr>
        <w:t xml:space="preserve"> мл</w:t>
      </w:r>
      <w:r w:rsidR="00CE6BC1">
        <w:rPr>
          <w:rFonts w:ascii="Times New Roman" w:hAnsi="Times New Roman" w:cs="Times New Roman"/>
          <w:sz w:val="28"/>
          <w:szCs w:val="28"/>
        </w:rPr>
        <w:t>н.</w:t>
      </w:r>
      <w:r w:rsidRPr="004B74D8">
        <w:rPr>
          <w:rFonts w:ascii="Times New Roman" w:hAnsi="Times New Roman" w:cs="Times New Roman"/>
          <w:sz w:val="28"/>
          <w:szCs w:val="28"/>
        </w:rPr>
        <w:t xml:space="preserve"> руб</w:t>
      </w:r>
      <w:r w:rsidR="00930CDC" w:rsidRPr="004B74D8">
        <w:rPr>
          <w:rFonts w:ascii="Times New Roman" w:hAnsi="Times New Roman" w:cs="Times New Roman"/>
          <w:sz w:val="28"/>
          <w:szCs w:val="28"/>
        </w:rPr>
        <w:t>лей</w:t>
      </w:r>
      <w:r w:rsidR="00E21C41" w:rsidRPr="004B74D8">
        <w:rPr>
          <w:rFonts w:ascii="Times New Roman" w:hAnsi="Times New Roman" w:cs="Times New Roman"/>
          <w:sz w:val="28"/>
          <w:szCs w:val="28"/>
        </w:rPr>
        <w:t>,</w:t>
      </w:r>
      <w:r w:rsidRPr="004B74D8">
        <w:rPr>
          <w:rFonts w:ascii="Times New Roman" w:hAnsi="Times New Roman" w:cs="Times New Roman"/>
          <w:sz w:val="28"/>
          <w:szCs w:val="28"/>
        </w:rPr>
        <w:t xml:space="preserve"> с рост</w:t>
      </w:r>
      <w:r w:rsidR="00930CDC" w:rsidRPr="004B74D8">
        <w:rPr>
          <w:rFonts w:ascii="Times New Roman" w:hAnsi="Times New Roman" w:cs="Times New Roman"/>
          <w:sz w:val="28"/>
          <w:szCs w:val="28"/>
        </w:rPr>
        <w:t>ом</w:t>
      </w:r>
      <w:r w:rsidRPr="004B74D8">
        <w:rPr>
          <w:rFonts w:ascii="Times New Roman" w:hAnsi="Times New Roman" w:cs="Times New Roman"/>
          <w:sz w:val="28"/>
          <w:szCs w:val="28"/>
        </w:rPr>
        <w:t xml:space="preserve"> </w:t>
      </w:r>
      <w:r w:rsidR="00C029E7" w:rsidRPr="004B74D8">
        <w:rPr>
          <w:rFonts w:ascii="Times New Roman" w:hAnsi="Times New Roman" w:cs="Times New Roman"/>
          <w:sz w:val="28"/>
          <w:szCs w:val="28"/>
        </w:rPr>
        <w:t xml:space="preserve">на </w:t>
      </w:r>
      <w:r w:rsidR="00986601">
        <w:rPr>
          <w:rFonts w:ascii="Times New Roman" w:hAnsi="Times New Roman" w:cs="Times New Roman"/>
          <w:sz w:val="28"/>
          <w:szCs w:val="28"/>
        </w:rPr>
        <w:t>1</w:t>
      </w:r>
      <w:r w:rsidR="009E296A">
        <w:rPr>
          <w:rFonts w:ascii="Times New Roman" w:hAnsi="Times New Roman" w:cs="Times New Roman"/>
          <w:sz w:val="28"/>
          <w:szCs w:val="28"/>
        </w:rPr>
        <w:t>452,7</w:t>
      </w:r>
      <w:r w:rsidR="00C029E7" w:rsidRPr="004B74D8">
        <w:rPr>
          <w:rFonts w:ascii="Times New Roman" w:hAnsi="Times New Roman" w:cs="Times New Roman"/>
          <w:sz w:val="28"/>
          <w:szCs w:val="28"/>
        </w:rPr>
        <w:t xml:space="preserve"> мл</w:t>
      </w:r>
      <w:r w:rsidR="00CE6BC1">
        <w:rPr>
          <w:rFonts w:ascii="Times New Roman" w:hAnsi="Times New Roman" w:cs="Times New Roman"/>
          <w:sz w:val="28"/>
          <w:szCs w:val="28"/>
        </w:rPr>
        <w:t xml:space="preserve">н. </w:t>
      </w:r>
      <w:r w:rsidR="00C029E7" w:rsidRPr="004B74D8">
        <w:rPr>
          <w:rFonts w:ascii="Times New Roman" w:hAnsi="Times New Roman" w:cs="Times New Roman"/>
          <w:sz w:val="28"/>
          <w:szCs w:val="28"/>
        </w:rPr>
        <w:t>рублей</w:t>
      </w:r>
      <w:r w:rsidR="00930CDC" w:rsidRPr="004B74D8">
        <w:rPr>
          <w:rFonts w:ascii="Times New Roman" w:hAnsi="Times New Roman" w:cs="Times New Roman"/>
          <w:sz w:val="28"/>
          <w:szCs w:val="28"/>
        </w:rPr>
        <w:t xml:space="preserve"> к </w:t>
      </w:r>
      <w:r w:rsidR="00796F97">
        <w:rPr>
          <w:rFonts w:ascii="Times New Roman" w:hAnsi="Times New Roman" w:cs="Times New Roman"/>
          <w:sz w:val="28"/>
          <w:szCs w:val="28"/>
        </w:rPr>
        <w:t xml:space="preserve">бюджетному </w:t>
      </w:r>
      <w:r w:rsidR="004C146E" w:rsidRPr="004B74D8">
        <w:rPr>
          <w:rFonts w:ascii="Times New Roman" w:hAnsi="Times New Roman" w:cs="Times New Roman"/>
          <w:sz w:val="28"/>
          <w:szCs w:val="28"/>
        </w:rPr>
        <w:t>прогноз</w:t>
      </w:r>
      <w:r w:rsidR="00845CF6" w:rsidRPr="004B74D8">
        <w:rPr>
          <w:rFonts w:ascii="Times New Roman" w:hAnsi="Times New Roman" w:cs="Times New Roman"/>
          <w:sz w:val="28"/>
          <w:szCs w:val="28"/>
        </w:rPr>
        <w:t>у</w:t>
      </w:r>
      <w:r w:rsidR="004C146E" w:rsidRPr="004B74D8">
        <w:rPr>
          <w:rFonts w:ascii="Times New Roman" w:hAnsi="Times New Roman" w:cs="Times New Roman"/>
          <w:sz w:val="28"/>
          <w:szCs w:val="28"/>
        </w:rPr>
        <w:t xml:space="preserve">, </w:t>
      </w:r>
      <w:r w:rsidR="00CE6BC1">
        <w:rPr>
          <w:rFonts w:ascii="Times New Roman" w:hAnsi="Times New Roman" w:cs="Times New Roman"/>
          <w:sz w:val="28"/>
          <w:szCs w:val="28"/>
        </w:rPr>
        <w:t>районного</w:t>
      </w:r>
      <w:r w:rsidR="004C146E" w:rsidRPr="004B74D8">
        <w:rPr>
          <w:rFonts w:ascii="Times New Roman" w:hAnsi="Times New Roman" w:cs="Times New Roman"/>
          <w:sz w:val="28"/>
          <w:szCs w:val="28"/>
        </w:rPr>
        <w:t xml:space="preserve"> бюджета –</w:t>
      </w:r>
      <w:r w:rsidR="00796F97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C146E" w:rsidRPr="004B74D8">
        <w:rPr>
          <w:rFonts w:ascii="Times New Roman" w:hAnsi="Times New Roman" w:cs="Times New Roman"/>
          <w:sz w:val="28"/>
          <w:szCs w:val="28"/>
        </w:rPr>
        <w:t xml:space="preserve"> </w:t>
      </w:r>
      <w:r w:rsidR="009E296A">
        <w:rPr>
          <w:rFonts w:ascii="Times New Roman" w:hAnsi="Times New Roman" w:cs="Times New Roman"/>
          <w:sz w:val="28"/>
          <w:szCs w:val="28"/>
        </w:rPr>
        <w:t>3113,9</w:t>
      </w:r>
      <w:r w:rsidR="004C146E" w:rsidRPr="004B74D8">
        <w:rPr>
          <w:rFonts w:ascii="Times New Roman" w:hAnsi="Times New Roman" w:cs="Times New Roman"/>
          <w:sz w:val="28"/>
          <w:szCs w:val="28"/>
        </w:rPr>
        <w:t xml:space="preserve"> мл</w:t>
      </w:r>
      <w:r w:rsidR="00A1716A">
        <w:rPr>
          <w:rFonts w:ascii="Times New Roman" w:hAnsi="Times New Roman" w:cs="Times New Roman"/>
          <w:sz w:val="28"/>
          <w:szCs w:val="28"/>
        </w:rPr>
        <w:t>н.</w:t>
      </w:r>
      <w:r w:rsidR="004C146E" w:rsidRPr="004B74D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17107" w:rsidRPr="004B74D8">
        <w:rPr>
          <w:rFonts w:ascii="Times New Roman" w:hAnsi="Times New Roman" w:cs="Times New Roman"/>
          <w:sz w:val="28"/>
          <w:szCs w:val="28"/>
        </w:rPr>
        <w:t>,</w:t>
      </w:r>
      <w:r w:rsidR="004C146E" w:rsidRPr="004B74D8">
        <w:rPr>
          <w:rFonts w:ascii="Times New Roman" w:hAnsi="Times New Roman" w:cs="Times New Roman"/>
          <w:sz w:val="28"/>
          <w:szCs w:val="28"/>
        </w:rPr>
        <w:t xml:space="preserve"> с</w:t>
      </w:r>
      <w:r w:rsidR="00027B07">
        <w:rPr>
          <w:rFonts w:ascii="Times New Roman" w:hAnsi="Times New Roman" w:cs="Times New Roman"/>
          <w:sz w:val="28"/>
          <w:szCs w:val="28"/>
        </w:rPr>
        <w:t xml:space="preserve"> </w:t>
      </w:r>
      <w:r w:rsidR="009E296A">
        <w:rPr>
          <w:rFonts w:ascii="Times New Roman" w:hAnsi="Times New Roman" w:cs="Times New Roman"/>
          <w:sz w:val="28"/>
          <w:szCs w:val="28"/>
        </w:rPr>
        <w:t>ростом</w:t>
      </w:r>
      <w:r w:rsidR="00027B07">
        <w:rPr>
          <w:rFonts w:ascii="Times New Roman" w:hAnsi="Times New Roman" w:cs="Times New Roman"/>
          <w:sz w:val="28"/>
          <w:szCs w:val="28"/>
        </w:rPr>
        <w:t xml:space="preserve"> на </w:t>
      </w:r>
      <w:r w:rsidR="009E296A">
        <w:rPr>
          <w:rFonts w:ascii="Times New Roman" w:hAnsi="Times New Roman" w:cs="Times New Roman"/>
          <w:sz w:val="28"/>
          <w:szCs w:val="28"/>
        </w:rPr>
        <w:t>416,9</w:t>
      </w:r>
      <w:r w:rsidR="00C029E7" w:rsidRPr="004B74D8">
        <w:rPr>
          <w:rFonts w:ascii="Times New Roman" w:hAnsi="Times New Roman" w:cs="Times New Roman"/>
          <w:sz w:val="28"/>
          <w:szCs w:val="28"/>
        </w:rPr>
        <w:t xml:space="preserve"> мл</w:t>
      </w:r>
      <w:r w:rsidR="00A1716A">
        <w:rPr>
          <w:rFonts w:ascii="Times New Roman" w:hAnsi="Times New Roman" w:cs="Times New Roman"/>
          <w:sz w:val="28"/>
          <w:szCs w:val="28"/>
        </w:rPr>
        <w:t>н.</w:t>
      </w:r>
      <w:r w:rsidR="00C029E7" w:rsidRPr="004B74D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17107" w:rsidRPr="004B74D8">
        <w:rPr>
          <w:rFonts w:ascii="Times New Roman" w:hAnsi="Times New Roman" w:cs="Times New Roman"/>
          <w:sz w:val="28"/>
          <w:szCs w:val="28"/>
        </w:rPr>
        <w:t xml:space="preserve"> к </w:t>
      </w:r>
      <w:r w:rsidR="00845CF6" w:rsidRPr="004B74D8">
        <w:rPr>
          <w:rFonts w:ascii="Times New Roman" w:hAnsi="Times New Roman" w:cs="Times New Roman"/>
          <w:sz w:val="28"/>
          <w:szCs w:val="28"/>
        </w:rPr>
        <w:t xml:space="preserve">прогнозу общего объема расходов </w:t>
      </w:r>
      <w:r w:rsidR="00A1716A">
        <w:rPr>
          <w:rFonts w:ascii="Times New Roman" w:hAnsi="Times New Roman" w:cs="Times New Roman"/>
          <w:sz w:val="28"/>
          <w:szCs w:val="28"/>
        </w:rPr>
        <w:t>районного</w:t>
      </w:r>
      <w:r w:rsidR="00845CF6" w:rsidRPr="004B74D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4B74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D01" w:rsidRPr="00D745EE" w:rsidRDefault="00865590" w:rsidP="000A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Отклонение по </w:t>
      </w:r>
      <w:r w:rsidR="00027B07">
        <w:rPr>
          <w:sz w:val="28"/>
          <w:szCs w:val="28"/>
        </w:rPr>
        <w:t>расход</w:t>
      </w:r>
      <w:r>
        <w:rPr>
          <w:sz w:val="28"/>
          <w:szCs w:val="28"/>
        </w:rPr>
        <w:t>ам</w:t>
      </w:r>
      <w:r w:rsidR="004A7417">
        <w:rPr>
          <w:sz w:val="28"/>
          <w:szCs w:val="28"/>
        </w:rPr>
        <w:t xml:space="preserve"> консолидированного</w:t>
      </w:r>
      <w:r>
        <w:rPr>
          <w:sz w:val="28"/>
          <w:szCs w:val="28"/>
        </w:rPr>
        <w:t xml:space="preserve"> бюджета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и</w:t>
      </w:r>
      <w:r w:rsidR="004A7417">
        <w:rPr>
          <w:sz w:val="28"/>
          <w:szCs w:val="28"/>
        </w:rPr>
        <w:t xml:space="preserve"> районного бюджет</w:t>
      </w:r>
      <w:r>
        <w:rPr>
          <w:sz w:val="28"/>
          <w:szCs w:val="28"/>
        </w:rPr>
        <w:t>а</w:t>
      </w:r>
      <w:r w:rsidR="004A7417">
        <w:rPr>
          <w:sz w:val="28"/>
          <w:szCs w:val="28"/>
        </w:rPr>
        <w:t xml:space="preserve"> обусловлено </w:t>
      </w:r>
      <w:r w:rsidR="007A2813">
        <w:rPr>
          <w:sz w:val="28"/>
          <w:szCs w:val="28"/>
        </w:rPr>
        <w:t>в большей степени</w:t>
      </w:r>
      <w:r w:rsidR="00EA22F6">
        <w:rPr>
          <w:sz w:val="28"/>
          <w:szCs w:val="28"/>
        </w:rPr>
        <w:t xml:space="preserve"> проведением расходов за счет </w:t>
      </w:r>
      <w:r w:rsidR="007A2813">
        <w:rPr>
          <w:sz w:val="28"/>
          <w:szCs w:val="28"/>
        </w:rPr>
        <w:t>поступ</w:t>
      </w:r>
      <w:r w:rsidR="00EA22F6">
        <w:rPr>
          <w:sz w:val="28"/>
          <w:szCs w:val="28"/>
        </w:rPr>
        <w:t>ивших</w:t>
      </w:r>
      <w:r w:rsidR="007A2813">
        <w:rPr>
          <w:sz w:val="28"/>
          <w:szCs w:val="28"/>
        </w:rPr>
        <w:t xml:space="preserve"> межбюджетных трансфертов, </w:t>
      </w:r>
      <w:r w:rsidR="00EA22F6">
        <w:rPr>
          <w:sz w:val="28"/>
          <w:szCs w:val="28"/>
        </w:rPr>
        <w:t xml:space="preserve">неучтенных в бюджетном прогнозе, в сумме </w:t>
      </w:r>
      <w:r w:rsidR="007A2813">
        <w:rPr>
          <w:sz w:val="28"/>
          <w:szCs w:val="28"/>
        </w:rPr>
        <w:t>1283,4 млн. рублей, из них: в район</w:t>
      </w:r>
      <w:r w:rsidR="00EA22F6">
        <w:rPr>
          <w:sz w:val="28"/>
          <w:szCs w:val="28"/>
        </w:rPr>
        <w:t>ный бюджет</w:t>
      </w:r>
      <w:r w:rsidR="007A2813">
        <w:rPr>
          <w:sz w:val="28"/>
          <w:szCs w:val="28"/>
        </w:rPr>
        <w:t xml:space="preserve"> – 280,1 млн. рублей, в бюджеты поселений – 1003,3 млн. рублей</w:t>
      </w:r>
      <w:r w:rsidR="004A7417">
        <w:rPr>
          <w:sz w:val="28"/>
          <w:szCs w:val="28"/>
        </w:rPr>
        <w:t>.</w:t>
      </w:r>
    </w:p>
    <w:p w:rsidR="00FD5CCE" w:rsidRPr="004B74D8" w:rsidRDefault="00750E84" w:rsidP="007D48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4D8">
        <w:rPr>
          <w:sz w:val="28"/>
          <w:szCs w:val="28"/>
        </w:rPr>
        <w:t xml:space="preserve">По итогам </w:t>
      </w:r>
      <w:r w:rsidR="004C146E" w:rsidRPr="004B74D8">
        <w:rPr>
          <w:sz w:val="28"/>
          <w:szCs w:val="28"/>
        </w:rPr>
        <w:t>20</w:t>
      </w:r>
      <w:r w:rsidR="00D45356" w:rsidRPr="004B74D8">
        <w:rPr>
          <w:sz w:val="28"/>
          <w:szCs w:val="28"/>
        </w:rPr>
        <w:t>2</w:t>
      </w:r>
      <w:r w:rsidR="00EA22F6">
        <w:rPr>
          <w:sz w:val="28"/>
          <w:szCs w:val="28"/>
        </w:rPr>
        <w:t>3</w:t>
      </w:r>
      <w:r w:rsidR="00137E06">
        <w:rPr>
          <w:sz w:val="28"/>
          <w:szCs w:val="28"/>
        </w:rPr>
        <w:t xml:space="preserve"> </w:t>
      </w:r>
      <w:r w:rsidR="004C146E" w:rsidRPr="004B74D8">
        <w:rPr>
          <w:sz w:val="28"/>
          <w:szCs w:val="28"/>
        </w:rPr>
        <w:t xml:space="preserve">года </w:t>
      </w:r>
      <w:r w:rsidR="002F4DD3">
        <w:rPr>
          <w:sz w:val="28"/>
          <w:szCs w:val="28"/>
        </w:rPr>
        <w:t>профицит</w:t>
      </w:r>
      <w:r w:rsidR="00D45356" w:rsidRPr="004B74D8">
        <w:rPr>
          <w:sz w:val="28"/>
          <w:szCs w:val="28"/>
        </w:rPr>
        <w:t xml:space="preserve"> </w:t>
      </w:r>
      <w:r w:rsidRPr="004B74D8">
        <w:rPr>
          <w:sz w:val="28"/>
          <w:szCs w:val="28"/>
        </w:rPr>
        <w:t xml:space="preserve">консолидированного бюджета </w:t>
      </w:r>
      <w:proofErr w:type="spellStart"/>
      <w:r w:rsidR="00D26BF8">
        <w:rPr>
          <w:sz w:val="28"/>
          <w:szCs w:val="28"/>
        </w:rPr>
        <w:t>Ейского</w:t>
      </w:r>
      <w:proofErr w:type="spellEnd"/>
      <w:r w:rsidR="00D26BF8">
        <w:rPr>
          <w:sz w:val="28"/>
          <w:szCs w:val="28"/>
        </w:rPr>
        <w:t xml:space="preserve"> района</w:t>
      </w:r>
      <w:r w:rsidRPr="004B74D8">
        <w:rPr>
          <w:sz w:val="28"/>
          <w:szCs w:val="28"/>
        </w:rPr>
        <w:t xml:space="preserve"> сложился в сумме </w:t>
      </w:r>
      <w:r w:rsidR="00EA22F6">
        <w:rPr>
          <w:sz w:val="28"/>
          <w:szCs w:val="28"/>
        </w:rPr>
        <w:t xml:space="preserve">103,3 </w:t>
      </w:r>
      <w:r w:rsidRPr="004B74D8">
        <w:rPr>
          <w:sz w:val="28"/>
          <w:szCs w:val="28"/>
        </w:rPr>
        <w:t>мл</w:t>
      </w:r>
      <w:r w:rsidR="00D26BF8">
        <w:rPr>
          <w:sz w:val="28"/>
          <w:szCs w:val="28"/>
        </w:rPr>
        <w:t>н.</w:t>
      </w:r>
      <w:r w:rsidRPr="004B74D8">
        <w:rPr>
          <w:sz w:val="28"/>
          <w:szCs w:val="28"/>
        </w:rPr>
        <w:t xml:space="preserve"> рублей</w:t>
      </w:r>
      <w:r w:rsidR="00C4272F" w:rsidRPr="004B74D8">
        <w:rPr>
          <w:sz w:val="28"/>
          <w:szCs w:val="28"/>
        </w:rPr>
        <w:t xml:space="preserve">, </w:t>
      </w:r>
      <w:r w:rsidR="00D26BF8">
        <w:rPr>
          <w:sz w:val="28"/>
          <w:szCs w:val="28"/>
        </w:rPr>
        <w:t>районного</w:t>
      </w:r>
      <w:r w:rsidR="00C4272F" w:rsidRPr="004B74D8">
        <w:rPr>
          <w:sz w:val="28"/>
          <w:szCs w:val="28"/>
        </w:rPr>
        <w:t xml:space="preserve"> бюджета – </w:t>
      </w:r>
      <w:r w:rsidR="00EA22F6">
        <w:rPr>
          <w:sz w:val="28"/>
          <w:szCs w:val="28"/>
        </w:rPr>
        <w:t>35</w:t>
      </w:r>
      <w:r w:rsidR="00D26BF8">
        <w:rPr>
          <w:sz w:val="28"/>
          <w:szCs w:val="28"/>
        </w:rPr>
        <w:t xml:space="preserve"> </w:t>
      </w:r>
      <w:r w:rsidR="00C4272F" w:rsidRPr="004B74D8">
        <w:rPr>
          <w:sz w:val="28"/>
          <w:szCs w:val="28"/>
        </w:rPr>
        <w:t>мл</w:t>
      </w:r>
      <w:r w:rsidR="00D26BF8">
        <w:rPr>
          <w:sz w:val="28"/>
          <w:szCs w:val="28"/>
        </w:rPr>
        <w:t xml:space="preserve">н. </w:t>
      </w:r>
      <w:r w:rsidR="00C4272F" w:rsidRPr="004B74D8">
        <w:rPr>
          <w:sz w:val="28"/>
          <w:szCs w:val="28"/>
        </w:rPr>
        <w:t>рублей</w:t>
      </w:r>
      <w:r w:rsidR="00746D01" w:rsidRPr="004B74D8">
        <w:rPr>
          <w:sz w:val="28"/>
          <w:szCs w:val="28"/>
        </w:rPr>
        <w:t xml:space="preserve"> при </w:t>
      </w:r>
      <w:proofErr w:type="gramStart"/>
      <w:r w:rsidR="00746D01" w:rsidRPr="004B74D8">
        <w:rPr>
          <w:sz w:val="28"/>
          <w:szCs w:val="28"/>
        </w:rPr>
        <w:t>прогноз</w:t>
      </w:r>
      <w:r w:rsidR="00EA22F6">
        <w:rPr>
          <w:sz w:val="28"/>
          <w:szCs w:val="28"/>
        </w:rPr>
        <w:t>ируемом</w:t>
      </w:r>
      <w:proofErr w:type="gramEnd"/>
      <w:r w:rsidR="00EA22F6">
        <w:rPr>
          <w:sz w:val="28"/>
          <w:szCs w:val="28"/>
        </w:rPr>
        <w:t xml:space="preserve"> профиците </w:t>
      </w:r>
      <w:r w:rsidR="00027B07">
        <w:rPr>
          <w:sz w:val="28"/>
          <w:szCs w:val="28"/>
        </w:rPr>
        <w:t>3</w:t>
      </w:r>
      <w:r w:rsidR="00EA22F6">
        <w:rPr>
          <w:sz w:val="28"/>
          <w:szCs w:val="28"/>
        </w:rPr>
        <w:t>,8</w:t>
      </w:r>
      <w:r w:rsidR="00D26BF8">
        <w:rPr>
          <w:sz w:val="28"/>
          <w:szCs w:val="28"/>
        </w:rPr>
        <w:t xml:space="preserve"> и </w:t>
      </w:r>
      <w:r w:rsidR="00027B07">
        <w:rPr>
          <w:sz w:val="28"/>
          <w:szCs w:val="28"/>
        </w:rPr>
        <w:t>1</w:t>
      </w:r>
      <w:r w:rsidR="00EA22F6">
        <w:rPr>
          <w:sz w:val="28"/>
          <w:szCs w:val="28"/>
        </w:rPr>
        <w:t>0</w:t>
      </w:r>
      <w:r w:rsidR="00D45356" w:rsidRPr="004B74D8">
        <w:rPr>
          <w:sz w:val="28"/>
          <w:szCs w:val="28"/>
        </w:rPr>
        <w:t xml:space="preserve"> </w:t>
      </w:r>
      <w:r w:rsidR="00746D01" w:rsidRPr="004B74D8">
        <w:rPr>
          <w:sz w:val="28"/>
          <w:szCs w:val="28"/>
        </w:rPr>
        <w:t>мл</w:t>
      </w:r>
      <w:r w:rsidR="002F4DD3">
        <w:rPr>
          <w:sz w:val="28"/>
          <w:szCs w:val="28"/>
        </w:rPr>
        <w:t>н.</w:t>
      </w:r>
      <w:r w:rsidR="00746D01" w:rsidRPr="004B74D8">
        <w:rPr>
          <w:sz w:val="28"/>
          <w:szCs w:val="28"/>
        </w:rPr>
        <w:t xml:space="preserve"> рублей</w:t>
      </w:r>
      <w:r w:rsidR="00027B07">
        <w:rPr>
          <w:sz w:val="28"/>
          <w:szCs w:val="28"/>
        </w:rPr>
        <w:t xml:space="preserve"> соответственно</w:t>
      </w:r>
      <w:r w:rsidR="007D48F9">
        <w:rPr>
          <w:sz w:val="28"/>
          <w:szCs w:val="28"/>
        </w:rPr>
        <w:t xml:space="preserve">. </w:t>
      </w:r>
      <w:r w:rsidR="007D48F9" w:rsidRPr="007D48F9">
        <w:rPr>
          <w:sz w:val="28"/>
          <w:szCs w:val="28"/>
        </w:rPr>
        <w:t xml:space="preserve">На размер </w:t>
      </w:r>
      <w:r w:rsidR="00EA22F6">
        <w:rPr>
          <w:sz w:val="28"/>
          <w:szCs w:val="28"/>
        </w:rPr>
        <w:t>профицита</w:t>
      </w:r>
      <w:r w:rsidR="007D48F9" w:rsidRPr="007D48F9">
        <w:rPr>
          <w:sz w:val="28"/>
          <w:szCs w:val="28"/>
        </w:rPr>
        <w:t xml:space="preserve"> повлияли фактически полученные сверх утвержденного объема </w:t>
      </w:r>
      <w:r w:rsidR="00865590">
        <w:rPr>
          <w:sz w:val="28"/>
          <w:szCs w:val="28"/>
        </w:rPr>
        <w:t xml:space="preserve">налоговые и неналоговые </w:t>
      </w:r>
      <w:r w:rsidR="007D48F9" w:rsidRPr="007D48F9">
        <w:rPr>
          <w:sz w:val="28"/>
          <w:szCs w:val="28"/>
        </w:rPr>
        <w:t xml:space="preserve">доходы, а также неполное </w:t>
      </w:r>
      <w:r w:rsidR="00137E06">
        <w:rPr>
          <w:sz w:val="28"/>
          <w:szCs w:val="28"/>
        </w:rPr>
        <w:t>освоение</w:t>
      </w:r>
      <w:r w:rsidR="007D48F9" w:rsidRPr="007D48F9">
        <w:rPr>
          <w:sz w:val="28"/>
          <w:szCs w:val="28"/>
        </w:rPr>
        <w:t xml:space="preserve"> бюджетных ассигнований.</w:t>
      </w:r>
    </w:p>
    <w:p w:rsidR="00D04BBB" w:rsidRPr="00EC4DA9" w:rsidRDefault="00EC4DA9" w:rsidP="00EC4DA9">
      <w:pPr>
        <w:ind w:firstLine="720"/>
        <w:jc w:val="both"/>
        <w:rPr>
          <w:sz w:val="28"/>
          <w:szCs w:val="28"/>
        </w:rPr>
      </w:pPr>
      <w:r w:rsidRPr="00B54358">
        <w:rPr>
          <w:sz w:val="28"/>
          <w:szCs w:val="28"/>
        </w:rPr>
        <w:t>Управление муниципальным долгом муниципального образования Ейский район направлено на регулирование</w:t>
      </w:r>
      <w:r w:rsidRPr="00B54358">
        <w:rPr>
          <w:spacing w:val="1"/>
          <w:sz w:val="28"/>
          <w:szCs w:val="28"/>
        </w:rPr>
        <w:t xml:space="preserve"> объема долговых обязательств на экономически безопасном уровне. </w:t>
      </w:r>
      <w:r w:rsidRPr="00B54358">
        <w:rPr>
          <w:rFonts w:eastAsia="Calibri"/>
          <w:sz w:val="28"/>
          <w:szCs w:val="28"/>
          <w:lang w:eastAsia="en-US"/>
        </w:rPr>
        <w:t>По состоянию на 1 января 202</w:t>
      </w:r>
      <w:r w:rsidR="00B54358">
        <w:rPr>
          <w:rFonts w:eastAsia="Calibri"/>
          <w:sz w:val="28"/>
          <w:szCs w:val="28"/>
          <w:lang w:eastAsia="en-US"/>
        </w:rPr>
        <w:t>4</w:t>
      </w:r>
      <w:r w:rsidRPr="00B54358">
        <w:rPr>
          <w:rFonts w:eastAsia="Calibri"/>
          <w:sz w:val="28"/>
          <w:szCs w:val="28"/>
          <w:lang w:eastAsia="en-US"/>
        </w:rPr>
        <w:t xml:space="preserve"> года муниципальный долг районного бюджета составил 41,3 млн. рублей и является бюджетным кредитом. </w:t>
      </w:r>
      <w:bookmarkStart w:id="0" w:name="_GoBack"/>
      <w:bookmarkEnd w:id="0"/>
    </w:p>
    <w:p w:rsidR="00F94D6F" w:rsidRDefault="00F94D6F" w:rsidP="004F5B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4DA9" w:rsidRDefault="00EC4DA9" w:rsidP="004F5B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B07" w:rsidRDefault="00027B07" w:rsidP="00D04B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27B07" w:rsidRDefault="00027B07" w:rsidP="00D04B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образования,</w:t>
      </w:r>
      <w:r w:rsidRPr="00027B07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</w:t>
      </w:r>
    </w:p>
    <w:p w:rsidR="00027B07" w:rsidRDefault="00D04BBB" w:rsidP="00D04B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финансового управления</w:t>
      </w:r>
      <w:r w:rsidR="00027B07">
        <w:rPr>
          <w:sz w:val="28"/>
          <w:szCs w:val="28"/>
        </w:rPr>
        <w:t xml:space="preserve"> администрации</w:t>
      </w:r>
    </w:p>
    <w:p w:rsidR="00D04BBB" w:rsidRPr="0012683F" w:rsidRDefault="00027B07" w:rsidP="00D04B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Ейский район</w:t>
      </w:r>
      <w:r w:rsidR="00D04B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04BBB">
        <w:rPr>
          <w:sz w:val="28"/>
          <w:szCs w:val="28"/>
        </w:rPr>
        <w:t xml:space="preserve">                               Е.В. Карпухина</w:t>
      </w:r>
    </w:p>
    <w:sectPr w:rsidR="00D04BBB" w:rsidRPr="0012683F" w:rsidSect="00841BB0">
      <w:headerReference w:type="default" r:id="rId9"/>
      <w:pgSz w:w="11905" w:h="16838"/>
      <w:pgMar w:top="993" w:right="567" w:bottom="993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341" w:rsidRDefault="00B82341" w:rsidP="00B20737">
      <w:r>
        <w:separator/>
      </w:r>
    </w:p>
  </w:endnote>
  <w:endnote w:type="continuationSeparator" w:id="0">
    <w:p w:rsidR="00B82341" w:rsidRDefault="00B82341" w:rsidP="00B2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_d1_f2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341" w:rsidRDefault="00B82341" w:rsidP="00B20737">
      <w:r>
        <w:separator/>
      </w:r>
    </w:p>
  </w:footnote>
  <w:footnote w:type="continuationSeparator" w:id="0">
    <w:p w:rsidR="00B82341" w:rsidRDefault="00B82341" w:rsidP="00B20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791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82341" w:rsidRPr="005B720C" w:rsidRDefault="00B82341" w:rsidP="005B720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07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207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435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6A8B"/>
    <w:multiLevelType w:val="hybridMultilevel"/>
    <w:tmpl w:val="8954FDF6"/>
    <w:lvl w:ilvl="0" w:tplc="D9841D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3D3C"/>
    <w:multiLevelType w:val="hybridMultilevel"/>
    <w:tmpl w:val="790A0348"/>
    <w:lvl w:ilvl="0" w:tplc="66287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55C6A"/>
    <w:multiLevelType w:val="hybridMultilevel"/>
    <w:tmpl w:val="232A73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E21F0"/>
    <w:multiLevelType w:val="hybridMultilevel"/>
    <w:tmpl w:val="3168B8D4"/>
    <w:lvl w:ilvl="0" w:tplc="4C0A85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085B03"/>
    <w:multiLevelType w:val="hybridMultilevel"/>
    <w:tmpl w:val="E8A48272"/>
    <w:lvl w:ilvl="0" w:tplc="1062E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EB11B5"/>
    <w:multiLevelType w:val="hybridMultilevel"/>
    <w:tmpl w:val="9552D5C8"/>
    <w:lvl w:ilvl="0" w:tplc="19D2E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AE"/>
    <w:rsid w:val="00000063"/>
    <w:rsid w:val="00002908"/>
    <w:rsid w:val="00002BE0"/>
    <w:rsid w:val="0000369B"/>
    <w:rsid w:val="00003A48"/>
    <w:rsid w:val="00003DBD"/>
    <w:rsid w:val="00004761"/>
    <w:rsid w:val="00005836"/>
    <w:rsid w:val="00010E11"/>
    <w:rsid w:val="00010E15"/>
    <w:rsid w:val="0001392A"/>
    <w:rsid w:val="00014517"/>
    <w:rsid w:val="00014C8A"/>
    <w:rsid w:val="0001649C"/>
    <w:rsid w:val="000201C5"/>
    <w:rsid w:val="00020E14"/>
    <w:rsid w:val="000214F1"/>
    <w:rsid w:val="0002223C"/>
    <w:rsid w:val="00023278"/>
    <w:rsid w:val="0002342C"/>
    <w:rsid w:val="0002343A"/>
    <w:rsid w:val="00023526"/>
    <w:rsid w:val="0002384D"/>
    <w:rsid w:val="0002407B"/>
    <w:rsid w:val="000252AE"/>
    <w:rsid w:val="000258C1"/>
    <w:rsid w:val="00025B07"/>
    <w:rsid w:val="0002690A"/>
    <w:rsid w:val="00027B07"/>
    <w:rsid w:val="00030E6D"/>
    <w:rsid w:val="000320D6"/>
    <w:rsid w:val="00032F33"/>
    <w:rsid w:val="00033977"/>
    <w:rsid w:val="00034AA5"/>
    <w:rsid w:val="00034F74"/>
    <w:rsid w:val="00036053"/>
    <w:rsid w:val="00036214"/>
    <w:rsid w:val="000375B2"/>
    <w:rsid w:val="0004184E"/>
    <w:rsid w:val="000431CC"/>
    <w:rsid w:val="00045437"/>
    <w:rsid w:val="00045D63"/>
    <w:rsid w:val="00046047"/>
    <w:rsid w:val="0004657C"/>
    <w:rsid w:val="0005028E"/>
    <w:rsid w:val="00050F8A"/>
    <w:rsid w:val="000511AA"/>
    <w:rsid w:val="00051982"/>
    <w:rsid w:val="00051B44"/>
    <w:rsid w:val="00052B60"/>
    <w:rsid w:val="0005304F"/>
    <w:rsid w:val="00054A64"/>
    <w:rsid w:val="000552E4"/>
    <w:rsid w:val="000553EE"/>
    <w:rsid w:val="00055E39"/>
    <w:rsid w:val="00055FEE"/>
    <w:rsid w:val="00060E67"/>
    <w:rsid w:val="000624CF"/>
    <w:rsid w:val="00062739"/>
    <w:rsid w:val="00063B0E"/>
    <w:rsid w:val="00063B62"/>
    <w:rsid w:val="00063C60"/>
    <w:rsid w:val="0006576B"/>
    <w:rsid w:val="000703E4"/>
    <w:rsid w:val="00070AFC"/>
    <w:rsid w:val="00072458"/>
    <w:rsid w:val="00073E95"/>
    <w:rsid w:val="00073F9D"/>
    <w:rsid w:val="00074A5B"/>
    <w:rsid w:val="00074B06"/>
    <w:rsid w:val="00076B2F"/>
    <w:rsid w:val="00077565"/>
    <w:rsid w:val="0007799B"/>
    <w:rsid w:val="00077A65"/>
    <w:rsid w:val="0008065A"/>
    <w:rsid w:val="000806F5"/>
    <w:rsid w:val="000817BC"/>
    <w:rsid w:val="00082761"/>
    <w:rsid w:val="00083E9D"/>
    <w:rsid w:val="00084FE6"/>
    <w:rsid w:val="00085919"/>
    <w:rsid w:val="00086029"/>
    <w:rsid w:val="00086BBB"/>
    <w:rsid w:val="00087799"/>
    <w:rsid w:val="000911D8"/>
    <w:rsid w:val="0009331C"/>
    <w:rsid w:val="000972E3"/>
    <w:rsid w:val="00097996"/>
    <w:rsid w:val="000A1CB4"/>
    <w:rsid w:val="000A209D"/>
    <w:rsid w:val="000A3106"/>
    <w:rsid w:val="000B08DE"/>
    <w:rsid w:val="000B1DB2"/>
    <w:rsid w:val="000B1EB1"/>
    <w:rsid w:val="000B27EC"/>
    <w:rsid w:val="000B28C3"/>
    <w:rsid w:val="000B2B6E"/>
    <w:rsid w:val="000B3776"/>
    <w:rsid w:val="000B622E"/>
    <w:rsid w:val="000B6B29"/>
    <w:rsid w:val="000B72E3"/>
    <w:rsid w:val="000B735E"/>
    <w:rsid w:val="000B7C9E"/>
    <w:rsid w:val="000C00A8"/>
    <w:rsid w:val="000C2D1A"/>
    <w:rsid w:val="000C45B0"/>
    <w:rsid w:val="000C53B1"/>
    <w:rsid w:val="000C545B"/>
    <w:rsid w:val="000D0003"/>
    <w:rsid w:val="000D1B3E"/>
    <w:rsid w:val="000D58C2"/>
    <w:rsid w:val="000D69BF"/>
    <w:rsid w:val="000D78C4"/>
    <w:rsid w:val="000E022F"/>
    <w:rsid w:val="000E1297"/>
    <w:rsid w:val="000E2DEC"/>
    <w:rsid w:val="000E4597"/>
    <w:rsid w:val="000E5DC8"/>
    <w:rsid w:val="000E6209"/>
    <w:rsid w:val="000E6A1A"/>
    <w:rsid w:val="000E777F"/>
    <w:rsid w:val="000F01B2"/>
    <w:rsid w:val="000F04C5"/>
    <w:rsid w:val="000F066F"/>
    <w:rsid w:val="000F0E65"/>
    <w:rsid w:val="000F1FAD"/>
    <w:rsid w:val="000F2810"/>
    <w:rsid w:val="000F3C85"/>
    <w:rsid w:val="000F4500"/>
    <w:rsid w:val="000F755D"/>
    <w:rsid w:val="001005E2"/>
    <w:rsid w:val="0010233A"/>
    <w:rsid w:val="001024A4"/>
    <w:rsid w:val="00102D87"/>
    <w:rsid w:val="00103C6B"/>
    <w:rsid w:val="00104AC8"/>
    <w:rsid w:val="00104D8E"/>
    <w:rsid w:val="001078DC"/>
    <w:rsid w:val="0011052F"/>
    <w:rsid w:val="00110B2D"/>
    <w:rsid w:val="001133DC"/>
    <w:rsid w:val="001139EB"/>
    <w:rsid w:val="00115671"/>
    <w:rsid w:val="0011668D"/>
    <w:rsid w:val="001167EA"/>
    <w:rsid w:val="00116A92"/>
    <w:rsid w:val="00120918"/>
    <w:rsid w:val="00120C31"/>
    <w:rsid w:val="00120F80"/>
    <w:rsid w:val="00121A75"/>
    <w:rsid w:val="00121B69"/>
    <w:rsid w:val="00121D8A"/>
    <w:rsid w:val="0012333C"/>
    <w:rsid w:val="00124B23"/>
    <w:rsid w:val="00124C13"/>
    <w:rsid w:val="00126157"/>
    <w:rsid w:val="0012683F"/>
    <w:rsid w:val="00126E37"/>
    <w:rsid w:val="0012799C"/>
    <w:rsid w:val="00130DA8"/>
    <w:rsid w:val="00132282"/>
    <w:rsid w:val="00132634"/>
    <w:rsid w:val="00132694"/>
    <w:rsid w:val="00133281"/>
    <w:rsid w:val="001333F4"/>
    <w:rsid w:val="00135CBF"/>
    <w:rsid w:val="001360FE"/>
    <w:rsid w:val="00136162"/>
    <w:rsid w:val="001361CE"/>
    <w:rsid w:val="001371AA"/>
    <w:rsid w:val="00137E06"/>
    <w:rsid w:val="0014043A"/>
    <w:rsid w:val="00141D84"/>
    <w:rsid w:val="00141DA7"/>
    <w:rsid w:val="0014285A"/>
    <w:rsid w:val="00143291"/>
    <w:rsid w:val="00150C8C"/>
    <w:rsid w:val="00151845"/>
    <w:rsid w:val="00151C4C"/>
    <w:rsid w:val="0015297A"/>
    <w:rsid w:val="0015384C"/>
    <w:rsid w:val="00153ACB"/>
    <w:rsid w:val="00153E12"/>
    <w:rsid w:val="0015459C"/>
    <w:rsid w:val="00156FF7"/>
    <w:rsid w:val="0015743B"/>
    <w:rsid w:val="00157988"/>
    <w:rsid w:val="001606A6"/>
    <w:rsid w:val="001606FA"/>
    <w:rsid w:val="00160EC7"/>
    <w:rsid w:val="00160F97"/>
    <w:rsid w:val="00162EFC"/>
    <w:rsid w:val="0016518B"/>
    <w:rsid w:val="00166CEA"/>
    <w:rsid w:val="00166E77"/>
    <w:rsid w:val="0017014A"/>
    <w:rsid w:val="001726D2"/>
    <w:rsid w:val="0017282D"/>
    <w:rsid w:val="00172E99"/>
    <w:rsid w:val="00176062"/>
    <w:rsid w:val="001769F8"/>
    <w:rsid w:val="00176A17"/>
    <w:rsid w:val="00176CB5"/>
    <w:rsid w:val="00177526"/>
    <w:rsid w:val="00177BE8"/>
    <w:rsid w:val="001803EB"/>
    <w:rsid w:val="00180B10"/>
    <w:rsid w:val="00183A3B"/>
    <w:rsid w:val="00184A86"/>
    <w:rsid w:val="00184BAA"/>
    <w:rsid w:val="00185884"/>
    <w:rsid w:val="001858C5"/>
    <w:rsid w:val="001861C8"/>
    <w:rsid w:val="0018679F"/>
    <w:rsid w:val="0018744D"/>
    <w:rsid w:val="001875D7"/>
    <w:rsid w:val="001900FB"/>
    <w:rsid w:val="00190436"/>
    <w:rsid w:val="00190DB0"/>
    <w:rsid w:val="001913FC"/>
    <w:rsid w:val="001924EA"/>
    <w:rsid w:val="00192B62"/>
    <w:rsid w:val="00193784"/>
    <w:rsid w:val="00193A47"/>
    <w:rsid w:val="00193C5C"/>
    <w:rsid w:val="00194126"/>
    <w:rsid w:val="00194444"/>
    <w:rsid w:val="00194AE4"/>
    <w:rsid w:val="00196238"/>
    <w:rsid w:val="00196FCA"/>
    <w:rsid w:val="001972CA"/>
    <w:rsid w:val="00197C38"/>
    <w:rsid w:val="001A050F"/>
    <w:rsid w:val="001A23E8"/>
    <w:rsid w:val="001A2812"/>
    <w:rsid w:val="001A32BD"/>
    <w:rsid w:val="001A4694"/>
    <w:rsid w:val="001A50CC"/>
    <w:rsid w:val="001A52DB"/>
    <w:rsid w:val="001A786C"/>
    <w:rsid w:val="001B0F64"/>
    <w:rsid w:val="001B257B"/>
    <w:rsid w:val="001B2A82"/>
    <w:rsid w:val="001B2CBE"/>
    <w:rsid w:val="001B2E66"/>
    <w:rsid w:val="001B44DC"/>
    <w:rsid w:val="001B47B5"/>
    <w:rsid w:val="001C11C0"/>
    <w:rsid w:val="001C1E75"/>
    <w:rsid w:val="001C3E9C"/>
    <w:rsid w:val="001C4825"/>
    <w:rsid w:val="001C4CCC"/>
    <w:rsid w:val="001D1355"/>
    <w:rsid w:val="001D5125"/>
    <w:rsid w:val="001D5157"/>
    <w:rsid w:val="001D6E15"/>
    <w:rsid w:val="001D746D"/>
    <w:rsid w:val="001D7C76"/>
    <w:rsid w:val="001E0322"/>
    <w:rsid w:val="001E0325"/>
    <w:rsid w:val="001E04F2"/>
    <w:rsid w:val="001E197B"/>
    <w:rsid w:val="001E1F0D"/>
    <w:rsid w:val="001E25FC"/>
    <w:rsid w:val="001E3213"/>
    <w:rsid w:val="001E4EAC"/>
    <w:rsid w:val="001E6E5C"/>
    <w:rsid w:val="001E6F0E"/>
    <w:rsid w:val="001F71C4"/>
    <w:rsid w:val="00201743"/>
    <w:rsid w:val="0020205F"/>
    <w:rsid w:val="00202A79"/>
    <w:rsid w:val="00204421"/>
    <w:rsid w:val="002054C4"/>
    <w:rsid w:val="00207C50"/>
    <w:rsid w:val="0021125C"/>
    <w:rsid w:val="00211A62"/>
    <w:rsid w:val="00211F3B"/>
    <w:rsid w:val="00212D67"/>
    <w:rsid w:val="00215DAE"/>
    <w:rsid w:val="00215F49"/>
    <w:rsid w:val="002164E1"/>
    <w:rsid w:val="00216DB0"/>
    <w:rsid w:val="00217893"/>
    <w:rsid w:val="00221A9F"/>
    <w:rsid w:val="00221B6C"/>
    <w:rsid w:val="0022414F"/>
    <w:rsid w:val="0022482F"/>
    <w:rsid w:val="00226690"/>
    <w:rsid w:val="00226B9E"/>
    <w:rsid w:val="002307DC"/>
    <w:rsid w:val="00230BC9"/>
    <w:rsid w:val="00231285"/>
    <w:rsid w:val="002330EE"/>
    <w:rsid w:val="00233A09"/>
    <w:rsid w:val="00234319"/>
    <w:rsid w:val="00234942"/>
    <w:rsid w:val="0023572E"/>
    <w:rsid w:val="00236155"/>
    <w:rsid w:val="00236212"/>
    <w:rsid w:val="00236D2A"/>
    <w:rsid w:val="002374F8"/>
    <w:rsid w:val="00237F1A"/>
    <w:rsid w:val="0024054B"/>
    <w:rsid w:val="00240D09"/>
    <w:rsid w:val="00242FE8"/>
    <w:rsid w:val="0024463F"/>
    <w:rsid w:val="00244F86"/>
    <w:rsid w:val="00245FC3"/>
    <w:rsid w:val="00247C60"/>
    <w:rsid w:val="002500BB"/>
    <w:rsid w:val="002508E4"/>
    <w:rsid w:val="00253003"/>
    <w:rsid w:val="0025329A"/>
    <w:rsid w:val="00253584"/>
    <w:rsid w:val="00253F79"/>
    <w:rsid w:val="00254701"/>
    <w:rsid w:val="002558FA"/>
    <w:rsid w:val="002559ED"/>
    <w:rsid w:val="00255C8D"/>
    <w:rsid w:val="00256EA9"/>
    <w:rsid w:val="0026037B"/>
    <w:rsid w:val="00260415"/>
    <w:rsid w:val="00261203"/>
    <w:rsid w:val="00261FC5"/>
    <w:rsid w:val="002621A2"/>
    <w:rsid w:val="00263826"/>
    <w:rsid w:val="00264360"/>
    <w:rsid w:val="00264AE1"/>
    <w:rsid w:val="002671A6"/>
    <w:rsid w:val="0026772F"/>
    <w:rsid w:val="00267EF5"/>
    <w:rsid w:val="002707DC"/>
    <w:rsid w:val="002720B0"/>
    <w:rsid w:val="00272513"/>
    <w:rsid w:val="002735DF"/>
    <w:rsid w:val="00273B1A"/>
    <w:rsid w:val="00274AFC"/>
    <w:rsid w:val="00275060"/>
    <w:rsid w:val="00275674"/>
    <w:rsid w:val="00276DDB"/>
    <w:rsid w:val="00277046"/>
    <w:rsid w:val="00277547"/>
    <w:rsid w:val="002776E8"/>
    <w:rsid w:val="002779A2"/>
    <w:rsid w:val="00281582"/>
    <w:rsid w:val="00282DDE"/>
    <w:rsid w:val="00284940"/>
    <w:rsid w:val="0028609F"/>
    <w:rsid w:val="0028666B"/>
    <w:rsid w:val="002868A4"/>
    <w:rsid w:val="00286A32"/>
    <w:rsid w:val="0028749F"/>
    <w:rsid w:val="0029069E"/>
    <w:rsid w:val="00290B29"/>
    <w:rsid w:val="00291DEC"/>
    <w:rsid w:val="00291EB1"/>
    <w:rsid w:val="0029373E"/>
    <w:rsid w:val="00295E7F"/>
    <w:rsid w:val="002961B1"/>
    <w:rsid w:val="002974B3"/>
    <w:rsid w:val="00297DEB"/>
    <w:rsid w:val="002A1B8A"/>
    <w:rsid w:val="002A2943"/>
    <w:rsid w:val="002A2EBD"/>
    <w:rsid w:val="002A347C"/>
    <w:rsid w:val="002A3816"/>
    <w:rsid w:val="002A4E18"/>
    <w:rsid w:val="002B0E05"/>
    <w:rsid w:val="002B1BEB"/>
    <w:rsid w:val="002B2212"/>
    <w:rsid w:val="002B4E98"/>
    <w:rsid w:val="002C036E"/>
    <w:rsid w:val="002C0FF7"/>
    <w:rsid w:val="002C16D9"/>
    <w:rsid w:val="002C1E6B"/>
    <w:rsid w:val="002C2CBC"/>
    <w:rsid w:val="002C4F84"/>
    <w:rsid w:val="002C50BF"/>
    <w:rsid w:val="002C5C9B"/>
    <w:rsid w:val="002C6013"/>
    <w:rsid w:val="002C6C8B"/>
    <w:rsid w:val="002C70E1"/>
    <w:rsid w:val="002C7D85"/>
    <w:rsid w:val="002D0497"/>
    <w:rsid w:val="002D0F1C"/>
    <w:rsid w:val="002D1F67"/>
    <w:rsid w:val="002D3193"/>
    <w:rsid w:val="002D599F"/>
    <w:rsid w:val="002D5C67"/>
    <w:rsid w:val="002D5DDF"/>
    <w:rsid w:val="002D617E"/>
    <w:rsid w:val="002D6CD1"/>
    <w:rsid w:val="002D6FCF"/>
    <w:rsid w:val="002D756E"/>
    <w:rsid w:val="002D7614"/>
    <w:rsid w:val="002E0CC0"/>
    <w:rsid w:val="002E244B"/>
    <w:rsid w:val="002E44DE"/>
    <w:rsid w:val="002E5013"/>
    <w:rsid w:val="002E5C29"/>
    <w:rsid w:val="002E782E"/>
    <w:rsid w:val="002F2649"/>
    <w:rsid w:val="002F31A6"/>
    <w:rsid w:val="002F3808"/>
    <w:rsid w:val="002F3C41"/>
    <w:rsid w:val="002F41C2"/>
    <w:rsid w:val="002F41F3"/>
    <w:rsid w:val="002F4481"/>
    <w:rsid w:val="002F4AC6"/>
    <w:rsid w:val="002F4DD3"/>
    <w:rsid w:val="002F5D25"/>
    <w:rsid w:val="002F60E4"/>
    <w:rsid w:val="002F61CA"/>
    <w:rsid w:val="002F68CC"/>
    <w:rsid w:val="002F7CEE"/>
    <w:rsid w:val="003006C6"/>
    <w:rsid w:val="00301E48"/>
    <w:rsid w:val="0030235D"/>
    <w:rsid w:val="00304555"/>
    <w:rsid w:val="003050E5"/>
    <w:rsid w:val="0030521D"/>
    <w:rsid w:val="0030642C"/>
    <w:rsid w:val="003075F6"/>
    <w:rsid w:val="003106C4"/>
    <w:rsid w:val="0031128C"/>
    <w:rsid w:val="00311751"/>
    <w:rsid w:val="00311776"/>
    <w:rsid w:val="003124F4"/>
    <w:rsid w:val="003126B2"/>
    <w:rsid w:val="00312CA2"/>
    <w:rsid w:val="00313887"/>
    <w:rsid w:val="00313925"/>
    <w:rsid w:val="003172DB"/>
    <w:rsid w:val="003176C3"/>
    <w:rsid w:val="00320954"/>
    <w:rsid w:val="00320D41"/>
    <w:rsid w:val="00320DCC"/>
    <w:rsid w:val="003225FB"/>
    <w:rsid w:val="0032347D"/>
    <w:rsid w:val="00323806"/>
    <w:rsid w:val="0032396C"/>
    <w:rsid w:val="00325052"/>
    <w:rsid w:val="00326DCE"/>
    <w:rsid w:val="00327B71"/>
    <w:rsid w:val="0033141F"/>
    <w:rsid w:val="003337B0"/>
    <w:rsid w:val="00335A7D"/>
    <w:rsid w:val="003375F4"/>
    <w:rsid w:val="003376D7"/>
    <w:rsid w:val="003405E3"/>
    <w:rsid w:val="00340AA6"/>
    <w:rsid w:val="00340FB9"/>
    <w:rsid w:val="00342320"/>
    <w:rsid w:val="003448B8"/>
    <w:rsid w:val="003467C9"/>
    <w:rsid w:val="003467F2"/>
    <w:rsid w:val="00347F52"/>
    <w:rsid w:val="00350CFF"/>
    <w:rsid w:val="00350D03"/>
    <w:rsid w:val="0035159D"/>
    <w:rsid w:val="00352A29"/>
    <w:rsid w:val="00352D49"/>
    <w:rsid w:val="00353DFC"/>
    <w:rsid w:val="00354290"/>
    <w:rsid w:val="00355723"/>
    <w:rsid w:val="0035704B"/>
    <w:rsid w:val="0035757B"/>
    <w:rsid w:val="00364CCE"/>
    <w:rsid w:val="00364ED7"/>
    <w:rsid w:val="00365378"/>
    <w:rsid w:val="0036555F"/>
    <w:rsid w:val="00365970"/>
    <w:rsid w:val="00365CBA"/>
    <w:rsid w:val="00366169"/>
    <w:rsid w:val="003661AA"/>
    <w:rsid w:val="0036636F"/>
    <w:rsid w:val="00367C8F"/>
    <w:rsid w:val="0037176B"/>
    <w:rsid w:val="00373CC4"/>
    <w:rsid w:val="00373EBC"/>
    <w:rsid w:val="003745E7"/>
    <w:rsid w:val="0037533A"/>
    <w:rsid w:val="00376567"/>
    <w:rsid w:val="00380EF3"/>
    <w:rsid w:val="00380FFD"/>
    <w:rsid w:val="00381120"/>
    <w:rsid w:val="00383F3A"/>
    <w:rsid w:val="00383FFF"/>
    <w:rsid w:val="0038508A"/>
    <w:rsid w:val="00385292"/>
    <w:rsid w:val="003853B1"/>
    <w:rsid w:val="0038680E"/>
    <w:rsid w:val="00387F6E"/>
    <w:rsid w:val="00390035"/>
    <w:rsid w:val="0039045B"/>
    <w:rsid w:val="00391583"/>
    <w:rsid w:val="00392625"/>
    <w:rsid w:val="003929BB"/>
    <w:rsid w:val="00392FD0"/>
    <w:rsid w:val="00395BD2"/>
    <w:rsid w:val="003A12D3"/>
    <w:rsid w:val="003A13C3"/>
    <w:rsid w:val="003A263C"/>
    <w:rsid w:val="003A414C"/>
    <w:rsid w:val="003A4EBD"/>
    <w:rsid w:val="003A7706"/>
    <w:rsid w:val="003A78E0"/>
    <w:rsid w:val="003B1EFC"/>
    <w:rsid w:val="003B32D0"/>
    <w:rsid w:val="003B51EE"/>
    <w:rsid w:val="003B5D8A"/>
    <w:rsid w:val="003C06B9"/>
    <w:rsid w:val="003C0874"/>
    <w:rsid w:val="003C0EF8"/>
    <w:rsid w:val="003C0F62"/>
    <w:rsid w:val="003C1B9D"/>
    <w:rsid w:val="003C1BBA"/>
    <w:rsid w:val="003C1F3D"/>
    <w:rsid w:val="003C67D5"/>
    <w:rsid w:val="003C74C5"/>
    <w:rsid w:val="003C7D6D"/>
    <w:rsid w:val="003D03E1"/>
    <w:rsid w:val="003D06F3"/>
    <w:rsid w:val="003D114C"/>
    <w:rsid w:val="003D26B5"/>
    <w:rsid w:val="003D5583"/>
    <w:rsid w:val="003D5A8B"/>
    <w:rsid w:val="003D6423"/>
    <w:rsid w:val="003D6BE3"/>
    <w:rsid w:val="003E01B8"/>
    <w:rsid w:val="003E1A73"/>
    <w:rsid w:val="003E37C2"/>
    <w:rsid w:val="003E6318"/>
    <w:rsid w:val="003E71C9"/>
    <w:rsid w:val="003F00F2"/>
    <w:rsid w:val="003F0F2F"/>
    <w:rsid w:val="003F1637"/>
    <w:rsid w:val="003F1D90"/>
    <w:rsid w:val="003F2274"/>
    <w:rsid w:val="003F5DBB"/>
    <w:rsid w:val="003F6FA4"/>
    <w:rsid w:val="003F75D4"/>
    <w:rsid w:val="003F7C6E"/>
    <w:rsid w:val="0040137F"/>
    <w:rsid w:val="00401830"/>
    <w:rsid w:val="00401FD9"/>
    <w:rsid w:val="0040282B"/>
    <w:rsid w:val="004056E2"/>
    <w:rsid w:val="0040680B"/>
    <w:rsid w:val="00410E3E"/>
    <w:rsid w:val="0041180A"/>
    <w:rsid w:val="00413007"/>
    <w:rsid w:val="00413AAC"/>
    <w:rsid w:val="004162B1"/>
    <w:rsid w:val="0041797F"/>
    <w:rsid w:val="00421073"/>
    <w:rsid w:val="0042220C"/>
    <w:rsid w:val="00422BA0"/>
    <w:rsid w:val="0042305C"/>
    <w:rsid w:val="00423D21"/>
    <w:rsid w:val="004263C1"/>
    <w:rsid w:val="00426588"/>
    <w:rsid w:val="00426BE7"/>
    <w:rsid w:val="00426DF2"/>
    <w:rsid w:val="00427FE8"/>
    <w:rsid w:val="004307CA"/>
    <w:rsid w:val="00431D46"/>
    <w:rsid w:val="00431ED6"/>
    <w:rsid w:val="0043270F"/>
    <w:rsid w:val="00433B77"/>
    <w:rsid w:val="004350B7"/>
    <w:rsid w:val="00435124"/>
    <w:rsid w:val="00437DCD"/>
    <w:rsid w:val="00440303"/>
    <w:rsid w:val="00440AA3"/>
    <w:rsid w:val="004418BD"/>
    <w:rsid w:val="00442590"/>
    <w:rsid w:val="00443B6A"/>
    <w:rsid w:val="004446ED"/>
    <w:rsid w:val="0044721C"/>
    <w:rsid w:val="00450BFA"/>
    <w:rsid w:val="00452855"/>
    <w:rsid w:val="00454013"/>
    <w:rsid w:val="00454023"/>
    <w:rsid w:val="00454DFB"/>
    <w:rsid w:val="004554AE"/>
    <w:rsid w:val="00456661"/>
    <w:rsid w:val="004578FB"/>
    <w:rsid w:val="00462B6D"/>
    <w:rsid w:val="004638F1"/>
    <w:rsid w:val="00466682"/>
    <w:rsid w:val="00467BDD"/>
    <w:rsid w:val="00470810"/>
    <w:rsid w:val="004709CF"/>
    <w:rsid w:val="00471D27"/>
    <w:rsid w:val="00472EF4"/>
    <w:rsid w:val="00476EC1"/>
    <w:rsid w:val="00480AA9"/>
    <w:rsid w:val="004815D9"/>
    <w:rsid w:val="00482334"/>
    <w:rsid w:val="00482F07"/>
    <w:rsid w:val="0048464F"/>
    <w:rsid w:val="0048495F"/>
    <w:rsid w:val="00486E8F"/>
    <w:rsid w:val="0048732D"/>
    <w:rsid w:val="00487A99"/>
    <w:rsid w:val="00487D1B"/>
    <w:rsid w:val="004932D8"/>
    <w:rsid w:val="00493375"/>
    <w:rsid w:val="00494037"/>
    <w:rsid w:val="00495B38"/>
    <w:rsid w:val="00496769"/>
    <w:rsid w:val="0049684E"/>
    <w:rsid w:val="004A0A87"/>
    <w:rsid w:val="004A26AD"/>
    <w:rsid w:val="004A2BAC"/>
    <w:rsid w:val="004A460C"/>
    <w:rsid w:val="004A5482"/>
    <w:rsid w:val="004A5B46"/>
    <w:rsid w:val="004A5D61"/>
    <w:rsid w:val="004A5EDB"/>
    <w:rsid w:val="004A6E85"/>
    <w:rsid w:val="004A6ED8"/>
    <w:rsid w:val="004A7337"/>
    <w:rsid w:val="004A7417"/>
    <w:rsid w:val="004A77EB"/>
    <w:rsid w:val="004B0621"/>
    <w:rsid w:val="004B08C8"/>
    <w:rsid w:val="004B0CDA"/>
    <w:rsid w:val="004B1D0D"/>
    <w:rsid w:val="004B2A84"/>
    <w:rsid w:val="004B2D2F"/>
    <w:rsid w:val="004B4E66"/>
    <w:rsid w:val="004B6AAD"/>
    <w:rsid w:val="004B74D8"/>
    <w:rsid w:val="004B74EC"/>
    <w:rsid w:val="004C07D8"/>
    <w:rsid w:val="004C0C8C"/>
    <w:rsid w:val="004C146E"/>
    <w:rsid w:val="004C56C2"/>
    <w:rsid w:val="004C57C6"/>
    <w:rsid w:val="004C6D08"/>
    <w:rsid w:val="004C708C"/>
    <w:rsid w:val="004C708E"/>
    <w:rsid w:val="004C7DC6"/>
    <w:rsid w:val="004D1E61"/>
    <w:rsid w:val="004D301B"/>
    <w:rsid w:val="004D4446"/>
    <w:rsid w:val="004D57A2"/>
    <w:rsid w:val="004E0315"/>
    <w:rsid w:val="004E0B32"/>
    <w:rsid w:val="004E1D67"/>
    <w:rsid w:val="004E22A7"/>
    <w:rsid w:val="004E26A9"/>
    <w:rsid w:val="004E27D4"/>
    <w:rsid w:val="004E3CAD"/>
    <w:rsid w:val="004E4221"/>
    <w:rsid w:val="004E555E"/>
    <w:rsid w:val="004E650B"/>
    <w:rsid w:val="004E775C"/>
    <w:rsid w:val="004E7852"/>
    <w:rsid w:val="004E7AD8"/>
    <w:rsid w:val="004F1176"/>
    <w:rsid w:val="004F2255"/>
    <w:rsid w:val="004F35CD"/>
    <w:rsid w:val="004F3CD2"/>
    <w:rsid w:val="004F454A"/>
    <w:rsid w:val="004F4EE7"/>
    <w:rsid w:val="004F56A9"/>
    <w:rsid w:val="004F5BFA"/>
    <w:rsid w:val="004F6949"/>
    <w:rsid w:val="00501A76"/>
    <w:rsid w:val="00501DC5"/>
    <w:rsid w:val="00502122"/>
    <w:rsid w:val="0050215E"/>
    <w:rsid w:val="00502796"/>
    <w:rsid w:val="00502F89"/>
    <w:rsid w:val="005033F2"/>
    <w:rsid w:val="00504318"/>
    <w:rsid w:val="00505102"/>
    <w:rsid w:val="0050583B"/>
    <w:rsid w:val="00507AE1"/>
    <w:rsid w:val="005116F6"/>
    <w:rsid w:val="00513B67"/>
    <w:rsid w:val="00514665"/>
    <w:rsid w:val="00514F7A"/>
    <w:rsid w:val="00515B78"/>
    <w:rsid w:val="00515BB8"/>
    <w:rsid w:val="00520349"/>
    <w:rsid w:val="00520B10"/>
    <w:rsid w:val="00521331"/>
    <w:rsid w:val="0052289C"/>
    <w:rsid w:val="00523A87"/>
    <w:rsid w:val="00523AD5"/>
    <w:rsid w:val="00523FBD"/>
    <w:rsid w:val="005252DB"/>
    <w:rsid w:val="005263AB"/>
    <w:rsid w:val="0052740E"/>
    <w:rsid w:val="00530BED"/>
    <w:rsid w:val="005340A5"/>
    <w:rsid w:val="00535103"/>
    <w:rsid w:val="00536ADF"/>
    <w:rsid w:val="0053796A"/>
    <w:rsid w:val="0054340D"/>
    <w:rsid w:val="00543744"/>
    <w:rsid w:val="00543C18"/>
    <w:rsid w:val="005444CB"/>
    <w:rsid w:val="00544EA8"/>
    <w:rsid w:val="00545006"/>
    <w:rsid w:val="00545051"/>
    <w:rsid w:val="005469F4"/>
    <w:rsid w:val="00546A69"/>
    <w:rsid w:val="00547627"/>
    <w:rsid w:val="0055146B"/>
    <w:rsid w:val="0055230C"/>
    <w:rsid w:val="0055328D"/>
    <w:rsid w:val="00555CC2"/>
    <w:rsid w:val="00555E5C"/>
    <w:rsid w:val="00555F13"/>
    <w:rsid w:val="005575F5"/>
    <w:rsid w:val="00557AA7"/>
    <w:rsid w:val="00557E84"/>
    <w:rsid w:val="00560F71"/>
    <w:rsid w:val="00561584"/>
    <w:rsid w:val="00563332"/>
    <w:rsid w:val="005663C5"/>
    <w:rsid w:val="005665B6"/>
    <w:rsid w:val="005666C6"/>
    <w:rsid w:val="005666EE"/>
    <w:rsid w:val="00570E67"/>
    <w:rsid w:val="005717B5"/>
    <w:rsid w:val="00571B4E"/>
    <w:rsid w:val="0057234B"/>
    <w:rsid w:val="00574F4C"/>
    <w:rsid w:val="0057540E"/>
    <w:rsid w:val="005762DE"/>
    <w:rsid w:val="00577DDF"/>
    <w:rsid w:val="005829E8"/>
    <w:rsid w:val="00582B7E"/>
    <w:rsid w:val="005831DA"/>
    <w:rsid w:val="005872F0"/>
    <w:rsid w:val="005900EA"/>
    <w:rsid w:val="00590E45"/>
    <w:rsid w:val="00590FA5"/>
    <w:rsid w:val="005920DB"/>
    <w:rsid w:val="0059353C"/>
    <w:rsid w:val="005940A3"/>
    <w:rsid w:val="0059446E"/>
    <w:rsid w:val="005947D9"/>
    <w:rsid w:val="00595D73"/>
    <w:rsid w:val="00596047"/>
    <w:rsid w:val="00596800"/>
    <w:rsid w:val="00597984"/>
    <w:rsid w:val="005A0218"/>
    <w:rsid w:val="005A51D2"/>
    <w:rsid w:val="005A576B"/>
    <w:rsid w:val="005B0699"/>
    <w:rsid w:val="005B13D8"/>
    <w:rsid w:val="005B1675"/>
    <w:rsid w:val="005B191D"/>
    <w:rsid w:val="005B2152"/>
    <w:rsid w:val="005B3708"/>
    <w:rsid w:val="005B700F"/>
    <w:rsid w:val="005B720C"/>
    <w:rsid w:val="005C2C89"/>
    <w:rsid w:val="005C4CC6"/>
    <w:rsid w:val="005C4D12"/>
    <w:rsid w:val="005C52EF"/>
    <w:rsid w:val="005C7383"/>
    <w:rsid w:val="005D0164"/>
    <w:rsid w:val="005D04BA"/>
    <w:rsid w:val="005D0A71"/>
    <w:rsid w:val="005D0C57"/>
    <w:rsid w:val="005D2632"/>
    <w:rsid w:val="005D30AC"/>
    <w:rsid w:val="005D36FE"/>
    <w:rsid w:val="005D3FC7"/>
    <w:rsid w:val="005D4001"/>
    <w:rsid w:val="005D4DF6"/>
    <w:rsid w:val="005D56DC"/>
    <w:rsid w:val="005D7273"/>
    <w:rsid w:val="005D7348"/>
    <w:rsid w:val="005D75C1"/>
    <w:rsid w:val="005D7A41"/>
    <w:rsid w:val="005E0497"/>
    <w:rsid w:val="005E0D7D"/>
    <w:rsid w:val="005E315A"/>
    <w:rsid w:val="005E40EB"/>
    <w:rsid w:val="005E469E"/>
    <w:rsid w:val="005E5212"/>
    <w:rsid w:val="005E58DA"/>
    <w:rsid w:val="005E5B0E"/>
    <w:rsid w:val="005E5C18"/>
    <w:rsid w:val="005E627B"/>
    <w:rsid w:val="005E67BC"/>
    <w:rsid w:val="005E689A"/>
    <w:rsid w:val="005E6A8A"/>
    <w:rsid w:val="005F02C2"/>
    <w:rsid w:val="005F0E2B"/>
    <w:rsid w:val="005F16DC"/>
    <w:rsid w:val="005F1C2F"/>
    <w:rsid w:val="005F23E6"/>
    <w:rsid w:val="005F2516"/>
    <w:rsid w:val="005F2581"/>
    <w:rsid w:val="005F2B7E"/>
    <w:rsid w:val="005F3BBA"/>
    <w:rsid w:val="005F3C5F"/>
    <w:rsid w:val="005F56C4"/>
    <w:rsid w:val="005F6179"/>
    <w:rsid w:val="006009BB"/>
    <w:rsid w:val="0060183C"/>
    <w:rsid w:val="00601E72"/>
    <w:rsid w:val="00603159"/>
    <w:rsid w:val="006038FC"/>
    <w:rsid w:val="006042DB"/>
    <w:rsid w:val="00604AF7"/>
    <w:rsid w:val="0060554B"/>
    <w:rsid w:val="00607A34"/>
    <w:rsid w:val="00607CF2"/>
    <w:rsid w:val="00610943"/>
    <w:rsid w:val="006109E4"/>
    <w:rsid w:val="00611A14"/>
    <w:rsid w:val="0061223A"/>
    <w:rsid w:val="00614E6F"/>
    <w:rsid w:val="0061569D"/>
    <w:rsid w:val="00617107"/>
    <w:rsid w:val="00617603"/>
    <w:rsid w:val="0062005D"/>
    <w:rsid w:val="0062100C"/>
    <w:rsid w:val="006217FA"/>
    <w:rsid w:val="00621C64"/>
    <w:rsid w:val="006220E9"/>
    <w:rsid w:val="0062313E"/>
    <w:rsid w:val="00625A10"/>
    <w:rsid w:val="00625C8F"/>
    <w:rsid w:val="00625E2A"/>
    <w:rsid w:val="0062680E"/>
    <w:rsid w:val="00626D60"/>
    <w:rsid w:val="0062724F"/>
    <w:rsid w:val="0062746B"/>
    <w:rsid w:val="00631532"/>
    <w:rsid w:val="0063191F"/>
    <w:rsid w:val="00633BE8"/>
    <w:rsid w:val="00633BEF"/>
    <w:rsid w:val="00633F0F"/>
    <w:rsid w:val="006344D2"/>
    <w:rsid w:val="006354BC"/>
    <w:rsid w:val="00635C2E"/>
    <w:rsid w:val="00636864"/>
    <w:rsid w:val="00641F2F"/>
    <w:rsid w:val="006429A5"/>
    <w:rsid w:val="00642E4C"/>
    <w:rsid w:val="00644558"/>
    <w:rsid w:val="00644571"/>
    <w:rsid w:val="006446E1"/>
    <w:rsid w:val="00644AEB"/>
    <w:rsid w:val="00645D1C"/>
    <w:rsid w:val="006461C3"/>
    <w:rsid w:val="006464FF"/>
    <w:rsid w:val="0065178C"/>
    <w:rsid w:val="006528E2"/>
    <w:rsid w:val="00652FF9"/>
    <w:rsid w:val="00653B10"/>
    <w:rsid w:val="0065465D"/>
    <w:rsid w:val="00655E49"/>
    <w:rsid w:val="00657575"/>
    <w:rsid w:val="0066006F"/>
    <w:rsid w:val="00663B77"/>
    <w:rsid w:val="00664A5C"/>
    <w:rsid w:val="00666C1C"/>
    <w:rsid w:val="006701A5"/>
    <w:rsid w:val="006709DF"/>
    <w:rsid w:val="00670F7B"/>
    <w:rsid w:val="0067108F"/>
    <w:rsid w:val="00671F6B"/>
    <w:rsid w:val="00673AC1"/>
    <w:rsid w:val="00674C87"/>
    <w:rsid w:val="0067501E"/>
    <w:rsid w:val="00675D44"/>
    <w:rsid w:val="0067626A"/>
    <w:rsid w:val="006763BB"/>
    <w:rsid w:val="006776C5"/>
    <w:rsid w:val="00677822"/>
    <w:rsid w:val="00677DCB"/>
    <w:rsid w:val="0068272C"/>
    <w:rsid w:val="00682F21"/>
    <w:rsid w:val="00685B0C"/>
    <w:rsid w:val="00687B61"/>
    <w:rsid w:val="00687B8E"/>
    <w:rsid w:val="00687C02"/>
    <w:rsid w:val="00687D6D"/>
    <w:rsid w:val="0069034E"/>
    <w:rsid w:val="006905C9"/>
    <w:rsid w:val="00691673"/>
    <w:rsid w:val="006932B5"/>
    <w:rsid w:val="006936C5"/>
    <w:rsid w:val="0069584B"/>
    <w:rsid w:val="00696189"/>
    <w:rsid w:val="00697552"/>
    <w:rsid w:val="00697C72"/>
    <w:rsid w:val="00697CC8"/>
    <w:rsid w:val="00697FEC"/>
    <w:rsid w:val="006A028C"/>
    <w:rsid w:val="006A03E7"/>
    <w:rsid w:val="006A22CC"/>
    <w:rsid w:val="006A22EC"/>
    <w:rsid w:val="006A3992"/>
    <w:rsid w:val="006A3C44"/>
    <w:rsid w:val="006A44D0"/>
    <w:rsid w:val="006A4E6B"/>
    <w:rsid w:val="006A508A"/>
    <w:rsid w:val="006A6A13"/>
    <w:rsid w:val="006A73D8"/>
    <w:rsid w:val="006A7D32"/>
    <w:rsid w:val="006B0E18"/>
    <w:rsid w:val="006B11D1"/>
    <w:rsid w:val="006B2BD4"/>
    <w:rsid w:val="006B36CC"/>
    <w:rsid w:val="006B3C3D"/>
    <w:rsid w:val="006B5155"/>
    <w:rsid w:val="006B52AB"/>
    <w:rsid w:val="006B54CD"/>
    <w:rsid w:val="006B56A5"/>
    <w:rsid w:val="006B5982"/>
    <w:rsid w:val="006B5A65"/>
    <w:rsid w:val="006B725B"/>
    <w:rsid w:val="006B7827"/>
    <w:rsid w:val="006C0A7D"/>
    <w:rsid w:val="006C1D9B"/>
    <w:rsid w:val="006C254B"/>
    <w:rsid w:val="006C377E"/>
    <w:rsid w:val="006C4531"/>
    <w:rsid w:val="006C4AE8"/>
    <w:rsid w:val="006C5158"/>
    <w:rsid w:val="006C5FF8"/>
    <w:rsid w:val="006C63DC"/>
    <w:rsid w:val="006C666F"/>
    <w:rsid w:val="006D268E"/>
    <w:rsid w:val="006D46FE"/>
    <w:rsid w:val="006D5906"/>
    <w:rsid w:val="006D6A8E"/>
    <w:rsid w:val="006D774F"/>
    <w:rsid w:val="006E025B"/>
    <w:rsid w:val="006E029B"/>
    <w:rsid w:val="006E2133"/>
    <w:rsid w:val="006E273A"/>
    <w:rsid w:val="006E3664"/>
    <w:rsid w:val="006E577F"/>
    <w:rsid w:val="006E5ECD"/>
    <w:rsid w:val="006E724B"/>
    <w:rsid w:val="006E7594"/>
    <w:rsid w:val="006E76E2"/>
    <w:rsid w:val="006F0464"/>
    <w:rsid w:val="006F2923"/>
    <w:rsid w:val="006F3B8C"/>
    <w:rsid w:val="006F3F16"/>
    <w:rsid w:val="006F40CC"/>
    <w:rsid w:val="006F4D34"/>
    <w:rsid w:val="006F65AA"/>
    <w:rsid w:val="006F7D58"/>
    <w:rsid w:val="00700936"/>
    <w:rsid w:val="0070111F"/>
    <w:rsid w:val="0070133D"/>
    <w:rsid w:val="0070175B"/>
    <w:rsid w:val="0070179B"/>
    <w:rsid w:val="00701985"/>
    <w:rsid w:val="0070240F"/>
    <w:rsid w:val="00702569"/>
    <w:rsid w:val="00702754"/>
    <w:rsid w:val="00702C2F"/>
    <w:rsid w:val="0070407B"/>
    <w:rsid w:val="00704168"/>
    <w:rsid w:val="00704551"/>
    <w:rsid w:val="00706519"/>
    <w:rsid w:val="00706C43"/>
    <w:rsid w:val="0071079E"/>
    <w:rsid w:val="00711DA4"/>
    <w:rsid w:val="007129B6"/>
    <w:rsid w:val="0071352B"/>
    <w:rsid w:val="00713AFD"/>
    <w:rsid w:val="007146E7"/>
    <w:rsid w:val="00714BB4"/>
    <w:rsid w:val="007150C3"/>
    <w:rsid w:val="007159BC"/>
    <w:rsid w:val="00716D54"/>
    <w:rsid w:val="007173C4"/>
    <w:rsid w:val="00721728"/>
    <w:rsid w:val="00723137"/>
    <w:rsid w:val="007232DA"/>
    <w:rsid w:val="00723E46"/>
    <w:rsid w:val="00726C33"/>
    <w:rsid w:val="007277F1"/>
    <w:rsid w:val="00727BF6"/>
    <w:rsid w:val="00730331"/>
    <w:rsid w:val="00731634"/>
    <w:rsid w:val="0073187B"/>
    <w:rsid w:val="00731C33"/>
    <w:rsid w:val="00733D23"/>
    <w:rsid w:val="00734C31"/>
    <w:rsid w:val="00735234"/>
    <w:rsid w:val="00736F51"/>
    <w:rsid w:val="00737F07"/>
    <w:rsid w:val="0074006D"/>
    <w:rsid w:val="007401A2"/>
    <w:rsid w:val="00740496"/>
    <w:rsid w:val="00741E5B"/>
    <w:rsid w:val="007428EF"/>
    <w:rsid w:val="00742C3C"/>
    <w:rsid w:val="00743D5A"/>
    <w:rsid w:val="007467AC"/>
    <w:rsid w:val="00746D01"/>
    <w:rsid w:val="007472B3"/>
    <w:rsid w:val="00747F8C"/>
    <w:rsid w:val="00750105"/>
    <w:rsid w:val="00750E84"/>
    <w:rsid w:val="007536A3"/>
    <w:rsid w:val="00755338"/>
    <w:rsid w:val="0075549A"/>
    <w:rsid w:val="00755BE4"/>
    <w:rsid w:val="00755E29"/>
    <w:rsid w:val="00756EE6"/>
    <w:rsid w:val="00757498"/>
    <w:rsid w:val="007610A8"/>
    <w:rsid w:val="0076227E"/>
    <w:rsid w:val="0076536C"/>
    <w:rsid w:val="00765494"/>
    <w:rsid w:val="00765DA1"/>
    <w:rsid w:val="00767031"/>
    <w:rsid w:val="00770025"/>
    <w:rsid w:val="007701FC"/>
    <w:rsid w:val="00770A88"/>
    <w:rsid w:val="00772DE0"/>
    <w:rsid w:val="00773680"/>
    <w:rsid w:val="0077415E"/>
    <w:rsid w:val="007755E4"/>
    <w:rsid w:val="00780792"/>
    <w:rsid w:val="0078170C"/>
    <w:rsid w:val="00781BD2"/>
    <w:rsid w:val="007822DB"/>
    <w:rsid w:val="00782931"/>
    <w:rsid w:val="007850A0"/>
    <w:rsid w:val="00785AD4"/>
    <w:rsid w:val="00786709"/>
    <w:rsid w:val="0078686D"/>
    <w:rsid w:val="00786CC1"/>
    <w:rsid w:val="007905C7"/>
    <w:rsid w:val="00790616"/>
    <w:rsid w:val="00790A26"/>
    <w:rsid w:val="00791428"/>
    <w:rsid w:val="00791456"/>
    <w:rsid w:val="0079330F"/>
    <w:rsid w:val="00793374"/>
    <w:rsid w:val="00793945"/>
    <w:rsid w:val="00794945"/>
    <w:rsid w:val="00796A16"/>
    <w:rsid w:val="00796F97"/>
    <w:rsid w:val="00797F49"/>
    <w:rsid w:val="007A1811"/>
    <w:rsid w:val="007A2813"/>
    <w:rsid w:val="007A3283"/>
    <w:rsid w:val="007A35CB"/>
    <w:rsid w:val="007A387E"/>
    <w:rsid w:val="007A5526"/>
    <w:rsid w:val="007B0B20"/>
    <w:rsid w:val="007B121F"/>
    <w:rsid w:val="007B18AF"/>
    <w:rsid w:val="007B21D7"/>
    <w:rsid w:val="007B23D2"/>
    <w:rsid w:val="007B2A5E"/>
    <w:rsid w:val="007B4FAE"/>
    <w:rsid w:val="007B60DF"/>
    <w:rsid w:val="007C0AB9"/>
    <w:rsid w:val="007C1B6A"/>
    <w:rsid w:val="007C208A"/>
    <w:rsid w:val="007C2486"/>
    <w:rsid w:val="007C3B99"/>
    <w:rsid w:val="007C3CDC"/>
    <w:rsid w:val="007C55A0"/>
    <w:rsid w:val="007C5916"/>
    <w:rsid w:val="007D071D"/>
    <w:rsid w:val="007D0820"/>
    <w:rsid w:val="007D29DC"/>
    <w:rsid w:val="007D3A2E"/>
    <w:rsid w:val="007D40EA"/>
    <w:rsid w:val="007D48F9"/>
    <w:rsid w:val="007D69CF"/>
    <w:rsid w:val="007D7958"/>
    <w:rsid w:val="007D7BD9"/>
    <w:rsid w:val="007D7C2F"/>
    <w:rsid w:val="007E12DC"/>
    <w:rsid w:val="007E1550"/>
    <w:rsid w:val="007E1DF4"/>
    <w:rsid w:val="007E2627"/>
    <w:rsid w:val="007E3967"/>
    <w:rsid w:val="007E3AA6"/>
    <w:rsid w:val="007E4BFC"/>
    <w:rsid w:val="007E67D1"/>
    <w:rsid w:val="007E6B4C"/>
    <w:rsid w:val="007E7864"/>
    <w:rsid w:val="007E7C9F"/>
    <w:rsid w:val="007E7E11"/>
    <w:rsid w:val="007F148C"/>
    <w:rsid w:val="007F2876"/>
    <w:rsid w:val="007F3B8B"/>
    <w:rsid w:val="007F429C"/>
    <w:rsid w:val="007F546A"/>
    <w:rsid w:val="007F5521"/>
    <w:rsid w:val="007F6939"/>
    <w:rsid w:val="0080009C"/>
    <w:rsid w:val="00803F5A"/>
    <w:rsid w:val="00806F55"/>
    <w:rsid w:val="0081034B"/>
    <w:rsid w:val="00811107"/>
    <w:rsid w:val="00812CBD"/>
    <w:rsid w:val="008148D2"/>
    <w:rsid w:val="00815889"/>
    <w:rsid w:val="00817559"/>
    <w:rsid w:val="00825C18"/>
    <w:rsid w:val="00826E5D"/>
    <w:rsid w:val="00827DEF"/>
    <w:rsid w:val="00834A72"/>
    <w:rsid w:val="00835748"/>
    <w:rsid w:val="00836487"/>
    <w:rsid w:val="00836BF0"/>
    <w:rsid w:val="00836E0D"/>
    <w:rsid w:val="0083716E"/>
    <w:rsid w:val="0083777C"/>
    <w:rsid w:val="00840108"/>
    <w:rsid w:val="00840D08"/>
    <w:rsid w:val="00841BB0"/>
    <w:rsid w:val="0084253B"/>
    <w:rsid w:val="00842ED9"/>
    <w:rsid w:val="00844230"/>
    <w:rsid w:val="008444F4"/>
    <w:rsid w:val="0084486C"/>
    <w:rsid w:val="008448B4"/>
    <w:rsid w:val="00844D90"/>
    <w:rsid w:val="00845CF6"/>
    <w:rsid w:val="0084781F"/>
    <w:rsid w:val="00847C85"/>
    <w:rsid w:val="0085172C"/>
    <w:rsid w:val="00852114"/>
    <w:rsid w:val="008532F8"/>
    <w:rsid w:val="00853844"/>
    <w:rsid w:val="00854011"/>
    <w:rsid w:val="00854244"/>
    <w:rsid w:val="00854E03"/>
    <w:rsid w:val="008559F4"/>
    <w:rsid w:val="008576D8"/>
    <w:rsid w:val="00857C8E"/>
    <w:rsid w:val="00862DF9"/>
    <w:rsid w:val="00863636"/>
    <w:rsid w:val="00865590"/>
    <w:rsid w:val="00866156"/>
    <w:rsid w:val="008661FA"/>
    <w:rsid w:val="008663E2"/>
    <w:rsid w:val="0086656F"/>
    <w:rsid w:val="0086744A"/>
    <w:rsid w:val="00870BBA"/>
    <w:rsid w:val="00870F04"/>
    <w:rsid w:val="0087181F"/>
    <w:rsid w:val="00873464"/>
    <w:rsid w:val="008749E4"/>
    <w:rsid w:val="00874B71"/>
    <w:rsid w:val="00877647"/>
    <w:rsid w:val="00877B25"/>
    <w:rsid w:val="008805B7"/>
    <w:rsid w:val="00880893"/>
    <w:rsid w:val="00881D69"/>
    <w:rsid w:val="00882EDC"/>
    <w:rsid w:val="00884B4E"/>
    <w:rsid w:val="0088512E"/>
    <w:rsid w:val="00885543"/>
    <w:rsid w:val="00885740"/>
    <w:rsid w:val="00886B97"/>
    <w:rsid w:val="00890332"/>
    <w:rsid w:val="00891FA2"/>
    <w:rsid w:val="00894762"/>
    <w:rsid w:val="00894C46"/>
    <w:rsid w:val="00895340"/>
    <w:rsid w:val="008961B0"/>
    <w:rsid w:val="008976E6"/>
    <w:rsid w:val="008979DA"/>
    <w:rsid w:val="008A0E7B"/>
    <w:rsid w:val="008A2925"/>
    <w:rsid w:val="008A5FF4"/>
    <w:rsid w:val="008A60BA"/>
    <w:rsid w:val="008A61A9"/>
    <w:rsid w:val="008A7726"/>
    <w:rsid w:val="008B07DD"/>
    <w:rsid w:val="008B2E95"/>
    <w:rsid w:val="008B5260"/>
    <w:rsid w:val="008B62F2"/>
    <w:rsid w:val="008C02AD"/>
    <w:rsid w:val="008C1839"/>
    <w:rsid w:val="008C4357"/>
    <w:rsid w:val="008C447C"/>
    <w:rsid w:val="008C4BA3"/>
    <w:rsid w:val="008C7E1C"/>
    <w:rsid w:val="008D0B6E"/>
    <w:rsid w:val="008D1C69"/>
    <w:rsid w:val="008D2C1E"/>
    <w:rsid w:val="008D3B60"/>
    <w:rsid w:val="008D4702"/>
    <w:rsid w:val="008D542C"/>
    <w:rsid w:val="008D6627"/>
    <w:rsid w:val="008D6BE7"/>
    <w:rsid w:val="008D6E40"/>
    <w:rsid w:val="008D6EC4"/>
    <w:rsid w:val="008D7668"/>
    <w:rsid w:val="008D7838"/>
    <w:rsid w:val="008E054D"/>
    <w:rsid w:val="008E0EF9"/>
    <w:rsid w:val="008E0F74"/>
    <w:rsid w:val="008E1F5B"/>
    <w:rsid w:val="008E27D3"/>
    <w:rsid w:val="008E2D60"/>
    <w:rsid w:val="008E393F"/>
    <w:rsid w:val="008E3C46"/>
    <w:rsid w:val="008E4950"/>
    <w:rsid w:val="008E4CD5"/>
    <w:rsid w:val="008E6287"/>
    <w:rsid w:val="008E6576"/>
    <w:rsid w:val="008E674D"/>
    <w:rsid w:val="008E72E7"/>
    <w:rsid w:val="008E7611"/>
    <w:rsid w:val="008E7851"/>
    <w:rsid w:val="008E7BAC"/>
    <w:rsid w:val="008F2279"/>
    <w:rsid w:val="008F3A14"/>
    <w:rsid w:val="008F6999"/>
    <w:rsid w:val="008F6A77"/>
    <w:rsid w:val="008F7AA7"/>
    <w:rsid w:val="00900151"/>
    <w:rsid w:val="0090185C"/>
    <w:rsid w:val="00902319"/>
    <w:rsid w:val="00903AD3"/>
    <w:rsid w:val="00903F9D"/>
    <w:rsid w:val="00905651"/>
    <w:rsid w:val="00905F60"/>
    <w:rsid w:val="009066F4"/>
    <w:rsid w:val="00906733"/>
    <w:rsid w:val="0091004F"/>
    <w:rsid w:val="009101AA"/>
    <w:rsid w:val="00910C80"/>
    <w:rsid w:val="00912469"/>
    <w:rsid w:val="00915910"/>
    <w:rsid w:val="00915956"/>
    <w:rsid w:val="00916474"/>
    <w:rsid w:val="009165F3"/>
    <w:rsid w:val="00916726"/>
    <w:rsid w:val="00916F62"/>
    <w:rsid w:val="00917E7F"/>
    <w:rsid w:val="009207A7"/>
    <w:rsid w:val="00920D76"/>
    <w:rsid w:val="00920F41"/>
    <w:rsid w:val="00921FA7"/>
    <w:rsid w:val="00922659"/>
    <w:rsid w:val="00922FCC"/>
    <w:rsid w:val="00926148"/>
    <w:rsid w:val="00926DE5"/>
    <w:rsid w:val="00927788"/>
    <w:rsid w:val="009278B2"/>
    <w:rsid w:val="00927A9F"/>
    <w:rsid w:val="00927D0C"/>
    <w:rsid w:val="009301FB"/>
    <w:rsid w:val="00930CDC"/>
    <w:rsid w:val="00930F19"/>
    <w:rsid w:val="00931DB9"/>
    <w:rsid w:val="009328F8"/>
    <w:rsid w:val="0093309E"/>
    <w:rsid w:val="00933BB6"/>
    <w:rsid w:val="009361E6"/>
    <w:rsid w:val="009404B3"/>
    <w:rsid w:val="00941379"/>
    <w:rsid w:val="00942A3F"/>
    <w:rsid w:val="00942C50"/>
    <w:rsid w:val="00944B5A"/>
    <w:rsid w:val="009455BE"/>
    <w:rsid w:val="00945C09"/>
    <w:rsid w:val="00946990"/>
    <w:rsid w:val="0095004C"/>
    <w:rsid w:val="00950A80"/>
    <w:rsid w:val="00950B3C"/>
    <w:rsid w:val="009517A2"/>
    <w:rsid w:val="0095195F"/>
    <w:rsid w:val="00952762"/>
    <w:rsid w:val="0095315C"/>
    <w:rsid w:val="009535BC"/>
    <w:rsid w:val="00953B8F"/>
    <w:rsid w:val="00953C17"/>
    <w:rsid w:val="009550F2"/>
    <w:rsid w:val="0095549E"/>
    <w:rsid w:val="00956211"/>
    <w:rsid w:val="0095704E"/>
    <w:rsid w:val="0095748B"/>
    <w:rsid w:val="00957C4C"/>
    <w:rsid w:val="00961263"/>
    <w:rsid w:val="00963331"/>
    <w:rsid w:val="0096378A"/>
    <w:rsid w:val="0096388C"/>
    <w:rsid w:val="0096488C"/>
    <w:rsid w:val="009675F1"/>
    <w:rsid w:val="00967F4A"/>
    <w:rsid w:val="00970010"/>
    <w:rsid w:val="00970BE9"/>
    <w:rsid w:val="0097174F"/>
    <w:rsid w:val="00971833"/>
    <w:rsid w:val="00971D68"/>
    <w:rsid w:val="00971E26"/>
    <w:rsid w:val="00972AEE"/>
    <w:rsid w:val="00973786"/>
    <w:rsid w:val="00973791"/>
    <w:rsid w:val="0097379F"/>
    <w:rsid w:val="00974EE3"/>
    <w:rsid w:val="0097555E"/>
    <w:rsid w:val="00975B1E"/>
    <w:rsid w:val="00977CC7"/>
    <w:rsid w:val="00981224"/>
    <w:rsid w:val="00981DCC"/>
    <w:rsid w:val="00982A06"/>
    <w:rsid w:val="00982A5A"/>
    <w:rsid w:val="00983177"/>
    <w:rsid w:val="009835B7"/>
    <w:rsid w:val="00983A95"/>
    <w:rsid w:val="0098521B"/>
    <w:rsid w:val="009860B0"/>
    <w:rsid w:val="009861CA"/>
    <w:rsid w:val="00986601"/>
    <w:rsid w:val="0098668E"/>
    <w:rsid w:val="00986DA3"/>
    <w:rsid w:val="00987D7C"/>
    <w:rsid w:val="009912D4"/>
    <w:rsid w:val="009914E7"/>
    <w:rsid w:val="00993E23"/>
    <w:rsid w:val="00995822"/>
    <w:rsid w:val="0099607B"/>
    <w:rsid w:val="009973B5"/>
    <w:rsid w:val="0099792D"/>
    <w:rsid w:val="009A17E2"/>
    <w:rsid w:val="009A1912"/>
    <w:rsid w:val="009A32AE"/>
    <w:rsid w:val="009A5ABF"/>
    <w:rsid w:val="009B09BE"/>
    <w:rsid w:val="009B09E3"/>
    <w:rsid w:val="009B168B"/>
    <w:rsid w:val="009B1F79"/>
    <w:rsid w:val="009B2411"/>
    <w:rsid w:val="009B294B"/>
    <w:rsid w:val="009B572D"/>
    <w:rsid w:val="009B76D6"/>
    <w:rsid w:val="009B7AFB"/>
    <w:rsid w:val="009B7C7C"/>
    <w:rsid w:val="009C0862"/>
    <w:rsid w:val="009C10C3"/>
    <w:rsid w:val="009C1CAA"/>
    <w:rsid w:val="009C3A35"/>
    <w:rsid w:val="009C3E4B"/>
    <w:rsid w:val="009C45F9"/>
    <w:rsid w:val="009C53F7"/>
    <w:rsid w:val="009C71C4"/>
    <w:rsid w:val="009C72FA"/>
    <w:rsid w:val="009C7994"/>
    <w:rsid w:val="009D31D7"/>
    <w:rsid w:val="009D31FD"/>
    <w:rsid w:val="009D38F8"/>
    <w:rsid w:val="009D4C87"/>
    <w:rsid w:val="009D5865"/>
    <w:rsid w:val="009D5ADF"/>
    <w:rsid w:val="009D5E07"/>
    <w:rsid w:val="009D6BFA"/>
    <w:rsid w:val="009E001B"/>
    <w:rsid w:val="009E1161"/>
    <w:rsid w:val="009E11E2"/>
    <w:rsid w:val="009E2841"/>
    <w:rsid w:val="009E284B"/>
    <w:rsid w:val="009E296A"/>
    <w:rsid w:val="009E31E1"/>
    <w:rsid w:val="009E4C2A"/>
    <w:rsid w:val="009E4FA8"/>
    <w:rsid w:val="009E595A"/>
    <w:rsid w:val="009E63F6"/>
    <w:rsid w:val="009E72A4"/>
    <w:rsid w:val="009E7A9C"/>
    <w:rsid w:val="009F194A"/>
    <w:rsid w:val="009F36C6"/>
    <w:rsid w:val="009F3B19"/>
    <w:rsid w:val="009F4B5E"/>
    <w:rsid w:val="009F542A"/>
    <w:rsid w:val="009F79F6"/>
    <w:rsid w:val="00A00A92"/>
    <w:rsid w:val="00A01DB1"/>
    <w:rsid w:val="00A03607"/>
    <w:rsid w:val="00A04427"/>
    <w:rsid w:val="00A0531A"/>
    <w:rsid w:val="00A053C5"/>
    <w:rsid w:val="00A05F1E"/>
    <w:rsid w:val="00A07BA5"/>
    <w:rsid w:val="00A07BFE"/>
    <w:rsid w:val="00A07D94"/>
    <w:rsid w:val="00A07FCD"/>
    <w:rsid w:val="00A10E9A"/>
    <w:rsid w:val="00A11826"/>
    <w:rsid w:val="00A11D87"/>
    <w:rsid w:val="00A128A5"/>
    <w:rsid w:val="00A13ECC"/>
    <w:rsid w:val="00A144B3"/>
    <w:rsid w:val="00A152EE"/>
    <w:rsid w:val="00A15E6D"/>
    <w:rsid w:val="00A1716A"/>
    <w:rsid w:val="00A20693"/>
    <w:rsid w:val="00A20D01"/>
    <w:rsid w:val="00A20FD5"/>
    <w:rsid w:val="00A21D72"/>
    <w:rsid w:val="00A22248"/>
    <w:rsid w:val="00A2712D"/>
    <w:rsid w:val="00A279EE"/>
    <w:rsid w:val="00A30EEB"/>
    <w:rsid w:val="00A35413"/>
    <w:rsid w:val="00A36586"/>
    <w:rsid w:val="00A368CF"/>
    <w:rsid w:val="00A37386"/>
    <w:rsid w:val="00A408CC"/>
    <w:rsid w:val="00A41E96"/>
    <w:rsid w:val="00A42483"/>
    <w:rsid w:val="00A4258E"/>
    <w:rsid w:val="00A4335F"/>
    <w:rsid w:val="00A43ED0"/>
    <w:rsid w:val="00A440D4"/>
    <w:rsid w:val="00A44FE0"/>
    <w:rsid w:val="00A50626"/>
    <w:rsid w:val="00A510DC"/>
    <w:rsid w:val="00A511AD"/>
    <w:rsid w:val="00A524BE"/>
    <w:rsid w:val="00A533CD"/>
    <w:rsid w:val="00A55A71"/>
    <w:rsid w:val="00A56464"/>
    <w:rsid w:val="00A56E56"/>
    <w:rsid w:val="00A600F2"/>
    <w:rsid w:val="00A60A29"/>
    <w:rsid w:val="00A60C09"/>
    <w:rsid w:val="00A61829"/>
    <w:rsid w:val="00A61FFC"/>
    <w:rsid w:val="00A64D8E"/>
    <w:rsid w:val="00A66234"/>
    <w:rsid w:val="00A6684C"/>
    <w:rsid w:val="00A705F7"/>
    <w:rsid w:val="00A715FB"/>
    <w:rsid w:val="00A716CF"/>
    <w:rsid w:val="00A722D3"/>
    <w:rsid w:val="00A74E02"/>
    <w:rsid w:val="00A75F82"/>
    <w:rsid w:val="00A7609C"/>
    <w:rsid w:val="00A760AA"/>
    <w:rsid w:val="00A7782D"/>
    <w:rsid w:val="00A80AEA"/>
    <w:rsid w:val="00A82EED"/>
    <w:rsid w:val="00A84477"/>
    <w:rsid w:val="00A85693"/>
    <w:rsid w:val="00A860FC"/>
    <w:rsid w:val="00A86DFD"/>
    <w:rsid w:val="00A90485"/>
    <w:rsid w:val="00A906A5"/>
    <w:rsid w:val="00A92EAD"/>
    <w:rsid w:val="00A93EBF"/>
    <w:rsid w:val="00A96203"/>
    <w:rsid w:val="00A9756B"/>
    <w:rsid w:val="00A97A4C"/>
    <w:rsid w:val="00AA3391"/>
    <w:rsid w:val="00AA64AC"/>
    <w:rsid w:val="00AA745F"/>
    <w:rsid w:val="00AB03B6"/>
    <w:rsid w:val="00AB22DF"/>
    <w:rsid w:val="00AB3892"/>
    <w:rsid w:val="00AB5C37"/>
    <w:rsid w:val="00AB5E12"/>
    <w:rsid w:val="00AB6C41"/>
    <w:rsid w:val="00AB70C8"/>
    <w:rsid w:val="00AC0483"/>
    <w:rsid w:val="00AC1F09"/>
    <w:rsid w:val="00AC2153"/>
    <w:rsid w:val="00AC31C3"/>
    <w:rsid w:val="00AC3610"/>
    <w:rsid w:val="00AC697E"/>
    <w:rsid w:val="00AD0640"/>
    <w:rsid w:val="00AD1AF1"/>
    <w:rsid w:val="00AD1E4B"/>
    <w:rsid w:val="00AD1EA1"/>
    <w:rsid w:val="00AD204A"/>
    <w:rsid w:val="00AD2795"/>
    <w:rsid w:val="00AD2F90"/>
    <w:rsid w:val="00AD3ADF"/>
    <w:rsid w:val="00AD3D6C"/>
    <w:rsid w:val="00AD46FF"/>
    <w:rsid w:val="00AD4F6C"/>
    <w:rsid w:val="00AD5915"/>
    <w:rsid w:val="00AD5A43"/>
    <w:rsid w:val="00AD7625"/>
    <w:rsid w:val="00AE24BE"/>
    <w:rsid w:val="00AE3BBD"/>
    <w:rsid w:val="00AE4361"/>
    <w:rsid w:val="00AE550C"/>
    <w:rsid w:val="00AE7C49"/>
    <w:rsid w:val="00AF020F"/>
    <w:rsid w:val="00AF07E4"/>
    <w:rsid w:val="00AF0EBA"/>
    <w:rsid w:val="00AF35FB"/>
    <w:rsid w:val="00AF41A0"/>
    <w:rsid w:val="00AF47EB"/>
    <w:rsid w:val="00AF4AAD"/>
    <w:rsid w:val="00AF4C41"/>
    <w:rsid w:val="00AF631E"/>
    <w:rsid w:val="00AF6AE5"/>
    <w:rsid w:val="00AF6DAB"/>
    <w:rsid w:val="00AF739B"/>
    <w:rsid w:val="00AF73CC"/>
    <w:rsid w:val="00AF79A9"/>
    <w:rsid w:val="00AF79BB"/>
    <w:rsid w:val="00AF79EA"/>
    <w:rsid w:val="00AF7FAA"/>
    <w:rsid w:val="00B0021C"/>
    <w:rsid w:val="00B0058A"/>
    <w:rsid w:val="00B00FFB"/>
    <w:rsid w:val="00B0199F"/>
    <w:rsid w:val="00B0227E"/>
    <w:rsid w:val="00B03C38"/>
    <w:rsid w:val="00B04048"/>
    <w:rsid w:val="00B04AC8"/>
    <w:rsid w:val="00B05A0E"/>
    <w:rsid w:val="00B05F83"/>
    <w:rsid w:val="00B06BD6"/>
    <w:rsid w:val="00B07253"/>
    <w:rsid w:val="00B14AFD"/>
    <w:rsid w:val="00B14EB2"/>
    <w:rsid w:val="00B15853"/>
    <w:rsid w:val="00B16490"/>
    <w:rsid w:val="00B16BAE"/>
    <w:rsid w:val="00B17BA3"/>
    <w:rsid w:val="00B17D2C"/>
    <w:rsid w:val="00B2008B"/>
    <w:rsid w:val="00B20737"/>
    <w:rsid w:val="00B2096A"/>
    <w:rsid w:val="00B211EC"/>
    <w:rsid w:val="00B21839"/>
    <w:rsid w:val="00B22BBF"/>
    <w:rsid w:val="00B236C8"/>
    <w:rsid w:val="00B2501A"/>
    <w:rsid w:val="00B25536"/>
    <w:rsid w:val="00B260BD"/>
    <w:rsid w:val="00B26445"/>
    <w:rsid w:val="00B31423"/>
    <w:rsid w:val="00B3223C"/>
    <w:rsid w:val="00B33286"/>
    <w:rsid w:val="00B338BA"/>
    <w:rsid w:val="00B3540B"/>
    <w:rsid w:val="00B35ABA"/>
    <w:rsid w:val="00B35B28"/>
    <w:rsid w:val="00B36385"/>
    <w:rsid w:val="00B36D77"/>
    <w:rsid w:val="00B40F29"/>
    <w:rsid w:val="00B41164"/>
    <w:rsid w:val="00B41910"/>
    <w:rsid w:val="00B433B4"/>
    <w:rsid w:val="00B44491"/>
    <w:rsid w:val="00B45B5E"/>
    <w:rsid w:val="00B4628B"/>
    <w:rsid w:val="00B471F9"/>
    <w:rsid w:val="00B474B2"/>
    <w:rsid w:val="00B51CA0"/>
    <w:rsid w:val="00B5200C"/>
    <w:rsid w:val="00B52DA2"/>
    <w:rsid w:val="00B53004"/>
    <w:rsid w:val="00B5309C"/>
    <w:rsid w:val="00B53426"/>
    <w:rsid w:val="00B5348B"/>
    <w:rsid w:val="00B53FEE"/>
    <w:rsid w:val="00B54358"/>
    <w:rsid w:val="00B55BEB"/>
    <w:rsid w:val="00B55FB9"/>
    <w:rsid w:val="00B64E35"/>
    <w:rsid w:val="00B660FA"/>
    <w:rsid w:val="00B66475"/>
    <w:rsid w:val="00B71550"/>
    <w:rsid w:val="00B727EB"/>
    <w:rsid w:val="00B734FF"/>
    <w:rsid w:val="00B74B0A"/>
    <w:rsid w:val="00B755A1"/>
    <w:rsid w:val="00B760ED"/>
    <w:rsid w:val="00B760FA"/>
    <w:rsid w:val="00B761FC"/>
    <w:rsid w:val="00B769C1"/>
    <w:rsid w:val="00B77DBA"/>
    <w:rsid w:val="00B81D70"/>
    <w:rsid w:val="00B82341"/>
    <w:rsid w:val="00B824E8"/>
    <w:rsid w:val="00B8294A"/>
    <w:rsid w:val="00B85DE9"/>
    <w:rsid w:val="00B864AD"/>
    <w:rsid w:val="00B86511"/>
    <w:rsid w:val="00B86D45"/>
    <w:rsid w:val="00B9055E"/>
    <w:rsid w:val="00B9079F"/>
    <w:rsid w:val="00B92373"/>
    <w:rsid w:val="00B926E5"/>
    <w:rsid w:val="00B932D5"/>
    <w:rsid w:val="00B934A6"/>
    <w:rsid w:val="00B93C69"/>
    <w:rsid w:val="00B93DD8"/>
    <w:rsid w:val="00B94047"/>
    <w:rsid w:val="00B9646D"/>
    <w:rsid w:val="00B96F52"/>
    <w:rsid w:val="00B97540"/>
    <w:rsid w:val="00BA09B4"/>
    <w:rsid w:val="00BA1EB3"/>
    <w:rsid w:val="00BA3506"/>
    <w:rsid w:val="00BA3EFC"/>
    <w:rsid w:val="00BA4E95"/>
    <w:rsid w:val="00BA6AE7"/>
    <w:rsid w:val="00BA71DD"/>
    <w:rsid w:val="00BA77A5"/>
    <w:rsid w:val="00BB02EC"/>
    <w:rsid w:val="00BB17B3"/>
    <w:rsid w:val="00BB26DD"/>
    <w:rsid w:val="00BB424D"/>
    <w:rsid w:val="00BB5C71"/>
    <w:rsid w:val="00BB5D3D"/>
    <w:rsid w:val="00BB780E"/>
    <w:rsid w:val="00BC026D"/>
    <w:rsid w:val="00BC0A21"/>
    <w:rsid w:val="00BC0A30"/>
    <w:rsid w:val="00BC15AC"/>
    <w:rsid w:val="00BC2912"/>
    <w:rsid w:val="00BC51D9"/>
    <w:rsid w:val="00BC5485"/>
    <w:rsid w:val="00BC7CD9"/>
    <w:rsid w:val="00BD2B8A"/>
    <w:rsid w:val="00BD35C7"/>
    <w:rsid w:val="00BD35DF"/>
    <w:rsid w:val="00BD4349"/>
    <w:rsid w:val="00BD7DFF"/>
    <w:rsid w:val="00BE029E"/>
    <w:rsid w:val="00BE151F"/>
    <w:rsid w:val="00BE49FE"/>
    <w:rsid w:val="00BE4D2A"/>
    <w:rsid w:val="00BE4ECD"/>
    <w:rsid w:val="00BE5288"/>
    <w:rsid w:val="00BE5993"/>
    <w:rsid w:val="00BE6CA5"/>
    <w:rsid w:val="00BE70C6"/>
    <w:rsid w:val="00BF5FE3"/>
    <w:rsid w:val="00C029E7"/>
    <w:rsid w:val="00C03420"/>
    <w:rsid w:val="00C03816"/>
    <w:rsid w:val="00C04619"/>
    <w:rsid w:val="00C04799"/>
    <w:rsid w:val="00C04845"/>
    <w:rsid w:val="00C0498F"/>
    <w:rsid w:val="00C05297"/>
    <w:rsid w:val="00C075C4"/>
    <w:rsid w:val="00C111F0"/>
    <w:rsid w:val="00C1153F"/>
    <w:rsid w:val="00C11EFA"/>
    <w:rsid w:val="00C1373B"/>
    <w:rsid w:val="00C147A8"/>
    <w:rsid w:val="00C14F06"/>
    <w:rsid w:val="00C17B02"/>
    <w:rsid w:val="00C20164"/>
    <w:rsid w:val="00C202D6"/>
    <w:rsid w:val="00C23865"/>
    <w:rsid w:val="00C23A31"/>
    <w:rsid w:val="00C242BC"/>
    <w:rsid w:val="00C24703"/>
    <w:rsid w:val="00C2525E"/>
    <w:rsid w:val="00C275DD"/>
    <w:rsid w:val="00C3031A"/>
    <w:rsid w:val="00C31CAA"/>
    <w:rsid w:val="00C325AF"/>
    <w:rsid w:val="00C32810"/>
    <w:rsid w:val="00C32E32"/>
    <w:rsid w:val="00C33098"/>
    <w:rsid w:val="00C33A92"/>
    <w:rsid w:val="00C33D8F"/>
    <w:rsid w:val="00C35815"/>
    <w:rsid w:val="00C37117"/>
    <w:rsid w:val="00C37350"/>
    <w:rsid w:val="00C402DB"/>
    <w:rsid w:val="00C407BC"/>
    <w:rsid w:val="00C416B9"/>
    <w:rsid w:val="00C426CC"/>
    <w:rsid w:val="00C4272F"/>
    <w:rsid w:val="00C42CF5"/>
    <w:rsid w:val="00C43320"/>
    <w:rsid w:val="00C43B04"/>
    <w:rsid w:val="00C43E18"/>
    <w:rsid w:val="00C45473"/>
    <w:rsid w:val="00C47047"/>
    <w:rsid w:val="00C504DC"/>
    <w:rsid w:val="00C51389"/>
    <w:rsid w:val="00C515E8"/>
    <w:rsid w:val="00C521AD"/>
    <w:rsid w:val="00C52A7A"/>
    <w:rsid w:val="00C52BA0"/>
    <w:rsid w:val="00C54BB7"/>
    <w:rsid w:val="00C54F2F"/>
    <w:rsid w:val="00C55046"/>
    <w:rsid w:val="00C56A9D"/>
    <w:rsid w:val="00C571D0"/>
    <w:rsid w:val="00C574D8"/>
    <w:rsid w:val="00C5777B"/>
    <w:rsid w:val="00C60AFB"/>
    <w:rsid w:val="00C60DD1"/>
    <w:rsid w:val="00C61C9C"/>
    <w:rsid w:val="00C62155"/>
    <w:rsid w:val="00C62E53"/>
    <w:rsid w:val="00C6390B"/>
    <w:rsid w:val="00C64CD0"/>
    <w:rsid w:val="00C6536E"/>
    <w:rsid w:val="00C65E94"/>
    <w:rsid w:val="00C665C9"/>
    <w:rsid w:val="00C66B28"/>
    <w:rsid w:val="00C66E8D"/>
    <w:rsid w:val="00C67E90"/>
    <w:rsid w:val="00C712F0"/>
    <w:rsid w:val="00C71D32"/>
    <w:rsid w:val="00C72270"/>
    <w:rsid w:val="00C73824"/>
    <w:rsid w:val="00C75A02"/>
    <w:rsid w:val="00C772B1"/>
    <w:rsid w:val="00C80B05"/>
    <w:rsid w:val="00C80FA6"/>
    <w:rsid w:val="00C813D8"/>
    <w:rsid w:val="00C81E34"/>
    <w:rsid w:val="00C82C4C"/>
    <w:rsid w:val="00C8388B"/>
    <w:rsid w:val="00C87984"/>
    <w:rsid w:val="00C87F02"/>
    <w:rsid w:val="00C87FB4"/>
    <w:rsid w:val="00C9176E"/>
    <w:rsid w:val="00C9257F"/>
    <w:rsid w:val="00C93C67"/>
    <w:rsid w:val="00C97780"/>
    <w:rsid w:val="00C9786E"/>
    <w:rsid w:val="00CA1CCB"/>
    <w:rsid w:val="00CA3249"/>
    <w:rsid w:val="00CA3AAA"/>
    <w:rsid w:val="00CA6098"/>
    <w:rsid w:val="00CA65B7"/>
    <w:rsid w:val="00CA715B"/>
    <w:rsid w:val="00CA71FA"/>
    <w:rsid w:val="00CB00C5"/>
    <w:rsid w:val="00CB0193"/>
    <w:rsid w:val="00CB08B9"/>
    <w:rsid w:val="00CB17DD"/>
    <w:rsid w:val="00CB4967"/>
    <w:rsid w:val="00CC0818"/>
    <w:rsid w:val="00CC14D0"/>
    <w:rsid w:val="00CC1571"/>
    <w:rsid w:val="00CC1C08"/>
    <w:rsid w:val="00CC45EA"/>
    <w:rsid w:val="00CC4BF2"/>
    <w:rsid w:val="00CC5FC4"/>
    <w:rsid w:val="00CD1741"/>
    <w:rsid w:val="00CD26ED"/>
    <w:rsid w:val="00CD28C1"/>
    <w:rsid w:val="00CD5518"/>
    <w:rsid w:val="00CD57DD"/>
    <w:rsid w:val="00CD5EEF"/>
    <w:rsid w:val="00CD643D"/>
    <w:rsid w:val="00CD68DA"/>
    <w:rsid w:val="00CD6A56"/>
    <w:rsid w:val="00CD6E87"/>
    <w:rsid w:val="00CD6FD1"/>
    <w:rsid w:val="00CD73A2"/>
    <w:rsid w:val="00CD7584"/>
    <w:rsid w:val="00CE0290"/>
    <w:rsid w:val="00CE032C"/>
    <w:rsid w:val="00CE047E"/>
    <w:rsid w:val="00CE1068"/>
    <w:rsid w:val="00CE11F8"/>
    <w:rsid w:val="00CE2F34"/>
    <w:rsid w:val="00CE4662"/>
    <w:rsid w:val="00CE6A13"/>
    <w:rsid w:val="00CE6BC1"/>
    <w:rsid w:val="00CE6BE6"/>
    <w:rsid w:val="00CE742E"/>
    <w:rsid w:val="00CE77EC"/>
    <w:rsid w:val="00CF01FD"/>
    <w:rsid w:val="00CF0D91"/>
    <w:rsid w:val="00CF0F33"/>
    <w:rsid w:val="00CF160C"/>
    <w:rsid w:val="00CF1E87"/>
    <w:rsid w:val="00CF2CA7"/>
    <w:rsid w:val="00CF2E5F"/>
    <w:rsid w:val="00CF35E3"/>
    <w:rsid w:val="00CF4A65"/>
    <w:rsid w:val="00CF5AAF"/>
    <w:rsid w:val="00CF5C91"/>
    <w:rsid w:val="00CF5F0C"/>
    <w:rsid w:val="00CF73F1"/>
    <w:rsid w:val="00D00BD7"/>
    <w:rsid w:val="00D01490"/>
    <w:rsid w:val="00D0208E"/>
    <w:rsid w:val="00D03BB7"/>
    <w:rsid w:val="00D04AB7"/>
    <w:rsid w:val="00D04BBB"/>
    <w:rsid w:val="00D04D82"/>
    <w:rsid w:val="00D04D87"/>
    <w:rsid w:val="00D05034"/>
    <w:rsid w:val="00D05072"/>
    <w:rsid w:val="00D06AD9"/>
    <w:rsid w:val="00D10612"/>
    <w:rsid w:val="00D117EA"/>
    <w:rsid w:val="00D12855"/>
    <w:rsid w:val="00D12A35"/>
    <w:rsid w:val="00D13602"/>
    <w:rsid w:val="00D14502"/>
    <w:rsid w:val="00D14D16"/>
    <w:rsid w:val="00D1565E"/>
    <w:rsid w:val="00D15FA1"/>
    <w:rsid w:val="00D17244"/>
    <w:rsid w:val="00D17EAB"/>
    <w:rsid w:val="00D21ED8"/>
    <w:rsid w:val="00D228D1"/>
    <w:rsid w:val="00D23509"/>
    <w:rsid w:val="00D2684E"/>
    <w:rsid w:val="00D26904"/>
    <w:rsid w:val="00D26BF8"/>
    <w:rsid w:val="00D271A1"/>
    <w:rsid w:val="00D31DE7"/>
    <w:rsid w:val="00D320D5"/>
    <w:rsid w:val="00D321FA"/>
    <w:rsid w:val="00D336B5"/>
    <w:rsid w:val="00D33701"/>
    <w:rsid w:val="00D34BF8"/>
    <w:rsid w:val="00D35EE8"/>
    <w:rsid w:val="00D368DD"/>
    <w:rsid w:val="00D412EE"/>
    <w:rsid w:val="00D41647"/>
    <w:rsid w:val="00D4168B"/>
    <w:rsid w:val="00D42CEE"/>
    <w:rsid w:val="00D43410"/>
    <w:rsid w:val="00D45356"/>
    <w:rsid w:val="00D46045"/>
    <w:rsid w:val="00D46E2F"/>
    <w:rsid w:val="00D4765A"/>
    <w:rsid w:val="00D47D5E"/>
    <w:rsid w:val="00D51580"/>
    <w:rsid w:val="00D53982"/>
    <w:rsid w:val="00D53B72"/>
    <w:rsid w:val="00D53F10"/>
    <w:rsid w:val="00D5419F"/>
    <w:rsid w:val="00D56F64"/>
    <w:rsid w:val="00D572D2"/>
    <w:rsid w:val="00D576B1"/>
    <w:rsid w:val="00D576D1"/>
    <w:rsid w:val="00D57DFD"/>
    <w:rsid w:val="00D60212"/>
    <w:rsid w:val="00D618E0"/>
    <w:rsid w:val="00D61CBF"/>
    <w:rsid w:val="00D62C91"/>
    <w:rsid w:val="00D6504B"/>
    <w:rsid w:val="00D66042"/>
    <w:rsid w:val="00D66A78"/>
    <w:rsid w:val="00D66DB1"/>
    <w:rsid w:val="00D6782E"/>
    <w:rsid w:val="00D7013E"/>
    <w:rsid w:val="00D70566"/>
    <w:rsid w:val="00D717EF"/>
    <w:rsid w:val="00D7268E"/>
    <w:rsid w:val="00D745EE"/>
    <w:rsid w:val="00D74BDF"/>
    <w:rsid w:val="00D75E2F"/>
    <w:rsid w:val="00D765FD"/>
    <w:rsid w:val="00D7699C"/>
    <w:rsid w:val="00D8054A"/>
    <w:rsid w:val="00D80955"/>
    <w:rsid w:val="00D8155F"/>
    <w:rsid w:val="00D82015"/>
    <w:rsid w:val="00D836F6"/>
    <w:rsid w:val="00D847F4"/>
    <w:rsid w:val="00D86270"/>
    <w:rsid w:val="00D86E3B"/>
    <w:rsid w:val="00D873D9"/>
    <w:rsid w:val="00D90ADF"/>
    <w:rsid w:val="00D90F18"/>
    <w:rsid w:val="00D92ADB"/>
    <w:rsid w:val="00D93491"/>
    <w:rsid w:val="00D937F2"/>
    <w:rsid w:val="00D94C3E"/>
    <w:rsid w:val="00D951C2"/>
    <w:rsid w:val="00D9598B"/>
    <w:rsid w:val="00D95A18"/>
    <w:rsid w:val="00D96BDC"/>
    <w:rsid w:val="00D973B8"/>
    <w:rsid w:val="00DA218D"/>
    <w:rsid w:val="00DA2735"/>
    <w:rsid w:val="00DA379B"/>
    <w:rsid w:val="00DA3E83"/>
    <w:rsid w:val="00DA4243"/>
    <w:rsid w:val="00DA4543"/>
    <w:rsid w:val="00DA46FA"/>
    <w:rsid w:val="00DA5201"/>
    <w:rsid w:val="00DA551D"/>
    <w:rsid w:val="00DA5735"/>
    <w:rsid w:val="00DA5A22"/>
    <w:rsid w:val="00DA7437"/>
    <w:rsid w:val="00DA7697"/>
    <w:rsid w:val="00DA7E2E"/>
    <w:rsid w:val="00DB0F42"/>
    <w:rsid w:val="00DB1BFB"/>
    <w:rsid w:val="00DB298A"/>
    <w:rsid w:val="00DB3074"/>
    <w:rsid w:val="00DB3493"/>
    <w:rsid w:val="00DB7017"/>
    <w:rsid w:val="00DB74CA"/>
    <w:rsid w:val="00DC00A4"/>
    <w:rsid w:val="00DC01AD"/>
    <w:rsid w:val="00DC0230"/>
    <w:rsid w:val="00DC1C5F"/>
    <w:rsid w:val="00DC254B"/>
    <w:rsid w:val="00DC2768"/>
    <w:rsid w:val="00DC27BD"/>
    <w:rsid w:val="00DC350A"/>
    <w:rsid w:val="00DC56EA"/>
    <w:rsid w:val="00DC58A0"/>
    <w:rsid w:val="00DD1F97"/>
    <w:rsid w:val="00DD20DF"/>
    <w:rsid w:val="00DD2809"/>
    <w:rsid w:val="00DD3998"/>
    <w:rsid w:val="00DD5C1D"/>
    <w:rsid w:val="00DD612A"/>
    <w:rsid w:val="00DD6B79"/>
    <w:rsid w:val="00DE1394"/>
    <w:rsid w:val="00DE28F7"/>
    <w:rsid w:val="00DE2B3D"/>
    <w:rsid w:val="00DE3284"/>
    <w:rsid w:val="00DE39D4"/>
    <w:rsid w:val="00DE3A17"/>
    <w:rsid w:val="00DE6D9B"/>
    <w:rsid w:val="00DE6EA3"/>
    <w:rsid w:val="00DF0734"/>
    <w:rsid w:val="00DF1D32"/>
    <w:rsid w:val="00DF2296"/>
    <w:rsid w:val="00DF24D3"/>
    <w:rsid w:val="00DF3320"/>
    <w:rsid w:val="00DF48D8"/>
    <w:rsid w:val="00DF4C41"/>
    <w:rsid w:val="00DF5808"/>
    <w:rsid w:val="00DF59B3"/>
    <w:rsid w:val="00DF74EF"/>
    <w:rsid w:val="00E00062"/>
    <w:rsid w:val="00E00AEB"/>
    <w:rsid w:val="00E01AC9"/>
    <w:rsid w:val="00E05DB2"/>
    <w:rsid w:val="00E06052"/>
    <w:rsid w:val="00E121AF"/>
    <w:rsid w:val="00E12BCB"/>
    <w:rsid w:val="00E15AB3"/>
    <w:rsid w:val="00E21C41"/>
    <w:rsid w:val="00E22E6A"/>
    <w:rsid w:val="00E233B3"/>
    <w:rsid w:val="00E24811"/>
    <w:rsid w:val="00E24F6F"/>
    <w:rsid w:val="00E26078"/>
    <w:rsid w:val="00E26A69"/>
    <w:rsid w:val="00E271F6"/>
    <w:rsid w:val="00E300B1"/>
    <w:rsid w:val="00E331F7"/>
    <w:rsid w:val="00E334CA"/>
    <w:rsid w:val="00E3365E"/>
    <w:rsid w:val="00E33BE0"/>
    <w:rsid w:val="00E3491B"/>
    <w:rsid w:val="00E35510"/>
    <w:rsid w:val="00E355BE"/>
    <w:rsid w:val="00E35A8B"/>
    <w:rsid w:val="00E365F6"/>
    <w:rsid w:val="00E36681"/>
    <w:rsid w:val="00E36A2A"/>
    <w:rsid w:val="00E36BBA"/>
    <w:rsid w:val="00E404D0"/>
    <w:rsid w:val="00E41409"/>
    <w:rsid w:val="00E4251A"/>
    <w:rsid w:val="00E42551"/>
    <w:rsid w:val="00E438C0"/>
    <w:rsid w:val="00E43E35"/>
    <w:rsid w:val="00E45BAC"/>
    <w:rsid w:val="00E46063"/>
    <w:rsid w:val="00E467EC"/>
    <w:rsid w:val="00E47228"/>
    <w:rsid w:val="00E472F8"/>
    <w:rsid w:val="00E47600"/>
    <w:rsid w:val="00E47901"/>
    <w:rsid w:val="00E47E63"/>
    <w:rsid w:val="00E517BA"/>
    <w:rsid w:val="00E51BD3"/>
    <w:rsid w:val="00E520CB"/>
    <w:rsid w:val="00E53017"/>
    <w:rsid w:val="00E55768"/>
    <w:rsid w:val="00E5762C"/>
    <w:rsid w:val="00E5796E"/>
    <w:rsid w:val="00E61743"/>
    <w:rsid w:val="00E62876"/>
    <w:rsid w:val="00E64703"/>
    <w:rsid w:val="00E64C5C"/>
    <w:rsid w:val="00E66D19"/>
    <w:rsid w:val="00E7212A"/>
    <w:rsid w:val="00E72372"/>
    <w:rsid w:val="00E756DB"/>
    <w:rsid w:val="00E7717D"/>
    <w:rsid w:val="00E77539"/>
    <w:rsid w:val="00E77740"/>
    <w:rsid w:val="00E81FFD"/>
    <w:rsid w:val="00E8278D"/>
    <w:rsid w:val="00E8299F"/>
    <w:rsid w:val="00E82C17"/>
    <w:rsid w:val="00E83635"/>
    <w:rsid w:val="00E85765"/>
    <w:rsid w:val="00E86E86"/>
    <w:rsid w:val="00E86F91"/>
    <w:rsid w:val="00E90828"/>
    <w:rsid w:val="00E90BAA"/>
    <w:rsid w:val="00E911D1"/>
    <w:rsid w:val="00E94571"/>
    <w:rsid w:val="00E94DF5"/>
    <w:rsid w:val="00E9627C"/>
    <w:rsid w:val="00E97202"/>
    <w:rsid w:val="00E975AD"/>
    <w:rsid w:val="00EA01CE"/>
    <w:rsid w:val="00EA1244"/>
    <w:rsid w:val="00EA17F7"/>
    <w:rsid w:val="00EA22F6"/>
    <w:rsid w:val="00EA3DF2"/>
    <w:rsid w:val="00EA4E3D"/>
    <w:rsid w:val="00EA517F"/>
    <w:rsid w:val="00EA7502"/>
    <w:rsid w:val="00EB0CFB"/>
    <w:rsid w:val="00EB1664"/>
    <w:rsid w:val="00EB2A3E"/>
    <w:rsid w:val="00EB2C68"/>
    <w:rsid w:val="00EB5D6B"/>
    <w:rsid w:val="00EB6A25"/>
    <w:rsid w:val="00EB7507"/>
    <w:rsid w:val="00EB7DCD"/>
    <w:rsid w:val="00EC0BDD"/>
    <w:rsid w:val="00EC250D"/>
    <w:rsid w:val="00EC2926"/>
    <w:rsid w:val="00EC293B"/>
    <w:rsid w:val="00EC29FD"/>
    <w:rsid w:val="00EC4DA9"/>
    <w:rsid w:val="00EC5671"/>
    <w:rsid w:val="00EC75C4"/>
    <w:rsid w:val="00ED03F4"/>
    <w:rsid w:val="00ED08F8"/>
    <w:rsid w:val="00ED0C4F"/>
    <w:rsid w:val="00ED206B"/>
    <w:rsid w:val="00ED2664"/>
    <w:rsid w:val="00ED29BB"/>
    <w:rsid w:val="00ED3295"/>
    <w:rsid w:val="00ED348A"/>
    <w:rsid w:val="00ED3CFF"/>
    <w:rsid w:val="00ED7104"/>
    <w:rsid w:val="00EE0327"/>
    <w:rsid w:val="00EE0DE8"/>
    <w:rsid w:val="00EE11E4"/>
    <w:rsid w:val="00EE3EE3"/>
    <w:rsid w:val="00EE5A28"/>
    <w:rsid w:val="00EE5E83"/>
    <w:rsid w:val="00EE6419"/>
    <w:rsid w:val="00EE7014"/>
    <w:rsid w:val="00EE7034"/>
    <w:rsid w:val="00EF03CC"/>
    <w:rsid w:val="00EF151A"/>
    <w:rsid w:val="00EF1AB4"/>
    <w:rsid w:val="00EF2870"/>
    <w:rsid w:val="00EF2A9A"/>
    <w:rsid w:val="00EF3EDD"/>
    <w:rsid w:val="00EF5371"/>
    <w:rsid w:val="00EF6190"/>
    <w:rsid w:val="00F0026F"/>
    <w:rsid w:val="00F03BF1"/>
    <w:rsid w:val="00F05CE6"/>
    <w:rsid w:val="00F063CF"/>
    <w:rsid w:val="00F074CF"/>
    <w:rsid w:val="00F1144D"/>
    <w:rsid w:val="00F1169F"/>
    <w:rsid w:val="00F1319D"/>
    <w:rsid w:val="00F135D1"/>
    <w:rsid w:val="00F144F2"/>
    <w:rsid w:val="00F150A3"/>
    <w:rsid w:val="00F15F67"/>
    <w:rsid w:val="00F168F2"/>
    <w:rsid w:val="00F16A4D"/>
    <w:rsid w:val="00F17B31"/>
    <w:rsid w:val="00F22A69"/>
    <w:rsid w:val="00F232A1"/>
    <w:rsid w:val="00F267C7"/>
    <w:rsid w:val="00F27592"/>
    <w:rsid w:val="00F27AF7"/>
    <w:rsid w:val="00F3021D"/>
    <w:rsid w:val="00F31057"/>
    <w:rsid w:val="00F31A8B"/>
    <w:rsid w:val="00F31B82"/>
    <w:rsid w:val="00F323D3"/>
    <w:rsid w:val="00F32B35"/>
    <w:rsid w:val="00F32D79"/>
    <w:rsid w:val="00F33635"/>
    <w:rsid w:val="00F33BB1"/>
    <w:rsid w:val="00F3414C"/>
    <w:rsid w:val="00F34D2E"/>
    <w:rsid w:val="00F36085"/>
    <w:rsid w:val="00F36780"/>
    <w:rsid w:val="00F40C49"/>
    <w:rsid w:val="00F421B6"/>
    <w:rsid w:val="00F42A1E"/>
    <w:rsid w:val="00F44986"/>
    <w:rsid w:val="00F455C0"/>
    <w:rsid w:val="00F459CE"/>
    <w:rsid w:val="00F45CC6"/>
    <w:rsid w:val="00F46096"/>
    <w:rsid w:val="00F472AD"/>
    <w:rsid w:val="00F47B14"/>
    <w:rsid w:val="00F47CB0"/>
    <w:rsid w:val="00F52651"/>
    <w:rsid w:val="00F52A74"/>
    <w:rsid w:val="00F54049"/>
    <w:rsid w:val="00F546F2"/>
    <w:rsid w:val="00F56C65"/>
    <w:rsid w:val="00F56D77"/>
    <w:rsid w:val="00F604F9"/>
    <w:rsid w:val="00F606EC"/>
    <w:rsid w:val="00F60746"/>
    <w:rsid w:val="00F61ABB"/>
    <w:rsid w:val="00F63075"/>
    <w:rsid w:val="00F632C5"/>
    <w:rsid w:val="00F645EF"/>
    <w:rsid w:val="00F646FF"/>
    <w:rsid w:val="00F64FBD"/>
    <w:rsid w:val="00F65BF2"/>
    <w:rsid w:val="00F66A98"/>
    <w:rsid w:val="00F671FA"/>
    <w:rsid w:val="00F676D9"/>
    <w:rsid w:val="00F67CB6"/>
    <w:rsid w:val="00F706C5"/>
    <w:rsid w:val="00F71553"/>
    <w:rsid w:val="00F71CBD"/>
    <w:rsid w:val="00F72BC2"/>
    <w:rsid w:val="00F72C89"/>
    <w:rsid w:val="00F733FB"/>
    <w:rsid w:val="00F73A42"/>
    <w:rsid w:val="00F74E29"/>
    <w:rsid w:val="00F76A6A"/>
    <w:rsid w:val="00F80102"/>
    <w:rsid w:val="00F80393"/>
    <w:rsid w:val="00F80956"/>
    <w:rsid w:val="00F80EF2"/>
    <w:rsid w:val="00F83B5B"/>
    <w:rsid w:val="00F84F41"/>
    <w:rsid w:val="00F85907"/>
    <w:rsid w:val="00F875F1"/>
    <w:rsid w:val="00F90060"/>
    <w:rsid w:val="00F91721"/>
    <w:rsid w:val="00F91DD9"/>
    <w:rsid w:val="00F92DC0"/>
    <w:rsid w:val="00F92EFA"/>
    <w:rsid w:val="00F9382C"/>
    <w:rsid w:val="00F93C42"/>
    <w:rsid w:val="00F94D6F"/>
    <w:rsid w:val="00F95344"/>
    <w:rsid w:val="00F9619D"/>
    <w:rsid w:val="00FA122B"/>
    <w:rsid w:val="00FA1FD3"/>
    <w:rsid w:val="00FA2CA9"/>
    <w:rsid w:val="00FA3003"/>
    <w:rsid w:val="00FA39B0"/>
    <w:rsid w:val="00FA3B79"/>
    <w:rsid w:val="00FA3F87"/>
    <w:rsid w:val="00FA6C37"/>
    <w:rsid w:val="00FA7DA9"/>
    <w:rsid w:val="00FB074F"/>
    <w:rsid w:val="00FB07F9"/>
    <w:rsid w:val="00FB09C1"/>
    <w:rsid w:val="00FB0B6B"/>
    <w:rsid w:val="00FB162B"/>
    <w:rsid w:val="00FB18E9"/>
    <w:rsid w:val="00FB2902"/>
    <w:rsid w:val="00FB2965"/>
    <w:rsid w:val="00FB33FC"/>
    <w:rsid w:val="00FB3BDB"/>
    <w:rsid w:val="00FB3FD8"/>
    <w:rsid w:val="00FB4590"/>
    <w:rsid w:val="00FB4B69"/>
    <w:rsid w:val="00FB4CF4"/>
    <w:rsid w:val="00FB4FA7"/>
    <w:rsid w:val="00FB54BC"/>
    <w:rsid w:val="00FB5A62"/>
    <w:rsid w:val="00FB689D"/>
    <w:rsid w:val="00FB6D56"/>
    <w:rsid w:val="00FB7F18"/>
    <w:rsid w:val="00FC0190"/>
    <w:rsid w:val="00FC4A84"/>
    <w:rsid w:val="00FC667D"/>
    <w:rsid w:val="00FD0229"/>
    <w:rsid w:val="00FD51E4"/>
    <w:rsid w:val="00FD53F6"/>
    <w:rsid w:val="00FD5CCE"/>
    <w:rsid w:val="00FD70BF"/>
    <w:rsid w:val="00FD716E"/>
    <w:rsid w:val="00FE1A12"/>
    <w:rsid w:val="00FE1A51"/>
    <w:rsid w:val="00FE239E"/>
    <w:rsid w:val="00FE2A3C"/>
    <w:rsid w:val="00FE3BFE"/>
    <w:rsid w:val="00FE5D4D"/>
    <w:rsid w:val="00FE62FA"/>
    <w:rsid w:val="00FE6B6A"/>
    <w:rsid w:val="00FE7E43"/>
    <w:rsid w:val="00FF06D3"/>
    <w:rsid w:val="00FF1D14"/>
    <w:rsid w:val="00FF3117"/>
    <w:rsid w:val="00FF3BD6"/>
    <w:rsid w:val="00FF55C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207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E054D"/>
    <w:pPr>
      <w:ind w:firstLine="567"/>
      <w:jc w:val="both"/>
    </w:pPr>
    <w:rPr>
      <w:rFonts w:ascii="Courier New" w:hAnsi="Courier New"/>
      <w:sz w:val="24"/>
    </w:rPr>
  </w:style>
  <w:style w:type="character" w:customStyle="1" w:styleId="32">
    <w:name w:val="Основной текст с отступом 3 Знак"/>
    <w:basedOn w:val="a0"/>
    <w:link w:val="31"/>
    <w:rsid w:val="008E054D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Revision"/>
    <w:hidden/>
    <w:uiPriority w:val="99"/>
    <w:semiHidden/>
    <w:rsid w:val="008E62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207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E054D"/>
    <w:pPr>
      <w:ind w:firstLine="567"/>
      <w:jc w:val="both"/>
    </w:pPr>
    <w:rPr>
      <w:rFonts w:ascii="Courier New" w:hAnsi="Courier New"/>
      <w:sz w:val="24"/>
    </w:rPr>
  </w:style>
  <w:style w:type="character" w:customStyle="1" w:styleId="32">
    <w:name w:val="Основной текст с отступом 3 Знак"/>
    <w:basedOn w:val="a0"/>
    <w:link w:val="31"/>
    <w:rsid w:val="008E054D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Revision"/>
    <w:hidden/>
    <w:uiPriority w:val="99"/>
    <w:semiHidden/>
    <w:rsid w:val="008E6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B0B68-2ACF-46C5-847B-2658E6F4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 Е.А.</dc:creator>
  <cp:lastModifiedBy>fonh1</cp:lastModifiedBy>
  <cp:revision>72</cp:revision>
  <cp:lastPrinted>2023-04-27T06:18:00Z</cp:lastPrinted>
  <dcterms:created xsi:type="dcterms:W3CDTF">2022-04-07T06:37:00Z</dcterms:created>
  <dcterms:modified xsi:type="dcterms:W3CDTF">2024-07-04T15:09:00Z</dcterms:modified>
</cp:coreProperties>
</file>