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50" w:rsidRPr="005337BD" w:rsidRDefault="007F47AB" w:rsidP="007C4950">
      <w:pPr>
        <w:shd w:val="clear" w:color="auto" w:fill="FFFFFF"/>
        <w:ind w:left="1069"/>
        <w:jc w:val="center"/>
        <w:rPr>
          <w:b/>
          <w:i/>
          <w:sz w:val="28"/>
        </w:rPr>
      </w:pPr>
      <w:r w:rsidRPr="008322F5">
        <w:rPr>
          <w:b/>
          <w:i/>
          <w:color w:val="000000" w:themeColor="text1"/>
          <w:sz w:val="28"/>
        </w:rPr>
        <w:t xml:space="preserve">Доклад о ходе реализации муниципальной программы </w:t>
      </w:r>
    </w:p>
    <w:p w:rsidR="007C4950" w:rsidRPr="005337BD" w:rsidRDefault="007C4950" w:rsidP="007C4950">
      <w:pPr>
        <w:shd w:val="clear" w:color="auto" w:fill="FFFFFF"/>
        <w:ind w:left="1069"/>
        <w:jc w:val="center"/>
        <w:rPr>
          <w:b/>
          <w:i/>
          <w:sz w:val="28"/>
        </w:rPr>
      </w:pPr>
      <w:r w:rsidRPr="005337BD">
        <w:rPr>
          <w:b/>
          <w:i/>
          <w:sz w:val="28"/>
        </w:rPr>
        <w:t xml:space="preserve">поддержки малого и среднего предпринимательства </w:t>
      </w:r>
    </w:p>
    <w:p w:rsidR="007C4950" w:rsidRPr="005337BD" w:rsidRDefault="007C4950" w:rsidP="007C4950">
      <w:pPr>
        <w:shd w:val="clear" w:color="auto" w:fill="FFFFFF"/>
        <w:ind w:left="1069"/>
        <w:jc w:val="center"/>
        <w:rPr>
          <w:b/>
          <w:i/>
          <w:sz w:val="28"/>
        </w:rPr>
      </w:pPr>
      <w:proofErr w:type="gramStart"/>
      <w:r w:rsidRPr="005337BD">
        <w:rPr>
          <w:b/>
          <w:i/>
          <w:sz w:val="28"/>
        </w:rPr>
        <w:t>в</w:t>
      </w:r>
      <w:proofErr w:type="gramEnd"/>
      <w:r w:rsidRPr="005337BD">
        <w:rPr>
          <w:b/>
          <w:i/>
          <w:sz w:val="28"/>
        </w:rPr>
        <w:t xml:space="preserve"> </w:t>
      </w:r>
      <w:proofErr w:type="gramStart"/>
      <w:r w:rsidRPr="005337BD">
        <w:rPr>
          <w:b/>
          <w:i/>
          <w:sz w:val="28"/>
        </w:rPr>
        <w:t>Ейском</w:t>
      </w:r>
      <w:proofErr w:type="gramEnd"/>
      <w:r w:rsidRPr="005337BD">
        <w:rPr>
          <w:b/>
          <w:i/>
          <w:sz w:val="28"/>
        </w:rPr>
        <w:t xml:space="preserve"> районе </w:t>
      </w:r>
    </w:p>
    <w:p w:rsidR="007C4950" w:rsidRPr="00AF78BE" w:rsidRDefault="007C4950" w:rsidP="007C4950">
      <w:pPr>
        <w:shd w:val="clear" w:color="auto" w:fill="FFFFFF"/>
        <w:ind w:left="1069"/>
        <w:jc w:val="center"/>
        <w:rPr>
          <w:b/>
          <w:i/>
          <w:sz w:val="28"/>
        </w:rPr>
      </w:pPr>
    </w:p>
    <w:p w:rsidR="007C4950" w:rsidRPr="00AF78BE" w:rsidRDefault="007C4950" w:rsidP="007C4950">
      <w:pPr>
        <w:ind w:firstLine="708"/>
        <w:jc w:val="both"/>
        <w:rPr>
          <w:sz w:val="28"/>
        </w:rPr>
      </w:pPr>
      <w:r w:rsidRPr="00F8598A">
        <w:rPr>
          <w:sz w:val="28"/>
        </w:rPr>
        <w:t>На реализацию муниципальной программы в 2017 году выделено 295</w:t>
      </w:r>
      <w:r>
        <w:rPr>
          <w:sz w:val="28"/>
        </w:rPr>
        <w:t>,00 тыс. руб.</w:t>
      </w:r>
      <w:r w:rsidRPr="00F8598A">
        <w:rPr>
          <w:sz w:val="28"/>
        </w:rPr>
        <w:t>,</w:t>
      </w:r>
      <w:r w:rsidRPr="00C5096B">
        <w:rPr>
          <w:color w:val="000000" w:themeColor="text1"/>
          <w:sz w:val="28"/>
        </w:rPr>
        <w:t xml:space="preserve"> из которых освоено 17,5</w:t>
      </w:r>
      <w:r>
        <w:rPr>
          <w:color w:val="000000" w:themeColor="text1"/>
          <w:sz w:val="28"/>
        </w:rPr>
        <w:t>0</w:t>
      </w:r>
      <w:r w:rsidRPr="00C5096B">
        <w:rPr>
          <w:color w:val="000000" w:themeColor="text1"/>
          <w:sz w:val="28"/>
        </w:rPr>
        <w:t xml:space="preserve"> тыс. руб</w:t>
      </w:r>
      <w:r>
        <w:rPr>
          <w:color w:val="000000" w:themeColor="text1"/>
          <w:sz w:val="28"/>
        </w:rPr>
        <w:t>.</w:t>
      </w:r>
      <w:r w:rsidRPr="00C5096B">
        <w:rPr>
          <w:color w:val="000000" w:themeColor="text1"/>
          <w:sz w:val="28"/>
        </w:rPr>
        <w:t xml:space="preserve"> или </w:t>
      </w:r>
      <w:r>
        <w:rPr>
          <w:color w:val="000000" w:themeColor="text1"/>
          <w:sz w:val="28"/>
        </w:rPr>
        <w:t>5,93</w:t>
      </w:r>
      <w:r w:rsidRPr="00C5096B">
        <w:rPr>
          <w:color w:val="000000" w:themeColor="text1"/>
          <w:sz w:val="28"/>
        </w:rPr>
        <w:t>%.</w:t>
      </w:r>
    </w:p>
    <w:p w:rsidR="007C4950" w:rsidRPr="00C57C43" w:rsidRDefault="007C4950" w:rsidP="007C4950">
      <w:pPr>
        <w:ind w:firstLine="708"/>
        <w:jc w:val="both"/>
        <w:rPr>
          <w:sz w:val="28"/>
          <w:szCs w:val="28"/>
        </w:rPr>
      </w:pPr>
      <w:r w:rsidRPr="00C57C43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31</w:t>
      </w:r>
      <w:r w:rsidRPr="006B44F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6B44F6">
        <w:rPr>
          <w:sz w:val="28"/>
          <w:szCs w:val="28"/>
        </w:rPr>
        <w:t xml:space="preserve"> 2017</w:t>
      </w:r>
      <w:r w:rsidRPr="00C57C43">
        <w:rPr>
          <w:sz w:val="28"/>
          <w:szCs w:val="28"/>
        </w:rPr>
        <w:t xml:space="preserve"> года в районе действу</w:t>
      </w:r>
      <w:r>
        <w:rPr>
          <w:sz w:val="28"/>
          <w:szCs w:val="28"/>
        </w:rPr>
        <w:t>е</w:t>
      </w:r>
      <w:r w:rsidRPr="00C57C43">
        <w:rPr>
          <w:sz w:val="28"/>
          <w:szCs w:val="28"/>
        </w:rPr>
        <w:t xml:space="preserve">т </w:t>
      </w:r>
      <w:r>
        <w:rPr>
          <w:sz w:val="28"/>
          <w:szCs w:val="28"/>
        </w:rPr>
        <w:t>6544</w:t>
      </w:r>
      <w:r w:rsidRPr="00A55565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а</w:t>
      </w:r>
      <w:r w:rsidRPr="00A55565">
        <w:rPr>
          <w:sz w:val="28"/>
          <w:szCs w:val="28"/>
        </w:rPr>
        <w:t xml:space="preserve"> малого и среднего предпринимательства, в том числе </w:t>
      </w:r>
      <w:r w:rsidRPr="00AD18DA">
        <w:rPr>
          <w:sz w:val="28"/>
          <w:szCs w:val="28"/>
        </w:rPr>
        <w:t>13</w:t>
      </w:r>
      <w:r w:rsidRPr="00A55565">
        <w:rPr>
          <w:sz w:val="28"/>
          <w:szCs w:val="28"/>
        </w:rPr>
        <w:t xml:space="preserve"> средних предприятий, </w:t>
      </w:r>
      <w:r w:rsidRPr="00AD18DA">
        <w:rPr>
          <w:sz w:val="28"/>
          <w:szCs w:val="28"/>
        </w:rPr>
        <w:t>1534</w:t>
      </w:r>
      <w:r w:rsidRPr="00A55565">
        <w:rPr>
          <w:sz w:val="28"/>
          <w:szCs w:val="28"/>
        </w:rPr>
        <w:t xml:space="preserve"> малых предприятий и</w:t>
      </w:r>
      <w:r w:rsidRPr="00A5556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4997</w:t>
      </w:r>
      <w:r w:rsidRPr="00A55565">
        <w:rPr>
          <w:sz w:val="28"/>
          <w:szCs w:val="28"/>
        </w:rPr>
        <w:t xml:space="preserve"> индивидуальных предпринимателей. </w:t>
      </w:r>
    </w:p>
    <w:p w:rsidR="007C4950" w:rsidRPr="00C57C43" w:rsidRDefault="007C4950" w:rsidP="007C4950">
      <w:pPr>
        <w:pStyle w:val="a3"/>
        <w:spacing w:after="0"/>
        <w:ind w:left="0" w:firstLine="720"/>
        <w:jc w:val="both"/>
        <w:rPr>
          <w:sz w:val="28"/>
          <w:szCs w:val="28"/>
        </w:rPr>
      </w:pPr>
      <w:r w:rsidRPr="00C57C43">
        <w:rPr>
          <w:sz w:val="28"/>
          <w:szCs w:val="28"/>
        </w:rPr>
        <w:t xml:space="preserve">В сфере малого и среднего предпринимательства занято </w:t>
      </w:r>
      <w:r>
        <w:rPr>
          <w:sz w:val="28"/>
          <w:szCs w:val="28"/>
        </w:rPr>
        <w:t>17342</w:t>
      </w:r>
      <w:r w:rsidRPr="00C57C4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57C43">
        <w:rPr>
          <w:sz w:val="28"/>
          <w:szCs w:val="28"/>
        </w:rPr>
        <w:t xml:space="preserve"> трудоспособного населения района </w:t>
      </w:r>
      <w:r>
        <w:rPr>
          <w:sz w:val="28"/>
          <w:szCs w:val="28"/>
        </w:rPr>
        <w:t>(98</w:t>
      </w:r>
      <w:r w:rsidRPr="005B5F56">
        <w:rPr>
          <w:sz w:val="28"/>
          <w:szCs w:val="28"/>
        </w:rPr>
        <w:t>% к 2016 году).</w:t>
      </w:r>
      <w:r w:rsidRPr="00C57C43">
        <w:rPr>
          <w:sz w:val="28"/>
          <w:szCs w:val="28"/>
        </w:rPr>
        <w:t xml:space="preserve"> В общей численности занятых в экономике доля работников малого бизнеса составляет </w:t>
      </w:r>
      <w:r w:rsidRPr="005B5F56">
        <w:rPr>
          <w:sz w:val="28"/>
          <w:szCs w:val="28"/>
        </w:rPr>
        <w:t>27,9%.</w:t>
      </w:r>
    </w:p>
    <w:p w:rsidR="007C4950" w:rsidRPr="00C57C43" w:rsidRDefault="007C4950" w:rsidP="007C4950">
      <w:pPr>
        <w:ind w:firstLine="708"/>
        <w:jc w:val="both"/>
        <w:rPr>
          <w:sz w:val="28"/>
          <w:szCs w:val="28"/>
        </w:rPr>
      </w:pPr>
      <w:r w:rsidRPr="00FF06DC">
        <w:rPr>
          <w:sz w:val="28"/>
          <w:szCs w:val="28"/>
        </w:rPr>
        <w:t xml:space="preserve">По оценке </w:t>
      </w:r>
      <w:r>
        <w:rPr>
          <w:sz w:val="28"/>
          <w:szCs w:val="28"/>
        </w:rPr>
        <w:t>12 месяцев</w:t>
      </w:r>
      <w:r w:rsidRPr="00FF06D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F06DC">
        <w:rPr>
          <w:sz w:val="28"/>
          <w:szCs w:val="28"/>
        </w:rPr>
        <w:t xml:space="preserve"> года оборот продукции (работ, услуг) субъектов малого и среднего предпринимательства увеличился на </w:t>
      </w:r>
      <w:r>
        <w:rPr>
          <w:sz w:val="28"/>
          <w:szCs w:val="28"/>
        </w:rPr>
        <w:t>1,4</w:t>
      </w:r>
      <w:r w:rsidRPr="00FF06DC">
        <w:rPr>
          <w:sz w:val="28"/>
          <w:szCs w:val="28"/>
        </w:rPr>
        <w:t xml:space="preserve"> % и составил </w:t>
      </w:r>
      <w:r>
        <w:rPr>
          <w:sz w:val="28"/>
          <w:szCs w:val="28"/>
        </w:rPr>
        <w:t>37946,2</w:t>
      </w:r>
      <w:r w:rsidRPr="00FF06DC">
        <w:rPr>
          <w:sz w:val="28"/>
          <w:szCs w:val="28"/>
        </w:rPr>
        <w:t xml:space="preserve"> млн. рублей.</w:t>
      </w:r>
    </w:p>
    <w:p w:rsidR="007C4950" w:rsidRDefault="007C4950" w:rsidP="007C4950">
      <w:pPr>
        <w:ind w:firstLine="708"/>
        <w:jc w:val="both"/>
        <w:rPr>
          <w:sz w:val="28"/>
          <w:szCs w:val="28"/>
        </w:rPr>
      </w:pPr>
      <w:r w:rsidRPr="00E23FE5">
        <w:rPr>
          <w:sz w:val="28"/>
          <w:szCs w:val="28"/>
        </w:rPr>
        <w:t xml:space="preserve">Субъектами малого и среднего предпринимательства освоено инвестиций </w:t>
      </w:r>
      <w:r>
        <w:rPr>
          <w:sz w:val="28"/>
          <w:szCs w:val="28"/>
        </w:rPr>
        <w:t xml:space="preserve">677,7 </w:t>
      </w:r>
      <w:r w:rsidRPr="007A64C2">
        <w:rPr>
          <w:sz w:val="28"/>
          <w:szCs w:val="28"/>
        </w:rPr>
        <w:t>млн</w:t>
      </w:r>
      <w:r w:rsidRPr="00E23FE5">
        <w:rPr>
          <w:sz w:val="28"/>
          <w:szCs w:val="28"/>
        </w:rPr>
        <w:t xml:space="preserve">. рублей </w:t>
      </w:r>
      <w:r>
        <w:rPr>
          <w:sz w:val="28"/>
          <w:szCs w:val="28"/>
        </w:rPr>
        <w:t xml:space="preserve">или </w:t>
      </w:r>
      <w:r w:rsidRPr="00327B53">
        <w:rPr>
          <w:sz w:val="28"/>
          <w:szCs w:val="28"/>
        </w:rPr>
        <w:t>103,5</w:t>
      </w:r>
      <w:r w:rsidRPr="00E23FE5">
        <w:rPr>
          <w:sz w:val="28"/>
          <w:szCs w:val="28"/>
        </w:rPr>
        <w:t>% к соответствующему периоду прошлого года</w:t>
      </w:r>
      <w:r>
        <w:rPr>
          <w:sz w:val="28"/>
          <w:szCs w:val="28"/>
        </w:rPr>
        <w:t>.</w:t>
      </w:r>
    </w:p>
    <w:p w:rsidR="007C4950" w:rsidRDefault="007C4950" w:rsidP="007C4950">
      <w:pPr>
        <w:ind w:firstLine="708"/>
        <w:jc w:val="both"/>
        <w:rPr>
          <w:sz w:val="28"/>
          <w:szCs w:val="28"/>
        </w:rPr>
      </w:pPr>
      <w:proofErr w:type="gramStart"/>
      <w:r w:rsidRPr="00FE3741">
        <w:rPr>
          <w:sz w:val="28"/>
          <w:szCs w:val="28"/>
        </w:rPr>
        <w:t xml:space="preserve">В целях информирования субъектов малого и среднего предпринимательства об имеющихся программах по поддержке </w:t>
      </w:r>
      <w:r>
        <w:rPr>
          <w:sz w:val="28"/>
          <w:szCs w:val="28"/>
        </w:rPr>
        <w:t xml:space="preserve">и </w:t>
      </w:r>
      <w:r w:rsidRPr="00FE3741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Pr="00FE3741">
        <w:rPr>
          <w:sz w:val="28"/>
          <w:szCs w:val="28"/>
        </w:rPr>
        <w:t xml:space="preserve"> бизнеса</w:t>
      </w:r>
      <w:r w:rsidRPr="00F77041">
        <w:rPr>
          <w:sz w:val="28"/>
          <w:szCs w:val="28"/>
        </w:rPr>
        <w:t xml:space="preserve"> </w:t>
      </w:r>
      <w:r w:rsidRPr="00FE3741">
        <w:rPr>
          <w:sz w:val="28"/>
          <w:szCs w:val="28"/>
        </w:rPr>
        <w:t>на официальном сайте муниципального образования Ейский район (</w:t>
      </w:r>
      <w:proofErr w:type="spellStart"/>
      <w:r w:rsidRPr="00FE3741">
        <w:rPr>
          <w:sz w:val="28"/>
          <w:szCs w:val="28"/>
          <w:lang w:val="en-US"/>
        </w:rPr>
        <w:t>yeiskraion</w:t>
      </w:r>
      <w:proofErr w:type="spellEnd"/>
      <w:r w:rsidRPr="00FE3741">
        <w:rPr>
          <w:sz w:val="28"/>
          <w:szCs w:val="28"/>
        </w:rPr>
        <w:t>.</w:t>
      </w:r>
      <w:proofErr w:type="spellStart"/>
      <w:r w:rsidRPr="00FE3741">
        <w:rPr>
          <w:sz w:val="28"/>
          <w:szCs w:val="28"/>
          <w:lang w:val="en-US"/>
        </w:rPr>
        <w:t>ru</w:t>
      </w:r>
      <w:proofErr w:type="spellEnd"/>
      <w:r w:rsidRPr="00FE3741">
        <w:rPr>
          <w:sz w:val="28"/>
          <w:szCs w:val="28"/>
        </w:rPr>
        <w:t>), на инвестиционном портале администрации муниципального образования Ейский район (</w:t>
      </w:r>
      <w:r w:rsidRPr="00FE3741">
        <w:rPr>
          <w:sz w:val="28"/>
          <w:szCs w:val="28"/>
          <w:lang w:val="en-US"/>
        </w:rPr>
        <w:t>invest</w:t>
      </w:r>
      <w:r w:rsidRPr="00FE3741">
        <w:rPr>
          <w:sz w:val="28"/>
          <w:szCs w:val="28"/>
        </w:rPr>
        <w:t>-</w:t>
      </w:r>
      <w:proofErr w:type="spellStart"/>
      <w:r w:rsidRPr="00FE3741">
        <w:rPr>
          <w:sz w:val="28"/>
          <w:szCs w:val="28"/>
          <w:lang w:val="en-US"/>
        </w:rPr>
        <w:t>eisk</w:t>
      </w:r>
      <w:proofErr w:type="spellEnd"/>
      <w:r w:rsidRPr="00FE3741">
        <w:rPr>
          <w:sz w:val="28"/>
          <w:szCs w:val="28"/>
        </w:rPr>
        <w:t>.</w:t>
      </w:r>
      <w:proofErr w:type="spellStart"/>
      <w:r w:rsidRPr="00FE3741">
        <w:rPr>
          <w:sz w:val="28"/>
          <w:szCs w:val="28"/>
          <w:lang w:val="en-US"/>
        </w:rPr>
        <w:t>ru</w:t>
      </w:r>
      <w:proofErr w:type="spellEnd"/>
      <w:r w:rsidRPr="00FE3741">
        <w:rPr>
          <w:sz w:val="28"/>
          <w:szCs w:val="28"/>
        </w:rPr>
        <w:t>) и на официальном сайте администрации города Ейска (</w:t>
      </w:r>
      <w:proofErr w:type="spellStart"/>
      <w:r w:rsidRPr="00FE3741">
        <w:rPr>
          <w:sz w:val="28"/>
          <w:szCs w:val="28"/>
          <w:lang w:val="en-US"/>
        </w:rPr>
        <w:t>adm</w:t>
      </w:r>
      <w:proofErr w:type="spellEnd"/>
      <w:r w:rsidRPr="00FE3741">
        <w:rPr>
          <w:sz w:val="28"/>
          <w:szCs w:val="28"/>
        </w:rPr>
        <w:t>-</w:t>
      </w:r>
      <w:proofErr w:type="spellStart"/>
      <w:r w:rsidRPr="00FE3741">
        <w:rPr>
          <w:sz w:val="28"/>
          <w:szCs w:val="28"/>
          <w:lang w:val="en-US"/>
        </w:rPr>
        <w:t>yeisk</w:t>
      </w:r>
      <w:proofErr w:type="spellEnd"/>
      <w:r w:rsidRPr="00FE3741">
        <w:rPr>
          <w:sz w:val="28"/>
          <w:szCs w:val="28"/>
        </w:rPr>
        <w:t>.</w:t>
      </w:r>
      <w:proofErr w:type="spellStart"/>
      <w:r w:rsidRPr="00FE374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 размещается тематическая информация для </w:t>
      </w:r>
      <w:r w:rsidRPr="00FE3741">
        <w:rPr>
          <w:sz w:val="28"/>
          <w:szCs w:val="28"/>
        </w:rPr>
        <w:t>субъектов малого и среднего предпринимательства</w:t>
      </w:r>
      <w:r>
        <w:rPr>
          <w:sz w:val="28"/>
          <w:szCs w:val="28"/>
        </w:rPr>
        <w:t xml:space="preserve"> района, а также </w:t>
      </w:r>
      <w:r w:rsidRPr="00FE3741">
        <w:rPr>
          <w:sz w:val="28"/>
          <w:szCs w:val="28"/>
        </w:rPr>
        <w:t>баннеры, содержащие активную ссылку</w:t>
      </w:r>
      <w:proofErr w:type="gramEnd"/>
      <w:r w:rsidRPr="00FE3741">
        <w:rPr>
          <w:sz w:val="28"/>
          <w:szCs w:val="28"/>
        </w:rPr>
        <w:t xml:space="preserve"> для перехода на официальные сайты Гарантийного фонда (</w:t>
      </w:r>
      <w:hyperlink r:id="rId4" w:history="1">
        <w:r w:rsidRPr="00FE3741">
          <w:rPr>
            <w:sz w:val="28"/>
            <w:szCs w:val="28"/>
          </w:rPr>
          <w:t>www.gfkuban.ru</w:t>
        </w:r>
      </w:hyperlink>
      <w:r w:rsidRPr="00FE3741">
        <w:rPr>
          <w:sz w:val="28"/>
          <w:szCs w:val="28"/>
        </w:rPr>
        <w:t xml:space="preserve">) и Фонда </w:t>
      </w:r>
      <w:proofErr w:type="spellStart"/>
      <w:r w:rsidRPr="00FE3741">
        <w:rPr>
          <w:sz w:val="28"/>
          <w:szCs w:val="28"/>
        </w:rPr>
        <w:t>микрофинансирования</w:t>
      </w:r>
      <w:proofErr w:type="spellEnd"/>
      <w:r w:rsidRPr="00FE3741">
        <w:rPr>
          <w:sz w:val="28"/>
          <w:szCs w:val="28"/>
        </w:rPr>
        <w:t xml:space="preserve"> (</w:t>
      </w:r>
      <w:hyperlink r:id="rId5" w:history="1">
        <w:r w:rsidRPr="00FE3741">
          <w:rPr>
            <w:sz w:val="28"/>
            <w:szCs w:val="28"/>
          </w:rPr>
          <w:t>www.fmkk.ru</w:t>
        </w:r>
      </w:hyperlink>
      <w:r w:rsidRPr="00FE374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577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баннеры, содержащие активную ссылку Фонда </w:t>
      </w:r>
      <w:proofErr w:type="spellStart"/>
      <w:r>
        <w:rPr>
          <w:sz w:val="28"/>
          <w:szCs w:val="28"/>
        </w:rPr>
        <w:t>микрофинансирования</w:t>
      </w:r>
      <w:proofErr w:type="spellEnd"/>
      <w:r>
        <w:rPr>
          <w:sz w:val="28"/>
          <w:szCs w:val="28"/>
        </w:rPr>
        <w:t xml:space="preserve"> и Гарантийного фонда Краснодарского края, размещены в </w:t>
      </w:r>
      <w:proofErr w:type="spellStart"/>
      <w:proofErr w:type="gramStart"/>
      <w:r>
        <w:rPr>
          <w:sz w:val="28"/>
          <w:szCs w:val="28"/>
        </w:rPr>
        <w:t>Интернет-версии</w:t>
      </w:r>
      <w:proofErr w:type="spellEnd"/>
      <w:proofErr w:type="gramEnd"/>
      <w:r>
        <w:rPr>
          <w:sz w:val="28"/>
          <w:szCs w:val="28"/>
        </w:rPr>
        <w:t xml:space="preserve"> газеты «Приазовские Степи» (</w:t>
      </w:r>
      <w:r w:rsidRPr="00253251">
        <w:rPr>
          <w:sz w:val="28"/>
          <w:szCs w:val="28"/>
        </w:rPr>
        <w:t>http://priazovka.ru</w:t>
      </w:r>
      <w:r>
        <w:rPr>
          <w:sz w:val="28"/>
          <w:szCs w:val="28"/>
        </w:rPr>
        <w:t>).</w:t>
      </w:r>
    </w:p>
    <w:p w:rsidR="007C4950" w:rsidRDefault="007C4950" w:rsidP="007C4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60D7B">
        <w:rPr>
          <w:sz w:val="28"/>
          <w:szCs w:val="28"/>
        </w:rPr>
        <w:t>средствах массовой информации</w:t>
      </w:r>
      <w:r>
        <w:rPr>
          <w:sz w:val="28"/>
          <w:szCs w:val="28"/>
        </w:rPr>
        <w:t xml:space="preserve"> по вопросам развития малого и среднего предпринимательства опубликовано </w:t>
      </w:r>
      <w:r>
        <w:rPr>
          <w:color w:val="000000"/>
          <w:sz w:val="28"/>
          <w:szCs w:val="28"/>
        </w:rPr>
        <w:t>95</w:t>
      </w:r>
      <w:r>
        <w:rPr>
          <w:sz w:val="28"/>
          <w:szCs w:val="28"/>
        </w:rPr>
        <w:t xml:space="preserve"> газетных публикаций; на </w:t>
      </w:r>
      <w:r w:rsidRPr="00C60D7B">
        <w:rPr>
          <w:sz w:val="28"/>
          <w:szCs w:val="28"/>
        </w:rPr>
        <w:t xml:space="preserve">интернет-сайте размещено </w:t>
      </w:r>
      <w:r>
        <w:rPr>
          <w:sz w:val="28"/>
          <w:szCs w:val="28"/>
        </w:rPr>
        <w:t xml:space="preserve">201 </w:t>
      </w:r>
      <w:r w:rsidRPr="00C60D7B">
        <w:rPr>
          <w:sz w:val="28"/>
          <w:szCs w:val="28"/>
        </w:rPr>
        <w:t>сообщени</w:t>
      </w:r>
      <w:r>
        <w:rPr>
          <w:sz w:val="28"/>
          <w:szCs w:val="28"/>
        </w:rPr>
        <w:t>е, из них: 147 сообщений на</w:t>
      </w:r>
      <w:r w:rsidRPr="004F10E2">
        <w:rPr>
          <w:sz w:val="28"/>
          <w:szCs w:val="28"/>
        </w:rPr>
        <w:t xml:space="preserve"> </w:t>
      </w:r>
      <w:r w:rsidRPr="00C60D7B">
        <w:rPr>
          <w:sz w:val="28"/>
          <w:szCs w:val="28"/>
        </w:rPr>
        <w:t>инвестиционном портале администрации муниципального образования Ейский район</w:t>
      </w:r>
      <w:r>
        <w:rPr>
          <w:sz w:val="28"/>
          <w:szCs w:val="28"/>
        </w:rPr>
        <w:t>.</w:t>
      </w:r>
    </w:p>
    <w:p w:rsidR="007C4950" w:rsidRDefault="007C4950" w:rsidP="007C4950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октябре 2017 года начал работу</w:t>
      </w:r>
      <w:r w:rsidRPr="00046EBE">
        <w:rPr>
          <w:color w:val="000000" w:themeColor="text1"/>
          <w:sz w:val="28"/>
        </w:rPr>
        <w:t xml:space="preserve"> «Центр поддержки предпринимательства»</w:t>
      </w:r>
      <w:r>
        <w:rPr>
          <w:color w:val="000000" w:themeColor="text1"/>
          <w:sz w:val="28"/>
        </w:rPr>
        <w:t>, который в настоящее время находится в ТК «</w:t>
      </w:r>
      <w:proofErr w:type="spellStart"/>
      <w:r>
        <w:rPr>
          <w:color w:val="000000" w:themeColor="text1"/>
          <w:sz w:val="28"/>
        </w:rPr>
        <w:t>Меотида</w:t>
      </w:r>
      <w:proofErr w:type="spellEnd"/>
      <w:r>
        <w:rPr>
          <w:color w:val="000000" w:themeColor="text1"/>
          <w:sz w:val="28"/>
        </w:rPr>
        <w:t>».</w:t>
      </w:r>
    </w:p>
    <w:p w:rsidR="007C4950" w:rsidRPr="00D64E67" w:rsidRDefault="007C4950" w:rsidP="007C4950">
      <w:pPr>
        <w:ind w:firstLine="708"/>
        <w:jc w:val="both"/>
        <w:rPr>
          <w:sz w:val="28"/>
        </w:rPr>
      </w:pPr>
      <w:r w:rsidRPr="00D64E67">
        <w:rPr>
          <w:sz w:val="28"/>
        </w:rPr>
        <w:t xml:space="preserve">В администрации муниципального образования Ейский район и </w:t>
      </w:r>
      <w:proofErr w:type="spellStart"/>
      <w:r w:rsidRPr="00D64E67">
        <w:rPr>
          <w:sz w:val="28"/>
        </w:rPr>
        <w:t>Ейской</w:t>
      </w:r>
      <w:proofErr w:type="spellEnd"/>
      <w:r w:rsidRPr="00D64E67">
        <w:rPr>
          <w:sz w:val="28"/>
        </w:rPr>
        <w:t xml:space="preserve"> межрайонной торгово-про</w:t>
      </w:r>
      <w:r>
        <w:rPr>
          <w:sz w:val="28"/>
        </w:rPr>
        <w:t xml:space="preserve">мышленной палате </w:t>
      </w:r>
      <w:r w:rsidRPr="00D64E67">
        <w:rPr>
          <w:sz w:val="28"/>
        </w:rPr>
        <w:t xml:space="preserve">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</w:t>
      </w:r>
      <w:r w:rsidRPr="00D64E67">
        <w:rPr>
          <w:sz w:val="28"/>
        </w:rPr>
        <w:lastRenderedPageBreak/>
        <w:t>развитию и поддержке предпринимательства при главе муниципального образования Ейский район.</w:t>
      </w:r>
    </w:p>
    <w:p w:rsidR="007C4950" w:rsidRDefault="007C4950" w:rsidP="007C4950">
      <w:pPr>
        <w:ind w:firstLine="708"/>
        <w:jc w:val="both"/>
        <w:rPr>
          <w:color w:val="000000" w:themeColor="text1"/>
          <w:sz w:val="28"/>
        </w:rPr>
      </w:pPr>
      <w:r w:rsidRPr="00046EBE">
        <w:rPr>
          <w:color w:val="000000" w:themeColor="text1"/>
          <w:sz w:val="28"/>
        </w:rPr>
        <w:t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 доверия</w:t>
      </w:r>
      <w:r>
        <w:rPr>
          <w:color w:val="000000" w:themeColor="text1"/>
          <w:sz w:val="28"/>
        </w:rPr>
        <w:t>»</w:t>
      </w:r>
      <w:r w:rsidRPr="00046EBE">
        <w:rPr>
          <w:color w:val="000000" w:themeColor="text1"/>
          <w:sz w:val="28"/>
        </w:rPr>
        <w:t xml:space="preserve">; о видах и формах государственной поддержки малого и среднего предпринимательства, о проведении краевых конкурсов и ярмарок для субъектов малого и среднего предпринимательства, о деятельности Гарантийного фонда и Фонда </w:t>
      </w:r>
      <w:proofErr w:type="spellStart"/>
      <w:r w:rsidRPr="00046EBE">
        <w:rPr>
          <w:color w:val="000000" w:themeColor="text1"/>
          <w:sz w:val="28"/>
        </w:rPr>
        <w:t>микрофинансирования</w:t>
      </w:r>
      <w:proofErr w:type="spellEnd"/>
      <w:r w:rsidRPr="00046EBE">
        <w:rPr>
          <w:color w:val="000000" w:themeColor="text1"/>
          <w:sz w:val="28"/>
        </w:rPr>
        <w:t xml:space="preserve"> Краснодарск</w:t>
      </w:r>
      <w:r>
        <w:rPr>
          <w:color w:val="000000" w:themeColor="text1"/>
          <w:sz w:val="28"/>
        </w:rPr>
        <w:t xml:space="preserve">ого края. </w:t>
      </w:r>
    </w:p>
    <w:p w:rsidR="007C4950" w:rsidRDefault="007C4950" w:rsidP="007C4950">
      <w:pPr>
        <w:ind w:firstLine="708"/>
        <w:jc w:val="both"/>
        <w:rPr>
          <w:sz w:val="28"/>
        </w:rPr>
      </w:pPr>
      <w:r w:rsidRPr="00D64E67">
        <w:rPr>
          <w:sz w:val="28"/>
        </w:rPr>
        <w:t xml:space="preserve">Предпринимателям оказывается методическая помощь, выдаются буклеты, брошюры о деятельности Фонда </w:t>
      </w:r>
      <w:proofErr w:type="spellStart"/>
      <w:r w:rsidRPr="00D64E67">
        <w:rPr>
          <w:sz w:val="28"/>
        </w:rPr>
        <w:t>микрофинансирования</w:t>
      </w:r>
      <w:proofErr w:type="spellEnd"/>
      <w:r w:rsidRPr="00D64E67">
        <w:rPr>
          <w:sz w:val="28"/>
        </w:rPr>
        <w:t xml:space="preserve"> Краснодарского края, Гарантийного Фонда Краснодарского края, оказывается консультационно-методическая помощь при формировании необходимого пакета документов.</w:t>
      </w:r>
    </w:p>
    <w:p w:rsidR="007C4950" w:rsidRPr="00D64E67" w:rsidRDefault="007C4950" w:rsidP="007C4950">
      <w:pPr>
        <w:pStyle w:val="2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Для </w:t>
      </w:r>
      <w:r w:rsidRPr="00D64E67">
        <w:rPr>
          <w:sz w:val="28"/>
        </w:rPr>
        <w:t>содействия развитию предпринимательства, привлечения молодежи, субъектов малого и среднего предпринимательства к предпринимательской деятельности в период с 20 по 25 ноября 2017 года на территории муниципального образования Ейский район прошла «Неделя малого и среднего бизнеса Ейск</w:t>
      </w:r>
      <w:r>
        <w:rPr>
          <w:sz w:val="28"/>
        </w:rPr>
        <w:t>ого района - 2017», в рамках которой пр</w:t>
      </w:r>
      <w:r w:rsidRPr="00D64E67">
        <w:rPr>
          <w:sz w:val="28"/>
        </w:rPr>
        <w:t>оведено более 35 мероприятий</w:t>
      </w:r>
      <w:r>
        <w:rPr>
          <w:sz w:val="28"/>
        </w:rPr>
        <w:t xml:space="preserve"> с участием</w:t>
      </w:r>
      <w:r w:rsidRPr="00D64E67">
        <w:rPr>
          <w:sz w:val="28"/>
        </w:rPr>
        <w:t xml:space="preserve"> более 700 человек.</w:t>
      </w:r>
      <w:r>
        <w:rPr>
          <w:sz w:val="28"/>
        </w:rPr>
        <w:t xml:space="preserve"> </w:t>
      </w:r>
    </w:p>
    <w:p w:rsidR="0019276F" w:rsidRPr="009946A5" w:rsidRDefault="0019276F" w:rsidP="001927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57F45">
        <w:rPr>
          <w:sz w:val="28"/>
          <w:szCs w:val="28"/>
        </w:rPr>
        <w:t xml:space="preserve">ффективность реализации муниципальной программы </w:t>
      </w:r>
      <w:r>
        <w:rPr>
          <w:sz w:val="28"/>
          <w:szCs w:val="28"/>
        </w:rPr>
        <w:t xml:space="preserve">в 2017 году </w:t>
      </w:r>
      <w:r w:rsidRPr="00C57F45">
        <w:rPr>
          <w:sz w:val="28"/>
          <w:szCs w:val="28"/>
        </w:rPr>
        <w:t>призна</w:t>
      </w:r>
      <w:r>
        <w:rPr>
          <w:sz w:val="28"/>
          <w:szCs w:val="28"/>
        </w:rPr>
        <w:t>на</w:t>
      </w:r>
      <w:r w:rsidRPr="00C57F45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высокой.</w:t>
      </w:r>
    </w:p>
    <w:p w:rsidR="007C4950" w:rsidRPr="00046EBE" w:rsidRDefault="007C4950" w:rsidP="007C4950">
      <w:pPr>
        <w:ind w:firstLine="708"/>
        <w:jc w:val="both"/>
        <w:rPr>
          <w:color w:val="000000" w:themeColor="text1"/>
          <w:sz w:val="28"/>
        </w:rPr>
      </w:pPr>
    </w:p>
    <w:p w:rsidR="009B7856" w:rsidRDefault="009B7856"/>
    <w:sectPr w:rsidR="009B7856" w:rsidSect="009B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4950"/>
    <w:rsid w:val="0019276F"/>
    <w:rsid w:val="00395B45"/>
    <w:rsid w:val="003F4D3E"/>
    <w:rsid w:val="00527B96"/>
    <w:rsid w:val="007C4950"/>
    <w:rsid w:val="007F47AB"/>
    <w:rsid w:val="009B7856"/>
    <w:rsid w:val="00B5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4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link w:val="20"/>
    <w:rsid w:val="007C495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C49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C495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C495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u11_09</dc:creator>
  <cp:keywords/>
  <dc:description/>
  <cp:lastModifiedBy>u11_09</cp:lastModifiedBy>
  <cp:revision>4</cp:revision>
  <dcterms:created xsi:type="dcterms:W3CDTF">2018-09-05T11:55:00Z</dcterms:created>
  <dcterms:modified xsi:type="dcterms:W3CDTF">2018-09-17T14:06:00Z</dcterms:modified>
</cp:coreProperties>
</file>