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6D" w:rsidRPr="003E046D" w:rsidRDefault="003E046D" w:rsidP="00956D0D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48"/>
          <w:szCs w:val="48"/>
          <w:lang w:val="ru-RU"/>
        </w:rPr>
      </w:pPr>
      <w:r w:rsidRPr="003E046D">
        <w:rPr>
          <w:b/>
          <w:bCs/>
          <w:kern w:val="36"/>
          <w:sz w:val="48"/>
          <w:szCs w:val="48"/>
          <w:lang w:val="ru-RU"/>
        </w:rPr>
        <w:t xml:space="preserve">По состоянию на 1 </w:t>
      </w:r>
      <w:r w:rsidR="000F69F2">
        <w:rPr>
          <w:b/>
          <w:bCs/>
          <w:kern w:val="36"/>
          <w:sz w:val="48"/>
          <w:szCs w:val="48"/>
          <w:lang w:val="ru-RU"/>
        </w:rPr>
        <w:t xml:space="preserve">января </w:t>
      </w:r>
      <w:r>
        <w:rPr>
          <w:b/>
          <w:bCs/>
          <w:kern w:val="36"/>
          <w:sz w:val="48"/>
          <w:szCs w:val="48"/>
          <w:lang w:val="ru-RU"/>
        </w:rPr>
        <w:t>20</w:t>
      </w:r>
      <w:r w:rsidR="000F69F2">
        <w:rPr>
          <w:b/>
          <w:bCs/>
          <w:kern w:val="36"/>
          <w:sz w:val="48"/>
          <w:szCs w:val="48"/>
          <w:lang w:val="ru-RU"/>
        </w:rPr>
        <w:t>20</w:t>
      </w:r>
      <w:r w:rsidRPr="003E046D">
        <w:rPr>
          <w:b/>
          <w:bCs/>
          <w:kern w:val="36"/>
          <w:sz w:val="48"/>
          <w:szCs w:val="48"/>
          <w:lang w:val="ru-RU"/>
        </w:rPr>
        <w:t xml:space="preserve"> года</w:t>
      </w:r>
    </w:p>
    <w:p w:rsidR="003E046D" w:rsidRPr="003E046D" w:rsidRDefault="003E046D" w:rsidP="000F69F2">
      <w:pPr>
        <w:spacing w:before="100" w:beforeAutospacing="1" w:after="100" w:afterAutospacing="1"/>
        <w:ind w:firstLine="709"/>
        <w:jc w:val="both"/>
        <w:rPr>
          <w:lang w:val="ru-RU"/>
        </w:rPr>
      </w:pPr>
      <w:r w:rsidRPr="003E046D">
        <w:rPr>
          <w:lang w:val="ru-RU"/>
        </w:rPr>
        <w:t xml:space="preserve">По состоянию </w:t>
      </w:r>
      <w:r w:rsidRPr="003E046D">
        <w:rPr>
          <w:bCs/>
          <w:lang w:val="ru-RU"/>
        </w:rPr>
        <w:t xml:space="preserve">на 1 </w:t>
      </w:r>
      <w:r w:rsidR="000F69F2">
        <w:rPr>
          <w:bCs/>
          <w:lang w:val="ru-RU"/>
        </w:rPr>
        <w:t xml:space="preserve">января </w:t>
      </w:r>
      <w:r w:rsidRPr="003E046D">
        <w:rPr>
          <w:bCs/>
          <w:lang w:val="ru-RU"/>
        </w:rPr>
        <w:t>20</w:t>
      </w:r>
      <w:r w:rsidR="000F69F2">
        <w:rPr>
          <w:bCs/>
          <w:lang w:val="ru-RU"/>
        </w:rPr>
        <w:t>20</w:t>
      </w:r>
      <w:r w:rsidRPr="003E046D">
        <w:rPr>
          <w:bCs/>
          <w:lang w:val="ru-RU"/>
        </w:rPr>
        <w:t xml:space="preserve"> года</w:t>
      </w:r>
      <w:r w:rsidRPr="003E046D">
        <w:rPr>
          <w:lang w:val="ru-RU"/>
        </w:rPr>
        <w:t xml:space="preserve"> количество субъектов малого и среднего предпринимательства в муниципальном образовании Ейский район составило </w:t>
      </w:r>
      <w:r w:rsidR="000F69F2">
        <w:rPr>
          <w:bCs/>
          <w:lang w:val="ru-RU"/>
        </w:rPr>
        <w:t xml:space="preserve">5165 </w:t>
      </w:r>
      <w:r w:rsidRPr="003E046D">
        <w:rPr>
          <w:bCs/>
          <w:lang w:val="ru-RU"/>
        </w:rPr>
        <w:t>единиц</w:t>
      </w:r>
      <w:r w:rsidRPr="003E046D">
        <w:rPr>
          <w:lang w:val="ru-RU"/>
        </w:rPr>
        <w:t xml:space="preserve">.  </w:t>
      </w:r>
    </w:p>
    <w:p w:rsidR="003E046D" w:rsidRPr="003E046D" w:rsidRDefault="003E046D" w:rsidP="00956D0D">
      <w:pPr>
        <w:ind w:firstLine="709"/>
        <w:rPr>
          <w:lang w:val="ru-RU"/>
        </w:rPr>
      </w:pPr>
      <w:r w:rsidRPr="003E046D">
        <w:rPr>
          <w:lang w:val="ru-RU"/>
        </w:rPr>
        <w:t>Субъекты малого и среднего предпринимательства  в муниципальном образовании Ейский  район классифицируются по следующим видам экономической деятельности:</w:t>
      </w:r>
    </w:p>
    <w:p w:rsidR="00956D0D" w:rsidRDefault="003E046D" w:rsidP="00956D0D">
      <w:pPr>
        <w:rPr>
          <w:lang w:val="ru-RU"/>
        </w:rPr>
      </w:pPr>
      <w:r w:rsidRPr="003E046D">
        <w:rPr>
          <w:lang w:val="ru-RU"/>
        </w:rPr>
        <w:t>Раздел A: Сельское хозяйство, охота и лесное хозяйство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D: Обрабатывающие производства;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F: Строительство;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G: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Раздел I: транспорт и связь;</w:t>
      </w:r>
    </w:p>
    <w:p w:rsidR="003E046D" w:rsidRPr="003E046D" w:rsidRDefault="003E046D" w:rsidP="00956D0D">
      <w:pPr>
        <w:rPr>
          <w:lang w:val="ru-RU"/>
        </w:rPr>
      </w:pPr>
      <w:r w:rsidRPr="003E046D">
        <w:rPr>
          <w:lang w:val="ru-RU"/>
        </w:rPr>
        <w:t>Прочие виды экономической деятельности.</w:t>
      </w:r>
    </w:p>
    <w:p w:rsidR="00D45921" w:rsidRDefault="00D45921"/>
    <w:sectPr w:rsidR="00D45921" w:rsidSect="00D4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D0D23"/>
    <w:multiLevelType w:val="multilevel"/>
    <w:tmpl w:val="587A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46D"/>
    <w:rsid w:val="000F69F2"/>
    <w:rsid w:val="003E046D"/>
    <w:rsid w:val="005A4E51"/>
    <w:rsid w:val="00652F96"/>
    <w:rsid w:val="006D42DA"/>
    <w:rsid w:val="00956D0D"/>
    <w:rsid w:val="009A7851"/>
    <w:rsid w:val="009B3D40"/>
    <w:rsid w:val="00A2424B"/>
    <w:rsid w:val="00A474E1"/>
    <w:rsid w:val="00C042F7"/>
    <w:rsid w:val="00C9531C"/>
    <w:rsid w:val="00D45921"/>
    <w:rsid w:val="00E8176A"/>
    <w:rsid w:val="00EF4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E1"/>
    <w:rPr>
      <w:sz w:val="24"/>
      <w:szCs w:val="24"/>
      <w:lang w:val="sr-Cyrl-CS"/>
    </w:rPr>
  </w:style>
  <w:style w:type="paragraph" w:styleId="1">
    <w:name w:val="heading 1"/>
    <w:basedOn w:val="a"/>
    <w:next w:val="a"/>
    <w:link w:val="10"/>
    <w:uiPriority w:val="9"/>
    <w:qFormat/>
    <w:rsid w:val="00A474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A474E1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A474E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4E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474E1"/>
    <w:rPr>
      <w:b/>
      <w:bCs/>
      <w:color w:val="434343"/>
      <w:spacing w:val="-12"/>
      <w:sz w:val="28"/>
      <w:szCs w:val="28"/>
      <w:shd w:val="clear" w:color="auto" w:fill="FFFFFF"/>
    </w:rPr>
  </w:style>
  <w:style w:type="character" w:customStyle="1" w:styleId="50">
    <w:name w:val="Заголовок 5 Знак"/>
    <w:basedOn w:val="a0"/>
    <w:link w:val="5"/>
    <w:rsid w:val="00A474E1"/>
    <w:rPr>
      <w:b/>
      <w:bCs/>
      <w:i/>
      <w:iCs/>
      <w:sz w:val="26"/>
      <w:szCs w:val="26"/>
      <w:lang w:val="sr-Cyrl-CS"/>
    </w:rPr>
  </w:style>
  <w:style w:type="paragraph" w:styleId="a3">
    <w:name w:val="Normal (Web)"/>
    <w:basedOn w:val="a"/>
    <w:uiPriority w:val="99"/>
    <w:semiHidden/>
    <w:unhideWhenUsed/>
    <w:rsid w:val="003E046D"/>
    <w:pPr>
      <w:spacing w:before="100" w:beforeAutospacing="1" w:after="100" w:afterAutospacing="1"/>
    </w:pPr>
    <w:rPr>
      <w:lang w:val="ru-RU"/>
    </w:rPr>
  </w:style>
  <w:style w:type="character" w:styleId="a4">
    <w:name w:val="Strong"/>
    <w:basedOn w:val="a0"/>
    <w:uiPriority w:val="22"/>
    <w:qFormat/>
    <w:rsid w:val="003E04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2020-01-27T07:09:00Z</dcterms:created>
  <dcterms:modified xsi:type="dcterms:W3CDTF">2020-01-27T07:09:00Z</dcterms:modified>
</cp:coreProperties>
</file>