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FE5F75" w:rsidRDefault="00083896" w:rsidP="00FE5F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1 </w:t>
      </w:r>
      <w:r w:rsidR="00140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октября 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201</w:t>
      </w:r>
      <w:r w:rsidR="00321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9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</w:t>
      </w:r>
    </w:p>
    <w:p w:rsidR="000B221C" w:rsidRDefault="000B221C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90A" w:rsidRPr="00FE5F75" w:rsidRDefault="00C2790A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75">
        <w:rPr>
          <w:rFonts w:ascii="Times New Roman" w:hAnsi="Times New Roman" w:cs="Times New Roman"/>
          <w:sz w:val="28"/>
          <w:szCs w:val="28"/>
        </w:rPr>
        <w:t>По состоянию на </w:t>
      </w:r>
      <w:r w:rsidR="006F3DFF" w:rsidRPr="00FE5F75">
        <w:rPr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 w:rsidR="00140D57">
        <w:rPr>
          <w:rStyle w:val="a4"/>
          <w:rFonts w:ascii="Times New Roman" w:hAnsi="Times New Roman" w:cs="Times New Roman"/>
          <w:sz w:val="28"/>
          <w:szCs w:val="28"/>
        </w:rPr>
        <w:t xml:space="preserve">октября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>201</w:t>
      </w:r>
      <w:r w:rsidR="00321649">
        <w:rPr>
          <w:rStyle w:val="a4"/>
          <w:rFonts w:ascii="Times New Roman" w:hAnsi="Times New Roman" w:cs="Times New Roman"/>
          <w:sz w:val="28"/>
          <w:szCs w:val="28"/>
        </w:rPr>
        <w:t>9</w:t>
      </w:r>
      <w:r w:rsidRPr="00FE5F75">
        <w:rPr>
          <w:rFonts w:ascii="Times New Roman" w:hAnsi="Times New Roman" w:cs="Times New Roman"/>
          <w:sz w:val="28"/>
          <w:szCs w:val="28"/>
        </w:rPr>
        <w:t> года среднесписочная численность работников субъектов малого и среднего предпринимательства в муниципальном образовании Ейский район составила </w:t>
      </w:r>
      <w:r w:rsidR="00FE5F75">
        <w:rPr>
          <w:rFonts w:ascii="Times New Roman" w:hAnsi="Times New Roman" w:cs="Times New Roman"/>
          <w:sz w:val="28"/>
          <w:szCs w:val="28"/>
        </w:rPr>
        <w:t xml:space="preserve"> </w:t>
      </w:r>
      <w:r w:rsidR="006F3DFF" w:rsidRPr="00FE5F75"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140D57">
        <w:rPr>
          <w:rStyle w:val="a4"/>
          <w:rFonts w:ascii="Times New Roman" w:hAnsi="Times New Roman" w:cs="Times New Roman"/>
          <w:sz w:val="28"/>
          <w:szCs w:val="28"/>
        </w:rPr>
        <w:t>6 064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Fonts w:ascii="Times New Roman" w:hAnsi="Times New Roman" w:cs="Times New Roman"/>
          <w:sz w:val="28"/>
          <w:szCs w:val="28"/>
        </w:rPr>
        <w:t>человек</w:t>
      </w:r>
      <w:r w:rsidR="00140D57">
        <w:rPr>
          <w:rFonts w:ascii="Times New Roman" w:hAnsi="Times New Roman" w:cs="Times New Roman"/>
          <w:sz w:val="28"/>
          <w:szCs w:val="28"/>
        </w:rPr>
        <w:t>а</w:t>
      </w:r>
      <w:r w:rsidRPr="00FE5F75">
        <w:rPr>
          <w:rFonts w:ascii="Times New Roman" w:hAnsi="Times New Roman" w:cs="Times New Roman"/>
          <w:sz w:val="28"/>
          <w:szCs w:val="28"/>
        </w:rPr>
        <w:t>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C5714"/>
    <w:rsid w:val="00083896"/>
    <w:rsid w:val="000B221C"/>
    <w:rsid w:val="00104CD1"/>
    <w:rsid w:val="001054C7"/>
    <w:rsid w:val="00140D57"/>
    <w:rsid w:val="001D4CBC"/>
    <w:rsid w:val="0030462D"/>
    <w:rsid w:val="00321649"/>
    <w:rsid w:val="00430323"/>
    <w:rsid w:val="004A3288"/>
    <w:rsid w:val="004B3DDE"/>
    <w:rsid w:val="005817CF"/>
    <w:rsid w:val="00665B24"/>
    <w:rsid w:val="006F3B46"/>
    <w:rsid w:val="006F3DFF"/>
    <w:rsid w:val="00740A99"/>
    <w:rsid w:val="008C5714"/>
    <w:rsid w:val="00906A0C"/>
    <w:rsid w:val="009B2AC6"/>
    <w:rsid w:val="00A204C1"/>
    <w:rsid w:val="00AE36FD"/>
    <w:rsid w:val="00B036D9"/>
    <w:rsid w:val="00BC4C70"/>
    <w:rsid w:val="00C2790A"/>
    <w:rsid w:val="00C6612A"/>
    <w:rsid w:val="00CE32C8"/>
    <w:rsid w:val="00ED57C1"/>
    <w:rsid w:val="00F10F26"/>
    <w:rsid w:val="00F55060"/>
    <w:rsid w:val="00F61031"/>
    <w:rsid w:val="00FE5F75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2019-10-21T07:26:00Z</dcterms:created>
  <dcterms:modified xsi:type="dcterms:W3CDTF">2019-10-21T07:26:00Z</dcterms:modified>
</cp:coreProperties>
</file>