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DE" w:rsidRDefault="00832FDE" w:rsidP="00832FDE">
      <w:pPr>
        <w:shd w:val="clear" w:color="auto" w:fill="FFFFFF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Муниципальная программа</w:t>
      </w:r>
    </w:p>
    <w:p w:rsidR="00832FDE" w:rsidRDefault="00832FDE" w:rsidP="00832FDE">
      <w:pPr>
        <w:shd w:val="clear" w:color="auto" w:fill="FFFFFF"/>
        <w:ind w:firstLine="709"/>
        <w:jc w:val="center"/>
        <w:rPr>
          <w:b/>
          <w:i/>
          <w:sz w:val="28"/>
        </w:rPr>
      </w:pPr>
      <w:r>
        <w:rPr>
          <w:b/>
          <w:i/>
          <w:sz w:val="28"/>
        </w:rPr>
        <w:t>«Энергосбережение и повышение энергетической эффективности муниципального образования Ейский район»</w:t>
      </w:r>
    </w:p>
    <w:p w:rsidR="00832FDE" w:rsidRDefault="00832FDE" w:rsidP="00832FDE">
      <w:pPr>
        <w:shd w:val="clear" w:color="auto" w:fill="FFFFFF"/>
        <w:jc w:val="center"/>
        <w:rPr>
          <w:b/>
          <w:i/>
          <w:sz w:val="28"/>
        </w:rPr>
      </w:pPr>
    </w:p>
    <w:p w:rsidR="00832FDE" w:rsidRDefault="00832FDE" w:rsidP="00832FDE">
      <w:pPr>
        <w:ind w:firstLine="708"/>
        <w:jc w:val="both"/>
        <w:rPr>
          <w:sz w:val="28"/>
        </w:rPr>
      </w:pPr>
      <w:r>
        <w:rPr>
          <w:sz w:val="28"/>
        </w:rPr>
        <w:t>На реализацию муниципальной программы в отчетном 2018 году выделено 157,5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уб., которые освоены в полном объеме. </w:t>
      </w:r>
    </w:p>
    <w:p w:rsidR="00832FDE" w:rsidRDefault="00832FDE" w:rsidP="00832FDE">
      <w:pPr>
        <w:ind w:firstLine="708"/>
        <w:jc w:val="both"/>
        <w:rPr>
          <w:sz w:val="28"/>
        </w:rPr>
      </w:pPr>
      <w:r>
        <w:rPr>
          <w:sz w:val="28"/>
        </w:rPr>
        <w:t>Основные цели муниципальной программы:</w:t>
      </w:r>
    </w:p>
    <w:p w:rsidR="00832FDE" w:rsidRDefault="00832FDE" w:rsidP="00832FDE">
      <w:pPr>
        <w:ind w:firstLine="708"/>
        <w:jc w:val="both"/>
        <w:rPr>
          <w:sz w:val="28"/>
        </w:rPr>
      </w:pPr>
      <w:r>
        <w:rPr>
          <w:sz w:val="28"/>
        </w:rPr>
        <w:t>- эффективное использование энергетических ресурсов Ейского района и предоставление населению района высококачественных энергетических услуг по доступным ценам, а также стимулирование энергосбережения;</w:t>
      </w:r>
    </w:p>
    <w:p w:rsidR="00832FDE" w:rsidRDefault="00832FDE" w:rsidP="00832FDE">
      <w:pPr>
        <w:ind w:firstLine="708"/>
        <w:jc w:val="both"/>
        <w:rPr>
          <w:sz w:val="28"/>
        </w:rPr>
      </w:pPr>
      <w:r>
        <w:rPr>
          <w:sz w:val="28"/>
        </w:rPr>
        <w:t xml:space="preserve">- создание условий для внедрения в коммунальной и социальной сферах прогрессивных энергосберегающих технологий и оборудования; </w:t>
      </w:r>
    </w:p>
    <w:p w:rsidR="00832FDE" w:rsidRDefault="00832FDE" w:rsidP="00832FDE">
      <w:pPr>
        <w:ind w:firstLine="708"/>
        <w:jc w:val="both"/>
        <w:rPr>
          <w:sz w:val="28"/>
        </w:rPr>
      </w:pPr>
      <w:r>
        <w:rPr>
          <w:sz w:val="28"/>
        </w:rPr>
        <w:t>- обеспечение надежного энергоснабжения потребителей;</w:t>
      </w:r>
    </w:p>
    <w:p w:rsidR="00832FDE" w:rsidRDefault="00832FDE" w:rsidP="00832FDE">
      <w:pPr>
        <w:ind w:firstLine="708"/>
        <w:jc w:val="both"/>
        <w:rPr>
          <w:sz w:val="28"/>
        </w:rPr>
      </w:pPr>
      <w:r>
        <w:rPr>
          <w:sz w:val="28"/>
        </w:rPr>
        <w:t>- уменьшение негативного воздействия топливно-энергетических объектов на окружающую среду.</w:t>
      </w:r>
    </w:p>
    <w:p w:rsidR="00832FDE" w:rsidRDefault="00832FDE" w:rsidP="00832F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были проведены следующие мероприятия:</w:t>
      </w:r>
    </w:p>
    <w:p w:rsidR="00832FDE" w:rsidRDefault="00832FDE" w:rsidP="00832FDE">
      <w:pPr>
        <w:jc w:val="both"/>
        <w:rPr>
          <w:sz w:val="28"/>
        </w:rPr>
      </w:pPr>
      <w:r>
        <w:rPr>
          <w:sz w:val="28"/>
        </w:rPr>
        <w:tab/>
        <w:t>- техническое перевооружение систем ХВО (химическая водоочистка) котельных поселений Ейского района;</w:t>
      </w:r>
    </w:p>
    <w:p w:rsidR="00832FDE" w:rsidRDefault="00832FDE" w:rsidP="00832FDE">
      <w:pPr>
        <w:jc w:val="both"/>
        <w:rPr>
          <w:sz w:val="28"/>
        </w:rPr>
      </w:pPr>
      <w:r>
        <w:rPr>
          <w:color w:val="FF0000"/>
          <w:sz w:val="28"/>
        </w:rPr>
        <w:tab/>
      </w:r>
      <w:r>
        <w:rPr>
          <w:color w:val="FF0000"/>
          <w:sz w:val="28"/>
        </w:rPr>
        <w:tab/>
      </w:r>
      <w:r>
        <w:rPr>
          <w:sz w:val="28"/>
        </w:rPr>
        <w:t xml:space="preserve">- сокращение области применения ламп накаливания и замена их </w:t>
      </w:r>
      <w:proofErr w:type="gramStart"/>
      <w:r>
        <w:rPr>
          <w:sz w:val="28"/>
        </w:rPr>
        <w:t>энергосберегающими</w:t>
      </w:r>
      <w:proofErr w:type="gramEnd"/>
      <w:r>
        <w:rPr>
          <w:sz w:val="28"/>
        </w:rPr>
        <w:t xml:space="preserve"> в учреждениях, органов местного самоуправления Ейского района;</w:t>
      </w:r>
    </w:p>
    <w:p w:rsidR="00832FDE" w:rsidRDefault="00832FDE" w:rsidP="00832FDE">
      <w:pPr>
        <w:jc w:val="both"/>
        <w:rPr>
          <w:sz w:val="28"/>
        </w:rPr>
      </w:pPr>
      <w:r>
        <w:rPr>
          <w:color w:val="FF0000"/>
          <w:sz w:val="28"/>
        </w:rPr>
        <w:tab/>
      </w:r>
      <w:r>
        <w:rPr>
          <w:sz w:val="28"/>
        </w:rPr>
        <w:t>- заделка, уплотнение и утепление дверных блоков на входе в бюджетных учреждениях, органов местного самоуправления Ейского района.</w:t>
      </w:r>
    </w:p>
    <w:p w:rsidR="00832FDE" w:rsidRDefault="00832FDE" w:rsidP="00832FDE">
      <w:pPr>
        <w:ind w:firstLine="708"/>
        <w:jc w:val="both"/>
        <w:rPr>
          <w:sz w:val="28"/>
        </w:rPr>
      </w:pPr>
      <w:r>
        <w:rPr>
          <w:sz w:val="28"/>
        </w:rPr>
        <w:t>Целевые показатели, запланированные к реализации в отчетном году, выполнены в полном объеме.</w:t>
      </w:r>
    </w:p>
    <w:p w:rsidR="009B7856" w:rsidRDefault="009B7856"/>
    <w:sectPr w:rsidR="009B7856" w:rsidSect="009B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FDE"/>
    <w:rsid w:val="0009146C"/>
    <w:rsid w:val="000A5C33"/>
    <w:rsid w:val="000B6E9D"/>
    <w:rsid w:val="001564CD"/>
    <w:rsid w:val="0018510E"/>
    <w:rsid w:val="00335118"/>
    <w:rsid w:val="00395B45"/>
    <w:rsid w:val="00402454"/>
    <w:rsid w:val="00705B5A"/>
    <w:rsid w:val="007F6600"/>
    <w:rsid w:val="008066AB"/>
    <w:rsid w:val="00832FDE"/>
    <w:rsid w:val="009B7856"/>
    <w:rsid w:val="00BC5541"/>
    <w:rsid w:val="00BF78BB"/>
    <w:rsid w:val="00D41589"/>
    <w:rsid w:val="00E6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rsid w:val="00832FD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u11_09</dc:creator>
  <cp:keywords/>
  <dc:description/>
  <cp:lastModifiedBy>u11_09</cp:lastModifiedBy>
  <cp:revision>3</cp:revision>
  <dcterms:created xsi:type="dcterms:W3CDTF">2020-06-01T07:04:00Z</dcterms:created>
  <dcterms:modified xsi:type="dcterms:W3CDTF">2020-06-01T07:05:00Z</dcterms:modified>
</cp:coreProperties>
</file>