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9C8" w:rsidRPr="006E49C8" w:rsidRDefault="006E49C8" w:rsidP="006E49C8">
      <w:pPr>
        <w:pStyle w:val="1"/>
        <w:shd w:val="clear" w:color="auto" w:fill="auto"/>
        <w:spacing w:after="0" w:line="276" w:lineRule="auto"/>
        <w:ind w:firstLine="709"/>
        <w:rPr>
          <w:b/>
          <w:color w:val="000000"/>
          <w:sz w:val="28"/>
          <w:szCs w:val="28"/>
        </w:rPr>
      </w:pPr>
      <w:r w:rsidRPr="006E49C8">
        <w:rPr>
          <w:b/>
          <w:color w:val="000000"/>
          <w:sz w:val="28"/>
          <w:szCs w:val="28"/>
        </w:rPr>
        <w:t>Краткая историческая справка о городе Ейске</w:t>
      </w:r>
    </w:p>
    <w:p w:rsidR="006E49C8" w:rsidRDefault="006E49C8" w:rsidP="003E4E88">
      <w:pPr>
        <w:pStyle w:val="1"/>
        <w:shd w:val="clear" w:color="auto" w:fill="auto"/>
        <w:spacing w:after="0" w:line="276" w:lineRule="auto"/>
        <w:ind w:firstLine="709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8911A7" w:rsidRDefault="00FD3526" w:rsidP="003E4E88">
      <w:pPr>
        <w:pStyle w:val="1"/>
        <w:shd w:val="clear" w:color="auto" w:fill="auto"/>
        <w:spacing w:after="0" w:line="276" w:lineRule="auto"/>
        <w:ind w:right="2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Город </w:t>
      </w:r>
      <w:r w:rsidR="000222C9">
        <w:rPr>
          <w:color w:val="000000"/>
          <w:sz w:val="28"/>
          <w:szCs w:val="28"/>
        </w:rPr>
        <w:t xml:space="preserve">Ейск </w:t>
      </w:r>
      <w:r w:rsidR="003179DF" w:rsidRPr="003179DF">
        <w:rPr>
          <w:color w:val="000000"/>
          <w:sz w:val="28"/>
          <w:szCs w:val="28"/>
        </w:rPr>
        <w:t xml:space="preserve">был создан в 1848 г. </w:t>
      </w:r>
      <w:r w:rsidR="00485451" w:rsidRPr="0081465A">
        <w:rPr>
          <w:sz w:val="28"/>
          <w:szCs w:val="28"/>
        </w:rPr>
        <w:t xml:space="preserve">как </w:t>
      </w:r>
      <w:r w:rsidR="001F7C5C" w:rsidRPr="0081465A">
        <w:rPr>
          <w:sz w:val="28"/>
          <w:szCs w:val="28"/>
        </w:rPr>
        <w:t xml:space="preserve">небольшой </w:t>
      </w:r>
      <w:r w:rsidR="00485451" w:rsidRPr="0081465A">
        <w:rPr>
          <w:sz w:val="28"/>
          <w:szCs w:val="28"/>
        </w:rPr>
        <w:t>город</w:t>
      </w:r>
      <w:r w:rsidR="001F7C5C" w:rsidRPr="0081465A">
        <w:rPr>
          <w:sz w:val="28"/>
          <w:szCs w:val="28"/>
        </w:rPr>
        <w:t>-порт</w:t>
      </w:r>
      <w:r w:rsidR="008C08DD">
        <w:rPr>
          <w:sz w:val="28"/>
          <w:szCs w:val="28"/>
        </w:rPr>
        <w:t xml:space="preserve"> </w:t>
      </w:r>
      <w:r w:rsidR="003179DF" w:rsidRPr="0081465A">
        <w:rPr>
          <w:sz w:val="28"/>
          <w:szCs w:val="28"/>
        </w:rPr>
        <w:t>у основ</w:t>
      </w:r>
      <w:r w:rsidR="003179DF" w:rsidRPr="0081465A">
        <w:rPr>
          <w:sz w:val="28"/>
          <w:szCs w:val="28"/>
        </w:rPr>
        <w:t>а</w:t>
      </w:r>
      <w:r w:rsidR="003179DF" w:rsidRPr="0081465A">
        <w:rPr>
          <w:sz w:val="28"/>
          <w:szCs w:val="28"/>
        </w:rPr>
        <w:t>ния</w:t>
      </w:r>
      <w:r w:rsidR="008C08DD">
        <w:rPr>
          <w:sz w:val="28"/>
          <w:szCs w:val="28"/>
        </w:rPr>
        <w:t xml:space="preserve"> </w:t>
      </w:r>
      <w:r w:rsidR="003179DF" w:rsidRPr="003179DF">
        <w:rPr>
          <w:color w:val="000000"/>
          <w:sz w:val="28"/>
          <w:szCs w:val="28"/>
        </w:rPr>
        <w:t>Ейской косы, омываемой водами Таганр</w:t>
      </w:r>
      <w:r w:rsidR="000222C9">
        <w:rPr>
          <w:color w:val="000000"/>
          <w:sz w:val="28"/>
          <w:szCs w:val="28"/>
        </w:rPr>
        <w:t>огского залива и Ейского лимана</w:t>
      </w:r>
      <w:r w:rsidR="00485451">
        <w:rPr>
          <w:color w:val="000000"/>
          <w:sz w:val="28"/>
          <w:szCs w:val="28"/>
        </w:rPr>
        <w:t xml:space="preserve"> Азовского моря</w:t>
      </w:r>
      <w:r w:rsidR="001F7C5C">
        <w:rPr>
          <w:color w:val="000000"/>
          <w:sz w:val="28"/>
          <w:szCs w:val="28"/>
        </w:rPr>
        <w:t>. Его основателем</w:t>
      </w:r>
      <w:r w:rsidR="00886471">
        <w:rPr>
          <w:color w:val="000000"/>
          <w:sz w:val="28"/>
          <w:szCs w:val="28"/>
        </w:rPr>
        <w:t>по праву считается Н</w:t>
      </w:r>
      <w:r w:rsidR="00485451">
        <w:rPr>
          <w:color w:val="000000"/>
          <w:sz w:val="28"/>
          <w:szCs w:val="28"/>
        </w:rPr>
        <w:t xml:space="preserve">аместник на Кавказе, </w:t>
      </w:r>
      <w:r w:rsidR="008911A7">
        <w:rPr>
          <w:color w:val="000000"/>
          <w:sz w:val="28"/>
          <w:szCs w:val="28"/>
        </w:rPr>
        <w:t xml:space="preserve">Светлейший </w:t>
      </w:r>
      <w:r w:rsidR="000222C9">
        <w:rPr>
          <w:color w:val="000000"/>
          <w:sz w:val="28"/>
          <w:szCs w:val="28"/>
        </w:rPr>
        <w:t>князь</w:t>
      </w:r>
      <w:r w:rsidR="008911A7">
        <w:rPr>
          <w:color w:val="000000"/>
          <w:sz w:val="28"/>
          <w:szCs w:val="28"/>
        </w:rPr>
        <w:t>, генерал-фельдмаршал</w:t>
      </w:r>
      <w:r w:rsidR="000222C9">
        <w:rPr>
          <w:color w:val="000000"/>
          <w:sz w:val="28"/>
          <w:szCs w:val="28"/>
        </w:rPr>
        <w:t xml:space="preserve"> Михаил Семенович Воронцов</w:t>
      </w:r>
      <w:r w:rsidR="00485451">
        <w:rPr>
          <w:color w:val="000000"/>
          <w:sz w:val="28"/>
          <w:szCs w:val="28"/>
        </w:rPr>
        <w:t>.</w:t>
      </w:r>
      <w:r w:rsidR="008C08DD">
        <w:rPr>
          <w:color w:val="000000"/>
          <w:sz w:val="28"/>
          <w:szCs w:val="28"/>
        </w:rPr>
        <w:t xml:space="preserve"> </w:t>
      </w:r>
      <w:r w:rsidR="003179DF" w:rsidRPr="003179DF">
        <w:rPr>
          <w:color w:val="000000"/>
          <w:sz w:val="28"/>
          <w:szCs w:val="28"/>
        </w:rPr>
        <w:t xml:space="preserve">Ейск расположен в 247 км к северо-западу от Краснодара и 172 км </w:t>
      </w:r>
      <w:r w:rsidR="008A0A80">
        <w:rPr>
          <w:color w:val="000000"/>
          <w:sz w:val="28"/>
          <w:szCs w:val="28"/>
        </w:rPr>
        <w:t>к юго-западу от Ростова-на-Дону, является</w:t>
      </w:r>
      <w:r w:rsidR="008C08DD">
        <w:rPr>
          <w:color w:val="000000"/>
          <w:sz w:val="28"/>
          <w:szCs w:val="28"/>
        </w:rPr>
        <w:t xml:space="preserve"> </w:t>
      </w:r>
      <w:r w:rsidR="008A0A80">
        <w:rPr>
          <w:color w:val="000000"/>
          <w:sz w:val="28"/>
          <w:szCs w:val="28"/>
        </w:rPr>
        <w:t>районным</w:t>
      </w:r>
      <w:r w:rsidR="001F7C5C">
        <w:rPr>
          <w:color w:val="000000"/>
          <w:sz w:val="28"/>
          <w:szCs w:val="28"/>
        </w:rPr>
        <w:t xml:space="preserve"> центр</w:t>
      </w:r>
      <w:r w:rsidR="008A0A80">
        <w:rPr>
          <w:color w:val="000000"/>
          <w:sz w:val="28"/>
          <w:szCs w:val="28"/>
        </w:rPr>
        <w:t>ом</w:t>
      </w:r>
      <w:r w:rsidR="001F7C5C">
        <w:rPr>
          <w:color w:val="000000"/>
          <w:sz w:val="28"/>
          <w:szCs w:val="28"/>
        </w:rPr>
        <w:t xml:space="preserve"> Краснодарского края </w:t>
      </w:r>
      <w:r w:rsidR="008A0A80">
        <w:rPr>
          <w:color w:val="000000"/>
          <w:sz w:val="28"/>
          <w:szCs w:val="28"/>
        </w:rPr>
        <w:t>с численностью 90 тыс. жителей</w:t>
      </w:r>
      <w:r w:rsidR="008911A7">
        <w:rPr>
          <w:color w:val="000000"/>
          <w:sz w:val="28"/>
          <w:szCs w:val="28"/>
        </w:rPr>
        <w:t>.</w:t>
      </w:r>
      <w:r w:rsidR="008C08DD">
        <w:rPr>
          <w:color w:val="000000"/>
          <w:sz w:val="28"/>
          <w:szCs w:val="28"/>
        </w:rPr>
        <w:t xml:space="preserve"> </w:t>
      </w:r>
      <w:r w:rsidR="008911A7">
        <w:rPr>
          <w:color w:val="000000"/>
          <w:sz w:val="28"/>
          <w:szCs w:val="28"/>
        </w:rPr>
        <w:t xml:space="preserve">Ейск </w:t>
      </w:r>
      <w:r w:rsidR="008A0A80">
        <w:rPr>
          <w:color w:val="000000"/>
          <w:sz w:val="28"/>
          <w:szCs w:val="28"/>
        </w:rPr>
        <w:t>вместе с 10 сельскими посел</w:t>
      </w:r>
      <w:r w:rsidR="008A0A80">
        <w:rPr>
          <w:color w:val="000000"/>
          <w:sz w:val="28"/>
          <w:szCs w:val="28"/>
        </w:rPr>
        <w:t>е</w:t>
      </w:r>
      <w:r w:rsidR="008A0A80">
        <w:rPr>
          <w:color w:val="000000"/>
          <w:sz w:val="28"/>
          <w:szCs w:val="28"/>
        </w:rPr>
        <w:t xml:space="preserve">ниями входят </w:t>
      </w:r>
      <w:r w:rsidR="003E487B">
        <w:rPr>
          <w:color w:val="000000"/>
          <w:sz w:val="28"/>
          <w:szCs w:val="28"/>
        </w:rPr>
        <w:t xml:space="preserve">в состав Ейского района, </w:t>
      </w:r>
      <w:r w:rsidR="008911A7">
        <w:rPr>
          <w:color w:val="000000"/>
          <w:sz w:val="28"/>
          <w:szCs w:val="28"/>
        </w:rPr>
        <w:t xml:space="preserve">численность </w:t>
      </w:r>
      <w:r w:rsidR="008A0A80">
        <w:rPr>
          <w:color w:val="000000"/>
          <w:sz w:val="28"/>
          <w:szCs w:val="28"/>
        </w:rPr>
        <w:t>которого</w:t>
      </w:r>
      <w:r w:rsidR="008911A7">
        <w:rPr>
          <w:color w:val="000000"/>
          <w:sz w:val="28"/>
          <w:szCs w:val="28"/>
        </w:rPr>
        <w:t xml:space="preserve"> со</w:t>
      </w:r>
      <w:r w:rsidR="008A0A80">
        <w:rPr>
          <w:color w:val="000000"/>
          <w:sz w:val="28"/>
          <w:szCs w:val="28"/>
        </w:rPr>
        <w:t>ставляет около 150 тыс. человек</w:t>
      </w:r>
      <w:r w:rsidR="0066611A">
        <w:rPr>
          <w:color w:val="000000"/>
          <w:sz w:val="28"/>
          <w:szCs w:val="28"/>
          <w:vertAlign w:val="superscript"/>
        </w:rPr>
        <w:t>1</w:t>
      </w:r>
      <w:r w:rsidR="008911A7">
        <w:rPr>
          <w:color w:val="000000"/>
          <w:sz w:val="28"/>
          <w:szCs w:val="28"/>
        </w:rPr>
        <w:t>.</w:t>
      </w:r>
    </w:p>
    <w:p w:rsidR="00FD3526" w:rsidRDefault="00FD3526" w:rsidP="003E4E88">
      <w:pPr>
        <w:pStyle w:val="1"/>
        <w:shd w:val="clear" w:color="auto" w:fill="auto"/>
        <w:spacing w:after="0" w:line="276" w:lineRule="auto"/>
        <w:ind w:right="8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 </w:t>
      </w:r>
      <w:r w:rsidR="001F7C5C" w:rsidRPr="00BD28CB">
        <w:rPr>
          <w:sz w:val="28"/>
          <w:szCs w:val="28"/>
        </w:rPr>
        <w:t xml:space="preserve">Ейскявляется </w:t>
      </w:r>
      <w:r w:rsidR="003E487B" w:rsidRPr="00BD28CB">
        <w:rPr>
          <w:sz w:val="28"/>
          <w:szCs w:val="28"/>
        </w:rPr>
        <w:t xml:space="preserve">приморским бальнеологическим </w:t>
      </w:r>
      <w:r w:rsidR="0066611A">
        <w:rPr>
          <w:sz w:val="28"/>
          <w:szCs w:val="28"/>
        </w:rPr>
        <w:t>и климатическим</w:t>
      </w:r>
      <w:r w:rsidR="003179DF" w:rsidRPr="00BD28CB">
        <w:rPr>
          <w:sz w:val="28"/>
          <w:szCs w:val="28"/>
        </w:rPr>
        <w:t xml:space="preserve"> курорт</w:t>
      </w:r>
      <w:r w:rsidR="001F7C5C" w:rsidRPr="00BD28CB">
        <w:rPr>
          <w:sz w:val="28"/>
          <w:szCs w:val="28"/>
        </w:rPr>
        <w:t xml:space="preserve">ом </w:t>
      </w:r>
      <w:r w:rsidR="003179DF" w:rsidRPr="00BD28CB">
        <w:rPr>
          <w:sz w:val="28"/>
          <w:szCs w:val="28"/>
        </w:rPr>
        <w:t>степной зоны, где достаточно теплое лето и умеренно мягкая зима.</w:t>
      </w:r>
      <w:r w:rsidR="000222C9" w:rsidRPr="00BD28CB">
        <w:rPr>
          <w:sz w:val="28"/>
          <w:szCs w:val="28"/>
        </w:rPr>
        <w:t xml:space="preserve"> Ежегодно в Ейский район приезжают тысячи отдыхающих из Ро</w:t>
      </w:r>
      <w:r w:rsidR="00485451" w:rsidRPr="00BD28CB">
        <w:rPr>
          <w:sz w:val="28"/>
          <w:szCs w:val="28"/>
        </w:rPr>
        <w:t xml:space="preserve">ссии </w:t>
      </w:r>
      <w:r w:rsidR="0066611A">
        <w:rPr>
          <w:sz w:val="28"/>
          <w:szCs w:val="28"/>
        </w:rPr>
        <w:t xml:space="preserve">и </w:t>
      </w:r>
      <w:r w:rsidR="00485451" w:rsidRPr="00BD28CB">
        <w:rPr>
          <w:sz w:val="28"/>
          <w:szCs w:val="28"/>
        </w:rPr>
        <w:t xml:space="preserve">стран ближнего Зарубежья, чтобы отдохнуть на побережье Азовского моря. </w:t>
      </w:r>
    </w:p>
    <w:p w:rsidR="000D2285" w:rsidRPr="003E487B" w:rsidRDefault="000D2285" w:rsidP="003E4E88">
      <w:pPr>
        <w:pStyle w:val="1"/>
        <w:shd w:val="clear" w:color="auto" w:fill="auto"/>
        <w:spacing w:after="0" w:line="276" w:lineRule="auto"/>
        <w:ind w:right="80" w:firstLine="709"/>
        <w:jc w:val="both"/>
        <w:rPr>
          <w:sz w:val="28"/>
          <w:szCs w:val="28"/>
        </w:rPr>
      </w:pPr>
      <w:r w:rsidRPr="00BD28CB">
        <w:rPr>
          <w:sz w:val="28"/>
          <w:szCs w:val="28"/>
        </w:rPr>
        <w:t xml:space="preserve">Город имеет интересную </w:t>
      </w:r>
      <w:r w:rsidR="0081465A" w:rsidRPr="00BD28CB">
        <w:rPr>
          <w:sz w:val="28"/>
          <w:szCs w:val="28"/>
        </w:rPr>
        <w:t xml:space="preserve">богатую </w:t>
      </w:r>
      <w:r w:rsidRPr="00BD28CB">
        <w:rPr>
          <w:sz w:val="28"/>
          <w:szCs w:val="28"/>
        </w:rPr>
        <w:t>историю</w:t>
      </w:r>
      <w:r w:rsidR="00AF65EF" w:rsidRPr="00BD28CB">
        <w:rPr>
          <w:sz w:val="28"/>
          <w:szCs w:val="28"/>
        </w:rPr>
        <w:t>, в том числе военную, н</w:t>
      </w:r>
      <w:r w:rsidR="00AF65EF" w:rsidRPr="00BD28CB">
        <w:rPr>
          <w:sz w:val="28"/>
          <w:szCs w:val="28"/>
        </w:rPr>
        <w:t>е</w:t>
      </w:r>
      <w:r w:rsidR="00AF65EF" w:rsidRPr="00BD28CB">
        <w:rPr>
          <w:sz w:val="28"/>
          <w:szCs w:val="28"/>
        </w:rPr>
        <w:t>разрывно связанную с историей России.</w:t>
      </w:r>
      <w:r w:rsidR="008C08DD">
        <w:rPr>
          <w:sz w:val="28"/>
          <w:szCs w:val="28"/>
        </w:rPr>
        <w:t xml:space="preserve"> </w:t>
      </w:r>
      <w:r w:rsidR="0024051C" w:rsidRPr="0024051C">
        <w:rPr>
          <w:color w:val="000000" w:themeColor="text1"/>
          <w:sz w:val="28"/>
          <w:szCs w:val="28"/>
        </w:rPr>
        <w:t>Свое название город получил от н</w:t>
      </w:r>
      <w:r w:rsidR="0024051C" w:rsidRPr="0024051C">
        <w:rPr>
          <w:color w:val="000000" w:themeColor="text1"/>
          <w:sz w:val="28"/>
          <w:szCs w:val="28"/>
        </w:rPr>
        <w:t>а</w:t>
      </w:r>
      <w:r w:rsidR="0024051C" w:rsidRPr="0024051C">
        <w:rPr>
          <w:color w:val="000000" w:themeColor="text1"/>
          <w:sz w:val="28"/>
          <w:szCs w:val="28"/>
        </w:rPr>
        <w:t>звания реки Ея, от тата</w:t>
      </w:r>
      <w:r w:rsidR="0024051C">
        <w:rPr>
          <w:color w:val="000000" w:themeColor="text1"/>
          <w:sz w:val="28"/>
          <w:szCs w:val="28"/>
        </w:rPr>
        <w:t>рского слова «</w:t>
      </w:r>
      <w:proofErr w:type="spellStart"/>
      <w:r w:rsidR="0024051C">
        <w:rPr>
          <w:color w:val="000000" w:themeColor="text1"/>
          <w:sz w:val="28"/>
          <w:szCs w:val="28"/>
        </w:rPr>
        <w:t>яйло</w:t>
      </w:r>
      <w:proofErr w:type="spellEnd"/>
      <w:r w:rsidR="0024051C">
        <w:rPr>
          <w:color w:val="000000" w:themeColor="text1"/>
          <w:sz w:val="28"/>
          <w:szCs w:val="28"/>
        </w:rPr>
        <w:t>», означающее</w:t>
      </w:r>
      <w:r w:rsidR="008C08DD">
        <w:rPr>
          <w:color w:val="000000" w:themeColor="text1"/>
          <w:sz w:val="28"/>
          <w:szCs w:val="28"/>
        </w:rPr>
        <w:t xml:space="preserve"> </w:t>
      </w:r>
      <w:r w:rsidR="0024051C">
        <w:rPr>
          <w:color w:val="000000" w:themeColor="text1"/>
          <w:sz w:val="28"/>
          <w:szCs w:val="28"/>
        </w:rPr>
        <w:t>«</w:t>
      </w:r>
      <w:r w:rsidR="0024051C" w:rsidRPr="0024051C">
        <w:rPr>
          <w:color w:val="000000" w:themeColor="text1"/>
          <w:sz w:val="28"/>
          <w:szCs w:val="28"/>
        </w:rPr>
        <w:t>становище</w:t>
      </w:r>
      <w:r w:rsidR="0024051C">
        <w:rPr>
          <w:color w:val="000000" w:themeColor="text1"/>
          <w:sz w:val="28"/>
          <w:szCs w:val="28"/>
        </w:rPr>
        <w:t>»</w:t>
      </w:r>
      <w:r w:rsidR="0024051C" w:rsidRPr="0024051C">
        <w:rPr>
          <w:color w:val="000000" w:themeColor="text1"/>
          <w:sz w:val="28"/>
          <w:szCs w:val="28"/>
        </w:rPr>
        <w:t xml:space="preserve">, </w:t>
      </w:r>
      <w:r w:rsidR="0024051C">
        <w:rPr>
          <w:color w:val="000000" w:themeColor="text1"/>
          <w:sz w:val="28"/>
          <w:szCs w:val="28"/>
        </w:rPr>
        <w:t>«</w:t>
      </w:r>
      <w:r w:rsidR="0024051C" w:rsidRPr="0024051C">
        <w:rPr>
          <w:color w:val="000000" w:themeColor="text1"/>
          <w:sz w:val="28"/>
          <w:szCs w:val="28"/>
        </w:rPr>
        <w:t>ле</w:t>
      </w:r>
      <w:r w:rsidR="0024051C" w:rsidRPr="0024051C">
        <w:rPr>
          <w:color w:val="000000" w:themeColor="text1"/>
          <w:sz w:val="28"/>
          <w:szCs w:val="28"/>
        </w:rPr>
        <w:t>т</w:t>
      </w:r>
      <w:r w:rsidR="0024051C" w:rsidRPr="0024051C">
        <w:rPr>
          <w:color w:val="000000" w:themeColor="text1"/>
          <w:sz w:val="28"/>
          <w:szCs w:val="28"/>
        </w:rPr>
        <w:t>нее пастбище</w:t>
      </w:r>
      <w:r w:rsidR="0024051C">
        <w:rPr>
          <w:color w:val="000000" w:themeColor="text1"/>
          <w:sz w:val="28"/>
          <w:szCs w:val="28"/>
        </w:rPr>
        <w:t>»</w:t>
      </w:r>
      <w:r w:rsidR="0024051C" w:rsidRPr="0024051C">
        <w:rPr>
          <w:color w:val="000000" w:themeColor="text1"/>
          <w:sz w:val="28"/>
          <w:szCs w:val="28"/>
        </w:rPr>
        <w:t xml:space="preserve"> (по другой версии от </w:t>
      </w:r>
      <w:r w:rsidR="00863226">
        <w:rPr>
          <w:color w:val="000000" w:themeColor="text1"/>
          <w:sz w:val="28"/>
          <w:szCs w:val="28"/>
        </w:rPr>
        <w:t xml:space="preserve">искаженного </w:t>
      </w:r>
      <w:r w:rsidR="00863226" w:rsidRPr="0024051C">
        <w:rPr>
          <w:color w:val="000000" w:themeColor="text1"/>
          <w:sz w:val="28"/>
          <w:szCs w:val="28"/>
        </w:rPr>
        <w:t xml:space="preserve">татарского </w:t>
      </w:r>
      <w:r w:rsidR="0024051C" w:rsidRPr="0024051C">
        <w:rPr>
          <w:color w:val="000000" w:themeColor="text1"/>
          <w:sz w:val="28"/>
          <w:szCs w:val="28"/>
        </w:rPr>
        <w:t>«</w:t>
      </w:r>
      <w:proofErr w:type="spellStart"/>
      <w:r w:rsidR="0024051C">
        <w:rPr>
          <w:color w:val="000000" w:themeColor="text1"/>
          <w:sz w:val="28"/>
          <w:szCs w:val="28"/>
        </w:rPr>
        <w:t>Яйя</w:t>
      </w:r>
      <w:proofErr w:type="spellEnd"/>
      <w:r w:rsidR="0024051C">
        <w:rPr>
          <w:color w:val="000000" w:themeColor="text1"/>
          <w:sz w:val="28"/>
          <w:szCs w:val="28"/>
        </w:rPr>
        <w:t>»</w:t>
      </w:r>
      <w:r w:rsidR="008C08DD">
        <w:rPr>
          <w:color w:val="000000" w:themeColor="text1"/>
          <w:sz w:val="28"/>
          <w:szCs w:val="28"/>
        </w:rPr>
        <w:t xml:space="preserve"> </w:t>
      </w:r>
      <w:r w:rsidR="00863226" w:rsidRPr="0024051C">
        <w:rPr>
          <w:color w:val="000000" w:themeColor="text1"/>
          <w:sz w:val="28"/>
          <w:szCs w:val="28"/>
        </w:rPr>
        <w:t xml:space="preserve">– </w:t>
      </w:r>
      <w:r w:rsidR="0024051C" w:rsidRPr="0024051C">
        <w:rPr>
          <w:color w:val="000000" w:themeColor="text1"/>
          <w:sz w:val="28"/>
          <w:szCs w:val="28"/>
        </w:rPr>
        <w:t>«Иван»).</w:t>
      </w:r>
      <w:r w:rsidR="008C08DD">
        <w:rPr>
          <w:color w:val="000000" w:themeColor="text1"/>
          <w:sz w:val="28"/>
          <w:szCs w:val="28"/>
        </w:rPr>
        <w:t xml:space="preserve"> </w:t>
      </w:r>
      <w:r w:rsidR="00863226">
        <w:rPr>
          <w:color w:val="000000"/>
          <w:sz w:val="28"/>
          <w:szCs w:val="28"/>
        </w:rPr>
        <w:t>По названию реки Ея были даны</w:t>
      </w:r>
      <w:r w:rsidR="0024051C" w:rsidRPr="003179DF">
        <w:rPr>
          <w:color w:val="000000"/>
          <w:sz w:val="28"/>
          <w:szCs w:val="28"/>
        </w:rPr>
        <w:t xml:space="preserve"> имена </w:t>
      </w:r>
      <w:r w:rsidR="0024051C">
        <w:rPr>
          <w:color w:val="000000"/>
          <w:sz w:val="28"/>
          <w:szCs w:val="28"/>
        </w:rPr>
        <w:t>не только городу, но и</w:t>
      </w:r>
      <w:r w:rsidR="0024051C" w:rsidRPr="003179DF">
        <w:rPr>
          <w:color w:val="000000"/>
          <w:sz w:val="28"/>
          <w:szCs w:val="28"/>
        </w:rPr>
        <w:t xml:space="preserve"> п</w:t>
      </w:r>
      <w:r w:rsidR="0024051C" w:rsidRPr="003179DF">
        <w:rPr>
          <w:color w:val="000000"/>
          <w:sz w:val="28"/>
          <w:szCs w:val="28"/>
        </w:rPr>
        <w:t>о</w:t>
      </w:r>
      <w:r w:rsidR="0024051C" w:rsidRPr="003179DF">
        <w:rPr>
          <w:color w:val="000000"/>
          <w:sz w:val="28"/>
          <w:szCs w:val="28"/>
        </w:rPr>
        <w:t xml:space="preserve">луострову, </w:t>
      </w:r>
      <w:r w:rsidR="008A0A80">
        <w:rPr>
          <w:color w:val="000000"/>
          <w:sz w:val="28"/>
          <w:szCs w:val="28"/>
        </w:rPr>
        <w:t xml:space="preserve">лиману, </w:t>
      </w:r>
      <w:r w:rsidR="0024051C" w:rsidRPr="003179DF">
        <w:rPr>
          <w:color w:val="000000"/>
          <w:sz w:val="28"/>
          <w:szCs w:val="28"/>
        </w:rPr>
        <w:t xml:space="preserve">косе и всему </w:t>
      </w:r>
      <w:r w:rsidR="0024051C">
        <w:rPr>
          <w:color w:val="000000"/>
          <w:sz w:val="28"/>
          <w:szCs w:val="28"/>
        </w:rPr>
        <w:t xml:space="preserve">Северному </w:t>
      </w:r>
      <w:r w:rsidR="0024051C" w:rsidRPr="003179DF">
        <w:rPr>
          <w:color w:val="000000"/>
          <w:sz w:val="28"/>
          <w:szCs w:val="28"/>
        </w:rPr>
        <w:t>региону</w:t>
      </w:r>
      <w:r w:rsidR="0024051C">
        <w:rPr>
          <w:color w:val="000000"/>
          <w:sz w:val="28"/>
          <w:szCs w:val="28"/>
        </w:rPr>
        <w:t xml:space="preserve"> Кубани</w:t>
      </w:r>
      <w:r w:rsidR="0024051C" w:rsidRPr="003179DF">
        <w:rPr>
          <w:color w:val="000000"/>
          <w:sz w:val="28"/>
          <w:szCs w:val="28"/>
        </w:rPr>
        <w:t xml:space="preserve">, по мнению краеведов, </w:t>
      </w:r>
      <w:r w:rsidR="0024051C" w:rsidRPr="003E487B">
        <w:rPr>
          <w:sz w:val="28"/>
          <w:szCs w:val="28"/>
        </w:rPr>
        <w:t xml:space="preserve">еще </w:t>
      </w:r>
      <w:r w:rsidR="00863226">
        <w:rPr>
          <w:sz w:val="28"/>
          <w:szCs w:val="28"/>
        </w:rPr>
        <w:t>со времен</w:t>
      </w:r>
      <w:r w:rsidR="0024051C" w:rsidRPr="003E487B">
        <w:rPr>
          <w:sz w:val="28"/>
          <w:szCs w:val="28"/>
        </w:rPr>
        <w:t xml:space="preserve"> существования Золотой Орды</w:t>
      </w:r>
      <w:r w:rsidR="0024051C">
        <w:rPr>
          <w:sz w:val="28"/>
          <w:szCs w:val="28"/>
        </w:rPr>
        <w:t xml:space="preserve">. Также </w:t>
      </w:r>
      <w:r w:rsidR="0024051C">
        <w:rPr>
          <w:color w:val="000000"/>
          <w:sz w:val="28"/>
          <w:szCs w:val="28"/>
        </w:rPr>
        <w:t xml:space="preserve">интересна </w:t>
      </w:r>
      <w:r w:rsidRPr="003179DF">
        <w:rPr>
          <w:color w:val="000000"/>
          <w:sz w:val="28"/>
          <w:szCs w:val="28"/>
        </w:rPr>
        <w:t>топонимика окружающей г. Ейск местности, сохранившая старые назван</w:t>
      </w:r>
      <w:r w:rsidR="00ED6BF8">
        <w:rPr>
          <w:color w:val="000000"/>
          <w:sz w:val="28"/>
          <w:szCs w:val="28"/>
        </w:rPr>
        <w:t xml:space="preserve">ия: Ханское (Татарское) озеро, </w:t>
      </w:r>
      <w:proofErr w:type="spellStart"/>
      <w:r w:rsidRPr="003179DF">
        <w:rPr>
          <w:color w:val="000000"/>
          <w:sz w:val="28"/>
          <w:szCs w:val="28"/>
        </w:rPr>
        <w:t>Магомедский</w:t>
      </w:r>
      <w:proofErr w:type="spellEnd"/>
      <w:r w:rsidR="00ED6BF8">
        <w:rPr>
          <w:color w:val="000000"/>
          <w:sz w:val="28"/>
          <w:szCs w:val="28"/>
        </w:rPr>
        <w:t xml:space="preserve"> курган</w:t>
      </w:r>
      <w:r w:rsidRPr="003179DF">
        <w:rPr>
          <w:color w:val="000000"/>
          <w:sz w:val="28"/>
          <w:szCs w:val="28"/>
        </w:rPr>
        <w:t xml:space="preserve"> и др.</w:t>
      </w:r>
      <w:r w:rsidR="008C08DD">
        <w:rPr>
          <w:color w:val="000000"/>
          <w:sz w:val="28"/>
          <w:szCs w:val="28"/>
        </w:rPr>
        <w:t xml:space="preserve"> </w:t>
      </w:r>
      <w:r w:rsidR="00B3460E">
        <w:rPr>
          <w:sz w:val="28"/>
          <w:szCs w:val="28"/>
        </w:rPr>
        <w:t>С</w:t>
      </w:r>
      <w:r w:rsidRPr="003E487B">
        <w:rPr>
          <w:sz w:val="28"/>
          <w:szCs w:val="28"/>
        </w:rPr>
        <w:t xml:space="preserve"> начала XIV по к</w:t>
      </w:r>
      <w:r w:rsidRPr="003E487B">
        <w:rPr>
          <w:sz w:val="28"/>
          <w:szCs w:val="28"/>
        </w:rPr>
        <w:t>о</w:t>
      </w:r>
      <w:r w:rsidRPr="003E487B">
        <w:rPr>
          <w:sz w:val="28"/>
          <w:szCs w:val="28"/>
        </w:rPr>
        <w:t xml:space="preserve">нец XV веков, на морском пути между генуэзскими колониями </w:t>
      </w:r>
      <w:proofErr w:type="spellStart"/>
      <w:r w:rsidRPr="003E487B">
        <w:rPr>
          <w:sz w:val="28"/>
          <w:szCs w:val="28"/>
        </w:rPr>
        <w:t>Таной</w:t>
      </w:r>
      <w:proofErr w:type="spellEnd"/>
      <w:r w:rsidRPr="003E487B">
        <w:rPr>
          <w:sz w:val="28"/>
          <w:szCs w:val="28"/>
        </w:rPr>
        <w:t xml:space="preserve"> (с</w:t>
      </w:r>
      <w:r w:rsidRPr="003E487B">
        <w:rPr>
          <w:sz w:val="28"/>
          <w:szCs w:val="28"/>
        </w:rPr>
        <w:t>о</w:t>
      </w:r>
      <w:r w:rsidRPr="003E487B">
        <w:rPr>
          <w:sz w:val="28"/>
          <w:szCs w:val="28"/>
        </w:rPr>
        <w:t>вр</w:t>
      </w:r>
      <w:r w:rsidR="008A0A80">
        <w:rPr>
          <w:sz w:val="28"/>
          <w:szCs w:val="28"/>
        </w:rPr>
        <w:t xml:space="preserve">еменный Азов) и </w:t>
      </w:r>
      <w:proofErr w:type="spellStart"/>
      <w:r w:rsidR="008A0A80">
        <w:rPr>
          <w:sz w:val="28"/>
          <w:szCs w:val="28"/>
        </w:rPr>
        <w:t>Кафой</w:t>
      </w:r>
      <w:proofErr w:type="spellEnd"/>
      <w:r w:rsidR="008A0A80">
        <w:rPr>
          <w:sz w:val="28"/>
          <w:szCs w:val="28"/>
        </w:rPr>
        <w:t xml:space="preserve"> (на южном </w:t>
      </w:r>
      <w:r w:rsidRPr="003E487B">
        <w:rPr>
          <w:sz w:val="28"/>
          <w:szCs w:val="28"/>
        </w:rPr>
        <w:t>побережье Крыма), на территории н</w:t>
      </w:r>
      <w:r w:rsidRPr="003E487B">
        <w:rPr>
          <w:sz w:val="28"/>
          <w:szCs w:val="28"/>
        </w:rPr>
        <w:t>ы</w:t>
      </w:r>
      <w:r w:rsidRPr="003E487B">
        <w:rPr>
          <w:sz w:val="28"/>
          <w:szCs w:val="28"/>
        </w:rPr>
        <w:t>нешнего</w:t>
      </w:r>
      <w:r w:rsidR="008C08DD">
        <w:rPr>
          <w:sz w:val="28"/>
          <w:szCs w:val="28"/>
        </w:rPr>
        <w:t xml:space="preserve"> </w:t>
      </w:r>
      <w:r w:rsidRPr="003E487B">
        <w:rPr>
          <w:sz w:val="28"/>
          <w:szCs w:val="28"/>
        </w:rPr>
        <w:t>г. Ейска</w:t>
      </w:r>
      <w:r w:rsidR="00863226">
        <w:rPr>
          <w:sz w:val="28"/>
          <w:szCs w:val="28"/>
        </w:rPr>
        <w:t>,</w:t>
      </w:r>
      <w:r w:rsidRPr="003E487B">
        <w:rPr>
          <w:sz w:val="28"/>
          <w:szCs w:val="28"/>
        </w:rPr>
        <w:t xml:space="preserve"> существовала</w:t>
      </w:r>
      <w:r w:rsidR="00863226">
        <w:rPr>
          <w:sz w:val="28"/>
          <w:szCs w:val="28"/>
        </w:rPr>
        <w:t xml:space="preserve"> генуэзская фактория </w:t>
      </w:r>
      <w:proofErr w:type="spellStart"/>
      <w:r w:rsidR="00863226">
        <w:rPr>
          <w:sz w:val="28"/>
          <w:szCs w:val="28"/>
        </w:rPr>
        <w:t>Бальзамиха.Она</w:t>
      </w:r>
      <w:proofErr w:type="spellEnd"/>
      <w:r w:rsidR="00B3460E">
        <w:rPr>
          <w:sz w:val="28"/>
          <w:szCs w:val="28"/>
        </w:rPr>
        <w:t xml:space="preserve"> пр</w:t>
      </w:r>
      <w:r w:rsidR="00B3460E">
        <w:rPr>
          <w:sz w:val="28"/>
          <w:szCs w:val="28"/>
        </w:rPr>
        <w:t>е</w:t>
      </w:r>
      <w:r w:rsidR="00B3460E">
        <w:rPr>
          <w:sz w:val="28"/>
          <w:szCs w:val="28"/>
        </w:rPr>
        <w:t>кратила своё существование после вхождения Крымского ханства (остатка Золотой Орды) в состав Османской империи</w:t>
      </w:r>
      <w:r w:rsidR="0066611A">
        <w:rPr>
          <w:sz w:val="28"/>
          <w:szCs w:val="28"/>
          <w:vertAlign w:val="superscript"/>
        </w:rPr>
        <w:t>2</w:t>
      </w:r>
      <w:r w:rsidR="00B3460E">
        <w:rPr>
          <w:sz w:val="28"/>
          <w:szCs w:val="28"/>
        </w:rPr>
        <w:t xml:space="preserve">. </w:t>
      </w:r>
    </w:p>
    <w:p w:rsidR="003179DF" w:rsidRPr="00916542" w:rsidRDefault="00AB35C7" w:rsidP="003E4E88">
      <w:pPr>
        <w:pStyle w:val="1"/>
        <w:shd w:val="clear" w:color="auto" w:fill="auto"/>
        <w:spacing w:after="0" w:line="276" w:lineRule="auto"/>
        <w:ind w:right="80"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Pr="00916542">
        <w:rPr>
          <w:color w:val="000000" w:themeColor="text1"/>
          <w:sz w:val="28"/>
          <w:szCs w:val="28"/>
        </w:rPr>
        <w:t xml:space="preserve"> 1783 г. </w:t>
      </w:r>
      <w:r w:rsidR="003179DF" w:rsidRPr="003179DF">
        <w:rPr>
          <w:color w:val="000000"/>
          <w:sz w:val="28"/>
          <w:szCs w:val="28"/>
        </w:rPr>
        <w:t>территория между реками Ея и Кубань</w:t>
      </w:r>
      <w:r>
        <w:rPr>
          <w:color w:val="000000"/>
          <w:sz w:val="28"/>
          <w:szCs w:val="28"/>
        </w:rPr>
        <w:t>,</w:t>
      </w:r>
      <w:r w:rsidR="008C08DD">
        <w:rPr>
          <w:color w:val="000000"/>
          <w:sz w:val="28"/>
          <w:szCs w:val="28"/>
        </w:rPr>
        <w:t xml:space="preserve"> </w:t>
      </w:r>
      <w:r w:rsidR="003179DF" w:rsidRPr="00916542">
        <w:rPr>
          <w:color w:val="000000" w:themeColor="text1"/>
          <w:sz w:val="28"/>
          <w:szCs w:val="28"/>
        </w:rPr>
        <w:t>после присоединен</w:t>
      </w:r>
      <w:r w:rsidR="00F27586" w:rsidRPr="00916542">
        <w:rPr>
          <w:color w:val="000000" w:themeColor="text1"/>
          <w:sz w:val="28"/>
          <w:szCs w:val="28"/>
        </w:rPr>
        <w:t>ия Крымского ханства</w:t>
      </w:r>
      <w:r>
        <w:rPr>
          <w:color w:val="000000" w:themeColor="text1"/>
          <w:sz w:val="28"/>
          <w:szCs w:val="28"/>
        </w:rPr>
        <w:t xml:space="preserve">, </w:t>
      </w:r>
      <w:r w:rsidRPr="00916542">
        <w:rPr>
          <w:color w:val="000000" w:themeColor="text1"/>
          <w:sz w:val="28"/>
          <w:szCs w:val="28"/>
        </w:rPr>
        <w:t>вошла</w:t>
      </w:r>
      <w:r w:rsidR="00F16D7D">
        <w:rPr>
          <w:color w:val="000000" w:themeColor="text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Pr="003179DF">
        <w:rPr>
          <w:color w:val="000000"/>
          <w:sz w:val="28"/>
          <w:szCs w:val="28"/>
        </w:rPr>
        <w:t xml:space="preserve"> состав Российской империи</w:t>
      </w:r>
      <w:r>
        <w:rPr>
          <w:color w:val="000000"/>
          <w:sz w:val="28"/>
          <w:szCs w:val="28"/>
        </w:rPr>
        <w:t>.</w:t>
      </w:r>
      <w:r w:rsidR="008C08DD">
        <w:rPr>
          <w:color w:val="00000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 1784 г.,</w:t>
      </w:r>
      <w:r w:rsidR="008C08D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</w:t>
      </w:r>
      <w:r w:rsidR="00B3460E" w:rsidRPr="00916542">
        <w:rPr>
          <w:color w:val="000000" w:themeColor="text1"/>
          <w:sz w:val="28"/>
          <w:szCs w:val="28"/>
        </w:rPr>
        <w:t>осле выселения ногайцев за рек</w:t>
      </w:r>
      <w:r w:rsidR="00863226">
        <w:rPr>
          <w:color w:val="000000" w:themeColor="text1"/>
          <w:sz w:val="28"/>
          <w:szCs w:val="28"/>
        </w:rPr>
        <w:t>у</w:t>
      </w:r>
      <w:r w:rsidR="00336592" w:rsidRPr="00916542">
        <w:rPr>
          <w:color w:val="000000" w:themeColor="text1"/>
          <w:sz w:val="28"/>
          <w:szCs w:val="28"/>
        </w:rPr>
        <w:t xml:space="preserve"> Урал</w:t>
      </w:r>
      <w:r>
        <w:rPr>
          <w:color w:val="000000" w:themeColor="text1"/>
          <w:sz w:val="28"/>
          <w:szCs w:val="28"/>
        </w:rPr>
        <w:t>,</w:t>
      </w:r>
      <w:r w:rsidR="008C08DD">
        <w:rPr>
          <w:color w:val="000000" w:themeColor="text1"/>
          <w:sz w:val="28"/>
          <w:szCs w:val="28"/>
        </w:rPr>
        <w:t xml:space="preserve"> </w:t>
      </w:r>
      <w:r w:rsidR="003179DF" w:rsidRPr="00916542">
        <w:rPr>
          <w:color w:val="000000" w:themeColor="text1"/>
          <w:sz w:val="28"/>
          <w:szCs w:val="28"/>
        </w:rPr>
        <w:t xml:space="preserve">эти земли </w:t>
      </w:r>
      <w:r>
        <w:rPr>
          <w:color w:val="000000" w:themeColor="text1"/>
          <w:sz w:val="28"/>
          <w:szCs w:val="28"/>
        </w:rPr>
        <w:t>в 1792 г.</w:t>
      </w:r>
      <w:r w:rsidR="008C08DD">
        <w:rPr>
          <w:color w:val="000000" w:themeColor="text1"/>
          <w:sz w:val="28"/>
          <w:szCs w:val="28"/>
        </w:rPr>
        <w:t xml:space="preserve"> </w:t>
      </w:r>
      <w:r w:rsidR="00B3460E" w:rsidRPr="00916542">
        <w:rPr>
          <w:color w:val="000000" w:themeColor="text1"/>
          <w:sz w:val="28"/>
          <w:szCs w:val="28"/>
        </w:rPr>
        <w:t>были пожалованы И</w:t>
      </w:r>
      <w:r w:rsidR="003179DF" w:rsidRPr="00916542">
        <w:rPr>
          <w:color w:val="000000" w:themeColor="text1"/>
          <w:sz w:val="28"/>
          <w:szCs w:val="28"/>
        </w:rPr>
        <w:t>м</w:t>
      </w:r>
      <w:r w:rsidR="003179DF" w:rsidRPr="00916542">
        <w:rPr>
          <w:color w:val="000000" w:themeColor="text1"/>
          <w:sz w:val="28"/>
          <w:szCs w:val="28"/>
        </w:rPr>
        <w:t xml:space="preserve">ператрицей Екатериной II Черноморскому казачьему войску (части бывшего Запорожского </w:t>
      </w:r>
      <w:r>
        <w:rPr>
          <w:color w:val="000000" w:themeColor="text1"/>
          <w:sz w:val="28"/>
          <w:szCs w:val="28"/>
        </w:rPr>
        <w:t>войска, сохранившие</w:t>
      </w:r>
      <w:r w:rsidR="003179DF" w:rsidRPr="00916542">
        <w:rPr>
          <w:color w:val="000000" w:themeColor="text1"/>
          <w:sz w:val="28"/>
          <w:szCs w:val="28"/>
        </w:rPr>
        <w:t xml:space="preserve"> верность Российской империи).</w:t>
      </w:r>
      <w:r w:rsidR="008C08DD">
        <w:rPr>
          <w:color w:val="000000" w:themeColor="text1"/>
          <w:sz w:val="28"/>
          <w:szCs w:val="28"/>
        </w:rPr>
        <w:t xml:space="preserve"> </w:t>
      </w:r>
      <w:r w:rsidR="005F541A">
        <w:rPr>
          <w:color w:val="000000" w:themeColor="text1"/>
          <w:sz w:val="28"/>
          <w:szCs w:val="28"/>
        </w:rPr>
        <w:t>На те</w:t>
      </w:r>
      <w:r w:rsidR="005F541A">
        <w:rPr>
          <w:color w:val="000000" w:themeColor="text1"/>
          <w:sz w:val="28"/>
          <w:szCs w:val="28"/>
        </w:rPr>
        <w:t>р</w:t>
      </w:r>
      <w:r w:rsidR="005F541A">
        <w:rPr>
          <w:color w:val="000000" w:themeColor="text1"/>
          <w:sz w:val="28"/>
          <w:szCs w:val="28"/>
        </w:rPr>
        <w:t>ритории</w:t>
      </w:r>
      <w:r>
        <w:rPr>
          <w:color w:val="000000" w:themeColor="text1"/>
          <w:sz w:val="28"/>
          <w:szCs w:val="28"/>
        </w:rPr>
        <w:t xml:space="preserve"> нынешнего г.</w:t>
      </w:r>
      <w:r w:rsidR="00F16D7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Ейска</w:t>
      </w:r>
      <w:r w:rsidR="005F541A">
        <w:rPr>
          <w:color w:val="000000" w:themeColor="text1"/>
          <w:sz w:val="28"/>
          <w:szCs w:val="28"/>
        </w:rPr>
        <w:t>,</w:t>
      </w:r>
      <w:r w:rsidR="008C08DD">
        <w:rPr>
          <w:color w:val="000000" w:themeColor="text1"/>
          <w:sz w:val="28"/>
          <w:szCs w:val="28"/>
        </w:rPr>
        <w:t xml:space="preserve"> </w:t>
      </w:r>
      <w:r w:rsidR="008A0A80">
        <w:rPr>
          <w:color w:val="000000" w:themeColor="text1"/>
          <w:sz w:val="28"/>
          <w:szCs w:val="28"/>
        </w:rPr>
        <w:t xml:space="preserve">ещё до присоединения к России, </w:t>
      </w:r>
      <w:r w:rsidR="005F541A">
        <w:rPr>
          <w:color w:val="000000" w:themeColor="text1"/>
          <w:sz w:val="28"/>
          <w:szCs w:val="28"/>
        </w:rPr>
        <w:t>в 1777</w:t>
      </w:r>
      <w:r w:rsidR="00FD3526">
        <w:rPr>
          <w:color w:val="000000" w:themeColor="text1"/>
          <w:sz w:val="28"/>
          <w:szCs w:val="28"/>
        </w:rPr>
        <w:t xml:space="preserve"> – </w:t>
      </w:r>
      <w:r w:rsidR="005F541A">
        <w:rPr>
          <w:color w:val="000000" w:themeColor="text1"/>
          <w:sz w:val="28"/>
          <w:szCs w:val="28"/>
        </w:rPr>
        <w:t>1778 годах,</w:t>
      </w:r>
      <w:r w:rsidRPr="00916542">
        <w:rPr>
          <w:color w:val="000000" w:themeColor="text1"/>
          <w:sz w:val="28"/>
          <w:szCs w:val="28"/>
        </w:rPr>
        <w:t xml:space="preserve"> был построен </w:t>
      </w:r>
      <w:r w:rsidR="00336592" w:rsidRPr="00916542">
        <w:rPr>
          <w:color w:val="000000" w:themeColor="text1"/>
          <w:sz w:val="28"/>
          <w:szCs w:val="28"/>
        </w:rPr>
        <w:t xml:space="preserve">редут </w:t>
      </w:r>
      <w:proofErr w:type="spellStart"/>
      <w:r w:rsidR="00336592" w:rsidRPr="00916542">
        <w:rPr>
          <w:color w:val="000000" w:themeColor="text1"/>
          <w:sz w:val="28"/>
          <w:szCs w:val="28"/>
        </w:rPr>
        <w:t>Чебаклея</w:t>
      </w:r>
      <w:proofErr w:type="spellEnd"/>
      <w:r w:rsidR="00632899" w:rsidRPr="00916542">
        <w:rPr>
          <w:color w:val="000000" w:themeColor="text1"/>
          <w:sz w:val="28"/>
          <w:szCs w:val="28"/>
        </w:rPr>
        <w:t xml:space="preserve"> (больше </w:t>
      </w:r>
      <w:r>
        <w:rPr>
          <w:color w:val="000000" w:themeColor="text1"/>
          <w:sz w:val="28"/>
          <w:szCs w:val="28"/>
        </w:rPr>
        <w:t>известен, как «Ханский гор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док»)</w:t>
      </w:r>
      <w:r w:rsidR="00632899" w:rsidRPr="00916542">
        <w:rPr>
          <w:color w:val="000000" w:themeColor="text1"/>
          <w:sz w:val="28"/>
          <w:szCs w:val="28"/>
        </w:rPr>
        <w:t xml:space="preserve"> для будущего Крымского хана </w:t>
      </w:r>
      <w:proofErr w:type="spellStart"/>
      <w:r>
        <w:rPr>
          <w:color w:val="000000" w:themeColor="text1"/>
          <w:sz w:val="28"/>
          <w:szCs w:val="28"/>
        </w:rPr>
        <w:t>Шагин-Гирея</w:t>
      </w:r>
      <w:proofErr w:type="spellEnd"/>
      <w:r>
        <w:rPr>
          <w:color w:val="000000" w:themeColor="text1"/>
          <w:sz w:val="28"/>
          <w:szCs w:val="28"/>
        </w:rPr>
        <w:t>. С</w:t>
      </w:r>
      <w:r w:rsidR="00FE6119" w:rsidRPr="00916542">
        <w:rPr>
          <w:color w:val="000000" w:themeColor="text1"/>
          <w:sz w:val="28"/>
          <w:szCs w:val="28"/>
        </w:rPr>
        <w:t xml:space="preserve"> конца 1793 г. по май 1794 г. </w:t>
      </w:r>
      <w:r>
        <w:rPr>
          <w:color w:val="000000" w:themeColor="text1"/>
          <w:sz w:val="28"/>
          <w:szCs w:val="28"/>
        </w:rPr>
        <w:t xml:space="preserve">этот редут </w:t>
      </w:r>
      <w:r w:rsidR="00336592" w:rsidRPr="00916542">
        <w:rPr>
          <w:color w:val="000000" w:themeColor="text1"/>
          <w:sz w:val="28"/>
          <w:szCs w:val="28"/>
        </w:rPr>
        <w:t xml:space="preserve">был резиденцией войскового правительства и атамана </w:t>
      </w:r>
      <w:r w:rsidR="00FE6119" w:rsidRPr="00916542">
        <w:rPr>
          <w:color w:val="000000" w:themeColor="text1"/>
          <w:sz w:val="28"/>
          <w:szCs w:val="28"/>
        </w:rPr>
        <w:t>Черноморского казачьего войска. После ухода и рассел</w:t>
      </w:r>
      <w:r w:rsidR="00F27586" w:rsidRPr="00916542">
        <w:rPr>
          <w:color w:val="000000" w:themeColor="text1"/>
          <w:sz w:val="28"/>
          <w:szCs w:val="28"/>
        </w:rPr>
        <w:t xml:space="preserve">ения по территории </w:t>
      </w:r>
      <w:r w:rsidR="00F27586" w:rsidRPr="00916542">
        <w:rPr>
          <w:color w:val="000000" w:themeColor="text1"/>
          <w:sz w:val="28"/>
          <w:szCs w:val="28"/>
        </w:rPr>
        <w:lastRenderedPageBreak/>
        <w:t>Черномории (с</w:t>
      </w:r>
      <w:r w:rsidR="00FE6119" w:rsidRPr="00916542">
        <w:rPr>
          <w:color w:val="000000" w:themeColor="text1"/>
          <w:sz w:val="28"/>
          <w:szCs w:val="28"/>
        </w:rPr>
        <w:t>еверная часть современного Краснодарского края)</w:t>
      </w:r>
      <w:r w:rsidR="00336592" w:rsidRPr="00916542">
        <w:rPr>
          <w:color w:val="000000" w:themeColor="text1"/>
          <w:sz w:val="28"/>
          <w:szCs w:val="28"/>
        </w:rPr>
        <w:t xml:space="preserve"> больши</w:t>
      </w:r>
      <w:r w:rsidR="00336592" w:rsidRPr="00916542">
        <w:rPr>
          <w:color w:val="000000" w:themeColor="text1"/>
          <w:sz w:val="28"/>
          <w:szCs w:val="28"/>
        </w:rPr>
        <w:t>н</w:t>
      </w:r>
      <w:r w:rsidR="00336592" w:rsidRPr="00916542">
        <w:rPr>
          <w:color w:val="000000" w:themeColor="text1"/>
          <w:sz w:val="28"/>
          <w:szCs w:val="28"/>
        </w:rPr>
        <w:t>ства казаков</w:t>
      </w:r>
      <w:r w:rsidR="00F9265B" w:rsidRPr="00916542">
        <w:rPr>
          <w:color w:val="000000" w:themeColor="text1"/>
          <w:sz w:val="28"/>
          <w:szCs w:val="28"/>
        </w:rPr>
        <w:t>,</w:t>
      </w:r>
      <w:r w:rsidR="00336592" w:rsidRPr="00916542">
        <w:rPr>
          <w:color w:val="000000" w:themeColor="text1"/>
          <w:sz w:val="28"/>
          <w:szCs w:val="28"/>
        </w:rPr>
        <w:t xml:space="preserve"> на территории </w:t>
      </w:r>
      <w:r w:rsidR="00F9265B" w:rsidRPr="00916542">
        <w:rPr>
          <w:color w:val="000000" w:themeColor="text1"/>
          <w:sz w:val="28"/>
          <w:szCs w:val="28"/>
        </w:rPr>
        <w:t xml:space="preserve">города </w:t>
      </w:r>
      <w:r w:rsidR="00336592" w:rsidRPr="00916542">
        <w:rPr>
          <w:color w:val="000000" w:themeColor="text1"/>
          <w:sz w:val="28"/>
          <w:szCs w:val="28"/>
        </w:rPr>
        <w:t>существо</w:t>
      </w:r>
      <w:r w:rsidR="00E251C1" w:rsidRPr="00916542">
        <w:rPr>
          <w:color w:val="000000" w:themeColor="text1"/>
          <w:sz w:val="28"/>
          <w:szCs w:val="28"/>
        </w:rPr>
        <w:t>вало несколько казачьих хут</w:t>
      </w:r>
      <w:r w:rsidR="00E251C1" w:rsidRPr="00916542">
        <w:rPr>
          <w:color w:val="000000" w:themeColor="text1"/>
          <w:sz w:val="28"/>
          <w:szCs w:val="28"/>
        </w:rPr>
        <w:t>о</w:t>
      </w:r>
      <w:r w:rsidR="00E251C1" w:rsidRPr="00916542">
        <w:rPr>
          <w:color w:val="000000" w:themeColor="text1"/>
          <w:sz w:val="28"/>
          <w:szCs w:val="28"/>
        </w:rPr>
        <w:t>ров</w:t>
      </w:r>
      <w:r w:rsidR="008C08DD">
        <w:rPr>
          <w:color w:val="000000" w:themeColor="text1"/>
          <w:sz w:val="28"/>
          <w:szCs w:val="28"/>
        </w:rPr>
        <w:t xml:space="preserve"> </w:t>
      </w:r>
      <w:r w:rsidR="00E251C1" w:rsidRPr="0081465A">
        <w:rPr>
          <w:color w:val="000000" w:themeColor="text1"/>
          <w:sz w:val="28"/>
          <w:szCs w:val="28"/>
        </w:rPr>
        <w:t>до</w:t>
      </w:r>
      <w:r w:rsidR="00336592" w:rsidRPr="00916542">
        <w:rPr>
          <w:color w:val="000000" w:themeColor="text1"/>
          <w:sz w:val="28"/>
          <w:szCs w:val="28"/>
        </w:rPr>
        <w:t>1848 г.</w:t>
      </w:r>
      <w:r w:rsidR="00E251C1" w:rsidRPr="00916542">
        <w:rPr>
          <w:color w:val="000000" w:themeColor="text1"/>
          <w:sz w:val="28"/>
          <w:szCs w:val="28"/>
        </w:rPr>
        <w:t>, когда</w:t>
      </w:r>
      <w:r w:rsidR="008A0A80">
        <w:rPr>
          <w:color w:val="000000" w:themeColor="text1"/>
          <w:sz w:val="28"/>
          <w:szCs w:val="28"/>
        </w:rPr>
        <w:t xml:space="preserve"> по У</w:t>
      </w:r>
      <w:r w:rsidR="00916542" w:rsidRPr="00916542">
        <w:rPr>
          <w:color w:val="000000" w:themeColor="text1"/>
          <w:sz w:val="28"/>
          <w:szCs w:val="28"/>
        </w:rPr>
        <w:t>казу И</w:t>
      </w:r>
      <w:r w:rsidR="00336592" w:rsidRPr="00916542">
        <w:rPr>
          <w:color w:val="000000" w:themeColor="text1"/>
          <w:sz w:val="28"/>
          <w:szCs w:val="28"/>
        </w:rPr>
        <w:t xml:space="preserve">мператора Николая I, был </w:t>
      </w:r>
      <w:r w:rsidR="00916542">
        <w:rPr>
          <w:color w:val="000000" w:themeColor="text1"/>
          <w:sz w:val="28"/>
          <w:szCs w:val="28"/>
        </w:rPr>
        <w:t>уч</w:t>
      </w:r>
      <w:r w:rsidR="00632899" w:rsidRPr="00916542">
        <w:rPr>
          <w:color w:val="000000" w:themeColor="text1"/>
          <w:sz w:val="28"/>
          <w:szCs w:val="28"/>
        </w:rPr>
        <w:t>реждён</w:t>
      </w:r>
      <w:r>
        <w:rPr>
          <w:color w:val="000000" w:themeColor="text1"/>
          <w:sz w:val="28"/>
          <w:szCs w:val="28"/>
        </w:rPr>
        <w:t xml:space="preserve"> П</w:t>
      </w:r>
      <w:r w:rsidR="00336592" w:rsidRPr="00916542">
        <w:rPr>
          <w:color w:val="000000" w:themeColor="text1"/>
          <w:sz w:val="28"/>
          <w:szCs w:val="28"/>
        </w:rPr>
        <w:t>орт</w:t>
      </w:r>
      <w:r w:rsidR="00336592" w:rsidRPr="00916542">
        <w:rPr>
          <w:color w:val="000000" w:themeColor="text1"/>
          <w:sz w:val="28"/>
          <w:szCs w:val="28"/>
        </w:rPr>
        <w:t>о</w:t>
      </w:r>
      <w:r w:rsidR="00336592" w:rsidRPr="00916542">
        <w:rPr>
          <w:color w:val="000000" w:themeColor="text1"/>
          <w:sz w:val="28"/>
          <w:szCs w:val="28"/>
        </w:rPr>
        <w:t>вый город Ейск.</w:t>
      </w:r>
    </w:p>
    <w:p w:rsidR="009F06C1" w:rsidRPr="00AF65EF" w:rsidRDefault="008A0A80" w:rsidP="003E4E88">
      <w:pPr>
        <w:pStyle w:val="1"/>
        <w:shd w:val="clear" w:color="auto" w:fill="auto"/>
        <w:spacing w:after="0" w:line="276" w:lineRule="auto"/>
        <w:ind w:right="4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Первый Г</w:t>
      </w:r>
      <w:r w:rsidR="003179DF" w:rsidRPr="003179DF">
        <w:rPr>
          <w:color w:val="000000"/>
          <w:sz w:val="28"/>
          <w:szCs w:val="28"/>
        </w:rPr>
        <w:t>енеральный план города (1849</w:t>
      </w:r>
      <w:r w:rsidR="005F541A">
        <w:rPr>
          <w:color w:val="000000"/>
          <w:sz w:val="28"/>
          <w:szCs w:val="28"/>
        </w:rPr>
        <w:t xml:space="preserve"> г.</w:t>
      </w:r>
      <w:r w:rsidR="003179DF" w:rsidRPr="003179DF">
        <w:rPr>
          <w:color w:val="000000"/>
          <w:sz w:val="28"/>
          <w:szCs w:val="28"/>
        </w:rPr>
        <w:t>) был вписан в границы у</w:t>
      </w:r>
      <w:r w:rsidR="003179DF" w:rsidRPr="003179DF">
        <w:rPr>
          <w:color w:val="000000"/>
          <w:sz w:val="28"/>
          <w:szCs w:val="28"/>
        </w:rPr>
        <w:t>к</w:t>
      </w:r>
      <w:r w:rsidR="003179DF" w:rsidRPr="003179DF">
        <w:rPr>
          <w:color w:val="000000"/>
          <w:sz w:val="28"/>
          <w:szCs w:val="28"/>
        </w:rPr>
        <w:t xml:space="preserve">реплений </w:t>
      </w:r>
      <w:r w:rsidR="003179DF" w:rsidRPr="00916542">
        <w:rPr>
          <w:sz w:val="28"/>
          <w:szCs w:val="28"/>
        </w:rPr>
        <w:t xml:space="preserve">бывшего </w:t>
      </w:r>
      <w:r w:rsidR="00FE6119" w:rsidRPr="00916542">
        <w:rPr>
          <w:sz w:val="28"/>
          <w:szCs w:val="28"/>
        </w:rPr>
        <w:t xml:space="preserve">редута </w:t>
      </w:r>
      <w:proofErr w:type="spellStart"/>
      <w:r w:rsidR="00FE6119" w:rsidRPr="00916542">
        <w:rPr>
          <w:sz w:val="28"/>
          <w:szCs w:val="28"/>
        </w:rPr>
        <w:t>Чебаклея</w:t>
      </w:r>
      <w:proofErr w:type="spellEnd"/>
      <w:r w:rsidR="00F9265B" w:rsidRPr="00916542">
        <w:rPr>
          <w:sz w:val="28"/>
          <w:szCs w:val="28"/>
        </w:rPr>
        <w:t>.</w:t>
      </w:r>
      <w:r w:rsidR="008C08DD">
        <w:rPr>
          <w:sz w:val="28"/>
          <w:szCs w:val="28"/>
        </w:rPr>
        <w:t xml:space="preserve"> </w:t>
      </w:r>
      <w:r w:rsidR="003179DF" w:rsidRPr="00916542">
        <w:rPr>
          <w:sz w:val="28"/>
          <w:szCs w:val="28"/>
        </w:rPr>
        <w:t>Одним</w:t>
      </w:r>
      <w:r>
        <w:rPr>
          <w:color w:val="000000"/>
          <w:sz w:val="28"/>
          <w:szCs w:val="28"/>
        </w:rPr>
        <w:t xml:space="preserve"> из обязательных требований Г</w:t>
      </w:r>
      <w:r w:rsidR="003179DF" w:rsidRPr="003179DF">
        <w:rPr>
          <w:color w:val="000000"/>
          <w:sz w:val="28"/>
          <w:szCs w:val="28"/>
        </w:rPr>
        <w:t>е</w:t>
      </w:r>
      <w:r w:rsidR="003179DF" w:rsidRPr="003179DF">
        <w:rPr>
          <w:color w:val="000000"/>
          <w:sz w:val="28"/>
          <w:szCs w:val="28"/>
        </w:rPr>
        <w:t xml:space="preserve">нерального плана была перпендикулярная застройка улиц, принятая для всех новых городов Российской империи. Новый город </w:t>
      </w:r>
      <w:r>
        <w:rPr>
          <w:color w:val="000000"/>
          <w:sz w:val="28"/>
          <w:szCs w:val="28"/>
        </w:rPr>
        <w:t xml:space="preserve">стал </w:t>
      </w:r>
      <w:r w:rsidR="003179DF" w:rsidRPr="003179DF">
        <w:rPr>
          <w:color w:val="000000"/>
          <w:sz w:val="28"/>
          <w:szCs w:val="28"/>
        </w:rPr>
        <w:t>ин</w:t>
      </w:r>
      <w:r>
        <w:rPr>
          <w:color w:val="000000"/>
          <w:sz w:val="28"/>
          <w:szCs w:val="28"/>
        </w:rPr>
        <w:t>тенсивно заселят</w:t>
      </w:r>
      <w:r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>ся</w:t>
      </w:r>
      <w:r w:rsidR="003179DF" w:rsidRPr="003179DF">
        <w:rPr>
          <w:color w:val="000000"/>
          <w:sz w:val="28"/>
          <w:szCs w:val="28"/>
        </w:rPr>
        <w:t xml:space="preserve"> жителями южных российских губерний. Благодаря морскому порту он становится крупным центром хлебной торговли.</w:t>
      </w:r>
      <w:r w:rsidR="008C08DD">
        <w:rPr>
          <w:color w:val="000000"/>
          <w:sz w:val="28"/>
          <w:szCs w:val="28"/>
        </w:rPr>
        <w:t xml:space="preserve"> </w:t>
      </w:r>
      <w:r w:rsidR="003E487B" w:rsidRPr="00632899">
        <w:rPr>
          <w:color w:val="000000"/>
          <w:sz w:val="28"/>
          <w:szCs w:val="28"/>
        </w:rPr>
        <w:t>Уже с середины XIX в. Е</w:t>
      </w:r>
      <w:r w:rsidR="003E487B" w:rsidRPr="00632899">
        <w:rPr>
          <w:color w:val="000000"/>
          <w:sz w:val="28"/>
          <w:szCs w:val="28"/>
        </w:rPr>
        <w:t>й</w:t>
      </w:r>
      <w:r w:rsidR="003E487B" w:rsidRPr="00632899">
        <w:rPr>
          <w:color w:val="000000"/>
          <w:sz w:val="28"/>
          <w:szCs w:val="28"/>
        </w:rPr>
        <w:t>ский морской порт обеспечивает вывоз растущих объемов сельскохозяйс</w:t>
      </w:r>
      <w:r w:rsidR="003E487B" w:rsidRPr="00632899">
        <w:rPr>
          <w:color w:val="000000"/>
          <w:sz w:val="28"/>
          <w:szCs w:val="28"/>
        </w:rPr>
        <w:t>т</w:t>
      </w:r>
      <w:r w:rsidR="003E487B" w:rsidRPr="00632899">
        <w:rPr>
          <w:color w:val="000000"/>
          <w:sz w:val="28"/>
          <w:szCs w:val="28"/>
        </w:rPr>
        <w:t>венной продукции Приазовья</w:t>
      </w:r>
      <w:r w:rsidR="0066611A" w:rsidRPr="0066611A">
        <w:rPr>
          <w:color w:val="000000"/>
          <w:sz w:val="28"/>
          <w:szCs w:val="28"/>
          <w:vertAlign w:val="superscript"/>
        </w:rPr>
        <w:t>3</w:t>
      </w:r>
      <w:r w:rsidR="003E487B" w:rsidRPr="00632899">
        <w:rPr>
          <w:color w:val="000000"/>
          <w:sz w:val="28"/>
          <w:szCs w:val="28"/>
        </w:rPr>
        <w:t>.</w:t>
      </w:r>
      <w:r w:rsidR="008C08DD">
        <w:rPr>
          <w:color w:val="000000"/>
          <w:sz w:val="28"/>
          <w:szCs w:val="28"/>
        </w:rPr>
        <w:t xml:space="preserve"> </w:t>
      </w:r>
      <w:r w:rsidR="00EA1156" w:rsidRPr="00AF65EF">
        <w:rPr>
          <w:sz w:val="28"/>
          <w:szCs w:val="28"/>
        </w:rPr>
        <w:t>Во время Крымской войны в 1855 г. Ейск подвергся бомбардировке англо-французской эскадры и попытке высадки десанта союзников, но казаки и местные ополченцы успешно отбили эту ат</w:t>
      </w:r>
      <w:r w:rsidR="00EA1156" w:rsidRPr="00AF65EF">
        <w:rPr>
          <w:sz w:val="28"/>
          <w:szCs w:val="28"/>
        </w:rPr>
        <w:t>а</w:t>
      </w:r>
      <w:r w:rsidR="00EA1156" w:rsidRPr="00AF65EF">
        <w:rPr>
          <w:sz w:val="28"/>
          <w:szCs w:val="28"/>
        </w:rPr>
        <w:t xml:space="preserve">ку. </w:t>
      </w:r>
    </w:p>
    <w:p w:rsidR="00EA1156" w:rsidRDefault="009F06C1" w:rsidP="003E4E88">
      <w:pPr>
        <w:pStyle w:val="1"/>
        <w:shd w:val="clear" w:color="auto" w:fill="auto"/>
        <w:spacing w:after="0" w:line="276" w:lineRule="auto"/>
        <w:ind w:right="40" w:firstLine="709"/>
        <w:jc w:val="both"/>
        <w:rPr>
          <w:color w:val="000000"/>
          <w:sz w:val="28"/>
          <w:szCs w:val="28"/>
        </w:rPr>
      </w:pPr>
      <w:r w:rsidRPr="003179DF">
        <w:rPr>
          <w:color w:val="000000"/>
          <w:sz w:val="28"/>
          <w:szCs w:val="28"/>
        </w:rPr>
        <w:t>В начале XX в.</w:t>
      </w:r>
      <w:r w:rsidR="0066611A">
        <w:rPr>
          <w:color w:val="000000"/>
          <w:sz w:val="28"/>
          <w:szCs w:val="28"/>
        </w:rPr>
        <w:t>,</w:t>
      </w:r>
      <w:r w:rsidRPr="003179DF">
        <w:rPr>
          <w:color w:val="000000"/>
          <w:sz w:val="28"/>
          <w:szCs w:val="28"/>
        </w:rPr>
        <w:t xml:space="preserve"> после модернизации морского порта и строительства железной дороги</w:t>
      </w:r>
      <w:r w:rsidR="0066611A">
        <w:rPr>
          <w:color w:val="000000"/>
          <w:sz w:val="28"/>
          <w:szCs w:val="28"/>
        </w:rPr>
        <w:t>,</w:t>
      </w:r>
      <w:r w:rsidRPr="003179DF">
        <w:rPr>
          <w:color w:val="000000"/>
          <w:sz w:val="28"/>
          <w:szCs w:val="28"/>
        </w:rPr>
        <w:t xml:space="preserve"> Ейск становится крупным торговым и культурным це</w:t>
      </w:r>
      <w:r w:rsidRPr="003179DF">
        <w:rPr>
          <w:color w:val="000000"/>
          <w:sz w:val="28"/>
          <w:szCs w:val="28"/>
        </w:rPr>
        <w:t>н</w:t>
      </w:r>
      <w:r w:rsidRPr="003179DF">
        <w:rPr>
          <w:color w:val="000000"/>
          <w:sz w:val="28"/>
          <w:szCs w:val="28"/>
        </w:rPr>
        <w:t>тром юга России. С 1912 г. на базе открытых на территории города запасов сероводородной воды и лечебн</w:t>
      </w:r>
      <w:r>
        <w:rPr>
          <w:color w:val="000000"/>
          <w:sz w:val="28"/>
          <w:szCs w:val="28"/>
        </w:rPr>
        <w:t>ых грязей Ханского озера создаё</w:t>
      </w:r>
      <w:r w:rsidRPr="003179DF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ся бальне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логический курорт. Открывается знаменитый Ейский санаторий, который ежегодно стал принимать и </w:t>
      </w:r>
      <w:proofErr w:type="spellStart"/>
      <w:r>
        <w:rPr>
          <w:color w:val="000000"/>
          <w:sz w:val="28"/>
          <w:szCs w:val="28"/>
        </w:rPr>
        <w:t>оздоравливать</w:t>
      </w:r>
      <w:proofErr w:type="spellEnd"/>
      <w:r>
        <w:rPr>
          <w:color w:val="000000"/>
          <w:sz w:val="28"/>
          <w:szCs w:val="28"/>
        </w:rPr>
        <w:t xml:space="preserve"> тысячи человек.</w:t>
      </w:r>
    </w:p>
    <w:p w:rsidR="00EA1156" w:rsidRPr="00AF65EF" w:rsidRDefault="00EA1156" w:rsidP="003E4E88">
      <w:pPr>
        <w:pStyle w:val="1"/>
        <w:shd w:val="clear" w:color="auto" w:fill="auto"/>
        <w:spacing w:after="0" w:line="276" w:lineRule="auto"/>
        <w:ind w:right="40" w:firstLine="709"/>
        <w:jc w:val="both"/>
        <w:rPr>
          <w:sz w:val="28"/>
          <w:szCs w:val="28"/>
        </w:rPr>
      </w:pPr>
      <w:r w:rsidRPr="00AF65EF">
        <w:rPr>
          <w:sz w:val="28"/>
          <w:szCs w:val="28"/>
        </w:rPr>
        <w:t>Во время Гражданской войны в ночь на 1 мая 1918 г. в пригородах Е</w:t>
      </w:r>
      <w:r w:rsidRPr="00AF65EF">
        <w:rPr>
          <w:sz w:val="28"/>
          <w:szCs w:val="28"/>
        </w:rPr>
        <w:t>й</w:t>
      </w:r>
      <w:r w:rsidRPr="00AF65EF">
        <w:rPr>
          <w:sz w:val="28"/>
          <w:szCs w:val="28"/>
        </w:rPr>
        <w:t>ска состоялся кровопролитный бой между восставшими «белоказаками» из 11 окрестных станиц и красногвардейцами (по разным оценкам в этом бою погибло от 126 до 175 красногвардейцев и от 500 до 1000 «белоказаков»)</w:t>
      </w:r>
      <w:r w:rsidR="0066611A">
        <w:rPr>
          <w:sz w:val="28"/>
          <w:szCs w:val="28"/>
          <w:vertAlign w:val="superscript"/>
        </w:rPr>
        <w:t>4</w:t>
      </w:r>
      <w:r w:rsidRPr="00AF65EF">
        <w:rPr>
          <w:sz w:val="28"/>
          <w:szCs w:val="28"/>
        </w:rPr>
        <w:t>. В июне 1918 г. в Ейском порту на суда Азовской военной флотилии были п</w:t>
      </w:r>
      <w:r w:rsidRPr="00AF65EF">
        <w:rPr>
          <w:sz w:val="28"/>
          <w:szCs w:val="28"/>
        </w:rPr>
        <w:t>о</w:t>
      </w:r>
      <w:r w:rsidRPr="00AF65EF">
        <w:rPr>
          <w:sz w:val="28"/>
          <w:szCs w:val="28"/>
        </w:rPr>
        <w:t>гружены до 8000 красноармейцев с целью поднять восстание против немцев в Таганроге и тем самым</w:t>
      </w:r>
      <w:r w:rsidR="0066611A">
        <w:rPr>
          <w:sz w:val="28"/>
          <w:szCs w:val="28"/>
        </w:rPr>
        <w:t>,</w:t>
      </w:r>
      <w:r w:rsidRPr="00AF65EF">
        <w:rPr>
          <w:sz w:val="28"/>
          <w:szCs w:val="28"/>
        </w:rPr>
        <w:t xml:space="preserve"> сорвать «Брестский мир». Но десант (известен в литературе, как «Красный десант») был ра</w:t>
      </w:r>
      <w:r w:rsidR="0004676B">
        <w:rPr>
          <w:sz w:val="28"/>
          <w:szCs w:val="28"/>
        </w:rPr>
        <w:t>згромлен немцами под Таганр</w:t>
      </w:r>
      <w:r w:rsidR="0004676B">
        <w:rPr>
          <w:sz w:val="28"/>
          <w:szCs w:val="28"/>
        </w:rPr>
        <w:t>о</w:t>
      </w:r>
      <w:r w:rsidR="0004676B">
        <w:rPr>
          <w:sz w:val="28"/>
          <w:szCs w:val="28"/>
        </w:rPr>
        <w:t>гом. В</w:t>
      </w:r>
      <w:r w:rsidRPr="00AF65EF">
        <w:rPr>
          <w:sz w:val="28"/>
          <w:szCs w:val="28"/>
        </w:rPr>
        <w:t xml:space="preserve">сего погибло в </w:t>
      </w:r>
      <w:r w:rsidR="0004676B">
        <w:rPr>
          <w:sz w:val="28"/>
          <w:szCs w:val="28"/>
        </w:rPr>
        <w:t xml:space="preserve">этом </w:t>
      </w:r>
      <w:r w:rsidRPr="00AF65EF">
        <w:rPr>
          <w:sz w:val="28"/>
          <w:szCs w:val="28"/>
        </w:rPr>
        <w:t>бою и было расстреляно немцами до 6000 чел</w:t>
      </w:r>
      <w:r w:rsidRPr="00AF65EF">
        <w:rPr>
          <w:sz w:val="28"/>
          <w:szCs w:val="28"/>
        </w:rPr>
        <w:t>о</w:t>
      </w:r>
      <w:r w:rsidRPr="00AF65EF">
        <w:rPr>
          <w:sz w:val="28"/>
          <w:szCs w:val="28"/>
        </w:rPr>
        <w:t>век, среди них было много ейчан</w:t>
      </w:r>
      <w:r w:rsidR="0066611A">
        <w:rPr>
          <w:sz w:val="28"/>
          <w:szCs w:val="28"/>
          <w:vertAlign w:val="superscript"/>
        </w:rPr>
        <w:t>5</w:t>
      </w:r>
      <w:r w:rsidRPr="00AF65EF">
        <w:rPr>
          <w:sz w:val="28"/>
          <w:szCs w:val="28"/>
        </w:rPr>
        <w:t>. За годы коллективизации и в «голод</w:t>
      </w:r>
      <w:r w:rsidRPr="00AF65EF">
        <w:rPr>
          <w:sz w:val="28"/>
          <w:szCs w:val="28"/>
        </w:rPr>
        <w:t>о</w:t>
      </w:r>
      <w:r w:rsidRPr="00AF65EF">
        <w:rPr>
          <w:sz w:val="28"/>
          <w:szCs w:val="28"/>
        </w:rPr>
        <w:t>мор»</w:t>
      </w:r>
      <w:r w:rsidR="0004676B">
        <w:rPr>
          <w:sz w:val="28"/>
          <w:szCs w:val="28"/>
        </w:rPr>
        <w:t>,</w:t>
      </w:r>
      <w:r w:rsidRPr="00AF65EF">
        <w:rPr>
          <w:sz w:val="28"/>
          <w:szCs w:val="28"/>
        </w:rPr>
        <w:t xml:space="preserve"> в период с 1929 по 1933 годы</w:t>
      </w:r>
      <w:r w:rsidR="0004676B">
        <w:rPr>
          <w:sz w:val="28"/>
          <w:szCs w:val="28"/>
        </w:rPr>
        <w:t>,</w:t>
      </w:r>
      <w:r w:rsidRPr="00AF65EF">
        <w:rPr>
          <w:sz w:val="28"/>
          <w:szCs w:val="28"/>
        </w:rPr>
        <w:t xml:space="preserve"> население Ейского района уменьшилось на 40%. Убыль населения была компенсирована за счёт плановых перес</w:t>
      </w:r>
      <w:r w:rsidRPr="00AF65EF">
        <w:rPr>
          <w:sz w:val="28"/>
          <w:szCs w:val="28"/>
        </w:rPr>
        <w:t>е</w:t>
      </w:r>
      <w:r w:rsidRPr="00AF65EF">
        <w:rPr>
          <w:sz w:val="28"/>
          <w:szCs w:val="28"/>
        </w:rPr>
        <w:t>ленцев из центральных районов РСФСР и Ставропольского края, а также в</w:t>
      </w:r>
      <w:r w:rsidRPr="00AF65EF">
        <w:rPr>
          <w:sz w:val="28"/>
          <w:szCs w:val="28"/>
        </w:rPr>
        <w:t>о</w:t>
      </w:r>
      <w:r w:rsidRPr="00AF65EF">
        <w:rPr>
          <w:sz w:val="28"/>
          <w:szCs w:val="28"/>
        </w:rPr>
        <w:t>еннослужащих и членов их семей</w:t>
      </w:r>
      <w:r w:rsidR="0066611A">
        <w:rPr>
          <w:sz w:val="28"/>
          <w:szCs w:val="28"/>
          <w:vertAlign w:val="superscript"/>
        </w:rPr>
        <w:t>6</w:t>
      </w:r>
      <w:r w:rsidRPr="00AF65EF">
        <w:rPr>
          <w:sz w:val="28"/>
          <w:szCs w:val="28"/>
        </w:rPr>
        <w:t xml:space="preserve">. </w:t>
      </w:r>
    </w:p>
    <w:p w:rsidR="009F06C1" w:rsidRDefault="00AF131A" w:rsidP="003A238E">
      <w:pPr>
        <w:pStyle w:val="1"/>
        <w:shd w:val="clear" w:color="auto" w:fill="auto"/>
        <w:spacing w:after="0" w:line="276" w:lineRule="auto"/>
        <w:ind w:right="4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</w:t>
      </w:r>
      <w:r w:rsidR="008C08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начала </w:t>
      </w:r>
      <w:r w:rsidR="00EA1156" w:rsidRPr="00AF65EF">
        <w:rPr>
          <w:sz w:val="28"/>
          <w:szCs w:val="28"/>
        </w:rPr>
        <w:t xml:space="preserve">30-х годов ХХ в., в </w:t>
      </w:r>
      <w:r w:rsidR="009F06C1" w:rsidRPr="00AF65EF">
        <w:rPr>
          <w:sz w:val="28"/>
          <w:szCs w:val="28"/>
        </w:rPr>
        <w:t>городе</w:t>
      </w:r>
      <w:r w:rsidR="0004676B">
        <w:rPr>
          <w:sz w:val="28"/>
          <w:szCs w:val="28"/>
        </w:rPr>
        <w:t>,</w:t>
      </w:r>
      <w:r w:rsidR="008C08DD">
        <w:rPr>
          <w:sz w:val="28"/>
          <w:szCs w:val="28"/>
        </w:rPr>
        <w:t xml:space="preserve"> </w:t>
      </w:r>
      <w:r w:rsidR="00EA1156" w:rsidRPr="00AF65EF">
        <w:rPr>
          <w:sz w:val="28"/>
          <w:szCs w:val="28"/>
        </w:rPr>
        <w:t>на базе мелких кустарных</w:t>
      </w:r>
      <w:r w:rsidR="00EA1156">
        <w:rPr>
          <w:color w:val="000000"/>
          <w:sz w:val="28"/>
          <w:szCs w:val="28"/>
        </w:rPr>
        <w:t xml:space="preserve"> масте</w:t>
      </w:r>
      <w:r w:rsidR="00EA1156">
        <w:rPr>
          <w:color w:val="000000"/>
          <w:sz w:val="28"/>
          <w:szCs w:val="28"/>
        </w:rPr>
        <w:t>р</w:t>
      </w:r>
      <w:r w:rsidR="00EA1156">
        <w:rPr>
          <w:color w:val="000000"/>
          <w:sz w:val="28"/>
          <w:szCs w:val="28"/>
        </w:rPr>
        <w:t>ских были основаны</w:t>
      </w:r>
      <w:r w:rsidR="008C08DD">
        <w:rPr>
          <w:color w:val="000000"/>
          <w:sz w:val="28"/>
          <w:szCs w:val="28"/>
        </w:rPr>
        <w:t xml:space="preserve"> </w:t>
      </w:r>
      <w:r w:rsidR="00EA1156">
        <w:rPr>
          <w:color w:val="000000"/>
          <w:sz w:val="28"/>
          <w:szCs w:val="28"/>
        </w:rPr>
        <w:t>крупные</w:t>
      </w:r>
      <w:r w:rsidR="00AF65EF">
        <w:rPr>
          <w:color w:val="000000"/>
          <w:sz w:val="28"/>
          <w:szCs w:val="28"/>
        </w:rPr>
        <w:t xml:space="preserve"> промышленные предприятия</w:t>
      </w:r>
      <w:r w:rsidR="009F06C1">
        <w:rPr>
          <w:color w:val="000000"/>
          <w:sz w:val="28"/>
          <w:szCs w:val="28"/>
        </w:rPr>
        <w:t>: Ейский станк</w:t>
      </w:r>
      <w:r w:rsidR="009F06C1">
        <w:rPr>
          <w:color w:val="000000"/>
          <w:sz w:val="28"/>
          <w:szCs w:val="28"/>
        </w:rPr>
        <w:t>о</w:t>
      </w:r>
      <w:r w:rsidR="009F06C1">
        <w:rPr>
          <w:color w:val="000000"/>
          <w:sz w:val="28"/>
          <w:szCs w:val="28"/>
        </w:rPr>
        <w:t>строительный завод, Ейский консервный</w:t>
      </w:r>
      <w:r w:rsidR="0004676B">
        <w:rPr>
          <w:color w:val="000000"/>
          <w:sz w:val="28"/>
          <w:szCs w:val="28"/>
        </w:rPr>
        <w:t xml:space="preserve"> завод, Ейский молочный завод, Авиаремонтный завод</w:t>
      </w:r>
      <w:r w:rsidR="009F06C1">
        <w:rPr>
          <w:color w:val="000000"/>
          <w:sz w:val="28"/>
          <w:szCs w:val="28"/>
        </w:rPr>
        <w:t>, заводы</w:t>
      </w:r>
      <w:r w:rsidR="0004676B">
        <w:rPr>
          <w:color w:val="000000"/>
          <w:sz w:val="28"/>
          <w:szCs w:val="28"/>
        </w:rPr>
        <w:t>:</w:t>
      </w:r>
      <w:r w:rsidR="009F06C1">
        <w:rPr>
          <w:color w:val="000000"/>
          <w:sz w:val="28"/>
          <w:szCs w:val="28"/>
        </w:rPr>
        <w:t xml:space="preserve"> «Полиграфмаш» и «Аттракцион», </w:t>
      </w:r>
      <w:r w:rsidR="00EA1156">
        <w:rPr>
          <w:color w:val="000000"/>
          <w:sz w:val="28"/>
          <w:szCs w:val="28"/>
        </w:rPr>
        <w:t>поста</w:t>
      </w:r>
      <w:r w:rsidR="00EA1156">
        <w:rPr>
          <w:color w:val="000000"/>
          <w:sz w:val="28"/>
          <w:szCs w:val="28"/>
        </w:rPr>
        <w:t>в</w:t>
      </w:r>
      <w:r w:rsidR="00EA1156">
        <w:rPr>
          <w:color w:val="000000"/>
          <w:sz w:val="28"/>
          <w:szCs w:val="28"/>
        </w:rPr>
        <w:lastRenderedPageBreak/>
        <w:t>ляющие</w:t>
      </w:r>
      <w:r w:rsidR="009F06C1">
        <w:rPr>
          <w:color w:val="000000"/>
          <w:sz w:val="28"/>
          <w:szCs w:val="28"/>
        </w:rPr>
        <w:t xml:space="preserve"> свои товары на всю страну. </w:t>
      </w:r>
      <w:r>
        <w:rPr>
          <w:color w:val="000000"/>
          <w:sz w:val="28"/>
          <w:szCs w:val="28"/>
        </w:rPr>
        <w:t>А также в</w:t>
      </w:r>
      <w:r w:rsidR="009F06C1">
        <w:rPr>
          <w:color w:val="000000"/>
          <w:sz w:val="28"/>
          <w:szCs w:val="28"/>
        </w:rPr>
        <w:t xml:space="preserve"> Ейском районе </w:t>
      </w:r>
      <w:r w:rsidR="0004676B">
        <w:rPr>
          <w:color w:val="000000"/>
          <w:sz w:val="28"/>
          <w:szCs w:val="28"/>
        </w:rPr>
        <w:t>были образ</w:t>
      </w:r>
      <w:r w:rsidR="0004676B">
        <w:rPr>
          <w:color w:val="000000"/>
          <w:sz w:val="28"/>
          <w:szCs w:val="28"/>
        </w:rPr>
        <w:t>о</w:t>
      </w:r>
      <w:r w:rsidR="0004676B">
        <w:rPr>
          <w:color w:val="000000"/>
          <w:sz w:val="28"/>
          <w:szCs w:val="28"/>
        </w:rPr>
        <w:t>ваны и</w:t>
      </w:r>
      <w:r w:rsidR="008C08DD">
        <w:rPr>
          <w:color w:val="000000"/>
          <w:sz w:val="28"/>
          <w:szCs w:val="28"/>
        </w:rPr>
        <w:t xml:space="preserve"> </w:t>
      </w:r>
      <w:r w:rsidR="009F06C1">
        <w:rPr>
          <w:color w:val="000000"/>
          <w:sz w:val="28"/>
          <w:szCs w:val="28"/>
        </w:rPr>
        <w:t>работали крупные колхозы и совхозы: «По заветам Ильича», «Ро</w:t>
      </w:r>
      <w:r w:rsidR="009F06C1">
        <w:rPr>
          <w:color w:val="000000"/>
          <w:sz w:val="28"/>
          <w:szCs w:val="28"/>
        </w:rPr>
        <w:t>с</w:t>
      </w:r>
      <w:r w:rsidR="009F06C1">
        <w:rPr>
          <w:color w:val="000000"/>
          <w:sz w:val="28"/>
          <w:szCs w:val="28"/>
        </w:rPr>
        <w:t>сия», «Октябрьский», «Путь к коммунизму», «Имени Ленин</w:t>
      </w:r>
      <w:r w:rsidR="0004676B">
        <w:rPr>
          <w:color w:val="000000"/>
          <w:sz w:val="28"/>
          <w:szCs w:val="28"/>
        </w:rPr>
        <w:t xml:space="preserve">а», «Советский», «Родина» и др., </w:t>
      </w:r>
      <w:r w:rsidR="009F06C1">
        <w:rPr>
          <w:color w:val="000000"/>
          <w:sz w:val="28"/>
          <w:szCs w:val="28"/>
        </w:rPr>
        <w:t xml:space="preserve">обеспечивающие своей сельскохозяйственной продукцией </w:t>
      </w:r>
      <w:r w:rsidR="0004676B">
        <w:rPr>
          <w:color w:val="000000"/>
          <w:sz w:val="28"/>
          <w:szCs w:val="28"/>
        </w:rPr>
        <w:t>весь Советский Союз</w:t>
      </w:r>
      <w:r w:rsidR="00FD352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3A238E">
        <w:rPr>
          <w:color w:val="000000"/>
          <w:sz w:val="28"/>
          <w:szCs w:val="28"/>
        </w:rPr>
        <w:t>В 1931 г. из г. Севастополя в г. Ейск была переведена Военная школа морских лётчиков им Сталина, впоследствии</w:t>
      </w:r>
      <w:r>
        <w:rPr>
          <w:color w:val="000000"/>
          <w:sz w:val="28"/>
          <w:szCs w:val="28"/>
        </w:rPr>
        <w:t xml:space="preserve"> на её базе </w:t>
      </w:r>
      <w:r w:rsidR="003A238E">
        <w:rPr>
          <w:color w:val="000000"/>
          <w:sz w:val="28"/>
          <w:szCs w:val="28"/>
        </w:rPr>
        <w:t>обр</w:t>
      </w:r>
      <w:r w:rsidR="003A238E">
        <w:rPr>
          <w:color w:val="000000"/>
          <w:sz w:val="28"/>
          <w:szCs w:val="28"/>
        </w:rPr>
        <w:t>а</w:t>
      </w:r>
      <w:r w:rsidR="003A238E">
        <w:rPr>
          <w:color w:val="000000"/>
          <w:sz w:val="28"/>
          <w:szCs w:val="28"/>
        </w:rPr>
        <w:t xml:space="preserve">зовано </w:t>
      </w:r>
      <w:proofErr w:type="spellStart"/>
      <w:r w:rsidR="003A238E">
        <w:rPr>
          <w:color w:val="000000"/>
          <w:sz w:val="28"/>
          <w:szCs w:val="28"/>
        </w:rPr>
        <w:t>Ейское</w:t>
      </w:r>
      <w:proofErr w:type="spellEnd"/>
      <w:r w:rsidR="003A238E">
        <w:rPr>
          <w:color w:val="000000"/>
          <w:sz w:val="28"/>
          <w:szCs w:val="28"/>
        </w:rPr>
        <w:t xml:space="preserve"> высшее военное </w:t>
      </w:r>
      <w:r>
        <w:rPr>
          <w:color w:val="000000"/>
          <w:sz w:val="28"/>
          <w:szCs w:val="28"/>
        </w:rPr>
        <w:t>авиационное училище им. Комарова, которое выпу</w:t>
      </w:r>
      <w:r w:rsidR="003A238E">
        <w:rPr>
          <w:color w:val="000000"/>
          <w:sz w:val="28"/>
          <w:szCs w:val="28"/>
        </w:rPr>
        <w:t>стило несколько тысяч военных лё</w:t>
      </w:r>
      <w:r>
        <w:rPr>
          <w:color w:val="000000"/>
          <w:sz w:val="28"/>
          <w:szCs w:val="28"/>
        </w:rPr>
        <w:t xml:space="preserve">тчиков, в том числе </w:t>
      </w:r>
      <w:r w:rsidR="003A238E">
        <w:rPr>
          <w:color w:val="000000"/>
          <w:sz w:val="28"/>
          <w:szCs w:val="28"/>
        </w:rPr>
        <w:t xml:space="preserve">её выпускниками были лётчики-космонавты: В.М. </w:t>
      </w:r>
      <w:r>
        <w:rPr>
          <w:color w:val="000000"/>
          <w:sz w:val="28"/>
          <w:szCs w:val="28"/>
        </w:rPr>
        <w:t xml:space="preserve">Комаров, </w:t>
      </w:r>
      <w:r w:rsidR="00F16D7D">
        <w:rPr>
          <w:color w:val="000000"/>
          <w:sz w:val="28"/>
          <w:szCs w:val="28"/>
        </w:rPr>
        <w:t xml:space="preserve">Г.С. </w:t>
      </w:r>
      <w:proofErr w:type="spellStart"/>
      <w:r>
        <w:rPr>
          <w:color w:val="000000"/>
          <w:sz w:val="28"/>
          <w:szCs w:val="28"/>
        </w:rPr>
        <w:t>Шонин</w:t>
      </w:r>
      <w:proofErr w:type="spellEnd"/>
      <w:r>
        <w:rPr>
          <w:color w:val="000000"/>
          <w:sz w:val="28"/>
          <w:szCs w:val="28"/>
        </w:rPr>
        <w:t xml:space="preserve">, </w:t>
      </w:r>
      <w:r w:rsidR="00F16D7D">
        <w:rPr>
          <w:color w:val="000000"/>
          <w:sz w:val="28"/>
          <w:szCs w:val="28"/>
        </w:rPr>
        <w:t xml:space="preserve">В.А. </w:t>
      </w:r>
      <w:proofErr w:type="spellStart"/>
      <w:r>
        <w:rPr>
          <w:color w:val="000000"/>
          <w:sz w:val="28"/>
          <w:szCs w:val="28"/>
        </w:rPr>
        <w:t>Джанибеков</w:t>
      </w:r>
      <w:proofErr w:type="spellEnd"/>
      <w:r w:rsidR="003A238E">
        <w:rPr>
          <w:color w:val="000000"/>
          <w:sz w:val="28"/>
          <w:szCs w:val="28"/>
        </w:rPr>
        <w:t xml:space="preserve"> и др. </w:t>
      </w:r>
    </w:p>
    <w:p w:rsidR="003A0801" w:rsidRDefault="00342902" w:rsidP="003E4E88">
      <w:pPr>
        <w:pStyle w:val="1"/>
        <w:shd w:val="clear" w:color="auto" w:fill="auto"/>
        <w:spacing w:after="0" w:line="276" w:lineRule="auto"/>
        <w:ind w:right="4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годы Великой Отечественной войны в Ейске базировалась Азовская военн</w:t>
      </w:r>
      <w:r w:rsidR="00481367">
        <w:rPr>
          <w:color w:val="000000"/>
          <w:sz w:val="28"/>
          <w:szCs w:val="28"/>
        </w:rPr>
        <w:t xml:space="preserve">ая флотилия, город неоднократно подвергался бомбёжкам с воздуха. </w:t>
      </w:r>
      <w:r>
        <w:rPr>
          <w:color w:val="000000"/>
          <w:sz w:val="28"/>
          <w:szCs w:val="28"/>
        </w:rPr>
        <w:t xml:space="preserve"> В начале августа 1942 г. под Ейском состоялся бой между моряками Азовской военной флотилии и немецко-румынскими частями, что позволило на н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сколько дней задержат</w:t>
      </w:r>
      <w:r w:rsidR="0004676B">
        <w:rPr>
          <w:color w:val="000000"/>
          <w:sz w:val="28"/>
          <w:szCs w:val="28"/>
        </w:rPr>
        <w:t>ь захват города и полностью пере</w:t>
      </w:r>
      <w:r>
        <w:rPr>
          <w:color w:val="000000"/>
          <w:sz w:val="28"/>
          <w:szCs w:val="28"/>
        </w:rPr>
        <w:t xml:space="preserve">базировать части </w:t>
      </w:r>
      <w:r w:rsidR="00481367">
        <w:rPr>
          <w:color w:val="000000"/>
          <w:sz w:val="28"/>
          <w:szCs w:val="28"/>
        </w:rPr>
        <w:t xml:space="preserve">Красной Армии </w:t>
      </w:r>
      <w:r>
        <w:rPr>
          <w:color w:val="000000"/>
          <w:sz w:val="28"/>
          <w:szCs w:val="28"/>
        </w:rPr>
        <w:t>и флотилию в южном направлении</w:t>
      </w:r>
      <w:r w:rsidR="0066611A">
        <w:rPr>
          <w:color w:val="000000"/>
          <w:sz w:val="28"/>
          <w:szCs w:val="28"/>
          <w:vertAlign w:val="superscript"/>
        </w:rPr>
        <w:t>7</w:t>
      </w:r>
      <w:r>
        <w:rPr>
          <w:color w:val="000000"/>
          <w:sz w:val="28"/>
          <w:szCs w:val="28"/>
        </w:rPr>
        <w:t xml:space="preserve">. В период с 9 </w:t>
      </w:r>
      <w:r w:rsidR="009E743F">
        <w:rPr>
          <w:color w:val="000000"/>
          <w:sz w:val="28"/>
          <w:szCs w:val="28"/>
        </w:rPr>
        <w:t xml:space="preserve">августа 1942 г. по </w:t>
      </w:r>
      <w:r>
        <w:rPr>
          <w:color w:val="000000"/>
          <w:sz w:val="28"/>
          <w:szCs w:val="28"/>
        </w:rPr>
        <w:t>5 февраля</w:t>
      </w:r>
      <w:r w:rsidR="009E743F">
        <w:rPr>
          <w:color w:val="000000"/>
          <w:sz w:val="28"/>
          <w:szCs w:val="28"/>
        </w:rPr>
        <w:t xml:space="preserve"> 1943 г. </w:t>
      </w:r>
      <w:r w:rsidR="003179DF" w:rsidRPr="003179DF">
        <w:rPr>
          <w:color w:val="000000"/>
          <w:sz w:val="28"/>
          <w:szCs w:val="28"/>
        </w:rPr>
        <w:t xml:space="preserve">город Ейск был оккупирован немецко-румынскими </w:t>
      </w:r>
      <w:r w:rsidR="00F27586" w:rsidRPr="0081465A">
        <w:rPr>
          <w:sz w:val="28"/>
          <w:szCs w:val="28"/>
        </w:rPr>
        <w:t>войсками</w:t>
      </w:r>
      <w:r w:rsidR="00481367">
        <w:rPr>
          <w:sz w:val="28"/>
          <w:szCs w:val="28"/>
        </w:rPr>
        <w:t>.</w:t>
      </w:r>
      <w:r w:rsidR="008C08DD">
        <w:rPr>
          <w:sz w:val="28"/>
          <w:szCs w:val="28"/>
        </w:rPr>
        <w:t xml:space="preserve"> </w:t>
      </w:r>
      <w:r w:rsidR="00E94104">
        <w:rPr>
          <w:color w:val="000000"/>
          <w:sz w:val="28"/>
          <w:szCs w:val="28"/>
        </w:rPr>
        <w:t xml:space="preserve">За время оккупации погибло </w:t>
      </w:r>
      <w:r>
        <w:rPr>
          <w:color w:val="000000"/>
          <w:sz w:val="28"/>
          <w:szCs w:val="28"/>
        </w:rPr>
        <w:t>69 человек</w:t>
      </w:r>
      <w:r w:rsidR="0066611A">
        <w:rPr>
          <w:color w:val="000000"/>
          <w:sz w:val="28"/>
          <w:szCs w:val="28"/>
          <w:vertAlign w:val="superscript"/>
        </w:rPr>
        <w:t>8</w:t>
      </w:r>
      <w:r>
        <w:rPr>
          <w:color w:val="000000"/>
          <w:sz w:val="28"/>
          <w:szCs w:val="28"/>
        </w:rPr>
        <w:t xml:space="preserve"> и 214 детей-инвалидов, воспитанников Ейского детского дома</w:t>
      </w:r>
      <w:r w:rsidR="00481367">
        <w:rPr>
          <w:color w:val="000000"/>
          <w:sz w:val="28"/>
          <w:szCs w:val="28"/>
        </w:rPr>
        <w:t>, которые</w:t>
      </w:r>
      <w:r>
        <w:rPr>
          <w:color w:val="000000"/>
          <w:sz w:val="28"/>
          <w:szCs w:val="28"/>
        </w:rPr>
        <w:t xml:space="preserve"> были задушены газом в «машинах-душегубках»</w:t>
      </w:r>
      <w:r w:rsidR="0066611A">
        <w:rPr>
          <w:color w:val="000000"/>
          <w:sz w:val="28"/>
          <w:szCs w:val="28"/>
          <w:vertAlign w:val="superscript"/>
        </w:rPr>
        <w:t>9</w:t>
      </w:r>
      <w:r>
        <w:rPr>
          <w:color w:val="000000"/>
          <w:sz w:val="28"/>
          <w:szCs w:val="28"/>
        </w:rPr>
        <w:t xml:space="preserve">. </w:t>
      </w:r>
      <w:r w:rsidR="003E487B">
        <w:rPr>
          <w:color w:val="000000"/>
          <w:sz w:val="28"/>
          <w:szCs w:val="28"/>
        </w:rPr>
        <w:t>О</w:t>
      </w:r>
      <w:r w:rsidR="003179DF" w:rsidRPr="003179DF">
        <w:rPr>
          <w:color w:val="000000"/>
          <w:sz w:val="28"/>
          <w:szCs w:val="28"/>
        </w:rPr>
        <w:t>коло десяти тысяч жителей города и ра</w:t>
      </w:r>
      <w:r w:rsidR="003179DF" w:rsidRPr="003179DF">
        <w:rPr>
          <w:color w:val="000000"/>
          <w:sz w:val="28"/>
          <w:szCs w:val="28"/>
        </w:rPr>
        <w:t>й</w:t>
      </w:r>
      <w:r w:rsidR="003179DF" w:rsidRPr="003179DF">
        <w:rPr>
          <w:color w:val="000000"/>
          <w:sz w:val="28"/>
          <w:szCs w:val="28"/>
        </w:rPr>
        <w:t>она</w:t>
      </w:r>
      <w:r w:rsidR="00481367">
        <w:rPr>
          <w:color w:val="000000"/>
          <w:sz w:val="28"/>
          <w:szCs w:val="28"/>
        </w:rPr>
        <w:t>,</w:t>
      </w:r>
      <w:r w:rsidR="003179DF" w:rsidRPr="003179DF">
        <w:rPr>
          <w:color w:val="000000"/>
          <w:sz w:val="28"/>
          <w:szCs w:val="28"/>
        </w:rPr>
        <w:t xml:space="preserve"> из числа призванных защищать Родину</w:t>
      </w:r>
      <w:r w:rsidR="00481367">
        <w:rPr>
          <w:color w:val="000000"/>
          <w:sz w:val="28"/>
          <w:szCs w:val="28"/>
        </w:rPr>
        <w:t>,</w:t>
      </w:r>
      <w:r w:rsidR="003179DF" w:rsidRPr="003179DF">
        <w:rPr>
          <w:color w:val="000000"/>
          <w:sz w:val="28"/>
          <w:szCs w:val="28"/>
        </w:rPr>
        <w:t xml:space="preserve"> не вернулись с войны</w:t>
      </w:r>
      <w:r w:rsidR="0066611A">
        <w:rPr>
          <w:color w:val="000000"/>
          <w:sz w:val="28"/>
          <w:szCs w:val="28"/>
          <w:vertAlign w:val="superscript"/>
        </w:rPr>
        <w:t>10</w:t>
      </w:r>
      <w:r w:rsidR="003179DF" w:rsidRPr="003179DF">
        <w:rPr>
          <w:color w:val="000000"/>
          <w:sz w:val="28"/>
          <w:szCs w:val="28"/>
        </w:rPr>
        <w:t>.</w:t>
      </w:r>
    </w:p>
    <w:p w:rsidR="00A378C8" w:rsidRPr="003179DF" w:rsidRDefault="00AF65EF" w:rsidP="003E4E88">
      <w:pPr>
        <w:pStyle w:val="1"/>
        <w:shd w:val="clear" w:color="auto" w:fill="auto"/>
        <w:spacing w:after="0" w:line="276" w:lineRule="auto"/>
        <w:ind w:right="40" w:firstLine="709"/>
        <w:jc w:val="both"/>
        <w:rPr>
          <w:sz w:val="28"/>
          <w:szCs w:val="28"/>
        </w:rPr>
      </w:pPr>
      <w:r w:rsidRPr="00A378C8">
        <w:rPr>
          <w:sz w:val="28"/>
          <w:szCs w:val="28"/>
        </w:rPr>
        <w:t>Ейск</w:t>
      </w:r>
      <w:r w:rsidR="0004676B">
        <w:rPr>
          <w:sz w:val="28"/>
          <w:szCs w:val="28"/>
        </w:rPr>
        <w:t>,</w:t>
      </w:r>
      <w:r w:rsidRPr="00A378C8">
        <w:rPr>
          <w:sz w:val="28"/>
          <w:szCs w:val="28"/>
        </w:rPr>
        <w:t xml:space="preserve"> как ни один другой город Кубани имеет свой особенный и неп</w:t>
      </w:r>
      <w:r w:rsidRPr="00A378C8">
        <w:rPr>
          <w:sz w:val="28"/>
          <w:szCs w:val="28"/>
        </w:rPr>
        <w:t>о</w:t>
      </w:r>
      <w:r w:rsidRPr="00A378C8">
        <w:rPr>
          <w:sz w:val="28"/>
          <w:szCs w:val="28"/>
        </w:rPr>
        <w:t xml:space="preserve">вторимый архитектурный стиль, сотни домов в городе </w:t>
      </w:r>
      <w:r w:rsidR="00A378C8">
        <w:rPr>
          <w:sz w:val="28"/>
          <w:szCs w:val="28"/>
        </w:rPr>
        <w:t>относятся к памятн</w:t>
      </w:r>
      <w:r w:rsidR="00A378C8">
        <w:rPr>
          <w:sz w:val="28"/>
          <w:szCs w:val="28"/>
        </w:rPr>
        <w:t>и</w:t>
      </w:r>
      <w:r w:rsidR="00A378C8">
        <w:rPr>
          <w:sz w:val="28"/>
          <w:szCs w:val="28"/>
        </w:rPr>
        <w:t>кам</w:t>
      </w:r>
      <w:r w:rsidRPr="00A378C8">
        <w:rPr>
          <w:sz w:val="28"/>
          <w:szCs w:val="28"/>
        </w:rPr>
        <w:t xml:space="preserve"> архитектуры</w:t>
      </w:r>
      <w:r>
        <w:rPr>
          <w:color w:val="000000"/>
          <w:sz w:val="28"/>
          <w:szCs w:val="28"/>
        </w:rPr>
        <w:t>.</w:t>
      </w:r>
      <w:r w:rsidR="00A378C8">
        <w:rPr>
          <w:color w:val="000000"/>
          <w:sz w:val="28"/>
          <w:szCs w:val="28"/>
        </w:rPr>
        <w:t xml:space="preserve"> В настоящее время и</w:t>
      </w:r>
      <w:r w:rsidR="00A378C8" w:rsidRPr="003179DF">
        <w:rPr>
          <w:color w:val="000000"/>
          <w:sz w:val="28"/>
          <w:szCs w:val="28"/>
        </w:rPr>
        <w:t xml:space="preserve">сторический центр </w:t>
      </w:r>
      <w:r w:rsidR="00A378C8">
        <w:rPr>
          <w:color w:val="000000"/>
          <w:sz w:val="28"/>
          <w:szCs w:val="28"/>
        </w:rPr>
        <w:t>Ейска является своеобразным</w:t>
      </w:r>
      <w:r w:rsidR="00A378C8" w:rsidRPr="003179DF">
        <w:rPr>
          <w:color w:val="000000"/>
          <w:sz w:val="28"/>
          <w:szCs w:val="28"/>
        </w:rPr>
        <w:t xml:space="preserve"> памятник</w:t>
      </w:r>
      <w:r w:rsidR="00A378C8">
        <w:rPr>
          <w:color w:val="000000"/>
          <w:sz w:val="28"/>
          <w:szCs w:val="28"/>
        </w:rPr>
        <w:t>ом</w:t>
      </w:r>
      <w:r w:rsidR="00A378C8" w:rsidRPr="003179DF">
        <w:rPr>
          <w:color w:val="000000"/>
          <w:sz w:val="28"/>
          <w:szCs w:val="28"/>
        </w:rPr>
        <w:t xml:space="preserve"> неоклассической </w:t>
      </w:r>
      <w:r w:rsidR="00A378C8">
        <w:rPr>
          <w:color w:val="000000"/>
          <w:sz w:val="28"/>
          <w:szCs w:val="28"/>
        </w:rPr>
        <w:t xml:space="preserve">архитектуры конца XIX </w:t>
      </w:r>
      <w:r w:rsidR="00FD3526">
        <w:rPr>
          <w:color w:val="000000"/>
          <w:sz w:val="28"/>
          <w:szCs w:val="28"/>
        </w:rPr>
        <w:t>–</w:t>
      </w:r>
      <w:r w:rsidR="00A378C8">
        <w:rPr>
          <w:color w:val="000000"/>
          <w:sz w:val="28"/>
          <w:szCs w:val="28"/>
        </w:rPr>
        <w:t xml:space="preserve"> нач</w:t>
      </w:r>
      <w:r w:rsidR="00A378C8">
        <w:rPr>
          <w:color w:val="000000"/>
          <w:sz w:val="28"/>
          <w:szCs w:val="28"/>
        </w:rPr>
        <w:t>а</w:t>
      </w:r>
      <w:r w:rsidR="00A378C8">
        <w:rPr>
          <w:color w:val="000000"/>
          <w:sz w:val="28"/>
          <w:szCs w:val="28"/>
        </w:rPr>
        <w:t>ла XX веков.</w:t>
      </w:r>
      <w:r w:rsidR="008C08DD">
        <w:rPr>
          <w:color w:val="000000"/>
          <w:sz w:val="28"/>
          <w:szCs w:val="28"/>
        </w:rPr>
        <w:t xml:space="preserve"> </w:t>
      </w:r>
      <w:r w:rsidR="00A378C8">
        <w:rPr>
          <w:color w:val="000000"/>
          <w:sz w:val="28"/>
          <w:szCs w:val="28"/>
        </w:rPr>
        <w:t>Архитектурный облик города дополняется</w:t>
      </w:r>
      <w:r w:rsidR="00A378C8" w:rsidRPr="003179DF">
        <w:rPr>
          <w:color w:val="000000"/>
          <w:sz w:val="28"/>
          <w:szCs w:val="28"/>
        </w:rPr>
        <w:t xml:space="preserve"> множеством прим</w:t>
      </w:r>
      <w:r w:rsidR="00A378C8" w:rsidRPr="003179DF">
        <w:rPr>
          <w:color w:val="000000"/>
          <w:sz w:val="28"/>
          <w:szCs w:val="28"/>
        </w:rPr>
        <w:t>е</w:t>
      </w:r>
      <w:r w:rsidR="00A378C8" w:rsidRPr="003179DF">
        <w:rPr>
          <w:color w:val="000000"/>
          <w:sz w:val="28"/>
          <w:szCs w:val="28"/>
        </w:rPr>
        <w:t>ров «ложнорусского стиля»</w:t>
      </w:r>
      <w:r w:rsidR="008C08DD">
        <w:rPr>
          <w:color w:val="000000"/>
          <w:sz w:val="28"/>
          <w:szCs w:val="28"/>
        </w:rPr>
        <w:t xml:space="preserve"> </w:t>
      </w:r>
      <w:r w:rsidR="00A378C8" w:rsidRPr="003179DF">
        <w:rPr>
          <w:color w:val="000000"/>
          <w:sz w:val="28"/>
          <w:szCs w:val="28"/>
        </w:rPr>
        <w:t>(кокошники, башенки, шат</w:t>
      </w:r>
      <w:r w:rsidR="00A378C8">
        <w:rPr>
          <w:color w:val="000000"/>
          <w:sz w:val="28"/>
          <w:szCs w:val="28"/>
        </w:rPr>
        <w:t>ры, крылечки, коло</w:t>
      </w:r>
      <w:r w:rsidR="00A378C8">
        <w:rPr>
          <w:color w:val="000000"/>
          <w:sz w:val="28"/>
          <w:szCs w:val="28"/>
        </w:rPr>
        <w:t>н</w:t>
      </w:r>
      <w:r w:rsidR="00A378C8">
        <w:rPr>
          <w:color w:val="000000"/>
          <w:sz w:val="28"/>
          <w:szCs w:val="28"/>
        </w:rPr>
        <w:t>ны, пилястры)</w:t>
      </w:r>
      <w:r w:rsidR="00A378C8" w:rsidRPr="003179DF">
        <w:rPr>
          <w:color w:val="000000"/>
          <w:sz w:val="28"/>
          <w:szCs w:val="28"/>
        </w:rPr>
        <w:t>, особенно типичного для домов богатых купцов</w:t>
      </w:r>
      <w:r w:rsidR="00A378C8">
        <w:rPr>
          <w:color w:val="000000"/>
          <w:sz w:val="28"/>
          <w:szCs w:val="28"/>
        </w:rPr>
        <w:t>.</w:t>
      </w:r>
      <w:r w:rsidR="008C08DD">
        <w:rPr>
          <w:color w:val="000000"/>
          <w:sz w:val="28"/>
          <w:szCs w:val="28"/>
        </w:rPr>
        <w:t xml:space="preserve"> </w:t>
      </w:r>
      <w:r w:rsidR="005B7D3A">
        <w:rPr>
          <w:color w:val="000000"/>
          <w:sz w:val="28"/>
          <w:szCs w:val="28"/>
        </w:rPr>
        <w:t>На этих д</w:t>
      </w:r>
      <w:r w:rsidR="005B7D3A">
        <w:rPr>
          <w:color w:val="000000"/>
          <w:sz w:val="28"/>
          <w:szCs w:val="28"/>
        </w:rPr>
        <w:t>о</w:t>
      </w:r>
      <w:r w:rsidR="005B7D3A">
        <w:rPr>
          <w:color w:val="000000"/>
          <w:sz w:val="28"/>
          <w:szCs w:val="28"/>
        </w:rPr>
        <w:t>мах привлекаю</w:t>
      </w:r>
      <w:r w:rsidR="00A378C8">
        <w:rPr>
          <w:color w:val="000000"/>
          <w:sz w:val="28"/>
          <w:szCs w:val="28"/>
        </w:rPr>
        <w:t>т внимание</w:t>
      </w:r>
      <w:r w:rsidR="005B7D3A">
        <w:rPr>
          <w:color w:val="000000"/>
          <w:sz w:val="28"/>
          <w:szCs w:val="28"/>
        </w:rPr>
        <w:t>: красивая обильная лепнина</w:t>
      </w:r>
      <w:r w:rsidR="008C08DD">
        <w:rPr>
          <w:color w:val="000000"/>
          <w:sz w:val="28"/>
          <w:szCs w:val="28"/>
        </w:rPr>
        <w:t xml:space="preserve"> </w:t>
      </w:r>
      <w:r w:rsidR="005B7D3A">
        <w:rPr>
          <w:color w:val="000000"/>
          <w:sz w:val="28"/>
          <w:szCs w:val="28"/>
        </w:rPr>
        <w:t>(</w:t>
      </w:r>
      <w:r w:rsidR="00A378C8" w:rsidRPr="003179DF">
        <w:rPr>
          <w:color w:val="000000"/>
          <w:sz w:val="28"/>
          <w:szCs w:val="28"/>
        </w:rPr>
        <w:t>традиционные льв</w:t>
      </w:r>
      <w:r w:rsidR="00A378C8" w:rsidRPr="003179DF">
        <w:rPr>
          <w:color w:val="000000"/>
          <w:sz w:val="28"/>
          <w:szCs w:val="28"/>
        </w:rPr>
        <w:t>и</w:t>
      </w:r>
      <w:r w:rsidR="00A378C8" w:rsidRPr="003179DF">
        <w:rPr>
          <w:color w:val="000000"/>
          <w:sz w:val="28"/>
          <w:szCs w:val="28"/>
        </w:rPr>
        <w:t>ные морды, женские и детские головки, ра</w:t>
      </w:r>
      <w:r w:rsidR="00A378C8">
        <w:rPr>
          <w:color w:val="000000"/>
          <w:sz w:val="28"/>
          <w:szCs w:val="28"/>
        </w:rPr>
        <w:t>стительный орнамент по карн</w:t>
      </w:r>
      <w:r w:rsidR="00A378C8">
        <w:rPr>
          <w:color w:val="000000"/>
          <w:sz w:val="28"/>
          <w:szCs w:val="28"/>
        </w:rPr>
        <w:t>и</w:t>
      </w:r>
      <w:r w:rsidR="00A378C8">
        <w:rPr>
          <w:color w:val="000000"/>
          <w:sz w:val="28"/>
          <w:szCs w:val="28"/>
        </w:rPr>
        <w:t>зам</w:t>
      </w:r>
      <w:r w:rsidR="005B7D3A">
        <w:rPr>
          <w:color w:val="000000"/>
          <w:sz w:val="28"/>
          <w:szCs w:val="28"/>
        </w:rPr>
        <w:t>)</w:t>
      </w:r>
      <w:r w:rsidR="008C08DD">
        <w:rPr>
          <w:color w:val="000000"/>
          <w:sz w:val="28"/>
          <w:szCs w:val="28"/>
        </w:rPr>
        <w:t xml:space="preserve"> </w:t>
      </w:r>
      <w:r w:rsidR="005B7D3A">
        <w:rPr>
          <w:color w:val="000000"/>
          <w:sz w:val="28"/>
          <w:szCs w:val="28"/>
        </w:rPr>
        <w:t xml:space="preserve">и </w:t>
      </w:r>
      <w:r w:rsidR="00A378C8">
        <w:rPr>
          <w:color w:val="000000"/>
          <w:sz w:val="28"/>
          <w:szCs w:val="28"/>
        </w:rPr>
        <w:t xml:space="preserve">сохранившиеся </w:t>
      </w:r>
      <w:r w:rsidR="005B7D3A">
        <w:rPr>
          <w:color w:val="000000"/>
          <w:sz w:val="28"/>
          <w:szCs w:val="28"/>
        </w:rPr>
        <w:t>чугунные кован</w:t>
      </w:r>
      <w:r w:rsidR="00A378C8">
        <w:rPr>
          <w:color w:val="000000"/>
          <w:sz w:val="28"/>
          <w:szCs w:val="28"/>
        </w:rPr>
        <w:t>ые решё</w:t>
      </w:r>
      <w:r w:rsidR="00A378C8" w:rsidRPr="003179DF">
        <w:rPr>
          <w:color w:val="000000"/>
          <w:sz w:val="28"/>
          <w:szCs w:val="28"/>
        </w:rPr>
        <w:t>тки.</w:t>
      </w:r>
    </w:p>
    <w:p w:rsidR="003179DF" w:rsidRPr="00A5287D" w:rsidRDefault="003179DF" w:rsidP="003E4E88">
      <w:pPr>
        <w:pStyle w:val="1"/>
        <w:shd w:val="clear" w:color="auto" w:fill="auto"/>
        <w:spacing w:after="0" w:line="276" w:lineRule="auto"/>
        <w:ind w:right="40" w:firstLine="709"/>
        <w:jc w:val="both"/>
        <w:rPr>
          <w:sz w:val="28"/>
          <w:szCs w:val="28"/>
        </w:rPr>
      </w:pPr>
      <w:r w:rsidRPr="003179DF">
        <w:rPr>
          <w:color w:val="000000"/>
          <w:sz w:val="28"/>
          <w:szCs w:val="28"/>
        </w:rPr>
        <w:t xml:space="preserve">«Визитной карточкой» </w:t>
      </w:r>
      <w:r w:rsidR="00284E4E">
        <w:rPr>
          <w:color w:val="000000"/>
          <w:sz w:val="28"/>
          <w:szCs w:val="28"/>
        </w:rPr>
        <w:t>Ейска</w:t>
      </w:r>
      <w:r w:rsidRPr="003179DF">
        <w:rPr>
          <w:color w:val="000000"/>
          <w:sz w:val="28"/>
          <w:szCs w:val="28"/>
        </w:rPr>
        <w:t xml:space="preserve"> ста</w:t>
      </w:r>
      <w:r w:rsidR="00284E4E">
        <w:rPr>
          <w:color w:val="000000"/>
          <w:sz w:val="28"/>
          <w:szCs w:val="28"/>
        </w:rPr>
        <w:t xml:space="preserve">л </w:t>
      </w:r>
      <w:r w:rsidR="007502F2" w:rsidRPr="003179DF">
        <w:rPr>
          <w:color w:val="000000"/>
          <w:sz w:val="28"/>
          <w:szCs w:val="28"/>
        </w:rPr>
        <w:t>Гостиный двор</w:t>
      </w:r>
      <w:r w:rsidR="007502F2">
        <w:rPr>
          <w:color w:val="000000"/>
          <w:sz w:val="28"/>
          <w:szCs w:val="28"/>
        </w:rPr>
        <w:t xml:space="preserve">, </w:t>
      </w:r>
      <w:r w:rsidR="00284E4E">
        <w:rPr>
          <w:color w:val="000000"/>
          <w:sz w:val="28"/>
          <w:szCs w:val="28"/>
        </w:rPr>
        <w:t>построенный в 1852</w:t>
      </w:r>
      <w:r w:rsidR="00FD3526">
        <w:rPr>
          <w:color w:val="000000"/>
          <w:sz w:val="28"/>
          <w:szCs w:val="28"/>
        </w:rPr>
        <w:t xml:space="preserve"> – </w:t>
      </w:r>
      <w:r w:rsidR="00284E4E">
        <w:rPr>
          <w:color w:val="000000"/>
          <w:sz w:val="28"/>
          <w:szCs w:val="28"/>
        </w:rPr>
        <w:t>1854 годах</w:t>
      </w:r>
      <w:r w:rsidRPr="003179DF">
        <w:rPr>
          <w:color w:val="000000"/>
          <w:sz w:val="28"/>
          <w:szCs w:val="28"/>
        </w:rPr>
        <w:t xml:space="preserve"> на Базарной площади</w:t>
      </w:r>
      <w:r w:rsidR="00284E4E">
        <w:rPr>
          <w:color w:val="000000"/>
          <w:sz w:val="28"/>
          <w:szCs w:val="28"/>
        </w:rPr>
        <w:t>, который и ныне являетсягородским то</w:t>
      </w:r>
      <w:r w:rsidR="00284E4E">
        <w:rPr>
          <w:color w:val="000000"/>
          <w:sz w:val="28"/>
          <w:szCs w:val="28"/>
        </w:rPr>
        <w:t>р</w:t>
      </w:r>
      <w:r w:rsidR="00284E4E">
        <w:rPr>
          <w:color w:val="000000"/>
          <w:sz w:val="28"/>
          <w:szCs w:val="28"/>
        </w:rPr>
        <w:t>говым</w:t>
      </w:r>
      <w:r w:rsidRPr="003179DF">
        <w:rPr>
          <w:color w:val="000000"/>
          <w:sz w:val="28"/>
          <w:szCs w:val="28"/>
        </w:rPr>
        <w:t xml:space="preserve"> центр</w:t>
      </w:r>
      <w:r w:rsidR="00284E4E">
        <w:rPr>
          <w:color w:val="000000"/>
          <w:sz w:val="28"/>
          <w:szCs w:val="28"/>
        </w:rPr>
        <w:t>ом</w:t>
      </w:r>
      <w:r w:rsidRPr="003179DF">
        <w:rPr>
          <w:color w:val="000000"/>
          <w:sz w:val="28"/>
          <w:szCs w:val="28"/>
        </w:rPr>
        <w:t>. А</w:t>
      </w:r>
      <w:r w:rsidR="00284E4E">
        <w:rPr>
          <w:color w:val="000000"/>
          <w:sz w:val="28"/>
          <w:szCs w:val="28"/>
        </w:rPr>
        <w:t>вторы позаимствовали концепцию П</w:t>
      </w:r>
      <w:r w:rsidRPr="003179DF">
        <w:rPr>
          <w:color w:val="000000"/>
          <w:sz w:val="28"/>
          <w:szCs w:val="28"/>
        </w:rPr>
        <w:t>етербургского Гост</w:t>
      </w:r>
      <w:r w:rsidRPr="003179DF">
        <w:rPr>
          <w:color w:val="000000"/>
          <w:sz w:val="28"/>
          <w:szCs w:val="28"/>
        </w:rPr>
        <w:t>и</w:t>
      </w:r>
      <w:r w:rsidRPr="003179DF">
        <w:rPr>
          <w:color w:val="000000"/>
          <w:sz w:val="28"/>
          <w:szCs w:val="28"/>
        </w:rPr>
        <w:t>ного двора, объединив под одной крышей комплекс торговых рядов, множ</w:t>
      </w:r>
      <w:r w:rsidRPr="003179DF">
        <w:rPr>
          <w:color w:val="000000"/>
          <w:sz w:val="28"/>
          <w:szCs w:val="28"/>
        </w:rPr>
        <w:t>е</w:t>
      </w:r>
      <w:r w:rsidRPr="003179DF">
        <w:rPr>
          <w:color w:val="000000"/>
          <w:sz w:val="28"/>
          <w:szCs w:val="28"/>
        </w:rPr>
        <w:t xml:space="preserve">ство магазинов и лавок. Архитектурный ансамбль центральной части города включает также здания, несущие на себе черты стиля модерн, или эклектики, характерные для стыка веков: </w:t>
      </w:r>
      <w:r w:rsidR="00D37623">
        <w:rPr>
          <w:color w:val="000000"/>
          <w:sz w:val="28"/>
          <w:szCs w:val="28"/>
        </w:rPr>
        <w:t>Ейский</w:t>
      </w:r>
      <w:r w:rsidR="008C08DD">
        <w:rPr>
          <w:color w:val="000000"/>
          <w:sz w:val="28"/>
          <w:szCs w:val="28"/>
        </w:rPr>
        <w:t xml:space="preserve"> </w:t>
      </w:r>
      <w:r w:rsidRPr="003179DF">
        <w:rPr>
          <w:color w:val="000000"/>
          <w:sz w:val="28"/>
          <w:szCs w:val="28"/>
        </w:rPr>
        <w:t>городско</w:t>
      </w:r>
      <w:r w:rsidR="007376AC">
        <w:rPr>
          <w:color w:val="000000"/>
          <w:sz w:val="28"/>
          <w:szCs w:val="28"/>
        </w:rPr>
        <w:t>й Общественный банк</w:t>
      </w:r>
      <w:r w:rsidR="00D37623">
        <w:rPr>
          <w:color w:val="000000"/>
          <w:sz w:val="28"/>
          <w:szCs w:val="28"/>
        </w:rPr>
        <w:t>–</w:t>
      </w:r>
      <w:r w:rsidRPr="003179DF">
        <w:rPr>
          <w:color w:val="000000"/>
          <w:sz w:val="28"/>
          <w:szCs w:val="28"/>
        </w:rPr>
        <w:t xml:space="preserve"> ныне </w:t>
      </w:r>
      <w:r w:rsidR="00FD3526">
        <w:rPr>
          <w:color w:val="000000"/>
          <w:sz w:val="28"/>
          <w:szCs w:val="28"/>
        </w:rPr>
        <w:t>а</w:t>
      </w:r>
      <w:r w:rsidRPr="003179DF">
        <w:rPr>
          <w:color w:val="000000"/>
          <w:sz w:val="28"/>
          <w:szCs w:val="28"/>
        </w:rPr>
        <w:t>дминистрация Ейского района</w:t>
      </w:r>
      <w:r w:rsidR="000D2285">
        <w:rPr>
          <w:color w:val="000000"/>
          <w:sz w:val="28"/>
          <w:szCs w:val="28"/>
        </w:rPr>
        <w:t xml:space="preserve"> и </w:t>
      </w:r>
      <w:r w:rsidR="007502F2">
        <w:rPr>
          <w:color w:val="000000"/>
          <w:sz w:val="28"/>
          <w:szCs w:val="28"/>
        </w:rPr>
        <w:t>г. Ейска</w:t>
      </w:r>
      <w:r w:rsidR="00A378C8">
        <w:rPr>
          <w:color w:val="000000"/>
          <w:sz w:val="28"/>
          <w:szCs w:val="28"/>
        </w:rPr>
        <w:t>;</w:t>
      </w:r>
      <w:r w:rsidR="008C08DD">
        <w:rPr>
          <w:color w:val="000000"/>
          <w:sz w:val="28"/>
          <w:szCs w:val="28"/>
        </w:rPr>
        <w:t xml:space="preserve"> </w:t>
      </w:r>
      <w:r w:rsidRPr="000C600B">
        <w:rPr>
          <w:color w:val="000000"/>
          <w:sz w:val="28"/>
          <w:szCs w:val="28"/>
        </w:rPr>
        <w:t xml:space="preserve">отделение Казначейства </w:t>
      </w:r>
      <w:r w:rsidR="00D37623">
        <w:rPr>
          <w:color w:val="000000"/>
          <w:sz w:val="28"/>
          <w:szCs w:val="28"/>
        </w:rPr>
        <w:t>–</w:t>
      </w:r>
      <w:r w:rsidRPr="000C600B">
        <w:rPr>
          <w:color w:val="000000"/>
          <w:sz w:val="28"/>
          <w:szCs w:val="28"/>
        </w:rPr>
        <w:t xml:space="preserve"> ныне </w:t>
      </w:r>
      <w:r w:rsidRPr="000C600B">
        <w:rPr>
          <w:color w:val="000000"/>
          <w:sz w:val="28"/>
          <w:szCs w:val="28"/>
        </w:rPr>
        <w:lastRenderedPageBreak/>
        <w:t>поликлиника</w:t>
      </w:r>
      <w:r w:rsidR="007502F2">
        <w:rPr>
          <w:color w:val="000000"/>
          <w:sz w:val="28"/>
          <w:szCs w:val="28"/>
        </w:rPr>
        <w:t xml:space="preserve"> № 1</w:t>
      </w:r>
      <w:r w:rsidR="00A378C8">
        <w:rPr>
          <w:color w:val="000000"/>
          <w:sz w:val="28"/>
          <w:szCs w:val="28"/>
        </w:rPr>
        <w:t>;</w:t>
      </w:r>
      <w:r w:rsidR="008C08DD">
        <w:rPr>
          <w:color w:val="000000"/>
          <w:sz w:val="28"/>
          <w:szCs w:val="28"/>
        </w:rPr>
        <w:t xml:space="preserve"> </w:t>
      </w:r>
      <w:r w:rsidR="00D37623">
        <w:rPr>
          <w:color w:val="000000"/>
          <w:sz w:val="28"/>
          <w:szCs w:val="28"/>
        </w:rPr>
        <w:t>Ейская</w:t>
      </w:r>
      <w:r w:rsidR="008101D3">
        <w:rPr>
          <w:color w:val="000000"/>
          <w:sz w:val="28"/>
          <w:szCs w:val="28"/>
        </w:rPr>
        <w:t xml:space="preserve"> </w:t>
      </w:r>
      <w:r w:rsidRPr="000C600B">
        <w:rPr>
          <w:color w:val="000000"/>
          <w:sz w:val="28"/>
          <w:szCs w:val="28"/>
        </w:rPr>
        <w:t>городская управа и Дума</w:t>
      </w:r>
      <w:r w:rsidR="007502F2">
        <w:rPr>
          <w:color w:val="000000"/>
          <w:sz w:val="28"/>
          <w:szCs w:val="28"/>
        </w:rPr>
        <w:t xml:space="preserve"> – ныне </w:t>
      </w:r>
      <w:r w:rsidR="00D37623">
        <w:rPr>
          <w:color w:val="000000"/>
          <w:sz w:val="28"/>
          <w:szCs w:val="28"/>
        </w:rPr>
        <w:t>колледж «Е</w:t>
      </w:r>
      <w:r w:rsidR="00D37623">
        <w:rPr>
          <w:color w:val="000000"/>
          <w:sz w:val="28"/>
          <w:szCs w:val="28"/>
        </w:rPr>
        <w:t>й</w:t>
      </w:r>
      <w:r w:rsidR="00D37623">
        <w:rPr>
          <w:color w:val="000000"/>
          <w:sz w:val="28"/>
          <w:szCs w:val="28"/>
        </w:rPr>
        <w:t>ский»</w:t>
      </w:r>
      <w:r w:rsidR="00A378C8">
        <w:rPr>
          <w:color w:val="000000"/>
          <w:sz w:val="28"/>
          <w:szCs w:val="28"/>
        </w:rPr>
        <w:t>;</w:t>
      </w:r>
      <w:r w:rsidRPr="000C600B">
        <w:rPr>
          <w:color w:val="000000"/>
          <w:sz w:val="28"/>
          <w:szCs w:val="28"/>
        </w:rPr>
        <w:t xml:space="preserve"> мещанская управа</w:t>
      </w:r>
      <w:r w:rsidR="00D37623">
        <w:rPr>
          <w:color w:val="000000"/>
          <w:sz w:val="28"/>
          <w:szCs w:val="28"/>
        </w:rPr>
        <w:t xml:space="preserve"> – ныне Детско-юношеский центр</w:t>
      </w:r>
      <w:r w:rsidR="00A378C8">
        <w:rPr>
          <w:color w:val="000000"/>
          <w:sz w:val="28"/>
          <w:szCs w:val="28"/>
        </w:rPr>
        <w:t>;</w:t>
      </w:r>
      <w:r w:rsidRPr="000C600B">
        <w:rPr>
          <w:color w:val="000000"/>
          <w:sz w:val="28"/>
          <w:szCs w:val="28"/>
        </w:rPr>
        <w:t xml:space="preserve"> отделение </w:t>
      </w:r>
      <w:r w:rsidR="00BD28CB" w:rsidRPr="00BD28CB">
        <w:rPr>
          <w:sz w:val="28"/>
          <w:szCs w:val="28"/>
        </w:rPr>
        <w:t>Аз</w:t>
      </w:r>
      <w:r w:rsidR="00BD28CB" w:rsidRPr="00BD28CB">
        <w:rPr>
          <w:sz w:val="28"/>
          <w:szCs w:val="28"/>
        </w:rPr>
        <w:t>о</w:t>
      </w:r>
      <w:r w:rsidR="00BD28CB" w:rsidRPr="00BD28CB">
        <w:rPr>
          <w:sz w:val="28"/>
          <w:szCs w:val="28"/>
        </w:rPr>
        <w:t>во-Донского</w:t>
      </w:r>
      <w:r w:rsidRPr="00BD28CB">
        <w:rPr>
          <w:sz w:val="28"/>
          <w:szCs w:val="28"/>
        </w:rPr>
        <w:t xml:space="preserve"> банка</w:t>
      </w:r>
      <w:r w:rsidR="00D37623" w:rsidRPr="00BD28CB">
        <w:rPr>
          <w:sz w:val="28"/>
          <w:szCs w:val="28"/>
        </w:rPr>
        <w:t xml:space="preserve"> – ныне отделение Сбербанка</w:t>
      </w:r>
      <w:r w:rsidR="00A378C8" w:rsidRPr="00BD28CB">
        <w:rPr>
          <w:sz w:val="28"/>
          <w:szCs w:val="28"/>
        </w:rPr>
        <w:t>;</w:t>
      </w:r>
      <w:r w:rsidR="007376AC" w:rsidRPr="00BD28CB">
        <w:rPr>
          <w:sz w:val="28"/>
          <w:szCs w:val="28"/>
        </w:rPr>
        <w:t xml:space="preserve"> бывшая Женская гимназия</w:t>
      </w:r>
      <w:r w:rsidR="00D37623" w:rsidRPr="00BD28CB">
        <w:rPr>
          <w:sz w:val="28"/>
          <w:szCs w:val="28"/>
        </w:rPr>
        <w:t xml:space="preserve"> – ныне Средняя общеобразовательная</w:t>
      </w:r>
      <w:r w:rsidR="00D37623">
        <w:rPr>
          <w:color w:val="000000"/>
          <w:sz w:val="28"/>
          <w:szCs w:val="28"/>
        </w:rPr>
        <w:t xml:space="preserve"> школа № 2</w:t>
      </w:r>
      <w:r w:rsidR="008C08DD">
        <w:rPr>
          <w:color w:val="000000"/>
          <w:sz w:val="28"/>
          <w:szCs w:val="28"/>
        </w:rPr>
        <w:t xml:space="preserve"> </w:t>
      </w:r>
      <w:r w:rsidR="00A378C8">
        <w:rPr>
          <w:color w:val="000000"/>
          <w:sz w:val="28"/>
          <w:szCs w:val="28"/>
        </w:rPr>
        <w:t>(</w:t>
      </w:r>
      <w:r w:rsidRPr="000C600B">
        <w:rPr>
          <w:color w:val="000000"/>
          <w:sz w:val="28"/>
          <w:szCs w:val="28"/>
        </w:rPr>
        <w:t xml:space="preserve">здание </w:t>
      </w:r>
      <w:r w:rsidRPr="00A5287D">
        <w:rPr>
          <w:sz w:val="28"/>
          <w:szCs w:val="28"/>
        </w:rPr>
        <w:t>имитирует древн</w:t>
      </w:r>
      <w:r w:rsidRPr="00A5287D">
        <w:rPr>
          <w:sz w:val="28"/>
          <w:szCs w:val="28"/>
        </w:rPr>
        <w:t>е</w:t>
      </w:r>
      <w:r w:rsidRPr="00A5287D">
        <w:rPr>
          <w:sz w:val="28"/>
          <w:szCs w:val="28"/>
        </w:rPr>
        <w:t>русскую крепость</w:t>
      </w:r>
      <w:r w:rsidR="00A378C8">
        <w:rPr>
          <w:sz w:val="28"/>
          <w:szCs w:val="28"/>
        </w:rPr>
        <w:t>)</w:t>
      </w:r>
      <w:r w:rsidR="0066611A">
        <w:rPr>
          <w:sz w:val="28"/>
          <w:szCs w:val="28"/>
          <w:vertAlign w:val="superscript"/>
        </w:rPr>
        <w:t>11</w:t>
      </w:r>
      <w:r w:rsidRPr="00A5287D">
        <w:rPr>
          <w:sz w:val="28"/>
          <w:szCs w:val="28"/>
        </w:rPr>
        <w:t>.</w:t>
      </w:r>
    </w:p>
    <w:p w:rsidR="006A5224" w:rsidRDefault="003179DF" w:rsidP="003E4E88">
      <w:pPr>
        <w:pStyle w:val="1"/>
        <w:shd w:val="clear" w:color="auto" w:fill="auto"/>
        <w:spacing w:after="0" w:line="276" w:lineRule="auto"/>
        <w:ind w:firstLine="709"/>
        <w:jc w:val="both"/>
        <w:rPr>
          <w:color w:val="000000"/>
          <w:sz w:val="28"/>
          <w:szCs w:val="28"/>
        </w:rPr>
      </w:pPr>
      <w:r w:rsidRPr="00A5287D">
        <w:rPr>
          <w:sz w:val="28"/>
          <w:szCs w:val="28"/>
        </w:rPr>
        <w:t>Определенный туристский интерес представляют</w:t>
      </w:r>
      <w:r w:rsidR="006A5224" w:rsidRPr="00A5287D">
        <w:rPr>
          <w:sz w:val="28"/>
          <w:szCs w:val="28"/>
        </w:rPr>
        <w:t>знаменитые факты и легенды, связанные с некоторыми историческими объектами</w:t>
      </w:r>
      <w:r w:rsidR="005B7D3A">
        <w:rPr>
          <w:sz w:val="28"/>
          <w:szCs w:val="28"/>
        </w:rPr>
        <w:t xml:space="preserve"> города</w:t>
      </w:r>
      <w:r w:rsidR="006A5224" w:rsidRPr="00A5287D">
        <w:rPr>
          <w:sz w:val="28"/>
          <w:szCs w:val="28"/>
        </w:rPr>
        <w:t>. Так,</w:t>
      </w:r>
      <w:r w:rsidR="008C08DD">
        <w:rPr>
          <w:sz w:val="28"/>
          <w:szCs w:val="28"/>
        </w:rPr>
        <w:t xml:space="preserve"> </w:t>
      </w:r>
      <w:r w:rsidR="006A5224" w:rsidRPr="00A5287D">
        <w:rPr>
          <w:sz w:val="28"/>
          <w:szCs w:val="28"/>
        </w:rPr>
        <w:t>в подвале дома купца Морозова с конца Х</w:t>
      </w:r>
      <w:r w:rsidR="006A5224" w:rsidRPr="00A5287D">
        <w:rPr>
          <w:sz w:val="28"/>
          <w:szCs w:val="28"/>
          <w:lang w:val="en-US"/>
        </w:rPr>
        <w:t>I</w:t>
      </w:r>
      <w:r w:rsidR="00A378C8">
        <w:rPr>
          <w:sz w:val="28"/>
          <w:szCs w:val="28"/>
        </w:rPr>
        <w:t>Х в.</w:t>
      </w:r>
      <w:r w:rsidR="006A5224" w:rsidRPr="00A5287D">
        <w:rPr>
          <w:sz w:val="28"/>
          <w:szCs w:val="28"/>
        </w:rPr>
        <w:t xml:space="preserve"> до 1919 г. хранился архи</w:t>
      </w:r>
      <w:r w:rsidR="006A5224">
        <w:rPr>
          <w:sz w:val="28"/>
          <w:szCs w:val="28"/>
        </w:rPr>
        <w:t>в До</w:t>
      </w:r>
      <w:r w:rsidR="006A5224">
        <w:rPr>
          <w:sz w:val="28"/>
          <w:szCs w:val="28"/>
        </w:rPr>
        <w:t>н</w:t>
      </w:r>
      <w:r w:rsidR="006A5224">
        <w:rPr>
          <w:sz w:val="28"/>
          <w:szCs w:val="28"/>
        </w:rPr>
        <w:t>ского казачьего атамана Д.</w:t>
      </w:r>
      <w:r w:rsidR="006A5224" w:rsidRPr="00A5287D">
        <w:rPr>
          <w:sz w:val="28"/>
          <w:szCs w:val="28"/>
        </w:rPr>
        <w:t>Е. Кутейникова, среди бумаг которого были з</w:t>
      </w:r>
      <w:r w:rsidR="006A5224" w:rsidRPr="00A5287D">
        <w:rPr>
          <w:sz w:val="28"/>
          <w:szCs w:val="28"/>
        </w:rPr>
        <w:t>а</w:t>
      </w:r>
      <w:r w:rsidR="006A5224" w:rsidRPr="00A5287D">
        <w:rPr>
          <w:sz w:val="28"/>
          <w:szCs w:val="28"/>
        </w:rPr>
        <w:t>писки А.С. Пушкина, оставленные им атаману в мае 1829 г. во время пут</w:t>
      </w:r>
      <w:r w:rsidR="006A5224" w:rsidRPr="00A5287D">
        <w:rPr>
          <w:sz w:val="28"/>
          <w:szCs w:val="28"/>
        </w:rPr>
        <w:t>е</w:t>
      </w:r>
      <w:r w:rsidR="006A5224" w:rsidRPr="00A5287D">
        <w:rPr>
          <w:sz w:val="28"/>
          <w:szCs w:val="28"/>
        </w:rPr>
        <w:t>шествия по Кавказу</w:t>
      </w:r>
      <w:r w:rsidR="0066611A">
        <w:rPr>
          <w:sz w:val="28"/>
          <w:szCs w:val="28"/>
          <w:vertAlign w:val="superscript"/>
        </w:rPr>
        <w:t>12</w:t>
      </w:r>
      <w:r w:rsidR="006A5224" w:rsidRPr="00A5287D">
        <w:rPr>
          <w:sz w:val="28"/>
          <w:szCs w:val="28"/>
        </w:rPr>
        <w:t>. Интересна история, связанная с так называемым «</w:t>
      </w:r>
      <w:proofErr w:type="spellStart"/>
      <w:r w:rsidR="006A5224" w:rsidRPr="00A5287D">
        <w:rPr>
          <w:sz w:val="28"/>
          <w:szCs w:val="28"/>
        </w:rPr>
        <w:t>Юсуповским</w:t>
      </w:r>
      <w:proofErr w:type="spellEnd"/>
      <w:r w:rsidR="006A5224" w:rsidRPr="00A5287D">
        <w:rPr>
          <w:sz w:val="28"/>
          <w:szCs w:val="28"/>
        </w:rPr>
        <w:t xml:space="preserve"> золотом» </w:t>
      </w:r>
      <w:r w:rsidR="006A5224">
        <w:rPr>
          <w:color w:val="000000"/>
          <w:sz w:val="28"/>
          <w:szCs w:val="28"/>
        </w:rPr>
        <w:t>–</w:t>
      </w:r>
      <w:r w:rsidR="006A5224" w:rsidRPr="00A5287D">
        <w:rPr>
          <w:sz w:val="28"/>
          <w:szCs w:val="28"/>
        </w:rPr>
        <w:t xml:space="preserve"> ценностями на сумму 140 млн. золотых рублей, пере</w:t>
      </w:r>
      <w:r w:rsidR="006A5224">
        <w:rPr>
          <w:sz w:val="28"/>
          <w:szCs w:val="28"/>
        </w:rPr>
        <w:t>везенными</w:t>
      </w:r>
      <w:r w:rsidR="006A5224" w:rsidRPr="00A5287D">
        <w:rPr>
          <w:sz w:val="28"/>
          <w:szCs w:val="28"/>
        </w:rPr>
        <w:t xml:space="preserve"> в 1917 </w:t>
      </w:r>
      <w:r w:rsidR="006A5224" w:rsidRPr="00D37623">
        <w:rPr>
          <w:sz w:val="28"/>
          <w:szCs w:val="28"/>
        </w:rPr>
        <w:t>г.</w:t>
      </w:r>
      <w:r w:rsidR="006A5224" w:rsidRPr="00A5287D">
        <w:rPr>
          <w:sz w:val="28"/>
          <w:szCs w:val="28"/>
        </w:rPr>
        <w:t xml:space="preserve"> в Ейский городской Общественный банк из ссудно-сбер</w:t>
      </w:r>
      <w:r w:rsidR="006A5224">
        <w:rPr>
          <w:sz w:val="28"/>
          <w:szCs w:val="28"/>
        </w:rPr>
        <w:t>егательной кассы Петрограда. З</w:t>
      </w:r>
      <w:r w:rsidR="006A5224" w:rsidRPr="00A5287D">
        <w:rPr>
          <w:sz w:val="28"/>
          <w:szCs w:val="28"/>
        </w:rPr>
        <w:t>атем</w:t>
      </w:r>
      <w:r w:rsidR="008C08DD">
        <w:rPr>
          <w:sz w:val="28"/>
          <w:szCs w:val="28"/>
        </w:rPr>
        <w:t xml:space="preserve"> </w:t>
      </w:r>
      <w:r w:rsidR="00B15346">
        <w:rPr>
          <w:color w:val="000000"/>
          <w:sz w:val="28"/>
          <w:szCs w:val="28"/>
        </w:rPr>
        <w:t>эти ценности</w:t>
      </w:r>
      <w:r w:rsidR="006A5224">
        <w:rPr>
          <w:color w:val="000000"/>
          <w:sz w:val="28"/>
          <w:szCs w:val="28"/>
        </w:rPr>
        <w:t xml:space="preserve"> были переправлены бароном Врангелем </w:t>
      </w:r>
      <w:r w:rsidR="006A5224" w:rsidRPr="0065379C">
        <w:rPr>
          <w:color w:val="000000"/>
          <w:sz w:val="28"/>
          <w:szCs w:val="28"/>
        </w:rPr>
        <w:t xml:space="preserve">вместе с </w:t>
      </w:r>
      <w:r w:rsidR="006A5224">
        <w:rPr>
          <w:color w:val="000000"/>
          <w:sz w:val="28"/>
          <w:szCs w:val="28"/>
        </w:rPr>
        <w:t>частью Добровольческой армии</w:t>
      </w:r>
      <w:r w:rsidR="006A5224" w:rsidRPr="0065379C">
        <w:rPr>
          <w:color w:val="000000"/>
          <w:sz w:val="28"/>
          <w:szCs w:val="28"/>
        </w:rPr>
        <w:t xml:space="preserve"> в Сербию, где следы </w:t>
      </w:r>
      <w:r w:rsidR="006A5224">
        <w:rPr>
          <w:sz w:val="28"/>
          <w:szCs w:val="28"/>
        </w:rPr>
        <w:t>этих</w:t>
      </w:r>
      <w:r w:rsidR="008C08DD">
        <w:rPr>
          <w:sz w:val="28"/>
          <w:szCs w:val="28"/>
        </w:rPr>
        <w:t xml:space="preserve"> </w:t>
      </w:r>
      <w:r w:rsidR="006A5224">
        <w:rPr>
          <w:sz w:val="28"/>
          <w:szCs w:val="28"/>
        </w:rPr>
        <w:t>«сокровищ»</w:t>
      </w:r>
      <w:r w:rsidR="008C08DD">
        <w:rPr>
          <w:sz w:val="28"/>
          <w:szCs w:val="28"/>
        </w:rPr>
        <w:t xml:space="preserve"> </w:t>
      </w:r>
      <w:r w:rsidR="006A5224" w:rsidRPr="0065379C">
        <w:rPr>
          <w:color w:val="000000"/>
          <w:sz w:val="28"/>
          <w:szCs w:val="28"/>
        </w:rPr>
        <w:t>теряются</w:t>
      </w:r>
      <w:r w:rsidR="0066611A">
        <w:rPr>
          <w:color w:val="000000"/>
          <w:sz w:val="28"/>
          <w:szCs w:val="28"/>
          <w:vertAlign w:val="superscript"/>
        </w:rPr>
        <w:t>13</w:t>
      </w:r>
      <w:r w:rsidR="006A5224" w:rsidRPr="0065379C">
        <w:rPr>
          <w:color w:val="000000"/>
          <w:sz w:val="28"/>
          <w:szCs w:val="28"/>
        </w:rPr>
        <w:t xml:space="preserve">. </w:t>
      </w:r>
    </w:p>
    <w:p w:rsidR="00D012D0" w:rsidRPr="00761F18" w:rsidRDefault="003179DF" w:rsidP="003E4E88">
      <w:pPr>
        <w:pStyle w:val="1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65379C">
        <w:rPr>
          <w:color w:val="000000"/>
          <w:sz w:val="28"/>
          <w:szCs w:val="28"/>
        </w:rPr>
        <w:t xml:space="preserve">Лицом </w:t>
      </w:r>
      <w:r w:rsidR="007A199F">
        <w:rPr>
          <w:color w:val="000000"/>
          <w:sz w:val="28"/>
          <w:szCs w:val="28"/>
        </w:rPr>
        <w:t>города-курорта стали:</w:t>
      </w:r>
      <w:r w:rsidRPr="0065379C">
        <w:rPr>
          <w:color w:val="000000"/>
          <w:sz w:val="28"/>
          <w:szCs w:val="28"/>
        </w:rPr>
        <w:t xml:space="preserve"> многокилометровая </w:t>
      </w:r>
      <w:r w:rsidR="006E7D68">
        <w:rPr>
          <w:color w:val="000000"/>
          <w:sz w:val="28"/>
          <w:szCs w:val="28"/>
        </w:rPr>
        <w:t>Приморская</w:t>
      </w:r>
      <w:r w:rsidRPr="0065379C">
        <w:rPr>
          <w:color w:val="000000"/>
          <w:sz w:val="28"/>
          <w:szCs w:val="28"/>
        </w:rPr>
        <w:t xml:space="preserve"> наб</w:t>
      </w:r>
      <w:r w:rsidRPr="0065379C">
        <w:rPr>
          <w:color w:val="000000"/>
          <w:sz w:val="28"/>
          <w:szCs w:val="28"/>
        </w:rPr>
        <w:t>е</w:t>
      </w:r>
      <w:r w:rsidRPr="0065379C">
        <w:rPr>
          <w:color w:val="000000"/>
          <w:sz w:val="28"/>
          <w:szCs w:val="28"/>
        </w:rPr>
        <w:t>режная с бульваром, павил</w:t>
      </w:r>
      <w:r w:rsidR="00B350C2">
        <w:rPr>
          <w:color w:val="000000"/>
          <w:sz w:val="28"/>
          <w:szCs w:val="28"/>
        </w:rPr>
        <w:t>ьонами в стиле казачьей станицы</w:t>
      </w:r>
      <w:r w:rsidR="008C08DD">
        <w:rPr>
          <w:color w:val="000000"/>
          <w:sz w:val="28"/>
          <w:szCs w:val="28"/>
        </w:rPr>
        <w:t xml:space="preserve"> </w:t>
      </w:r>
      <w:r w:rsidR="007A199F">
        <w:rPr>
          <w:color w:val="000000"/>
          <w:sz w:val="28"/>
          <w:szCs w:val="28"/>
        </w:rPr>
        <w:t>и смотровыми площадками,</w:t>
      </w:r>
      <w:r w:rsidR="00B350C2">
        <w:rPr>
          <w:color w:val="000000"/>
          <w:sz w:val="28"/>
          <w:szCs w:val="28"/>
        </w:rPr>
        <w:t xml:space="preserve"> а также</w:t>
      </w:r>
      <w:r w:rsidR="007A199F">
        <w:rPr>
          <w:color w:val="000000"/>
          <w:sz w:val="28"/>
          <w:szCs w:val="28"/>
        </w:rPr>
        <w:t xml:space="preserve"> парк </w:t>
      </w:r>
      <w:r w:rsidR="00B15346">
        <w:rPr>
          <w:color w:val="000000"/>
          <w:sz w:val="28"/>
          <w:szCs w:val="28"/>
        </w:rPr>
        <w:t>им.</w:t>
      </w:r>
      <w:r w:rsidR="008101D3">
        <w:rPr>
          <w:color w:val="000000"/>
          <w:sz w:val="28"/>
          <w:szCs w:val="28"/>
        </w:rPr>
        <w:t xml:space="preserve"> </w:t>
      </w:r>
      <w:r w:rsidR="007A199F">
        <w:rPr>
          <w:color w:val="000000"/>
          <w:sz w:val="28"/>
          <w:szCs w:val="28"/>
        </w:rPr>
        <w:t>Поддубного с развитой инфраструктурой ра</w:t>
      </w:r>
      <w:r w:rsidR="007A199F">
        <w:rPr>
          <w:color w:val="000000"/>
          <w:sz w:val="28"/>
          <w:szCs w:val="28"/>
        </w:rPr>
        <w:t>з</w:t>
      </w:r>
      <w:r w:rsidR="007A199F">
        <w:rPr>
          <w:color w:val="000000"/>
          <w:sz w:val="28"/>
          <w:szCs w:val="28"/>
        </w:rPr>
        <w:t xml:space="preserve">влечений. </w:t>
      </w:r>
      <w:r w:rsidRPr="0065379C">
        <w:rPr>
          <w:color w:val="000000"/>
          <w:sz w:val="28"/>
          <w:szCs w:val="28"/>
        </w:rPr>
        <w:t xml:space="preserve">В городе </w:t>
      </w:r>
      <w:r w:rsidR="00B15346">
        <w:rPr>
          <w:color w:val="000000"/>
          <w:sz w:val="28"/>
          <w:szCs w:val="28"/>
        </w:rPr>
        <w:t xml:space="preserve">ежегодно </w:t>
      </w:r>
      <w:r w:rsidRPr="0065379C">
        <w:rPr>
          <w:color w:val="000000"/>
          <w:sz w:val="28"/>
          <w:szCs w:val="28"/>
        </w:rPr>
        <w:t xml:space="preserve">проводятся разнообразные культурные, </w:t>
      </w:r>
      <w:r w:rsidRPr="00F06087">
        <w:rPr>
          <w:sz w:val="28"/>
          <w:szCs w:val="28"/>
        </w:rPr>
        <w:t>спо</w:t>
      </w:r>
      <w:r w:rsidRPr="00F06087">
        <w:rPr>
          <w:sz w:val="28"/>
          <w:szCs w:val="28"/>
        </w:rPr>
        <w:t>р</w:t>
      </w:r>
      <w:r w:rsidRPr="00F06087">
        <w:rPr>
          <w:sz w:val="28"/>
          <w:szCs w:val="28"/>
        </w:rPr>
        <w:t xml:space="preserve">тивные </w:t>
      </w:r>
      <w:r w:rsidRPr="0065379C">
        <w:rPr>
          <w:color w:val="000000"/>
          <w:sz w:val="28"/>
          <w:szCs w:val="28"/>
        </w:rPr>
        <w:t xml:space="preserve">и </w:t>
      </w:r>
      <w:r w:rsidR="007A199F">
        <w:rPr>
          <w:color w:val="000000"/>
          <w:sz w:val="28"/>
          <w:szCs w:val="28"/>
        </w:rPr>
        <w:t xml:space="preserve">развлекательные мероприятия: </w:t>
      </w:r>
      <w:r w:rsidR="00260DE8">
        <w:rPr>
          <w:color w:val="000000"/>
          <w:sz w:val="28"/>
          <w:szCs w:val="28"/>
        </w:rPr>
        <w:t>Российский кинофестиваль «Пр</w:t>
      </w:r>
      <w:r w:rsidR="00260DE8">
        <w:rPr>
          <w:color w:val="000000"/>
          <w:sz w:val="28"/>
          <w:szCs w:val="28"/>
        </w:rPr>
        <w:t>о</w:t>
      </w:r>
      <w:r w:rsidR="00260DE8">
        <w:rPr>
          <w:color w:val="000000"/>
          <w:sz w:val="28"/>
          <w:szCs w:val="28"/>
        </w:rPr>
        <w:t xml:space="preserve">винциальная Россия», </w:t>
      </w:r>
      <w:r w:rsidR="007A199F">
        <w:rPr>
          <w:color w:val="000000"/>
          <w:sz w:val="28"/>
          <w:szCs w:val="28"/>
        </w:rPr>
        <w:t xml:space="preserve">открытие курортного </w:t>
      </w:r>
      <w:r w:rsidR="00260DE8">
        <w:rPr>
          <w:color w:val="000000"/>
          <w:sz w:val="28"/>
          <w:szCs w:val="28"/>
        </w:rPr>
        <w:t>сезона, праздник «Ейский в</w:t>
      </w:r>
      <w:r w:rsidR="006E7D68">
        <w:rPr>
          <w:color w:val="000000"/>
          <w:sz w:val="28"/>
          <w:szCs w:val="28"/>
        </w:rPr>
        <w:t>ар</w:t>
      </w:r>
      <w:r w:rsidR="006E7D68">
        <w:rPr>
          <w:color w:val="000000"/>
          <w:sz w:val="28"/>
          <w:szCs w:val="28"/>
        </w:rPr>
        <w:t>е</w:t>
      </w:r>
      <w:r w:rsidR="006E7D68">
        <w:rPr>
          <w:color w:val="000000"/>
          <w:sz w:val="28"/>
          <w:szCs w:val="28"/>
        </w:rPr>
        <w:t>ник</w:t>
      </w:r>
      <w:r w:rsidR="00260DE8">
        <w:rPr>
          <w:color w:val="000000"/>
          <w:sz w:val="28"/>
          <w:szCs w:val="28"/>
        </w:rPr>
        <w:t>»</w:t>
      </w:r>
      <w:r w:rsidR="006E7D68">
        <w:rPr>
          <w:color w:val="000000"/>
          <w:sz w:val="28"/>
          <w:szCs w:val="28"/>
        </w:rPr>
        <w:t xml:space="preserve">, </w:t>
      </w:r>
      <w:r w:rsidR="00260DE8">
        <w:rPr>
          <w:color w:val="000000"/>
          <w:sz w:val="28"/>
          <w:szCs w:val="28"/>
        </w:rPr>
        <w:t>День города</w:t>
      </w:r>
      <w:r w:rsidR="00B350C2">
        <w:rPr>
          <w:color w:val="000000"/>
          <w:sz w:val="28"/>
          <w:szCs w:val="28"/>
        </w:rPr>
        <w:t xml:space="preserve"> и района</w:t>
      </w:r>
      <w:r w:rsidR="00761F18">
        <w:rPr>
          <w:color w:val="000000"/>
          <w:sz w:val="28"/>
          <w:szCs w:val="28"/>
        </w:rPr>
        <w:t>, Всероссийский мастерский турнир по греко-римской борьбе им. Поддубного, Всероссийский турнир по хоккею «Золотая шайба», Всероссийский турнир по футболу среди детских команд «Колосок», Всероссийский турнир по парусному спорту.</w:t>
      </w:r>
      <w:r w:rsidR="008C08DD">
        <w:rPr>
          <w:color w:val="000000"/>
          <w:sz w:val="28"/>
          <w:szCs w:val="28"/>
        </w:rPr>
        <w:t xml:space="preserve"> </w:t>
      </w:r>
      <w:r w:rsidR="00D012D0">
        <w:rPr>
          <w:color w:val="000000"/>
          <w:sz w:val="28"/>
          <w:szCs w:val="28"/>
        </w:rPr>
        <w:t xml:space="preserve">В Ейске </w:t>
      </w:r>
      <w:r w:rsidR="00C22608">
        <w:rPr>
          <w:color w:val="000000"/>
          <w:sz w:val="28"/>
          <w:szCs w:val="28"/>
        </w:rPr>
        <w:t>действуют</w:t>
      </w:r>
      <w:r w:rsidR="008C08DD">
        <w:rPr>
          <w:color w:val="000000"/>
          <w:sz w:val="28"/>
          <w:szCs w:val="28"/>
        </w:rPr>
        <w:t xml:space="preserve"> </w:t>
      </w:r>
      <w:r w:rsidR="003043A2">
        <w:rPr>
          <w:color w:val="000000"/>
          <w:sz w:val="28"/>
          <w:szCs w:val="28"/>
        </w:rPr>
        <w:t>следующие учреждения культуры</w:t>
      </w:r>
      <w:r w:rsidR="00D012D0">
        <w:rPr>
          <w:color w:val="000000"/>
          <w:sz w:val="28"/>
          <w:szCs w:val="28"/>
        </w:rPr>
        <w:t xml:space="preserve">: Историко-краеведческий </w:t>
      </w:r>
      <w:r w:rsidR="00B15346">
        <w:rPr>
          <w:color w:val="000000"/>
          <w:sz w:val="28"/>
          <w:szCs w:val="28"/>
        </w:rPr>
        <w:t xml:space="preserve">музей </w:t>
      </w:r>
      <w:r w:rsidR="00D012D0">
        <w:rPr>
          <w:color w:val="000000"/>
          <w:sz w:val="28"/>
          <w:szCs w:val="28"/>
        </w:rPr>
        <w:t>им. В.</w:t>
      </w:r>
      <w:r w:rsidR="00D012D0" w:rsidRPr="0065379C">
        <w:rPr>
          <w:color w:val="000000"/>
          <w:sz w:val="28"/>
          <w:szCs w:val="28"/>
        </w:rPr>
        <w:t>В. Самсонова</w:t>
      </w:r>
      <w:r w:rsidR="003043A2">
        <w:rPr>
          <w:color w:val="000000"/>
          <w:sz w:val="28"/>
          <w:szCs w:val="28"/>
        </w:rPr>
        <w:t>, Художественный музей,</w:t>
      </w:r>
      <w:r w:rsidR="00D012D0">
        <w:rPr>
          <w:color w:val="000000"/>
          <w:sz w:val="28"/>
          <w:szCs w:val="28"/>
        </w:rPr>
        <w:t xml:space="preserve"> мемориальный музей</w:t>
      </w:r>
      <w:r w:rsidR="004B77D7">
        <w:rPr>
          <w:color w:val="000000"/>
          <w:sz w:val="28"/>
          <w:szCs w:val="28"/>
        </w:rPr>
        <w:t xml:space="preserve"> Ивана </w:t>
      </w:r>
      <w:r w:rsidR="00D012D0">
        <w:rPr>
          <w:color w:val="000000"/>
          <w:sz w:val="28"/>
          <w:szCs w:val="28"/>
        </w:rPr>
        <w:t>Поддубного</w:t>
      </w:r>
      <w:r w:rsidR="00C22608">
        <w:rPr>
          <w:color w:val="000000"/>
          <w:sz w:val="28"/>
          <w:szCs w:val="28"/>
        </w:rPr>
        <w:t>, Городской Дворец культуры, в котором работает Ейский народный музык</w:t>
      </w:r>
      <w:r w:rsidR="004B77D7">
        <w:rPr>
          <w:color w:val="000000"/>
          <w:sz w:val="28"/>
          <w:szCs w:val="28"/>
        </w:rPr>
        <w:t>ально-драматический театр, кино</w:t>
      </w:r>
      <w:r w:rsidR="00C22608">
        <w:rPr>
          <w:color w:val="000000"/>
          <w:sz w:val="28"/>
          <w:szCs w:val="28"/>
        </w:rPr>
        <w:t>центр «Премьер»</w:t>
      </w:r>
      <w:r w:rsidR="003043A2">
        <w:rPr>
          <w:color w:val="000000"/>
          <w:sz w:val="28"/>
          <w:szCs w:val="28"/>
        </w:rPr>
        <w:t>, Детская</w:t>
      </w:r>
      <w:r w:rsidR="004B77D7">
        <w:rPr>
          <w:color w:val="000000"/>
          <w:sz w:val="28"/>
          <w:szCs w:val="28"/>
        </w:rPr>
        <w:t xml:space="preserve"> школа и</w:t>
      </w:r>
      <w:r w:rsidR="003043A2">
        <w:rPr>
          <w:color w:val="000000"/>
          <w:sz w:val="28"/>
          <w:szCs w:val="28"/>
        </w:rPr>
        <w:t>скус</w:t>
      </w:r>
      <w:r w:rsidR="004B77D7">
        <w:rPr>
          <w:color w:val="000000"/>
          <w:sz w:val="28"/>
          <w:szCs w:val="28"/>
        </w:rPr>
        <w:t>с</w:t>
      </w:r>
      <w:r w:rsidR="003043A2">
        <w:rPr>
          <w:color w:val="000000"/>
          <w:sz w:val="28"/>
          <w:szCs w:val="28"/>
        </w:rPr>
        <w:t>тв. А та</w:t>
      </w:r>
      <w:r w:rsidR="003043A2">
        <w:rPr>
          <w:color w:val="000000"/>
          <w:sz w:val="28"/>
          <w:szCs w:val="28"/>
        </w:rPr>
        <w:t>к</w:t>
      </w:r>
      <w:r w:rsidR="003043A2">
        <w:rPr>
          <w:color w:val="000000"/>
          <w:sz w:val="28"/>
          <w:szCs w:val="28"/>
        </w:rPr>
        <w:t xml:space="preserve">же </w:t>
      </w:r>
      <w:r w:rsidR="008C08DD">
        <w:rPr>
          <w:color w:val="000000"/>
          <w:sz w:val="28"/>
          <w:szCs w:val="28"/>
        </w:rPr>
        <w:t xml:space="preserve">в городе </w:t>
      </w:r>
      <w:r w:rsidR="003043A2">
        <w:rPr>
          <w:color w:val="000000"/>
          <w:sz w:val="28"/>
          <w:szCs w:val="28"/>
        </w:rPr>
        <w:t xml:space="preserve">функционирует целый ряд спортивных объектов: </w:t>
      </w:r>
      <w:r w:rsidR="00761F18" w:rsidRPr="00761F18">
        <w:rPr>
          <w:sz w:val="28"/>
          <w:szCs w:val="28"/>
        </w:rPr>
        <w:t xml:space="preserve">плавательный бассейн, </w:t>
      </w:r>
      <w:r w:rsidR="00B15346">
        <w:rPr>
          <w:sz w:val="28"/>
          <w:szCs w:val="28"/>
        </w:rPr>
        <w:t>л</w:t>
      </w:r>
      <w:r w:rsidR="00F06087" w:rsidRPr="00761F18">
        <w:rPr>
          <w:sz w:val="28"/>
          <w:szCs w:val="28"/>
        </w:rPr>
        <w:t>едовая арена</w:t>
      </w:r>
      <w:r w:rsidR="003043A2" w:rsidRPr="00761F18">
        <w:rPr>
          <w:sz w:val="28"/>
          <w:szCs w:val="28"/>
        </w:rPr>
        <w:t xml:space="preserve"> «Снежинка», спорткомплекс «Солнечный», </w:t>
      </w:r>
      <w:r w:rsidR="00761F18" w:rsidRPr="00761F18">
        <w:rPr>
          <w:sz w:val="28"/>
          <w:szCs w:val="28"/>
        </w:rPr>
        <w:t>С</w:t>
      </w:r>
      <w:r w:rsidR="00F06087" w:rsidRPr="00761F18">
        <w:rPr>
          <w:sz w:val="28"/>
          <w:szCs w:val="28"/>
        </w:rPr>
        <w:t>порт</w:t>
      </w:r>
      <w:r w:rsidR="00761F18" w:rsidRPr="00761F18">
        <w:rPr>
          <w:sz w:val="28"/>
          <w:szCs w:val="28"/>
        </w:rPr>
        <w:t>и</w:t>
      </w:r>
      <w:r w:rsidR="00761F18" w:rsidRPr="00761F18">
        <w:rPr>
          <w:sz w:val="28"/>
          <w:szCs w:val="28"/>
        </w:rPr>
        <w:t>в</w:t>
      </w:r>
      <w:r w:rsidR="00761F18" w:rsidRPr="00761F18">
        <w:rPr>
          <w:sz w:val="28"/>
          <w:szCs w:val="28"/>
        </w:rPr>
        <w:t>ная</w:t>
      </w:r>
      <w:r w:rsidR="008C08DD">
        <w:rPr>
          <w:sz w:val="28"/>
          <w:szCs w:val="28"/>
        </w:rPr>
        <w:t xml:space="preserve"> </w:t>
      </w:r>
      <w:r w:rsidR="003043A2" w:rsidRPr="00761F18">
        <w:rPr>
          <w:sz w:val="28"/>
          <w:szCs w:val="28"/>
        </w:rPr>
        <w:t xml:space="preserve">школа </w:t>
      </w:r>
      <w:r w:rsidR="00F06087" w:rsidRPr="00761F18">
        <w:rPr>
          <w:sz w:val="28"/>
          <w:szCs w:val="28"/>
        </w:rPr>
        <w:t>по футболу</w:t>
      </w:r>
      <w:r w:rsidR="003043A2" w:rsidRPr="00761F18">
        <w:rPr>
          <w:sz w:val="28"/>
          <w:szCs w:val="28"/>
        </w:rPr>
        <w:t xml:space="preserve">, </w:t>
      </w:r>
      <w:r w:rsidR="00761F18" w:rsidRPr="00761F18">
        <w:rPr>
          <w:sz w:val="28"/>
          <w:szCs w:val="28"/>
        </w:rPr>
        <w:t>С</w:t>
      </w:r>
      <w:r w:rsidR="00F06087" w:rsidRPr="00761F18">
        <w:rPr>
          <w:sz w:val="28"/>
          <w:szCs w:val="28"/>
        </w:rPr>
        <w:t xml:space="preserve">портивная </w:t>
      </w:r>
      <w:r w:rsidR="00761F18" w:rsidRPr="00761F18">
        <w:rPr>
          <w:sz w:val="28"/>
          <w:szCs w:val="28"/>
        </w:rPr>
        <w:t>школа батутистов</w:t>
      </w:r>
      <w:r w:rsidR="008C08DD">
        <w:rPr>
          <w:sz w:val="28"/>
          <w:szCs w:val="28"/>
        </w:rPr>
        <w:t xml:space="preserve"> </w:t>
      </w:r>
      <w:r w:rsidR="00761F18" w:rsidRPr="00761F18">
        <w:rPr>
          <w:sz w:val="28"/>
          <w:szCs w:val="28"/>
        </w:rPr>
        <w:t>и</w:t>
      </w:r>
      <w:r w:rsidR="00F06087" w:rsidRPr="00761F18">
        <w:rPr>
          <w:sz w:val="28"/>
          <w:szCs w:val="28"/>
        </w:rPr>
        <w:t>м.</w:t>
      </w:r>
      <w:r w:rsidR="00FD3526">
        <w:rPr>
          <w:sz w:val="28"/>
          <w:szCs w:val="28"/>
        </w:rPr>
        <w:t>О.Г.</w:t>
      </w:r>
      <w:r w:rsidR="00FD3526">
        <w:t> </w:t>
      </w:r>
      <w:r w:rsidR="00761F18" w:rsidRPr="00761F18">
        <w:rPr>
          <w:sz w:val="28"/>
          <w:szCs w:val="28"/>
        </w:rPr>
        <w:t>З</w:t>
      </w:r>
      <w:r w:rsidR="00F06087" w:rsidRPr="00761F18">
        <w:rPr>
          <w:sz w:val="28"/>
          <w:szCs w:val="28"/>
        </w:rPr>
        <w:t>апорожченко.</w:t>
      </w:r>
    </w:p>
    <w:p w:rsidR="00B350C2" w:rsidRDefault="003179DF" w:rsidP="003E4E88">
      <w:pPr>
        <w:pStyle w:val="1"/>
        <w:shd w:val="clear" w:color="auto" w:fill="auto"/>
        <w:spacing w:after="0" w:line="276" w:lineRule="auto"/>
        <w:ind w:firstLine="709"/>
        <w:jc w:val="both"/>
        <w:rPr>
          <w:color w:val="000000"/>
          <w:sz w:val="28"/>
          <w:szCs w:val="28"/>
        </w:rPr>
      </w:pPr>
      <w:r w:rsidRPr="0065379C">
        <w:rPr>
          <w:color w:val="000000"/>
          <w:sz w:val="28"/>
          <w:szCs w:val="28"/>
        </w:rPr>
        <w:t xml:space="preserve">Среди городских достопримечательностей </w:t>
      </w:r>
      <w:r w:rsidR="007A199F">
        <w:rPr>
          <w:color w:val="000000"/>
          <w:sz w:val="28"/>
          <w:szCs w:val="28"/>
        </w:rPr>
        <w:t xml:space="preserve">Ейска </w:t>
      </w:r>
      <w:r w:rsidRPr="0065379C">
        <w:rPr>
          <w:color w:val="000000"/>
          <w:sz w:val="28"/>
          <w:szCs w:val="28"/>
        </w:rPr>
        <w:t>особое место заним</w:t>
      </w:r>
      <w:r w:rsidRPr="0065379C">
        <w:rPr>
          <w:color w:val="000000"/>
          <w:sz w:val="28"/>
          <w:szCs w:val="28"/>
        </w:rPr>
        <w:t>а</w:t>
      </w:r>
      <w:r w:rsidRPr="0065379C">
        <w:rPr>
          <w:color w:val="000000"/>
          <w:sz w:val="28"/>
          <w:szCs w:val="28"/>
        </w:rPr>
        <w:t xml:space="preserve">ют </w:t>
      </w:r>
      <w:r w:rsidR="007A199F">
        <w:rPr>
          <w:color w:val="000000"/>
          <w:sz w:val="28"/>
          <w:szCs w:val="28"/>
        </w:rPr>
        <w:t>памятники</w:t>
      </w:r>
      <w:r w:rsidR="0020745A">
        <w:rPr>
          <w:color w:val="000000"/>
          <w:sz w:val="28"/>
          <w:szCs w:val="28"/>
        </w:rPr>
        <w:t xml:space="preserve"> военной истории: </w:t>
      </w:r>
      <w:r w:rsidR="00B15346">
        <w:rPr>
          <w:color w:val="000000"/>
          <w:sz w:val="28"/>
          <w:szCs w:val="28"/>
        </w:rPr>
        <w:t xml:space="preserve">мемориальный комплекс </w:t>
      </w:r>
      <w:r w:rsidR="0020745A">
        <w:rPr>
          <w:color w:val="000000"/>
          <w:sz w:val="28"/>
          <w:szCs w:val="28"/>
        </w:rPr>
        <w:t>«Площадь Револ</w:t>
      </w:r>
      <w:r w:rsidR="0020745A">
        <w:rPr>
          <w:color w:val="000000"/>
          <w:sz w:val="28"/>
          <w:szCs w:val="28"/>
        </w:rPr>
        <w:t>ю</w:t>
      </w:r>
      <w:r w:rsidR="0020745A">
        <w:rPr>
          <w:color w:val="000000"/>
          <w:sz w:val="28"/>
          <w:szCs w:val="28"/>
        </w:rPr>
        <w:t>ции</w:t>
      </w:r>
      <w:r w:rsidR="007A199F">
        <w:rPr>
          <w:color w:val="000000"/>
          <w:sz w:val="28"/>
          <w:szCs w:val="28"/>
        </w:rPr>
        <w:t>»</w:t>
      </w:r>
      <w:r w:rsidR="00B15346">
        <w:rPr>
          <w:color w:val="000000"/>
          <w:sz w:val="28"/>
          <w:szCs w:val="28"/>
        </w:rPr>
        <w:t xml:space="preserve"> с Вечным огнём</w:t>
      </w:r>
      <w:r w:rsidR="0020745A">
        <w:rPr>
          <w:color w:val="000000"/>
          <w:sz w:val="28"/>
          <w:szCs w:val="28"/>
        </w:rPr>
        <w:t>, танк «Ейский колхозни</w:t>
      </w:r>
      <w:r w:rsidR="00B15346">
        <w:rPr>
          <w:color w:val="000000"/>
          <w:sz w:val="28"/>
          <w:szCs w:val="28"/>
        </w:rPr>
        <w:t>к», бронекатер «Ейский патр</w:t>
      </w:r>
      <w:r w:rsidR="00B15346">
        <w:rPr>
          <w:color w:val="000000"/>
          <w:sz w:val="28"/>
          <w:szCs w:val="28"/>
        </w:rPr>
        <w:t>и</w:t>
      </w:r>
      <w:r w:rsidR="00B15346">
        <w:rPr>
          <w:color w:val="000000"/>
          <w:sz w:val="28"/>
          <w:szCs w:val="28"/>
        </w:rPr>
        <w:t>от». Т</w:t>
      </w:r>
      <w:r w:rsidR="007A199F">
        <w:rPr>
          <w:color w:val="000000"/>
          <w:sz w:val="28"/>
          <w:szCs w:val="28"/>
        </w:rPr>
        <w:t xml:space="preserve">акже </w:t>
      </w:r>
      <w:r w:rsidR="00B15346">
        <w:rPr>
          <w:color w:val="000000"/>
          <w:sz w:val="28"/>
          <w:szCs w:val="28"/>
        </w:rPr>
        <w:t xml:space="preserve">в Ейске установлены </w:t>
      </w:r>
      <w:r w:rsidR="0020745A">
        <w:rPr>
          <w:color w:val="000000"/>
          <w:sz w:val="28"/>
          <w:szCs w:val="28"/>
        </w:rPr>
        <w:t>памятники историческим личностям и зн</w:t>
      </w:r>
      <w:r w:rsidR="0020745A">
        <w:rPr>
          <w:color w:val="000000"/>
          <w:sz w:val="28"/>
          <w:szCs w:val="28"/>
        </w:rPr>
        <w:t>а</w:t>
      </w:r>
      <w:r w:rsidR="0020745A">
        <w:rPr>
          <w:color w:val="000000"/>
          <w:sz w:val="28"/>
          <w:szCs w:val="28"/>
        </w:rPr>
        <w:t xml:space="preserve">менитым землякам: атаману </w:t>
      </w:r>
      <w:proofErr w:type="spellStart"/>
      <w:r w:rsidR="00B15346">
        <w:rPr>
          <w:color w:val="000000"/>
          <w:sz w:val="28"/>
          <w:szCs w:val="28"/>
        </w:rPr>
        <w:t>Захарию</w:t>
      </w:r>
      <w:proofErr w:type="spellEnd"/>
      <w:r w:rsidR="008C08DD">
        <w:rPr>
          <w:color w:val="000000"/>
          <w:sz w:val="28"/>
          <w:szCs w:val="28"/>
        </w:rPr>
        <w:t xml:space="preserve"> </w:t>
      </w:r>
      <w:proofErr w:type="spellStart"/>
      <w:r w:rsidR="008C08DD">
        <w:rPr>
          <w:color w:val="000000"/>
          <w:sz w:val="28"/>
          <w:szCs w:val="28"/>
        </w:rPr>
        <w:t>Че</w:t>
      </w:r>
      <w:r w:rsidR="0020745A">
        <w:rPr>
          <w:color w:val="000000"/>
          <w:sz w:val="28"/>
          <w:szCs w:val="28"/>
        </w:rPr>
        <w:t>пеге</w:t>
      </w:r>
      <w:proofErr w:type="spellEnd"/>
      <w:r w:rsidR="0020745A">
        <w:rPr>
          <w:color w:val="000000"/>
          <w:sz w:val="28"/>
          <w:szCs w:val="28"/>
        </w:rPr>
        <w:t>, князю М.С. Воронцову, горо</w:t>
      </w:r>
      <w:r w:rsidR="0020745A">
        <w:rPr>
          <w:color w:val="000000"/>
          <w:sz w:val="28"/>
          <w:szCs w:val="28"/>
        </w:rPr>
        <w:t>д</w:t>
      </w:r>
      <w:r w:rsidR="0020745A">
        <w:rPr>
          <w:color w:val="000000"/>
          <w:sz w:val="28"/>
          <w:szCs w:val="28"/>
        </w:rPr>
        <w:t xml:space="preserve">скому Голове В.В. Ненашеву, </w:t>
      </w:r>
      <w:r w:rsidR="007A199F">
        <w:rPr>
          <w:color w:val="000000"/>
          <w:sz w:val="28"/>
          <w:szCs w:val="28"/>
        </w:rPr>
        <w:t xml:space="preserve">борцу И.М. </w:t>
      </w:r>
      <w:proofErr w:type="spellStart"/>
      <w:r w:rsidR="007A199F">
        <w:rPr>
          <w:color w:val="000000"/>
          <w:sz w:val="28"/>
          <w:szCs w:val="28"/>
        </w:rPr>
        <w:t>Поддубному</w:t>
      </w:r>
      <w:proofErr w:type="spellEnd"/>
      <w:r w:rsidR="007A199F">
        <w:rPr>
          <w:color w:val="000000"/>
          <w:sz w:val="28"/>
          <w:szCs w:val="28"/>
        </w:rPr>
        <w:t xml:space="preserve">, </w:t>
      </w:r>
      <w:r w:rsidR="0020745A">
        <w:rPr>
          <w:color w:val="000000"/>
          <w:sz w:val="28"/>
          <w:szCs w:val="28"/>
        </w:rPr>
        <w:t xml:space="preserve">кинорежиссеру С.Ф. </w:t>
      </w:r>
      <w:r w:rsidR="0020745A">
        <w:rPr>
          <w:color w:val="000000"/>
          <w:sz w:val="28"/>
          <w:szCs w:val="28"/>
        </w:rPr>
        <w:lastRenderedPageBreak/>
        <w:t xml:space="preserve">Бондарчуку, актрисе Н.В. Мордюковой </w:t>
      </w:r>
      <w:r w:rsidR="007A199F">
        <w:rPr>
          <w:color w:val="000000"/>
          <w:sz w:val="28"/>
          <w:szCs w:val="28"/>
        </w:rPr>
        <w:t>и др.</w:t>
      </w:r>
      <w:r w:rsidR="008C08DD">
        <w:rPr>
          <w:color w:val="000000"/>
          <w:sz w:val="28"/>
          <w:szCs w:val="28"/>
        </w:rPr>
        <w:t xml:space="preserve"> </w:t>
      </w:r>
      <w:r w:rsidR="00B350C2">
        <w:rPr>
          <w:color w:val="000000"/>
          <w:sz w:val="28"/>
          <w:szCs w:val="28"/>
        </w:rPr>
        <w:t xml:space="preserve">А </w:t>
      </w:r>
      <w:r w:rsidR="005B7D3A">
        <w:rPr>
          <w:color w:val="000000"/>
          <w:sz w:val="28"/>
          <w:szCs w:val="28"/>
        </w:rPr>
        <w:t xml:space="preserve">городские </w:t>
      </w:r>
      <w:r w:rsidR="00B350C2">
        <w:rPr>
          <w:color w:val="000000"/>
          <w:sz w:val="28"/>
          <w:szCs w:val="28"/>
        </w:rPr>
        <w:t>памятники</w:t>
      </w:r>
      <w:r w:rsidR="005B7D3A">
        <w:rPr>
          <w:color w:val="000000"/>
          <w:sz w:val="28"/>
          <w:szCs w:val="28"/>
        </w:rPr>
        <w:t>:</w:t>
      </w:r>
      <w:r w:rsidR="00B350C2">
        <w:rPr>
          <w:color w:val="000000"/>
          <w:sz w:val="28"/>
          <w:szCs w:val="28"/>
        </w:rPr>
        <w:t xml:space="preserve"> «Бы</w:t>
      </w:r>
      <w:r w:rsidR="00B350C2">
        <w:rPr>
          <w:color w:val="000000"/>
          <w:sz w:val="28"/>
          <w:szCs w:val="28"/>
        </w:rPr>
        <w:t>ч</w:t>
      </w:r>
      <w:r w:rsidR="00B350C2">
        <w:rPr>
          <w:color w:val="000000"/>
          <w:sz w:val="28"/>
          <w:szCs w:val="28"/>
        </w:rPr>
        <w:t>ку» –</w:t>
      </w:r>
      <w:r w:rsidR="008C08DD">
        <w:rPr>
          <w:color w:val="000000"/>
          <w:sz w:val="28"/>
          <w:szCs w:val="28"/>
        </w:rPr>
        <w:t xml:space="preserve"> </w:t>
      </w:r>
      <w:r w:rsidR="00B350C2">
        <w:rPr>
          <w:color w:val="000000"/>
          <w:sz w:val="28"/>
          <w:szCs w:val="28"/>
        </w:rPr>
        <w:t>рыбе-царю Азовского моря и «Варенику» – традиционному кубанскому блюду</w:t>
      </w:r>
      <w:r w:rsidR="005B7D3A">
        <w:rPr>
          <w:color w:val="000000"/>
          <w:sz w:val="28"/>
          <w:szCs w:val="28"/>
        </w:rPr>
        <w:t>,</w:t>
      </w:r>
      <w:r w:rsidR="00B350C2">
        <w:rPr>
          <w:color w:val="000000"/>
          <w:sz w:val="28"/>
          <w:szCs w:val="28"/>
        </w:rPr>
        <w:t xml:space="preserve"> входят в число десяти у</w:t>
      </w:r>
      <w:r w:rsidR="005B7D3A">
        <w:rPr>
          <w:color w:val="000000"/>
          <w:sz w:val="28"/>
          <w:szCs w:val="28"/>
        </w:rPr>
        <w:t xml:space="preserve">дивительных памятников России. </w:t>
      </w:r>
    </w:p>
    <w:p w:rsidR="006E49C8" w:rsidRDefault="006E49C8" w:rsidP="003E4E88">
      <w:pPr>
        <w:pStyle w:val="1"/>
        <w:shd w:val="clear" w:color="auto" w:fill="auto"/>
        <w:spacing w:after="0" w:line="276" w:lineRule="auto"/>
        <w:ind w:firstLine="709"/>
        <w:jc w:val="both"/>
        <w:rPr>
          <w:color w:val="000000"/>
          <w:sz w:val="28"/>
          <w:szCs w:val="28"/>
        </w:rPr>
      </w:pPr>
    </w:p>
    <w:p w:rsidR="006E49C8" w:rsidRPr="006E49C8" w:rsidRDefault="006E49C8" w:rsidP="006E49C8">
      <w:pPr>
        <w:pStyle w:val="1"/>
        <w:shd w:val="clear" w:color="auto" w:fill="auto"/>
        <w:spacing w:after="0" w:line="276" w:lineRule="auto"/>
        <w:ind w:firstLine="709"/>
        <w:rPr>
          <w:b/>
          <w:color w:val="000000"/>
          <w:sz w:val="28"/>
          <w:szCs w:val="28"/>
        </w:rPr>
      </w:pPr>
      <w:r w:rsidRPr="006E49C8">
        <w:rPr>
          <w:b/>
          <w:color w:val="000000"/>
          <w:sz w:val="28"/>
          <w:szCs w:val="28"/>
        </w:rPr>
        <w:t xml:space="preserve">Список источников </w:t>
      </w:r>
      <w:r w:rsidR="00506B6C">
        <w:rPr>
          <w:b/>
          <w:color w:val="000000"/>
          <w:sz w:val="28"/>
          <w:szCs w:val="28"/>
        </w:rPr>
        <w:t xml:space="preserve">и литературы </w:t>
      </w:r>
    </w:p>
    <w:p w:rsidR="006E49C8" w:rsidRDefault="006E49C8" w:rsidP="003E4E88">
      <w:pPr>
        <w:pStyle w:val="1"/>
        <w:shd w:val="clear" w:color="auto" w:fill="auto"/>
        <w:spacing w:after="0" w:line="276" w:lineRule="auto"/>
        <w:ind w:firstLine="709"/>
        <w:jc w:val="both"/>
        <w:rPr>
          <w:color w:val="000000"/>
          <w:sz w:val="28"/>
          <w:szCs w:val="28"/>
        </w:rPr>
      </w:pPr>
    </w:p>
    <w:p w:rsidR="006E49C8" w:rsidRPr="00192FE2" w:rsidRDefault="006E49C8" w:rsidP="006E49C8">
      <w:pPr>
        <w:pStyle w:val="1"/>
        <w:shd w:val="clear" w:color="auto" w:fill="auto"/>
        <w:spacing w:line="240" w:lineRule="auto"/>
        <w:jc w:val="both"/>
        <w:rPr>
          <w:sz w:val="24"/>
          <w:szCs w:val="24"/>
        </w:rPr>
      </w:pPr>
      <w:r w:rsidRPr="002F2A28">
        <w:rPr>
          <w:sz w:val="24"/>
          <w:szCs w:val="24"/>
          <w:vertAlign w:val="superscript"/>
        </w:rPr>
        <w:t xml:space="preserve">1 </w:t>
      </w:r>
      <w:r w:rsidRPr="002F2A28">
        <w:rPr>
          <w:sz w:val="24"/>
          <w:szCs w:val="24"/>
        </w:rPr>
        <w:t xml:space="preserve">Сайт Администрации муниципального образования </w:t>
      </w:r>
      <w:proofErr w:type="spellStart"/>
      <w:r w:rsidRPr="002F2A28">
        <w:rPr>
          <w:sz w:val="24"/>
          <w:szCs w:val="24"/>
        </w:rPr>
        <w:t>Ейский</w:t>
      </w:r>
      <w:proofErr w:type="spellEnd"/>
      <w:r w:rsidRPr="002F2A28">
        <w:rPr>
          <w:sz w:val="24"/>
          <w:szCs w:val="24"/>
        </w:rPr>
        <w:t xml:space="preserve"> район. </w:t>
      </w:r>
      <w:r w:rsidRPr="002F2A28">
        <w:rPr>
          <w:sz w:val="24"/>
          <w:szCs w:val="24"/>
          <w:lang w:val="en-US"/>
        </w:rPr>
        <w:t>URL</w:t>
      </w:r>
      <w:r w:rsidRPr="002F2A28">
        <w:rPr>
          <w:sz w:val="24"/>
          <w:szCs w:val="24"/>
        </w:rPr>
        <w:t xml:space="preserve">: </w:t>
      </w:r>
      <w:hyperlink r:id="rId5" w:history="1">
        <w:r w:rsidRPr="00192FE2">
          <w:rPr>
            <w:rStyle w:val="a4"/>
            <w:color w:val="auto"/>
            <w:sz w:val="24"/>
            <w:szCs w:val="24"/>
            <w:u w:val="none"/>
            <w:lang w:val="en-US"/>
          </w:rPr>
          <w:t>http</w:t>
        </w:r>
        <w:r w:rsidRPr="00192FE2">
          <w:rPr>
            <w:rStyle w:val="a4"/>
            <w:color w:val="auto"/>
            <w:sz w:val="24"/>
            <w:szCs w:val="24"/>
            <w:u w:val="none"/>
          </w:rPr>
          <w:t>://</w:t>
        </w:r>
        <w:r w:rsidRPr="00192FE2">
          <w:rPr>
            <w:rStyle w:val="a4"/>
            <w:color w:val="auto"/>
            <w:sz w:val="24"/>
            <w:szCs w:val="24"/>
            <w:u w:val="none"/>
            <w:lang w:val="en-US"/>
          </w:rPr>
          <w:t>www</w:t>
        </w:r>
        <w:r w:rsidRPr="00192FE2">
          <w:rPr>
            <w:rStyle w:val="a4"/>
            <w:color w:val="auto"/>
            <w:sz w:val="24"/>
            <w:szCs w:val="24"/>
            <w:u w:val="none"/>
          </w:rPr>
          <w:t>.</w:t>
        </w:r>
        <w:r w:rsidRPr="00192FE2">
          <w:rPr>
            <w:rStyle w:val="a4"/>
            <w:color w:val="auto"/>
            <w:sz w:val="24"/>
            <w:szCs w:val="24"/>
            <w:u w:val="none"/>
            <w:lang w:val="en-US"/>
          </w:rPr>
          <w:t>yeiskraion</w:t>
        </w:r>
        <w:r w:rsidRPr="00192FE2">
          <w:rPr>
            <w:rStyle w:val="a4"/>
            <w:color w:val="auto"/>
            <w:sz w:val="24"/>
            <w:szCs w:val="24"/>
            <w:u w:val="none"/>
          </w:rPr>
          <w:t>.</w:t>
        </w:r>
        <w:r w:rsidRPr="00192FE2">
          <w:rPr>
            <w:rStyle w:val="a4"/>
            <w:color w:val="auto"/>
            <w:sz w:val="24"/>
            <w:szCs w:val="24"/>
            <w:u w:val="none"/>
            <w:lang w:val="en-US"/>
          </w:rPr>
          <w:t>ru</w:t>
        </w:r>
      </w:hyperlink>
      <w:r w:rsidRPr="00192FE2">
        <w:rPr>
          <w:sz w:val="24"/>
          <w:szCs w:val="24"/>
        </w:rPr>
        <w:t xml:space="preserve">; Сайт города Ейска: </w:t>
      </w:r>
      <w:r w:rsidRPr="00192FE2">
        <w:rPr>
          <w:sz w:val="24"/>
          <w:szCs w:val="24"/>
          <w:lang w:val="en-US"/>
        </w:rPr>
        <w:t>URL</w:t>
      </w:r>
      <w:r w:rsidRPr="00192FE2">
        <w:rPr>
          <w:sz w:val="24"/>
          <w:szCs w:val="24"/>
        </w:rPr>
        <w:t xml:space="preserve">: </w:t>
      </w:r>
      <w:hyperlink r:id="rId6" w:history="1">
        <w:r w:rsidRPr="00192FE2">
          <w:rPr>
            <w:rStyle w:val="a4"/>
            <w:color w:val="auto"/>
            <w:sz w:val="24"/>
            <w:szCs w:val="24"/>
            <w:u w:val="none"/>
            <w:lang w:val="en-US"/>
          </w:rPr>
          <w:t>http</w:t>
        </w:r>
        <w:r w:rsidRPr="00192FE2">
          <w:rPr>
            <w:rStyle w:val="a4"/>
            <w:color w:val="auto"/>
            <w:sz w:val="24"/>
            <w:szCs w:val="24"/>
            <w:u w:val="none"/>
          </w:rPr>
          <w:t>://</w:t>
        </w:r>
        <w:r w:rsidRPr="00192FE2">
          <w:rPr>
            <w:rStyle w:val="a4"/>
            <w:color w:val="auto"/>
            <w:sz w:val="24"/>
            <w:szCs w:val="24"/>
            <w:u w:val="none"/>
            <w:lang w:val="en-US"/>
          </w:rPr>
          <w:t>adm</w:t>
        </w:r>
        <w:r w:rsidRPr="00192FE2">
          <w:rPr>
            <w:rStyle w:val="a4"/>
            <w:color w:val="auto"/>
            <w:sz w:val="24"/>
            <w:szCs w:val="24"/>
            <w:u w:val="none"/>
          </w:rPr>
          <w:t>-</w:t>
        </w:r>
        <w:r w:rsidRPr="00192FE2">
          <w:rPr>
            <w:rStyle w:val="a4"/>
            <w:color w:val="auto"/>
            <w:sz w:val="24"/>
            <w:szCs w:val="24"/>
            <w:u w:val="none"/>
            <w:lang w:val="en-US"/>
          </w:rPr>
          <w:t>yeisk</w:t>
        </w:r>
        <w:r w:rsidRPr="00192FE2">
          <w:rPr>
            <w:rStyle w:val="a4"/>
            <w:color w:val="auto"/>
            <w:sz w:val="24"/>
            <w:szCs w:val="24"/>
            <w:u w:val="none"/>
          </w:rPr>
          <w:t>.</w:t>
        </w:r>
        <w:r w:rsidRPr="00192FE2">
          <w:rPr>
            <w:rStyle w:val="a4"/>
            <w:color w:val="auto"/>
            <w:sz w:val="24"/>
            <w:szCs w:val="24"/>
            <w:u w:val="none"/>
            <w:lang w:val="en-US"/>
          </w:rPr>
          <w:t>ru</w:t>
        </w:r>
      </w:hyperlink>
      <w:r w:rsidRPr="00192FE2">
        <w:rPr>
          <w:sz w:val="24"/>
          <w:szCs w:val="24"/>
        </w:rPr>
        <w:t>.</w:t>
      </w:r>
    </w:p>
    <w:p w:rsidR="006E49C8" w:rsidRPr="002F2A28" w:rsidRDefault="006E49C8" w:rsidP="006E49C8">
      <w:pPr>
        <w:pStyle w:val="1"/>
        <w:shd w:val="clear" w:color="auto" w:fill="auto"/>
        <w:spacing w:line="240" w:lineRule="auto"/>
        <w:jc w:val="both"/>
        <w:rPr>
          <w:rStyle w:val="0pt"/>
          <w:i w:val="0"/>
          <w:iCs w:val="0"/>
          <w:spacing w:val="1"/>
          <w:sz w:val="24"/>
          <w:szCs w:val="24"/>
        </w:rPr>
      </w:pPr>
      <w:r w:rsidRPr="002F2A28">
        <w:rPr>
          <w:sz w:val="24"/>
          <w:szCs w:val="24"/>
          <w:vertAlign w:val="superscript"/>
        </w:rPr>
        <w:t>2</w:t>
      </w:r>
      <w:r w:rsidRPr="002F2A28">
        <w:rPr>
          <w:i/>
          <w:sz w:val="24"/>
          <w:szCs w:val="24"/>
        </w:rPr>
        <w:t xml:space="preserve">Архипова О.А., Фомичёв В.И., </w:t>
      </w:r>
      <w:proofErr w:type="spellStart"/>
      <w:r w:rsidRPr="002F2A28">
        <w:rPr>
          <w:i/>
          <w:sz w:val="24"/>
          <w:szCs w:val="24"/>
        </w:rPr>
        <w:t>Шананин</w:t>
      </w:r>
      <w:proofErr w:type="spellEnd"/>
      <w:r w:rsidRPr="002F2A28">
        <w:rPr>
          <w:i/>
          <w:sz w:val="24"/>
          <w:szCs w:val="24"/>
        </w:rPr>
        <w:t xml:space="preserve"> С.П</w:t>
      </w:r>
      <w:r w:rsidRPr="002F2A28">
        <w:rPr>
          <w:sz w:val="24"/>
          <w:szCs w:val="24"/>
        </w:rPr>
        <w:t>. Культурные и природные богатства Росси</w:t>
      </w:r>
      <w:r w:rsidRPr="002F2A28">
        <w:rPr>
          <w:sz w:val="24"/>
          <w:szCs w:val="24"/>
        </w:rPr>
        <w:t>й</w:t>
      </w:r>
      <w:r w:rsidRPr="002F2A28">
        <w:rPr>
          <w:sz w:val="24"/>
          <w:szCs w:val="24"/>
        </w:rPr>
        <w:t>ской провинции как фактор активизации внутреннего и въездного туризма (на примере города Ейска Краснодарского края) // Музей и проблемы «культурного туризма». СПб.: Издательство Государственного Эрмитажа, 2013. С.10.</w:t>
      </w:r>
    </w:p>
    <w:p w:rsidR="006E49C8" w:rsidRPr="002F2A28" w:rsidRDefault="006E49C8" w:rsidP="006E49C8">
      <w:pPr>
        <w:pStyle w:val="1"/>
        <w:shd w:val="clear" w:color="auto" w:fill="auto"/>
        <w:spacing w:line="240" w:lineRule="auto"/>
        <w:jc w:val="both"/>
        <w:rPr>
          <w:sz w:val="24"/>
          <w:szCs w:val="24"/>
        </w:rPr>
      </w:pPr>
      <w:r w:rsidRPr="002F2A28">
        <w:rPr>
          <w:sz w:val="24"/>
          <w:szCs w:val="24"/>
          <w:vertAlign w:val="superscript"/>
        </w:rPr>
        <w:t xml:space="preserve">3 </w:t>
      </w:r>
      <w:r w:rsidRPr="002F2A28">
        <w:rPr>
          <w:sz w:val="24"/>
          <w:szCs w:val="24"/>
        </w:rPr>
        <w:t>Там же С.11.</w:t>
      </w:r>
    </w:p>
    <w:p w:rsidR="006E49C8" w:rsidRPr="002F2A28" w:rsidRDefault="006E49C8" w:rsidP="006E49C8">
      <w:pPr>
        <w:pStyle w:val="1"/>
        <w:shd w:val="clear" w:color="auto" w:fill="auto"/>
        <w:spacing w:line="240" w:lineRule="auto"/>
        <w:jc w:val="both"/>
        <w:rPr>
          <w:sz w:val="24"/>
          <w:szCs w:val="24"/>
        </w:rPr>
      </w:pPr>
      <w:r w:rsidRPr="002F2A28">
        <w:rPr>
          <w:sz w:val="24"/>
          <w:szCs w:val="24"/>
          <w:vertAlign w:val="superscript"/>
        </w:rPr>
        <w:t>4</w:t>
      </w:r>
      <w:r w:rsidRPr="002F2A28">
        <w:rPr>
          <w:i/>
          <w:sz w:val="24"/>
          <w:szCs w:val="24"/>
        </w:rPr>
        <w:t xml:space="preserve">Артюхин Ю.В., </w:t>
      </w:r>
      <w:proofErr w:type="spellStart"/>
      <w:r w:rsidRPr="002F2A28">
        <w:rPr>
          <w:i/>
          <w:sz w:val="24"/>
          <w:szCs w:val="24"/>
        </w:rPr>
        <w:t>Шананин</w:t>
      </w:r>
      <w:proofErr w:type="spellEnd"/>
      <w:r w:rsidRPr="002F2A28">
        <w:rPr>
          <w:i/>
          <w:sz w:val="24"/>
          <w:szCs w:val="24"/>
        </w:rPr>
        <w:t xml:space="preserve"> С.П, Орехова Г.Ф.</w:t>
      </w:r>
      <w:r w:rsidRPr="002F2A28">
        <w:rPr>
          <w:sz w:val="24"/>
          <w:szCs w:val="24"/>
        </w:rPr>
        <w:t xml:space="preserve"> Новые данные о восстании и походе казаков станиц </w:t>
      </w:r>
      <w:proofErr w:type="spellStart"/>
      <w:r w:rsidRPr="002F2A28">
        <w:rPr>
          <w:sz w:val="24"/>
          <w:szCs w:val="24"/>
        </w:rPr>
        <w:t>Ейского</w:t>
      </w:r>
      <w:proofErr w:type="spellEnd"/>
      <w:r w:rsidRPr="002F2A28">
        <w:rPr>
          <w:sz w:val="24"/>
          <w:szCs w:val="24"/>
        </w:rPr>
        <w:t xml:space="preserve"> отдела на Ейск в конце апреля - начале мая 1918 г. // Кубанский сборник, т. </w:t>
      </w:r>
      <w:r w:rsidRPr="002F2A28">
        <w:rPr>
          <w:sz w:val="24"/>
          <w:szCs w:val="24"/>
          <w:lang w:val="en-US"/>
        </w:rPr>
        <w:t>V</w:t>
      </w:r>
      <w:r w:rsidRPr="002F2A28">
        <w:rPr>
          <w:sz w:val="24"/>
          <w:szCs w:val="24"/>
        </w:rPr>
        <w:t>. Краснодар: ООО «Книга», 2014. С.167-183</w:t>
      </w:r>
    </w:p>
    <w:p w:rsidR="006E49C8" w:rsidRPr="002F2A28" w:rsidRDefault="006E49C8" w:rsidP="006E49C8">
      <w:pPr>
        <w:pStyle w:val="1"/>
        <w:shd w:val="clear" w:color="auto" w:fill="auto"/>
        <w:spacing w:line="240" w:lineRule="auto"/>
        <w:jc w:val="both"/>
        <w:rPr>
          <w:rStyle w:val="0pt"/>
          <w:sz w:val="24"/>
          <w:szCs w:val="24"/>
        </w:rPr>
      </w:pPr>
      <w:r w:rsidRPr="002F2A28">
        <w:rPr>
          <w:sz w:val="24"/>
          <w:szCs w:val="24"/>
          <w:vertAlign w:val="superscript"/>
        </w:rPr>
        <w:t xml:space="preserve">5 </w:t>
      </w:r>
      <w:r w:rsidRPr="002F2A28">
        <w:rPr>
          <w:sz w:val="24"/>
          <w:szCs w:val="24"/>
        </w:rPr>
        <w:t xml:space="preserve">Муниципальное казённое учреждение муниципального образования </w:t>
      </w:r>
      <w:proofErr w:type="spellStart"/>
      <w:r w:rsidRPr="002F2A28">
        <w:rPr>
          <w:sz w:val="24"/>
          <w:szCs w:val="24"/>
        </w:rPr>
        <w:t>Ейский</w:t>
      </w:r>
      <w:proofErr w:type="spellEnd"/>
      <w:r w:rsidRPr="002F2A28">
        <w:rPr>
          <w:sz w:val="24"/>
          <w:szCs w:val="24"/>
        </w:rPr>
        <w:t xml:space="preserve"> район «А</w:t>
      </w:r>
      <w:r w:rsidRPr="002F2A28">
        <w:rPr>
          <w:sz w:val="24"/>
          <w:szCs w:val="24"/>
        </w:rPr>
        <w:t>р</w:t>
      </w:r>
      <w:r w:rsidRPr="002F2A28">
        <w:rPr>
          <w:sz w:val="24"/>
          <w:szCs w:val="24"/>
        </w:rPr>
        <w:t>хив» (МКУ «Архив».) Ф.Р-602. Оп.1. Д.137. Л.50-79.;</w:t>
      </w:r>
      <w:r w:rsidRPr="002F2A28">
        <w:rPr>
          <w:rStyle w:val="0pt"/>
          <w:sz w:val="24"/>
          <w:szCs w:val="24"/>
        </w:rPr>
        <w:t xml:space="preserve"> Климентьев Г.В.</w:t>
      </w:r>
      <w:r w:rsidRPr="002F2A28">
        <w:rPr>
          <w:sz w:val="24"/>
          <w:szCs w:val="24"/>
        </w:rPr>
        <w:t xml:space="preserve"> С любовью о Е</w:t>
      </w:r>
      <w:r w:rsidRPr="002F2A28">
        <w:rPr>
          <w:sz w:val="24"/>
          <w:szCs w:val="24"/>
        </w:rPr>
        <w:t>й</w:t>
      </w:r>
      <w:r w:rsidRPr="002F2A28">
        <w:rPr>
          <w:sz w:val="24"/>
          <w:szCs w:val="24"/>
        </w:rPr>
        <w:t>ске. Краснодар: Издательский дом «Краснодарские известия», 1998. С. 134-137.</w:t>
      </w:r>
    </w:p>
    <w:p w:rsidR="006E49C8" w:rsidRPr="002F2A28" w:rsidRDefault="006E49C8" w:rsidP="006E49C8">
      <w:pPr>
        <w:pStyle w:val="a5"/>
        <w:jc w:val="both"/>
      </w:pPr>
      <w:r w:rsidRPr="002F2A28">
        <w:rPr>
          <w:rStyle w:val="publ-author"/>
          <w:i/>
          <w:vertAlign w:val="superscript"/>
        </w:rPr>
        <w:t xml:space="preserve">6 </w:t>
      </w:r>
      <w:proofErr w:type="spellStart"/>
      <w:r w:rsidRPr="002F2A28">
        <w:rPr>
          <w:rStyle w:val="publ-author"/>
          <w:i/>
        </w:rPr>
        <w:t>Кудюкина</w:t>
      </w:r>
      <w:proofErr w:type="spellEnd"/>
      <w:r w:rsidRPr="002F2A28">
        <w:rPr>
          <w:rStyle w:val="publ-author"/>
          <w:i/>
        </w:rPr>
        <w:t xml:space="preserve"> М.М.</w:t>
      </w:r>
      <w:r w:rsidRPr="002F2A28">
        <w:rPr>
          <w:rStyle w:val="10"/>
        </w:rPr>
        <w:t xml:space="preserve"> В положении, в котором мы находимся, дальнейшее пребывание невозмо</w:t>
      </w:r>
      <w:r w:rsidRPr="002F2A28">
        <w:rPr>
          <w:rStyle w:val="10"/>
        </w:rPr>
        <w:t>ж</w:t>
      </w:r>
      <w:r w:rsidRPr="002F2A28">
        <w:rPr>
          <w:rStyle w:val="10"/>
        </w:rPr>
        <w:t>но». Документы РГАЭ о переселении красноармейцев на Северный Кавказ в 1933–1934 гг.</w:t>
      </w:r>
      <w:r w:rsidRPr="002F2A28">
        <w:rPr>
          <w:rStyle w:val="publ-author"/>
        </w:rPr>
        <w:t xml:space="preserve"> // </w:t>
      </w:r>
      <w:r w:rsidRPr="002F2A28">
        <w:t>Отечественные архивы. 2018. № 5. С.96-117.</w:t>
      </w:r>
    </w:p>
    <w:p w:rsidR="006E49C8" w:rsidRPr="002F2A28" w:rsidRDefault="006E49C8" w:rsidP="006E49C8">
      <w:pPr>
        <w:pStyle w:val="1"/>
        <w:shd w:val="clear" w:color="auto" w:fill="auto"/>
        <w:spacing w:line="240" w:lineRule="auto"/>
        <w:jc w:val="both"/>
        <w:rPr>
          <w:sz w:val="24"/>
          <w:szCs w:val="24"/>
        </w:rPr>
      </w:pPr>
      <w:r w:rsidRPr="002F2A28">
        <w:rPr>
          <w:sz w:val="24"/>
          <w:szCs w:val="24"/>
          <w:vertAlign w:val="superscript"/>
        </w:rPr>
        <w:t xml:space="preserve">7 </w:t>
      </w:r>
      <w:r w:rsidRPr="002F2A28">
        <w:rPr>
          <w:sz w:val="24"/>
          <w:szCs w:val="24"/>
        </w:rPr>
        <w:t>МКУ «Архив». Ф.Р-600. Оп.3. Д.3. Л.1-5.</w:t>
      </w:r>
    </w:p>
    <w:p w:rsidR="006E49C8" w:rsidRPr="002F2A28" w:rsidRDefault="006E49C8" w:rsidP="006E49C8">
      <w:pPr>
        <w:pStyle w:val="1"/>
        <w:shd w:val="clear" w:color="auto" w:fill="auto"/>
        <w:spacing w:line="240" w:lineRule="auto"/>
        <w:jc w:val="both"/>
        <w:rPr>
          <w:sz w:val="24"/>
          <w:szCs w:val="24"/>
        </w:rPr>
      </w:pPr>
      <w:r w:rsidRPr="002F2A28">
        <w:rPr>
          <w:sz w:val="24"/>
          <w:szCs w:val="24"/>
          <w:vertAlign w:val="superscript"/>
        </w:rPr>
        <w:t xml:space="preserve">8 </w:t>
      </w:r>
      <w:r w:rsidRPr="002F2A28">
        <w:rPr>
          <w:sz w:val="24"/>
          <w:szCs w:val="24"/>
        </w:rPr>
        <w:t>Там же Ф.Р-600. Оп.3. Д.1. Л.1-2.</w:t>
      </w:r>
    </w:p>
    <w:p w:rsidR="006E49C8" w:rsidRPr="002F2A28" w:rsidRDefault="006E49C8" w:rsidP="006E49C8">
      <w:pPr>
        <w:pStyle w:val="1"/>
        <w:shd w:val="clear" w:color="auto" w:fill="auto"/>
        <w:spacing w:line="240" w:lineRule="auto"/>
        <w:jc w:val="both"/>
        <w:rPr>
          <w:sz w:val="24"/>
          <w:szCs w:val="24"/>
        </w:rPr>
      </w:pPr>
      <w:r w:rsidRPr="002F2A28">
        <w:rPr>
          <w:sz w:val="24"/>
          <w:szCs w:val="24"/>
          <w:vertAlign w:val="superscript"/>
        </w:rPr>
        <w:t xml:space="preserve">9 </w:t>
      </w:r>
      <w:r w:rsidRPr="002F2A28">
        <w:rPr>
          <w:sz w:val="24"/>
          <w:szCs w:val="24"/>
        </w:rPr>
        <w:t>Там же Ф.Р-600. Оп.3. Д.1. Л.3-7.</w:t>
      </w:r>
    </w:p>
    <w:p w:rsidR="006E49C8" w:rsidRPr="002F2A28" w:rsidRDefault="006E49C8" w:rsidP="006E49C8">
      <w:pPr>
        <w:spacing w:after="0"/>
        <w:ind w:right="28"/>
        <w:jc w:val="both"/>
        <w:rPr>
          <w:rFonts w:ascii="Times New Roman" w:hAnsi="Times New Roman" w:cs="Times New Roman"/>
          <w:sz w:val="24"/>
          <w:szCs w:val="24"/>
        </w:rPr>
      </w:pPr>
      <w:r w:rsidRPr="002F2A28">
        <w:rPr>
          <w:rFonts w:ascii="Times New Roman" w:hAnsi="Times New Roman" w:cs="Times New Roman"/>
          <w:sz w:val="24"/>
          <w:szCs w:val="24"/>
          <w:vertAlign w:val="superscript"/>
        </w:rPr>
        <w:t xml:space="preserve">10 </w:t>
      </w:r>
      <w:r w:rsidRPr="002F2A28">
        <w:rPr>
          <w:rFonts w:ascii="Times New Roman" w:hAnsi="Times New Roman" w:cs="Times New Roman"/>
          <w:sz w:val="24"/>
          <w:szCs w:val="24"/>
        </w:rPr>
        <w:t>16 камней памяти… // Пульс недели. № 14. 5-11 апреля 2017 г. С. 5.</w:t>
      </w:r>
    </w:p>
    <w:p w:rsidR="006E49C8" w:rsidRPr="002F2A28" w:rsidRDefault="006E49C8" w:rsidP="006E49C8">
      <w:pPr>
        <w:spacing w:after="0"/>
        <w:ind w:right="28"/>
        <w:jc w:val="both"/>
        <w:rPr>
          <w:rFonts w:ascii="Times New Roman" w:hAnsi="Times New Roman" w:cs="Times New Roman"/>
          <w:sz w:val="24"/>
          <w:szCs w:val="24"/>
        </w:rPr>
      </w:pPr>
    </w:p>
    <w:p w:rsidR="006E49C8" w:rsidRPr="002F2A28" w:rsidRDefault="006E49C8" w:rsidP="006E49C8">
      <w:pPr>
        <w:pStyle w:val="1"/>
        <w:shd w:val="clear" w:color="auto" w:fill="auto"/>
        <w:spacing w:line="240" w:lineRule="auto"/>
        <w:jc w:val="both"/>
        <w:rPr>
          <w:sz w:val="24"/>
          <w:szCs w:val="24"/>
        </w:rPr>
      </w:pPr>
      <w:r w:rsidRPr="002F2A28">
        <w:rPr>
          <w:sz w:val="24"/>
          <w:szCs w:val="24"/>
          <w:vertAlign w:val="superscript"/>
        </w:rPr>
        <w:t>11</w:t>
      </w:r>
      <w:r w:rsidRPr="002F2A28">
        <w:rPr>
          <w:i/>
          <w:sz w:val="24"/>
          <w:szCs w:val="24"/>
        </w:rPr>
        <w:t xml:space="preserve">Архипова О.А., Фомичёв В.И., </w:t>
      </w:r>
      <w:proofErr w:type="spellStart"/>
      <w:r w:rsidRPr="002F2A28">
        <w:rPr>
          <w:i/>
          <w:sz w:val="24"/>
          <w:szCs w:val="24"/>
        </w:rPr>
        <w:t>Шананин</w:t>
      </w:r>
      <w:proofErr w:type="spellEnd"/>
      <w:r w:rsidRPr="002F2A28">
        <w:rPr>
          <w:i/>
          <w:sz w:val="24"/>
          <w:szCs w:val="24"/>
        </w:rPr>
        <w:t xml:space="preserve"> С.П</w:t>
      </w:r>
      <w:r w:rsidRPr="002F2A28">
        <w:rPr>
          <w:sz w:val="24"/>
          <w:szCs w:val="24"/>
        </w:rPr>
        <w:t>. Культурные и природные богатства Ро</w:t>
      </w:r>
      <w:r w:rsidRPr="002F2A28">
        <w:rPr>
          <w:sz w:val="24"/>
          <w:szCs w:val="24"/>
        </w:rPr>
        <w:t>с</w:t>
      </w:r>
      <w:r w:rsidRPr="002F2A28">
        <w:rPr>
          <w:sz w:val="24"/>
          <w:szCs w:val="24"/>
        </w:rPr>
        <w:t>сийской провинции как фактор активизации внутреннего и въездного туризма (на прим</w:t>
      </w:r>
      <w:r w:rsidRPr="002F2A28">
        <w:rPr>
          <w:sz w:val="24"/>
          <w:szCs w:val="24"/>
        </w:rPr>
        <w:t>е</w:t>
      </w:r>
      <w:r w:rsidRPr="002F2A28">
        <w:rPr>
          <w:sz w:val="24"/>
          <w:szCs w:val="24"/>
        </w:rPr>
        <w:t>ре города Ейска Краснодарского края) // Музей и проблемы «культурного туризма». СПб.: Издательство Государственного Эрмитажа, 2013. С.11-12.</w:t>
      </w:r>
    </w:p>
    <w:p w:rsidR="006E49C8" w:rsidRPr="002F2A28" w:rsidRDefault="006E49C8" w:rsidP="006E49C8">
      <w:pPr>
        <w:pStyle w:val="1"/>
        <w:shd w:val="clear" w:color="auto" w:fill="auto"/>
        <w:spacing w:line="240" w:lineRule="auto"/>
        <w:jc w:val="both"/>
        <w:rPr>
          <w:rStyle w:val="0pt"/>
          <w:i w:val="0"/>
          <w:iCs w:val="0"/>
          <w:spacing w:val="1"/>
          <w:sz w:val="24"/>
          <w:szCs w:val="24"/>
        </w:rPr>
      </w:pPr>
      <w:r w:rsidRPr="002F2A28">
        <w:rPr>
          <w:sz w:val="24"/>
          <w:szCs w:val="24"/>
          <w:vertAlign w:val="superscript"/>
        </w:rPr>
        <w:t xml:space="preserve">12 </w:t>
      </w:r>
      <w:r w:rsidRPr="002F2A28">
        <w:rPr>
          <w:sz w:val="24"/>
          <w:szCs w:val="24"/>
        </w:rPr>
        <w:t>Там же С.12.</w:t>
      </w:r>
    </w:p>
    <w:p w:rsidR="006E49C8" w:rsidRPr="002F2A28" w:rsidRDefault="006E49C8" w:rsidP="006E49C8">
      <w:pPr>
        <w:pStyle w:val="1"/>
        <w:shd w:val="clear" w:color="auto" w:fill="auto"/>
        <w:spacing w:line="240" w:lineRule="auto"/>
        <w:jc w:val="both"/>
        <w:rPr>
          <w:sz w:val="24"/>
          <w:szCs w:val="24"/>
        </w:rPr>
      </w:pPr>
      <w:r w:rsidRPr="002F2A28">
        <w:rPr>
          <w:rStyle w:val="0pt"/>
          <w:sz w:val="24"/>
          <w:szCs w:val="24"/>
          <w:vertAlign w:val="superscript"/>
        </w:rPr>
        <w:t xml:space="preserve">13 </w:t>
      </w:r>
      <w:r w:rsidRPr="002F2A28">
        <w:rPr>
          <w:rStyle w:val="0pt"/>
          <w:sz w:val="24"/>
          <w:szCs w:val="24"/>
        </w:rPr>
        <w:t xml:space="preserve">Иванов А.Ф., </w:t>
      </w:r>
      <w:proofErr w:type="spellStart"/>
      <w:r w:rsidRPr="002F2A28">
        <w:rPr>
          <w:rStyle w:val="0pt"/>
          <w:sz w:val="24"/>
          <w:szCs w:val="24"/>
        </w:rPr>
        <w:t>Сидоренко</w:t>
      </w:r>
      <w:r w:rsidRPr="002F2A28">
        <w:rPr>
          <w:i/>
          <w:sz w:val="24"/>
          <w:szCs w:val="24"/>
        </w:rPr>
        <w:t>М.Г</w:t>
      </w:r>
      <w:proofErr w:type="spellEnd"/>
      <w:r w:rsidRPr="002F2A28">
        <w:rPr>
          <w:i/>
          <w:sz w:val="24"/>
          <w:szCs w:val="24"/>
        </w:rPr>
        <w:t xml:space="preserve">. </w:t>
      </w:r>
      <w:r w:rsidRPr="002F2A28">
        <w:rPr>
          <w:sz w:val="24"/>
          <w:szCs w:val="24"/>
        </w:rPr>
        <w:t xml:space="preserve">Ейск вчера и сегодня. Ейск: </w:t>
      </w:r>
      <w:proofErr w:type="spellStart"/>
      <w:r w:rsidRPr="002F2A28">
        <w:rPr>
          <w:sz w:val="24"/>
          <w:szCs w:val="24"/>
        </w:rPr>
        <w:t>Югполиграф</w:t>
      </w:r>
      <w:proofErr w:type="spellEnd"/>
      <w:r w:rsidRPr="002F2A28">
        <w:rPr>
          <w:sz w:val="24"/>
          <w:szCs w:val="24"/>
        </w:rPr>
        <w:t xml:space="preserve">, 2012. С.107-116. </w:t>
      </w:r>
    </w:p>
    <w:sectPr w:rsidR="006E49C8" w:rsidRPr="002F2A28" w:rsidSect="004B77D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compat>
    <w:useFELayout/>
  </w:compat>
  <w:rsids>
    <w:rsidRoot w:val="003179DF"/>
    <w:rsid w:val="00005146"/>
    <w:rsid w:val="00017FEB"/>
    <w:rsid w:val="000222C9"/>
    <w:rsid w:val="000321A7"/>
    <w:rsid w:val="00033C5A"/>
    <w:rsid w:val="00035FAA"/>
    <w:rsid w:val="00043475"/>
    <w:rsid w:val="0004676B"/>
    <w:rsid w:val="00070DDB"/>
    <w:rsid w:val="00081EA4"/>
    <w:rsid w:val="00090DF9"/>
    <w:rsid w:val="000935B4"/>
    <w:rsid w:val="000B2607"/>
    <w:rsid w:val="000B2C82"/>
    <w:rsid w:val="000B77D6"/>
    <w:rsid w:val="000C600B"/>
    <w:rsid w:val="000D2285"/>
    <w:rsid w:val="0011132A"/>
    <w:rsid w:val="00123AA6"/>
    <w:rsid w:val="00147540"/>
    <w:rsid w:val="00156545"/>
    <w:rsid w:val="00192FE2"/>
    <w:rsid w:val="001C3072"/>
    <w:rsid w:val="001C517D"/>
    <w:rsid w:val="001D2C04"/>
    <w:rsid w:val="001F0669"/>
    <w:rsid w:val="001F2104"/>
    <w:rsid w:val="001F7C5C"/>
    <w:rsid w:val="0020181E"/>
    <w:rsid w:val="002060A8"/>
    <w:rsid w:val="0020745A"/>
    <w:rsid w:val="00224E6D"/>
    <w:rsid w:val="0024051C"/>
    <w:rsid w:val="00252535"/>
    <w:rsid w:val="00256A97"/>
    <w:rsid w:val="00260DE8"/>
    <w:rsid w:val="00270BD6"/>
    <w:rsid w:val="00284E4E"/>
    <w:rsid w:val="0029530B"/>
    <w:rsid w:val="002B6984"/>
    <w:rsid w:val="002C0F97"/>
    <w:rsid w:val="002C687C"/>
    <w:rsid w:val="002D5D00"/>
    <w:rsid w:val="002F2A28"/>
    <w:rsid w:val="002F3EAF"/>
    <w:rsid w:val="002F52E8"/>
    <w:rsid w:val="003043A2"/>
    <w:rsid w:val="00311C5F"/>
    <w:rsid w:val="003179DF"/>
    <w:rsid w:val="00317F8C"/>
    <w:rsid w:val="00336592"/>
    <w:rsid w:val="00341E80"/>
    <w:rsid w:val="00342902"/>
    <w:rsid w:val="00350825"/>
    <w:rsid w:val="003523D9"/>
    <w:rsid w:val="00383C80"/>
    <w:rsid w:val="003A0801"/>
    <w:rsid w:val="003A238E"/>
    <w:rsid w:val="003D73E6"/>
    <w:rsid w:val="003E342F"/>
    <w:rsid w:val="003E487B"/>
    <w:rsid w:val="003E4E88"/>
    <w:rsid w:val="003E6BAE"/>
    <w:rsid w:val="003F4E59"/>
    <w:rsid w:val="004125CB"/>
    <w:rsid w:val="00423D0A"/>
    <w:rsid w:val="00456543"/>
    <w:rsid w:val="00465968"/>
    <w:rsid w:val="00481367"/>
    <w:rsid w:val="00485451"/>
    <w:rsid w:val="00490F0F"/>
    <w:rsid w:val="00493788"/>
    <w:rsid w:val="0049682F"/>
    <w:rsid w:val="004B77D7"/>
    <w:rsid w:val="004C1A57"/>
    <w:rsid w:val="004C30DF"/>
    <w:rsid w:val="004D1A8D"/>
    <w:rsid w:val="004D254F"/>
    <w:rsid w:val="004F68A3"/>
    <w:rsid w:val="00500229"/>
    <w:rsid w:val="005056F3"/>
    <w:rsid w:val="00506B6C"/>
    <w:rsid w:val="00516382"/>
    <w:rsid w:val="00537C3D"/>
    <w:rsid w:val="0055215C"/>
    <w:rsid w:val="0057390B"/>
    <w:rsid w:val="00583676"/>
    <w:rsid w:val="00583D1B"/>
    <w:rsid w:val="00584570"/>
    <w:rsid w:val="005B7D3A"/>
    <w:rsid w:val="005E0506"/>
    <w:rsid w:val="005E177B"/>
    <w:rsid w:val="005E7301"/>
    <w:rsid w:val="005F21D3"/>
    <w:rsid w:val="005F541A"/>
    <w:rsid w:val="006100A9"/>
    <w:rsid w:val="0061420E"/>
    <w:rsid w:val="0061729F"/>
    <w:rsid w:val="00621D26"/>
    <w:rsid w:val="006246CB"/>
    <w:rsid w:val="006323FB"/>
    <w:rsid w:val="00632899"/>
    <w:rsid w:val="0064351C"/>
    <w:rsid w:val="0065360A"/>
    <w:rsid w:val="0065379C"/>
    <w:rsid w:val="006626F0"/>
    <w:rsid w:val="00664FD3"/>
    <w:rsid w:val="0066611A"/>
    <w:rsid w:val="0068766E"/>
    <w:rsid w:val="00690406"/>
    <w:rsid w:val="00693F74"/>
    <w:rsid w:val="006940D2"/>
    <w:rsid w:val="00695614"/>
    <w:rsid w:val="00696FC2"/>
    <w:rsid w:val="006A3378"/>
    <w:rsid w:val="006A5224"/>
    <w:rsid w:val="006B0C9F"/>
    <w:rsid w:val="006D07B4"/>
    <w:rsid w:val="006E0DF1"/>
    <w:rsid w:val="006E1857"/>
    <w:rsid w:val="006E49C8"/>
    <w:rsid w:val="006E7D68"/>
    <w:rsid w:val="006F3D10"/>
    <w:rsid w:val="006F4E31"/>
    <w:rsid w:val="00715CB1"/>
    <w:rsid w:val="007331C7"/>
    <w:rsid w:val="0073461B"/>
    <w:rsid w:val="007376AC"/>
    <w:rsid w:val="00741A3C"/>
    <w:rsid w:val="00743C50"/>
    <w:rsid w:val="007456E0"/>
    <w:rsid w:val="00746025"/>
    <w:rsid w:val="007502F2"/>
    <w:rsid w:val="00752668"/>
    <w:rsid w:val="0076077D"/>
    <w:rsid w:val="007609BB"/>
    <w:rsid w:val="00761F18"/>
    <w:rsid w:val="00765B24"/>
    <w:rsid w:val="007A199F"/>
    <w:rsid w:val="007A274C"/>
    <w:rsid w:val="007B1EBE"/>
    <w:rsid w:val="007D6D5A"/>
    <w:rsid w:val="007E11F6"/>
    <w:rsid w:val="007F7C4B"/>
    <w:rsid w:val="008044C9"/>
    <w:rsid w:val="008101D3"/>
    <w:rsid w:val="0081465A"/>
    <w:rsid w:val="00815738"/>
    <w:rsid w:val="0082099E"/>
    <w:rsid w:val="008212A0"/>
    <w:rsid w:val="00822048"/>
    <w:rsid w:val="00846997"/>
    <w:rsid w:val="00847573"/>
    <w:rsid w:val="008526E3"/>
    <w:rsid w:val="00860143"/>
    <w:rsid w:val="008603C6"/>
    <w:rsid w:val="00863226"/>
    <w:rsid w:val="0087747C"/>
    <w:rsid w:val="00884673"/>
    <w:rsid w:val="00886471"/>
    <w:rsid w:val="00886A30"/>
    <w:rsid w:val="008900D1"/>
    <w:rsid w:val="008911A7"/>
    <w:rsid w:val="00892E46"/>
    <w:rsid w:val="00894512"/>
    <w:rsid w:val="00897466"/>
    <w:rsid w:val="008A037E"/>
    <w:rsid w:val="008A0A80"/>
    <w:rsid w:val="008A513B"/>
    <w:rsid w:val="008C08DD"/>
    <w:rsid w:val="008D7182"/>
    <w:rsid w:val="008E33D9"/>
    <w:rsid w:val="008F000D"/>
    <w:rsid w:val="008F19D9"/>
    <w:rsid w:val="00916542"/>
    <w:rsid w:val="00921F50"/>
    <w:rsid w:val="00922864"/>
    <w:rsid w:val="00924DA8"/>
    <w:rsid w:val="009562D7"/>
    <w:rsid w:val="0096416D"/>
    <w:rsid w:val="0097698D"/>
    <w:rsid w:val="00995669"/>
    <w:rsid w:val="009E743F"/>
    <w:rsid w:val="009F06C1"/>
    <w:rsid w:val="009F66D2"/>
    <w:rsid w:val="00A04BF5"/>
    <w:rsid w:val="00A05B97"/>
    <w:rsid w:val="00A16176"/>
    <w:rsid w:val="00A23CBA"/>
    <w:rsid w:val="00A24935"/>
    <w:rsid w:val="00A378C8"/>
    <w:rsid w:val="00A465BC"/>
    <w:rsid w:val="00A50189"/>
    <w:rsid w:val="00A5287D"/>
    <w:rsid w:val="00A80AD9"/>
    <w:rsid w:val="00A849AA"/>
    <w:rsid w:val="00AA70E1"/>
    <w:rsid w:val="00AB35C7"/>
    <w:rsid w:val="00AC6CBC"/>
    <w:rsid w:val="00AD0051"/>
    <w:rsid w:val="00AE3300"/>
    <w:rsid w:val="00AE396D"/>
    <w:rsid w:val="00AE53EF"/>
    <w:rsid w:val="00AF0E10"/>
    <w:rsid w:val="00AF131A"/>
    <w:rsid w:val="00AF65EF"/>
    <w:rsid w:val="00B15346"/>
    <w:rsid w:val="00B23696"/>
    <w:rsid w:val="00B24568"/>
    <w:rsid w:val="00B24CF6"/>
    <w:rsid w:val="00B3460E"/>
    <w:rsid w:val="00B350C2"/>
    <w:rsid w:val="00B36574"/>
    <w:rsid w:val="00B47516"/>
    <w:rsid w:val="00B66145"/>
    <w:rsid w:val="00B72B16"/>
    <w:rsid w:val="00B81562"/>
    <w:rsid w:val="00B91FF7"/>
    <w:rsid w:val="00B951BF"/>
    <w:rsid w:val="00BA273F"/>
    <w:rsid w:val="00BA4EB8"/>
    <w:rsid w:val="00BB0A6A"/>
    <w:rsid w:val="00BB5D26"/>
    <w:rsid w:val="00BD28CB"/>
    <w:rsid w:val="00BE5522"/>
    <w:rsid w:val="00BF6D70"/>
    <w:rsid w:val="00C00F6E"/>
    <w:rsid w:val="00C00FA8"/>
    <w:rsid w:val="00C0514E"/>
    <w:rsid w:val="00C05D28"/>
    <w:rsid w:val="00C16430"/>
    <w:rsid w:val="00C22608"/>
    <w:rsid w:val="00C24547"/>
    <w:rsid w:val="00C362FC"/>
    <w:rsid w:val="00C40B52"/>
    <w:rsid w:val="00C67DCA"/>
    <w:rsid w:val="00CC5047"/>
    <w:rsid w:val="00CE17D8"/>
    <w:rsid w:val="00CF0C7D"/>
    <w:rsid w:val="00D012D0"/>
    <w:rsid w:val="00D137D8"/>
    <w:rsid w:val="00D22AAB"/>
    <w:rsid w:val="00D23612"/>
    <w:rsid w:val="00D3256D"/>
    <w:rsid w:val="00D364AA"/>
    <w:rsid w:val="00D37623"/>
    <w:rsid w:val="00D4166C"/>
    <w:rsid w:val="00D51BF7"/>
    <w:rsid w:val="00D55E4E"/>
    <w:rsid w:val="00D825B6"/>
    <w:rsid w:val="00D90C86"/>
    <w:rsid w:val="00D949E6"/>
    <w:rsid w:val="00DA510D"/>
    <w:rsid w:val="00DA5E2B"/>
    <w:rsid w:val="00DB3BB8"/>
    <w:rsid w:val="00DD0283"/>
    <w:rsid w:val="00DD1FC3"/>
    <w:rsid w:val="00DD319F"/>
    <w:rsid w:val="00DD563E"/>
    <w:rsid w:val="00DE0389"/>
    <w:rsid w:val="00DE09FA"/>
    <w:rsid w:val="00DE3A1D"/>
    <w:rsid w:val="00DE5C45"/>
    <w:rsid w:val="00DF0543"/>
    <w:rsid w:val="00DF0F79"/>
    <w:rsid w:val="00DF1794"/>
    <w:rsid w:val="00E22F87"/>
    <w:rsid w:val="00E251C1"/>
    <w:rsid w:val="00E32F3D"/>
    <w:rsid w:val="00E41834"/>
    <w:rsid w:val="00E5432D"/>
    <w:rsid w:val="00E61EDC"/>
    <w:rsid w:val="00E672CF"/>
    <w:rsid w:val="00E707F5"/>
    <w:rsid w:val="00E71983"/>
    <w:rsid w:val="00E910FD"/>
    <w:rsid w:val="00E94104"/>
    <w:rsid w:val="00EA1156"/>
    <w:rsid w:val="00ED6BF8"/>
    <w:rsid w:val="00F02EBB"/>
    <w:rsid w:val="00F05F6D"/>
    <w:rsid w:val="00F06087"/>
    <w:rsid w:val="00F07347"/>
    <w:rsid w:val="00F16D7D"/>
    <w:rsid w:val="00F22B25"/>
    <w:rsid w:val="00F27586"/>
    <w:rsid w:val="00F320B2"/>
    <w:rsid w:val="00F4620A"/>
    <w:rsid w:val="00F506AD"/>
    <w:rsid w:val="00F52A03"/>
    <w:rsid w:val="00F65D01"/>
    <w:rsid w:val="00F76A72"/>
    <w:rsid w:val="00F9265B"/>
    <w:rsid w:val="00FA75C8"/>
    <w:rsid w:val="00FB4041"/>
    <w:rsid w:val="00FC2D87"/>
    <w:rsid w:val="00FC571F"/>
    <w:rsid w:val="00FD3526"/>
    <w:rsid w:val="00FE6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179DF"/>
    <w:rPr>
      <w:rFonts w:ascii="Times New Roman" w:eastAsia="Times New Roman" w:hAnsi="Times New Roman" w:cs="Times New Roman"/>
      <w:spacing w:val="4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3"/>
    <w:rsid w:val="003179DF"/>
    <w:pPr>
      <w:widowControl w:val="0"/>
      <w:shd w:val="clear" w:color="auto" w:fill="FFFFFF"/>
      <w:spacing w:after="240" w:line="264" w:lineRule="exact"/>
      <w:jc w:val="center"/>
    </w:pPr>
    <w:rPr>
      <w:rFonts w:ascii="Times New Roman" w:eastAsia="Times New Roman" w:hAnsi="Times New Roman" w:cs="Times New Roman"/>
      <w:spacing w:val="4"/>
      <w:sz w:val="19"/>
      <w:szCs w:val="19"/>
    </w:rPr>
  </w:style>
  <w:style w:type="paragraph" w:customStyle="1" w:styleId="Standard">
    <w:name w:val="Standard"/>
    <w:uiPriority w:val="99"/>
    <w:rsid w:val="000C600B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val="en-US" w:eastAsia="en-US"/>
    </w:rPr>
  </w:style>
  <w:style w:type="character" w:styleId="a4">
    <w:name w:val="Hyperlink"/>
    <w:basedOn w:val="a0"/>
    <w:rsid w:val="00E910FD"/>
    <w:rPr>
      <w:color w:val="000080"/>
      <w:u w:val="single"/>
    </w:rPr>
  </w:style>
  <w:style w:type="character" w:customStyle="1" w:styleId="0pt">
    <w:name w:val="Основной текст + Курсив;Интервал 0 pt"/>
    <w:basedOn w:val="a3"/>
    <w:rsid w:val="00E910F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0">
    <w:name w:val="Название1"/>
    <w:basedOn w:val="a0"/>
    <w:rsid w:val="00E910FD"/>
  </w:style>
  <w:style w:type="character" w:customStyle="1" w:styleId="publ-author">
    <w:name w:val="publ-author"/>
    <w:basedOn w:val="a0"/>
    <w:rsid w:val="00E910FD"/>
  </w:style>
  <w:style w:type="paragraph" w:styleId="a5">
    <w:name w:val="Normal (Web)"/>
    <w:basedOn w:val="a"/>
    <w:uiPriority w:val="99"/>
    <w:unhideWhenUsed/>
    <w:rsid w:val="00E91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dm-yeisk.ru" TargetMode="External"/><Relationship Id="rId5" Type="http://schemas.openxmlformats.org/officeDocument/2006/relationships/hyperlink" Target="http://www.yeiskra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99D6B-B54E-4D2F-B6E9-087AC9D90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1836</Words>
  <Characters>10469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user</cp:lastModifiedBy>
  <cp:revision>4</cp:revision>
  <cp:lastPrinted>2019-09-18T11:47:00Z</cp:lastPrinted>
  <dcterms:created xsi:type="dcterms:W3CDTF">2020-02-03T11:56:00Z</dcterms:created>
  <dcterms:modified xsi:type="dcterms:W3CDTF">2020-02-03T12:00:00Z</dcterms:modified>
</cp:coreProperties>
</file>