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  <w:r w:rsidR="00455A8A">
        <w:rPr>
          <w:sz w:val="28"/>
        </w:rPr>
        <w:t>1</w:t>
      </w:r>
      <w:r w:rsidR="004C5A3F">
        <w:rPr>
          <w:sz w:val="28"/>
        </w:rPr>
        <w:t>3</w:t>
      </w:r>
      <w:bookmarkStart w:id="0" w:name="_GoBack"/>
      <w:bookmarkEnd w:id="0"/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9521D2" w:rsidRDefault="009521D2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по формированию и подготовке</w:t>
      </w:r>
    </w:p>
    <w:p w:rsidR="009521D2" w:rsidRDefault="009521D2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кадрового резерва для замещения вакантной должности </w:t>
      </w:r>
    </w:p>
    <w:p w:rsidR="009521D2" w:rsidRDefault="009521D2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администрации муниципального </w:t>
      </w:r>
    </w:p>
    <w:p w:rsidR="009521D2" w:rsidRDefault="009521D2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муниципальный район </w:t>
      </w:r>
    </w:p>
    <w:p w:rsidR="0034314F" w:rsidRDefault="009521D2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</w:t>
      </w:r>
      <w:r w:rsidR="00D02152">
        <w:rPr>
          <w:sz w:val="28"/>
          <w:szCs w:val="28"/>
        </w:rPr>
        <w:t>27</w:t>
      </w:r>
      <w:r w:rsidR="00A2149E">
        <w:rPr>
          <w:sz w:val="28"/>
          <w:szCs w:val="28"/>
        </w:rPr>
        <w:t xml:space="preserve"> 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5D452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9521D2">
        <w:rPr>
          <w:sz w:val="28"/>
          <w:szCs w:val="28"/>
        </w:rPr>
        <w:t xml:space="preserve">«Об утверждении Положения по формированию и подготовке кадрового резерва для замещения вакантной должности муниципальной службы администрации муниципального образования Ейский муниципальный район Краснодарского края» </w:t>
      </w:r>
      <w:r w:rsidR="00455A8A">
        <w:rPr>
          <w:sz w:val="28"/>
          <w:szCs w:val="28"/>
        </w:rPr>
        <w:t>поступивший из отдела муниципальной службы и кадровой работы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21D2" w:rsidRDefault="009521D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452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576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17</cp:revision>
  <cp:lastPrinted>2025-11-27T12:17:00Z</cp:lastPrinted>
  <dcterms:created xsi:type="dcterms:W3CDTF">2025-09-24T06:10:00Z</dcterms:created>
  <dcterms:modified xsi:type="dcterms:W3CDTF">2025-11-27T12:19:00Z</dcterms:modified>
</cp:coreProperties>
</file>