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A18" w:rsidRPr="00CD5B0D" w:rsidRDefault="007D7A18" w:rsidP="007D7A18">
      <w:pPr>
        <w:spacing w:after="0" w:line="240" w:lineRule="auto"/>
        <w:ind w:left="142"/>
        <w:jc w:val="right"/>
        <w:rPr>
          <w:rFonts w:ascii="Times New Roman" w:hAnsi="Times New Roman"/>
          <w:sz w:val="28"/>
          <w:szCs w:val="28"/>
        </w:rPr>
      </w:pPr>
    </w:p>
    <w:p w:rsidR="00F60C02" w:rsidRDefault="00F60C02" w:rsidP="006817C9">
      <w:pPr>
        <w:spacing w:after="0" w:line="240" w:lineRule="auto"/>
        <w:jc w:val="center"/>
        <w:rPr>
          <w:b/>
        </w:rPr>
      </w:pPr>
    </w:p>
    <w:p w:rsidR="005D3927" w:rsidRDefault="005D3927" w:rsidP="006817C9">
      <w:pPr>
        <w:spacing w:after="0" w:line="240" w:lineRule="auto"/>
        <w:jc w:val="center"/>
        <w:rPr>
          <w:b/>
        </w:rPr>
      </w:pPr>
    </w:p>
    <w:p w:rsidR="005D3927" w:rsidRDefault="005D3927" w:rsidP="006817C9">
      <w:pPr>
        <w:spacing w:after="0" w:line="240" w:lineRule="auto"/>
        <w:jc w:val="center"/>
        <w:rPr>
          <w:b/>
        </w:rPr>
      </w:pPr>
    </w:p>
    <w:p w:rsidR="0002328F" w:rsidRDefault="0002328F" w:rsidP="0071061E">
      <w:pPr>
        <w:spacing w:after="0" w:line="240" w:lineRule="auto"/>
        <w:rPr>
          <w:b/>
        </w:rPr>
      </w:pPr>
    </w:p>
    <w:p w:rsidR="007D6788" w:rsidRDefault="007D6788" w:rsidP="0071061E">
      <w:pPr>
        <w:spacing w:after="0" w:line="240" w:lineRule="auto"/>
        <w:rPr>
          <w:b/>
        </w:rPr>
      </w:pPr>
    </w:p>
    <w:p w:rsidR="00166D75" w:rsidRPr="006817C9" w:rsidRDefault="006817C9" w:rsidP="006817C9">
      <w:pPr>
        <w:spacing w:after="0" w:line="240" w:lineRule="auto"/>
        <w:jc w:val="center"/>
        <w:rPr>
          <w:rFonts w:ascii="Times New Roman" w:hAnsi="Times New Roman" w:cs="Times New Roman"/>
          <w:b/>
          <w:sz w:val="28"/>
          <w:szCs w:val="28"/>
        </w:rPr>
      </w:pPr>
      <w:r w:rsidRPr="006817C9">
        <w:rPr>
          <w:rFonts w:ascii="Times New Roman" w:hAnsi="Times New Roman" w:cs="Times New Roman"/>
          <w:b/>
          <w:sz w:val="28"/>
          <w:szCs w:val="28"/>
        </w:rPr>
        <w:t>Отчет</w:t>
      </w:r>
    </w:p>
    <w:p w:rsidR="006817C9" w:rsidRDefault="006817C9" w:rsidP="006817C9">
      <w:pPr>
        <w:spacing w:after="0" w:line="240" w:lineRule="auto"/>
        <w:jc w:val="center"/>
        <w:rPr>
          <w:rFonts w:ascii="Times New Roman" w:hAnsi="Times New Roman" w:cs="Times New Roman"/>
          <w:b/>
          <w:sz w:val="28"/>
          <w:szCs w:val="28"/>
        </w:rPr>
      </w:pPr>
      <w:r w:rsidRPr="006817C9">
        <w:rPr>
          <w:rFonts w:ascii="Times New Roman" w:hAnsi="Times New Roman" w:cs="Times New Roman"/>
          <w:b/>
          <w:sz w:val="28"/>
          <w:szCs w:val="28"/>
        </w:rPr>
        <w:t>о результатах выездной проверки</w:t>
      </w:r>
    </w:p>
    <w:p w:rsidR="00F60C02" w:rsidRDefault="00F60C02" w:rsidP="006817C9">
      <w:pPr>
        <w:spacing w:after="0" w:line="240" w:lineRule="auto"/>
        <w:jc w:val="center"/>
        <w:rPr>
          <w:rFonts w:ascii="Times New Roman" w:hAnsi="Times New Roman" w:cs="Times New Roman"/>
          <w:b/>
          <w:sz w:val="28"/>
          <w:szCs w:val="28"/>
        </w:rPr>
      </w:pPr>
    </w:p>
    <w:p w:rsidR="006817C9" w:rsidRDefault="006817C9" w:rsidP="007E6FCD">
      <w:pPr>
        <w:spacing w:after="0" w:line="240" w:lineRule="auto"/>
        <w:ind w:firstLine="709"/>
        <w:rPr>
          <w:rFonts w:ascii="Times New Roman" w:hAnsi="Times New Roman" w:cs="Times New Roman"/>
          <w:sz w:val="28"/>
          <w:szCs w:val="28"/>
        </w:rPr>
      </w:pPr>
    </w:p>
    <w:p w:rsidR="001160E2" w:rsidRPr="001160E2" w:rsidRDefault="006817C9" w:rsidP="00631D34">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1160E2">
        <w:rPr>
          <w:rFonts w:ascii="Times New Roman" w:eastAsia="Times New Roman" w:hAnsi="Times New Roman" w:cs="Times New Roman"/>
          <w:sz w:val="28"/>
          <w:szCs w:val="28"/>
        </w:rPr>
        <w:t>Основание</w:t>
      </w:r>
      <w:r w:rsidR="00C27686" w:rsidRPr="001160E2">
        <w:rPr>
          <w:rFonts w:ascii="Times New Roman" w:eastAsia="Times New Roman" w:hAnsi="Times New Roman" w:cs="Times New Roman"/>
          <w:sz w:val="28"/>
          <w:szCs w:val="28"/>
        </w:rPr>
        <w:t>:</w:t>
      </w:r>
      <w:r w:rsidR="001160E2" w:rsidRPr="001160E2">
        <w:rPr>
          <w:rFonts w:ascii="Times New Roman" w:eastAsia="Times New Roman" w:hAnsi="Times New Roman" w:cs="Times New Roman"/>
          <w:sz w:val="28"/>
          <w:szCs w:val="28"/>
        </w:rPr>
        <w:t xml:space="preserve"> распоряжение администрации муниципального образования Ейский район </w:t>
      </w:r>
      <w:r w:rsidR="009E2103">
        <w:rPr>
          <w:rFonts w:ascii="Times New Roman" w:hAnsi="Times New Roman" w:cs="Times New Roman"/>
          <w:sz w:val="28"/>
          <w:szCs w:val="28"/>
        </w:rPr>
        <w:t xml:space="preserve">от 24 ноября 2021 года № 360-р </w:t>
      </w:r>
      <w:r w:rsidR="00E96070" w:rsidRPr="00D45037">
        <w:rPr>
          <w:rFonts w:ascii="Times New Roman" w:eastAsia="Times New Roman" w:hAnsi="Times New Roman" w:cs="Times New Roman"/>
          <w:sz w:val="28"/>
          <w:szCs w:val="28"/>
        </w:rPr>
        <w:t>«О назначении контрольного мероприятия»</w:t>
      </w:r>
      <w:r w:rsidR="001160E2" w:rsidRPr="001160E2">
        <w:rPr>
          <w:rFonts w:ascii="Times New Roman" w:eastAsia="Times New Roman" w:hAnsi="Times New Roman" w:cs="Times New Roman"/>
          <w:sz w:val="28"/>
          <w:szCs w:val="28"/>
        </w:rPr>
        <w:t xml:space="preserve">, пункт </w:t>
      </w:r>
      <w:r w:rsidR="00976560">
        <w:rPr>
          <w:rFonts w:ascii="Times New Roman" w:eastAsia="Times New Roman" w:hAnsi="Times New Roman" w:cs="Times New Roman"/>
          <w:sz w:val="28"/>
          <w:szCs w:val="28"/>
        </w:rPr>
        <w:t>1</w:t>
      </w:r>
      <w:r w:rsidR="009E2103">
        <w:rPr>
          <w:rFonts w:ascii="Times New Roman" w:eastAsia="Times New Roman" w:hAnsi="Times New Roman" w:cs="Times New Roman"/>
          <w:sz w:val="28"/>
          <w:szCs w:val="28"/>
        </w:rPr>
        <w:t>2</w:t>
      </w:r>
      <w:r w:rsidR="001160E2" w:rsidRPr="001160E2">
        <w:rPr>
          <w:rFonts w:ascii="Times New Roman" w:eastAsia="Times New Roman" w:hAnsi="Times New Roman" w:cs="Times New Roman"/>
          <w:sz w:val="28"/>
          <w:szCs w:val="28"/>
        </w:rPr>
        <w:t xml:space="preserve">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финансово-бюджетной сфере на 2021 год, утвержденного постановлением администрации муниципального образования Ейский район от 23 декабря 2020 года № 1081 «Об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финансово-бюджетной сфере на 2021 год». </w:t>
      </w:r>
      <w:r w:rsidRPr="001160E2">
        <w:rPr>
          <w:rFonts w:ascii="Times New Roman" w:eastAsia="Times New Roman" w:hAnsi="Times New Roman" w:cs="Times New Roman"/>
          <w:sz w:val="28"/>
          <w:szCs w:val="28"/>
        </w:rPr>
        <w:t xml:space="preserve"> </w:t>
      </w:r>
    </w:p>
    <w:p w:rsidR="00296B1C" w:rsidRPr="001160E2" w:rsidRDefault="005D263C" w:rsidP="00631D34">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1160E2">
        <w:rPr>
          <w:rFonts w:ascii="Times New Roman" w:hAnsi="Times New Roman" w:cs="Times New Roman"/>
          <w:sz w:val="28"/>
          <w:szCs w:val="28"/>
        </w:rPr>
        <w:t>Объект</w:t>
      </w:r>
      <w:r w:rsidR="00A63AAA" w:rsidRPr="001160E2">
        <w:rPr>
          <w:rFonts w:ascii="Times New Roman" w:hAnsi="Times New Roman" w:cs="Times New Roman"/>
          <w:sz w:val="28"/>
          <w:szCs w:val="28"/>
        </w:rPr>
        <w:t xml:space="preserve"> контроля:</w:t>
      </w:r>
      <w:r w:rsidR="00C80E22" w:rsidRPr="00C80E22">
        <w:rPr>
          <w:rFonts w:ascii="Times New Roman" w:hAnsi="Times New Roman" w:cs="Times New Roman"/>
          <w:sz w:val="28"/>
          <w:szCs w:val="28"/>
        </w:rPr>
        <w:t xml:space="preserve"> </w:t>
      </w:r>
      <w:r w:rsidR="009E2103" w:rsidRPr="0068167B">
        <w:rPr>
          <w:rFonts w:ascii="Times New Roman" w:hAnsi="Times New Roman" w:cs="Times New Roman"/>
          <w:sz w:val="28"/>
          <w:szCs w:val="28"/>
        </w:rPr>
        <w:t>муниципальное бюджетное</w:t>
      </w:r>
      <w:r w:rsidR="009E2103">
        <w:rPr>
          <w:sz w:val="28"/>
          <w:szCs w:val="28"/>
        </w:rPr>
        <w:t xml:space="preserve"> </w:t>
      </w:r>
      <w:r w:rsidR="009E2103" w:rsidRPr="0068167B">
        <w:rPr>
          <w:rFonts w:ascii="Times New Roman" w:hAnsi="Times New Roman" w:cs="Times New Roman"/>
          <w:sz w:val="28"/>
          <w:szCs w:val="28"/>
        </w:rPr>
        <w:t xml:space="preserve">общеобразовательное учреждение средняя общеобразовательная школа № 15 имени Героя Советского Союза Сергея Дмитриевича Малого города Ейска муниципального образования Ейский  </w:t>
      </w:r>
      <w:r w:rsidR="009E2103" w:rsidRPr="007E389F">
        <w:rPr>
          <w:rFonts w:ascii="Times New Roman" w:hAnsi="Times New Roman" w:cs="Times New Roman"/>
          <w:sz w:val="28"/>
          <w:szCs w:val="28"/>
        </w:rPr>
        <w:t>район (далее – Образовательная организация).</w:t>
      </w:r>
    </w:p>
    <w:p w:rsidR="00A63AAA" w:rsidRPr="0002328F" w:rsidRDefault="00A63AAA" w:rsidP="00631D34">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проверки: </w:t>
      </w:r>
      <w:r w:rsidR="009E2103" w:rsidRPr="0068167B">
        <w:rPr>
          <w:rFonts w:ascii="Times New Roman" w:hAnsi="Times New Roman"/>
          <w:sz w:val="28"/>
          <w:szCs w:val="28"/>
        </w:rPr>
        <w:t>проверка предоставления и использования субсидий из местного бюджета  на выполнение муниципального задания и достоверности отчета об исполнении муниципального задания</w:t>
      </w:r>
      <w:r w:rsidR="009E2103">
        <w:rPr>
          <w:rFonts w:ascii="Times New Roman" w:hAnsi="Times New Roman"/>
          <w:sz w:val="28"/>
          <w:szCs w:val="28"/>
        </w:rPr>
        <w:t>.</w:t>
      </w:r>
    </w:p>
    <w:p w:rsidR="00A63AAA" w:rsidRPr="00A63AAA" w:rsidRDefault="00A63AAA" w:rsidP="00631D34">
      <w:pPr>
        <w:pStyle w:val="a3"/>
        <w:widowControl w:val="0"/>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A63AAA">
        <w:rPr>
          <w:rFonts w:ascii="Times New Roman" w:eastAsia="Times New Roman" w:hAnsi="Times New Roman" w:cs="Times New Roman"/>
          <w:sz w:val="28"/>
          <w:szCs w:val="28"/>
        </w:rPr>
        <w:t xml:space="preserve">Проверяемый период: </w:t>
      </w:r>
      <w:r w:rsidR="00F60C02" w:rsidRPr="00E24DF0">
        <w:rPr>
          <w:rFonts w:ascii="Times New Roman" w:hAnsi="Times New Roman" w:cs="Times New Roman"/>
          <w:sz w:val="28"/>
          <w:szCs w:val="28"/>
        </w:rPr>
        <w:t>с</w:t>
      </w:r>
      <w:r w:rsidR="00F60C02">
        <w:rPr>
          <w:rFonts w:ascii="Times New Roman" w:hAnsi="Times New Roman" w:cs="Times New Roman"/>
          <w:sz w:val="28"/>
          <w:szCs w:val="28"/>
        </w:rPr>
        <w:t xml:space="preserve"> 01 января </w:t>
      </w:r>
      <w:r w:rsidR="00F60C02" w:rsidRPr="00E24DF0">
        <w:rPr>
          <w:rFonts w:ascii="Times New Roman" w:hAnsi="Times New Roman" w:cs="Times New Roman"/>
          <w:sz w:val="28"/>
          <w:szCs w:val="28"/>
        </w:rPr>
        <w:t>20</w:t>
      </w:r>
      <w:r w:rsidR="00F60C02">
        <w:rPr>
          <w:rFonts w:ascii="Times New Roman" w:hAnsi="Times New Roman" w:cs="Times New Roman"/>
          <w:sz w:val="28"/>
          <w:szCs w:val="28"/>
        </w:rPr>
        <w:t>20</w:t>
      </w:r>
      <w:r w:rsidR="00F60C02" w:rsidRPr="00E24DF0">
        <w:rPr>
          <w:rFonts w:ascii="Times New Roman" w:hAnsi="Times New Roman" w:cs="Times New Roman"/>
          <w:sz w:val="28"/>
          <w:szCs w:val="28"/>
        </w:rPr>
        <w:t xml:space="preserve"> года по </w:t>
      </w:r>
      <w:r w:rsidR="00D006DD">
        <w:rPr>
          <w:rFonts w:ascii="Times New Roman" w:hAnsi="Times New Roman" w:cs="Times New Roman"/>
          <w:sz w:val="28"/>
          <w:szCs w:val="28"/>
        </w:rPr>
        <w:t>31</w:t>
      </w:r>
      <w:r w:rsidR="00F60C02">
        <w:rPr>
          <w:rFonts w:ascii="Times New Roman" w:hAnsi="Times New Roman" w:cs="Times New Roman"/>
          <w:sz w:val="28"/>
          <w:szCs w:val="28"/>
        </w:rPr>
        <w:t xml:space="preserve"> </w:t>
      </w:r>
      <w:r w:rsidR="00D006DD">
        <w:rPr>
          <w:rFonts w:ascii="Times New Roman" w:hAnsi="Times New Roman" w:cs="Times New Roman"/>
          <w:sz w:val="28"/>
          <w:szCs w:val="28"/>
        </w:rPr>
        <w:t>декабря</w:t>
      </w:r>
      <w:r w:rsidR="00F60C02">
        <w:rPr>
          <w:rFonts w:ascii="Times New Roman" w:hAnsi="Times New Roman" w:cs="Times New Roman"/>
          <w:sz w:val="28"/>
          <w:szCs w:val="28"/>
        </w:rPr>
        <w:t xml:space="preserve"> </w:t>
      </w:r>
      <w:r w:rsidR="00F60C02" w:rsidRPr="00E24DF0">
        <w:rPr>
          <w:rFonts w:ascii="Times New Roman" w:hAnsi="Times New Roman" w:cs="Times New Roman"/>
          <w:sz w:val="28"/>
          <w:szCs w:val="28"/>
        </w:rPr>
        <w:t>20</w:t>
      </w:r>
      <w:r w:rsidR="00F60C02">
        <w:rPr>
          <w:rFonts w:ascii="Times New Roman" w:hAnsi="Times New Roman" w:cs="Times New Roman"/>
          <w:sz w:val="28"/>
          <w:szCs w:val="28"/>
        </w:rPr>
        <w:t>20</w:t>
      </w:r>
      <w:r w:rsidR="00F60C02" w:rsidRPr="00E24DF0">
        <w:rPr>
          <w:rFonts w:ascii="Times New Roman" w:hAnsi="Times New Roman" w:cs="Times New Roman"/>
          <w:sz w:val="28"/>
          <w:szCs w:val="28"/>
        </w:rPr>
        <w:t xml:space="preserve"> года</w:t>
      </w:r>
      <w:r w:rsidRPr="00607B28">
        <w:rPr>
          <w:rFonts w:ascii="Times New Roman" w:eastAsia="Times New Roman" w:hAnsi="Times New Roman" w:cs="Times New Roman"/>
          <w:sz w:val="28"/>
          <w:szCs w:val="28"/>
        </w:rPr>
        <w:t>.</w:t>
      </w:r>
    </w:p>
    <w:p w:rsidR="00A63AAA" w:rsidRPr="00D006DD" w:rsidRDefault="00A63AAA" w:rsidP="00D006DD">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A63AAA">
        <w:rPr>
          <w:rFonts w:ascii="Times New Roman" w:hAnsi="Times New Roman" w:cs="Times New Roman"/>
          <w:sz w:val="28"/>
          <w:szCs w:val="28"/>
        </w:rPr>
        <w:t>Срок проведения проверки</w:t>
      </w:r>
      <w:r w:rsidR="00A26F97">
        <w:rPr>
          <w:rFonts w:ascii="Times New Roman" w:hAnsi="Times New Roman" w:cs="Times New Roman"/>
          <w:sz w:val="28"/>
          <w:szCs w:val="28"/>
        </w:rPr>
        <w:t>:</w:t>
      </w:r>
      <w:r w:rsidR="00A26F97" w:rsidRPr="009C0040">
        <w:rPr>
          <w:rFonts w:ascii="Times New Roman" w:hAnsi="Times New Roman" w:cs="Times New Roman"/>
          <w:spacing w:val="-3"/>
          <w:sz w:val="28"/>
          <w:szCs w:val="28"/>
        </w:rPr>
        <w:t xml:space="preserve"> </w:t>
      </w:r>
      <w:r w:rsidR="009E2103">
        <w:rPr>
          <w:rFonts w:ascii="Times New Roman" w:hAnsi="Times New Roman" w:cs="Times New Roman"/>
          <w:sz w:val="28"/>
          <w:szCs w:val="28"/>
        </w:rPr>
        <w:t xml:space="preserve">с 6 декабря 2021 года по </w:t>
      </w:r>
      <w:r w:rsidR="009E2103" w:rsidRPr="00152E0B">
        <w:rPr>
          <w:rFonts w:ascii="Times New Roman" w:hAnsi="Times New Roman" w:cs="Times New Roman"/>
          <w:sz w:val="28"/>
          <w:szCs w:val="28"/>
        </w:rPr>
        <w:t>11 января</w:t>
      </w:r>
      <w:r w:rsidR="009E2103">
        <w:rPr>
          <w:rFonts w:ascii="Times New Roman" w:hAnsi="Times New Roman" w:cs="Times New Roman"/>
          <w:sz w:val="28"/>
          <w:szCs w:val="28"/>
        </w:rPr>
        <w:t xml:space="preserve"> 2022 года</w:t>
      </w:r>
      <w:r w:rsidR="00D006DD" w:rsidRPr="009C0040">
        <w:rPr>
          <w:rFonts w:ascii="Times New Roman" w:hAnsi="Times New Roman" w:cs="Times New Roman"/>
          <w:spacing w:val="-3"/>
          <w:sz w:val="28"/>
          <w:szCs w:val="28"/>
        </w:rPr>
        <w:t>.</w:t>
      </w:r>
    </w:p>
    <w:p w:rsidR="005121DC" w:rsidRPr="005121DC" w:rsidRDefault="005121DC" w:rsidP="00065557">
      <w:pPr>
        <w:pStyle w:val="a3"/>
        <w:widowControl w:val="0"/>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5121DC">
        <w:rPr>
          <w:rFonts w:ascii="Times New Roman" w:eastAsia="Times New Roman" w:hAnsi="Times New Roman" w:cs="Times New Roman"/>
          <w:sz w:val="28"/>
          <w:szCs w:val="28"/>
        </w:rPr>
        <w:t>Перечень основных вопросов контрольного мероприятия:</w:t>
      </w:r>
    </w:p>
    <w:p w:rsidR="009E2103" w:rsidRPr="00971751" w:rsidRDefault="009E2103" w:rsidP="0025432D">
      <w:pPr>
        <w:pStyle w:val="a3"/>
        <w:widowControl w:val="0"/>
        <w:tabs>
          <w:tab w:val="left" w:pos="567"/>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9E2103">
        <w:rPr>
          <w:rFonts w:ascii="Times New Roman" w:hAnsi="Times New Roman" w:cs="Times New Roman"/>
          <w:color w:val="000000" w:themeColor="text1"/>
          <w:sz w:val="28"/>
          <w:szCs w:val="28"/>
        </w:rPr>
        <w:t>роверка соблюдения положений правовых актов, регулирующих порядок формирования и  утверждения муниципального задания</w:t>
      </w:r>
      <w:r w:rsidR="00971751" w:rsidRPr="00971751">
        <w:rPr>
          <w:rFonts w:ascii="Times New Roman" w:hAnsi="Times New Roman" w:cs="Times New Roman"/>
          <w:color w:val="000000" w:themeColor="text1"/>
          <w:sz w:val="28"/>
          <w:szCs w:val="28"/>
        </w:rPr>
        <w:t>;</w:t>
      </w:r>
    </w:p>
    <w:p w:rsidR="009E2103" w:rsidRPr="00971751" w:rsidRDefault="00971751" w:rsidP="0025432D">
      <w:pPr>
        <w:pStyle w:val="a3"/>
        <w:widowControl w:val="0"/>
        <w:tabs>
          <w:tab w:val="left" w:pos="567"/>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971751">
        <w:rPr>
          <w:rFonts w:ascii="Times New Roman" w:hAnsi="Times New Roman" w:cs="Times New Roman"/>
          <w:color w:val="000000" w:themeColor="text1"/>
          <w:sz w:val="28"/>
          <w:szCs w:val="28"/>
        </w:rPr>
        <w:t>роверка соблюдения порядка расчета и финансового обеспечения выполнения муниципального задания;</w:t>
      </w:r>
    </w:p>
    <w:p w:rsidR="00971751" w:rsidRPr="00971751" w:rsidRDefault="00971751" w:rsidP="0025432D">
      <w:pPr>
        <w:pStyle w:val="a3"/>
        <w:widowControl w:val="0"/>
        <w:tabs>
          <w:tab w:val="left" w:pos="567"/>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971751">
        <w:rPr>
          <w:rFonts w:ascii="Times New Roman" w:hAnsi="Times New Roman" w:cs="Times New Roman"/>
          <w:color w:val="000000" w:themeColor="text1"/>
          <w:sz w:val="28"/>
          <w:szCs w:val="28"/>
        </w:rPr>
        <w:t>роверка расходования  субсидий, выделенных  на финансовое обеспечение выполнения муниципального задания.</w:t>
      </w:r>
    </w:p>
    <w:p w:rsidR="00D006DD" w:rsidRDefault="00D006DD" w:rsidP="00B74480">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Проверенно средств </w:t>
      </w:r>
      <w:r w:rsidR="004E7584">
        <w:rPr>
          <w:rFonts w:ascii="Times New Roman" w:eastAsia="Times New Roman" w:hAnsi="Times New Roman" w:cs="Times New Roman"/>
          <w:sz w:val="28"/>
          <w:szCs w:val="28"/>
        </w:rPr>
        <w:t xml:space="preserve">на сумму </w:t>
      </w:r>
      <w:r w:rsidR="00FE68FE" w:rsidRPr="00FE68FE">
        <w:rPr>
          <w:rFonts w:ascii="Times New Roman" w:hAnsi="Times New Roman" w:cs="Times New Roman"/>
          <w:bCs/>
          <w:iCs/>
          <w:sz w:val="28"/>
          <w:szCs w:val="28"/>
        </w:rPr>
        <w:t xml:space="preserve">24 665 391,00 </w:t>
      </w:r>
      <w:r w:rsidR="003D649A">
        <w:rPr>
          <w:rFonts w:ascii="Times New Roman" w:hAnsi="Times New Roman" w:cs="Times New Roman"/>
          <w:sz w:val="28"/>
          <w:szCs w:val="28"/>
        </w:rPr>
        <w:t>рублей</w:t>
      </w:r>
      <w:r>
        <w:rPr>
          <w:rFonts w:ascii="Times New Roman" w:eastAsia="Times New Roman" w:hAnsi="Times New Roman" w:cs="Times New Roman"/>
          <w:sz w:val="28"/>
          <w:szCs w:val="28"/>
        </w:rPr>
        <w:t>.</w:t>
      </w:r>
    </w:p>
    <w:p w:rsidR="005121DC" w:rsidRPr="00FE68FE" w:rsidRDefault="009131EE" w:rsidP="00FE68FE">
      <w:pPr>
        <w:pStyle w:val="a3"/>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005121DC">
        <w:rPr>
          <w:rFonts w:ascii="Times New Roman" w:eastAsia="Times New Roman" w:hAnsi="Times New Roman" w:cs="Times New Roman"/>
          <w:sz w:val="28"/>
          <w:szCs w:val="28"/>
        </w:rPr>
        <w:t>По результатам проверки</w:t>
      </w:r>
      <w:r w:rsidR="00D006DD">
        <w:rPr>
          <w:rFonts w:ascii="Times New Roman" w:eastAsia="Times New Roman" w:hAnsi="Times New Roman" w:cs="Times New Roman"/>
          <w:sz w:val="28"/>
          <w:szCs w:val="28"/>
        </w:rPr>
        <w:t>, согласно акта №</w:t>
      </w:r>
      <w:r w:rsidR="00487F50">
        <w:rPr>
          <w:rFonts w:ascii="Times New Roman" w:eastAsia="Times New Roman" w:hAnsi="Times New Roman" w:cs="Times New Roman"/>
          <w:sz w:val="28"/>
          <w:szCs w:val="28"/>
        </w:rPr>
        <w:t xml:space="preserve"> </w:t>
      </w:r>
      <w:r w:rsidR="00FE68FE">
        <w:rPr>
          <w:rFonts w:ascii="Times New Roman" w:eastAsia="Times New Roman" w:hAnsi="Times New Roman" w:cs="Times New Roman"/>
          <w:sz w:val="28"/>
          <w:szCs w:val="28"/>
        </w:rPr>
        <w:t>12</w:t>
      </w:r>
      <w:r w:rsidR="00D006DD" w:rsidRPr="00FE68FE">
        <w:rPr>
          <w:rFonts w:ascii="Times New Roman" w:eastAsia="Times New Roman" w:hAnsi="Times New Roman" w:cs="Times New Roman"/>
          <w:sz w:val="28"/>
          <w:szCs w:val="28"/>
        </w:rPr>
        <w:t xml:space="preserve"> от </w:t>
      </w:r>
      <w:r w:rsidR="00FE68FE">
        <w:rPr>
          <w:rFonts w:ascii="Times New Roman" w:eastAsia="Times New Roman" w:hAnsi="Times New Roman" w:cs="Times New Roman"/>
          <w:sz w:val="28"/>
          <w:szCs w:val="28"/>
        </w:rPr>
        <w:t>20</w:t>
      </w:r>
      <w:r w:rsidR="00487F50" w:rsidRPr="00FE68FE">
        <w:rPr>
          <w:rFonts w:ascii="Times New Roman" w:eastAsia="Times New Roman" w:hAnsi="Times New Roman" w:cs="Times New Roman"/>
          <w:sz w:val="28"/>
          <w:szCs w:val="28"/>
        </w:rPr>
        <w:t xml:space="preserve"> </w:t>
      </w:r>
      <w:r w:rsidR="00FE68FE">
        <w:rPr>
          <w:rFonts w:ascii="Times New Roman" w:eastAsia="Times New Roman" w:hAnsi="Times New Roman" w:cs="Times New Roman"/>
          <w:sz w:val="28"/>
          <w:szCs w:val="28"/>
        </w:rPr>
        <w:t>января</w:t>
      </w:r>
      <w:r w:rsidR="00487F50" w:rsidRPr="00FE68FE">
        <w:rPr>
          <w:rFonts w:ascii="Times New Roman" w:eastAsia="Times New Roman" w:hAnsi="Times New Roman" w:cs="Times New Roman"/>
          <w:sz w:val="28"/>
          <w:szCs w:val="28"/>
        </w:rPr>
        <w:t xml:space="preserve"> </w:t>
      </w:r>
      <w:r w:rsidR="00D006DD" w:rsidRPr="00FE68FE">
        <w:rPr>
          <w:rFonts w:ascii="Times New Roman" w:eastAsia="Times New Roman" w:hAnsi="Times New Roman" w:cs="Times New Roman"/>
          <w:sz w:val="28"/>
          <w:szCs w:val="28"/>
        </w:rPr>
        <w:t>202</w:t>
      </w:r>
      <w:r w:rsidR="00FE68FE">
        <w:rPr>
          <w:rFonts w:ascii="Times New Roman" w:eastAsia="Times New Roman" w:hAnsi="Times New Roman" w:cs="Times New Roman"/>
          <w:sz w:val="28"/>
          <w:szCs w:val="28"/>
        </w:rPr>
        <w:t>2</w:t>
      </w:r>
      <w:r w:rsidR="00495E6E" w:rsidRPr="00FE68FE">
        <w:rPr>
          <w:rFonts w:ascii="Times New Roman" w:eastAsia="Times New Roman" w:hAnsi="Times New Roman" w:cs="Times New Roman"/>
          <w:sz w:val="28"/>
          <w:szCs w:val="28"/>
        </w:rPr>
        <w:t xml:space="preserve"> года</w:t>
      </w:r>
      <w:r w:rsidR="00D006DD" w:rsidRPr="00FE68FE">
        <w:rPr>
          <w:rFonts w:ascii="Times New Roman" w:eastAsia="Times New Roman" w:hAnsi="Times New Roman" w:cs="Times New Roman"/>
          <w:sz w:val="28"/>
          <w:szCs w:val="28"/>
        </w:rPr>
        <w:t>,</w:t>
      </w:r>
      <w:r w:rsidR="005121DC" w:rsidRPr="00FE68FE">
        <w:rPr>
          <w:rFonts w:ascii="Times New Roman" w:eastAsia="Times New Roman" w:hAnsi="Times New Roman" w:cs="Times New Roman"/>
          <w:sz w:val="28"/>
          <w:szCs w:val="28"/>
        </w:rPr>
        <w:t xml:space="preserve"> установлено:</w:t>
      </w:r>
    </w:p>
    <w:p w:rsidR="00F5561C" w:rsidRPr="001F0F24" w:rsidRDefault="00F5561C" w:rsidP="00F5561C">
      <w:pPr>
        <w:pStyle w:val="a3"/>
        <w:widowControl w:val="0"/>
        <w:tabs>
          <w:tab w:val="left" w:pos="567"/>
        </w:tabs>
        <w:spacing w:after="0" w:line="240" w:lineRule="auto"/>
        <w:ind w:left="0" w:firstLine="709"/>
        <w:jc w:val="both"/>
        <w:rPr>
          <w:rFonts w:ascii="Times New Roman" w:hAnsi="Times New Roman" w:cs="Times New Roman"/>
          <w:iCs/>
          <w:color w:val="000000"/>
          <w:sz w:val="28"/>
          <w:szCs w:val="28"/>
        </w:rPr>
      </w:pPr>
      <w:r w:rsidRPr="001F0F24">
        <w:rPr>
          <w:rFonts w:ascii="Times New Roman" w:hAnsi="Times New Roman" w:cs="Times New Roman"/>
          <w:iCs/>
          <w:color w:val="000000"/>
          <w:sz w:val="28"/>
          <w:szCs w:val="28"/>
        </w:rPr>
        <w:t xml:space="preserve">- </w:t>
      </w:r>
      <w:r w:rsidR="001F4478">
        <w:rPr>
          <w:rFonts w:ascii="Times New Roman" w:hAnsi="Times New Roman"/>
          <w:iCs/>
          <w:color w:val="000000"/>
          <w:sz w:val="28"/>
          <w:szCs w:val="28"/>
        </w:rPr>
        <w:t>в</w:t>
      </w:r>
      <w:r w:rsidR="001F4478" w:rsidRPr="001F0F24">
        <w:rPr>
          <w:rFonts w:ascii="Times New Roman" w:hAnsi="Times New Roman"/>
          <w:iCs/>
          <w:sz w:val="28"/>
          <w:szCs w:val="28"/>
          <w:lang w:eastAsia="en-US"/>
        </w:rPr>
        <w:t xml:space="preserve"> нарушение Приложения 1 к </w:t>
      </w:r>
      <w:r w:rsidR="001F4478">
        <w:rPr>
          <w:rFonts w:ascii="Times New Roman" w:hAnsi="Times New Roman"/>
          <w:iCs/>
          <w:sz w:val="28"/>
          <w:szCs w:val="28"/>
          <w:lang w:eastAsia="en-US"/>
        </w:rPr>
        <w:t xml:space="preserve">Порядку </w:t>
      </w:r>
      <w:r w:rsidR="001F4478" w:rsidRPr="001F0F24">
        <w:rPr>
          <w:rFonts w:ascii="Times New Roman" w:hAnsi="Times New Roman"/>
          <w:iCs/>
          <w:sz w:val="28"/>
          <w:szCs w:val="28"/>
          <w:lang w:eastAsia="en-US"/>
        </w:rPr>
        <w:t xml:space="preserve"> </w:t>
      </w:r>
      <w:r w:rsidR="001F4478">
        <w:rPr>
          <w:rFonts w:ascii="Times New Roman" w:hAnsi="Times New Roman" w:cs="Times New Roman"/>
          <w:sz w:val="28"/>
          <w:szCs w:val="28"/>
        </w:rPr>
        <w:t xml:space="preserve">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w:t>
      </w:r>
      <w:r w:rsidR="001F4478">
        <w:rPr>
          <w:rFonts w:ascii="Times New Roman" w:hAnsi="Times New Roman"/>
          <w:sz w:val="28"/>
          <w:szCs w:val="28"/>
        </w:rPr>
        <w:t xml:space="preserve">задания, утвержденного </w:t>
      </w:r>
      <w:r w:rsidR="001F4478">
        <w:rPr>
          <w:rFonts w:ascii="Times New Roman" w:hAnsi="Times New Roman" w:cs="Times New Roman"/>
          <w:sz w:val="28"/>
          <w:szCs w:val="28"/>
        </w:rPr>
        <w:t xml:space="preserve">Постановлением администрации </w:t>
      </w:r>
      <w:r w:rsidR="001F4478">
        <w:rPr>
          <w:rFonts w:ascii="Times New Roman" w:hAnsi="Times New Roman" w:cs="Times New Roman"/>
          <w:sz w:val="28"/>
          <w:szCs w:val="28"/>
        </w:rPr>
        <w:lastRenderedPageBreak/>
        <w:t>муниципального образования Ейский район от 05.10.2015 года (с изменениями от 9.10.2017 года № 603 и 18.01.2019 года № 16) (далее – Положение)</w:t>
      </w:r>
      <w:r w:rsidR="001F4478">
        <w:rPr>
          <w:rFonts w:ascii="Times New Roman" w:hAnsi="Times New Roman"/>
          <w:sz w:val="28"/>
          <w:szCs w:val="28"/>
        </w:rPr>
        <w:t xml:space="preserve"> </w:t>
      </w:r>
      <w:r w:rsidR="001F4478" w:rsidRPr="001F0F24">
        <w:rPr>
          <w:rFonts w:ascii="Times New Roman" w:hAnsi="Times New Roman"/>
          <w:iCs/>
          <w:sz w:val="28"/>
          <w:szCs w:val="28"/>
          <w:lang w:eastAsia="en-US"/>
        </w:rPr>
        <w:t>в муниципальном задании Образовательной организации отсутствует должность исполнителя (уполномоченного лица), подпись, расшифровка подписи и дата составления</w:t>
      </w:r>
      <w:r w:rsidRPr="001F0F24">
        <w:rPr>
          <w:rFonts w:ascii="Times New Roman" w:hAnsi="Times New Roman" w:cs="Times New Roman"/>
          <w:iCs/>
          <w:color w:val="000000"/>
          <w:sz w:val="28"/>
          <w:szCs w:val="28"/>
        </w:rPr>
        <w:t>;</w:t>
      </w:r>
    </w:p>
    <w:p w:rsidR="00F5561C" w:rsidRPr="001F0F24" w:rsidRDefault="00F5561C" w:rsidP="00F5561C">
      <w:pPr>
        <w:pStyle w:val="a3"/>
        <w:widowControl w:val="0"/>
        <w:tabs>
          <w:tab w:val="left" w:pos="567"/>
        </w:tabs>
        <w:spacing w:after="0" w:line="240" w:lineRule="auto"/>
        <w:ind w:left="0" w:firstLine="709"/>
        <w:jc w:val="both"/>
        <w:rPr>
          <w:rFonts w:ascii="Times New Roman" w:hAnsi="Times New Roman" w:cs="Times New Roman"/>
          <w:color w:val="000000"/>
          <w:sz w:val="28"/>
          <w:szCs w:val="28"/>
        </w:rPr>
      </w:pPr>
      <w:r w:rsidRPr="001F0F24">
        <w:rPr>
          <w:rFonts w:ascii="Times New Roman" w:hAnsi="Times New Roman" w:cs="Times New Roman"/>
          <w:iCs/>
          <w:color w:val="000000"/>
          <w:sz w:val="28"/>
          <w:szCs w:val="28"/>
        </w:rPr>
        <w:t xml:space="preserve">- </w:t>
      </w:r>
      <w:r w:rsidRPr="001F0F24">
        <w:rPr>
          <w:rFonts w:ascii="Times New Roman" w:hAnsi="Times New Roman" w:cs="Times New Roman"/>
          <w:sz w:val="28"/>
          <w:szCs w:val="28"/>
        </w:rPr>
        <w:t xml:space="preserve">в </w:t>
      </w:r>
      <w:r w:rsidRPr="001F0F24">
        <w:rPr>
          <w:rFonts w:ascii="Times New Roman" w:hAnsi="Times New Roman" w:cs="Times New Roman"/>
          <w:iCs/>
          <w:sz w:val="28"/>
          <w:szCs w:val="28"/>
        </w:rPr>
        <w:t>нарушение пункта 7 Положения</w:t>
      </w:r>
      <w:r w:rsidRPr="001F0F24">
        <w:rPr>
          <w:rFonts w:ascii="Times New Roman" w:hAnsi="Times New Roman" w:cs="Times New Roman"/>
          <w:iCs/>
          <w:color w:val="FF0000"/>
          <w:sz w:val="28"/>
          <w:szCs w:val="28"/>
        </w:rPr>
        <w:t xml:space="preserve"> </w:t>
      </w:r>
      <w:r w:rsidRPr="001F0F24">
        <w:rPr>
          <w:rFonts w:ascii="Times New Roman" w:hAnsi="Times New Roman" w:cs="Times New Roman"/>
          <w:color w:val="000000"/>
          <w:sz w:val="28"/>
          <w:szCs w:val="28"/>
        </w:rPr>
        <w:t>уникальный номер реестровой записи муниципальной услуги «Реализация основных общеобразовательных программ начального общего образования 801012О.99.0.БА81АВ8800 в муниципальном   задании не соответствует уникальному номеру, указанному в общероссийском базовом перечне по количеству цифр (801012О.99.0.БА81АВ88000);</w:t>
      </w:r>
    </w:p>
    <w:p w:rsidR="00F5561C" w:rsidRPr="001F0F24" w:rsidRDefault="00F5561C" w:rsidP="00F5561C">
      <w:pPr>
        <w:pStyle w:val="a3"/>
        <w:widowControl w:val="0"/>
        <w:tabs>
          <w:tab w:val="left" w:pos="567"/>
        </w:tabs>
        <w:spacing w:after="0" w:line="240" w:lineRule="auto"/>
        <w:ind w:left="0" w:firstLine="709"/>
        <w:jc w:val="both"/>
        <w:rPr>
          <w:rFonts w:ascii="Times New Roman" w:hAnsi="Times New Roman"/>
          <w:iCs/>
          <w:sz w:val="28"/>
          <w:szCs w:val="28"/>
        </w:rPr>
      </w:pPr>
      <w:r w:rsidRPr="001F0F24">
        <w:rPr>
          <w:rFonts w:ascii="Times New Roman" w:hAnsi="Times New Roman"/>
          <w:iCs/>
          <w:sz w:val="28"/>
          <w:szCs w:val="28"/>
        </w:rPr>
        <w:t>- отчет о выполнении муниципального задания содержит не достоверную информацию,  в графе 10 «утверждено в муниципальном задании на год» указаны значения показателя не соответствующие показателям, утвержденным в муниципальном задании;</w:t>
      </w:r>
    </w:p>
    <w:p w:rsidR="00F5561C" w:rsidRPr="001F4478" w:rsidRDefault="00F5561C" w:rsidP="00F5561C">
      <w:pPr>
        <w:spacing w:after="0" w:line="240" w:lineRule="auto"/>
        <w:ind w:firstLine="709"/>
        <w:jc w:val="both"/>
        <w:rPr>
          <w:rFonts w:ascii="Times New Roman" w:hAnsi="Times New Roman"/>
          <w:iCs/>
          <w:sz w:val="28"/>
          <w:szCs w:val="28"/>
        </w:rPr>
      </w:pPr>
      <w:r w:rsidRPr="001F0F24">
        <w:rPr>
          <w:rFonts w:ascii="Times New Roman" w:hAnsi="Times New Roman" w:cs="Times New Roman"/>
          <w:iCs/>
          <w:sz w:val="28"/>
          <w:szCs w:val="28"/>
        </w:rPr>
        <w:t xml:space="preserve">- </w:t>
      </w:r>
      <w:r w:rsidR="001F4478">
        <w:rPr>
          <w:rFonts w:ascii="Times New Roman" w:hAnsi="Times New Roman"/>
          <w:iCs/>
          <w:sz w:val="28"/>
          <w:szCs w:val="28"/>
        </w:rPr>
        <w:t>в</w:t>
      </w:r>
      <w:r w:rsidR="001F4478" w:rsidRPr="001F4478">
        <w:rPr>
          <w:rFonts w:ascii="Times New Roman" w:hAnsi="Times New Roman"/>
          <w:iCs/>
          <w:sz w:val="28"/>
          <w:szCs w:val="28"/>
        </w:rPr>
        <w:t xml:space="preserve"> нарушение пункта 15 Порядка, утвержденном приказом Минфина России от 21 июля 2011 года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электронная копия муниципального задания размещена на официальном сайте </w:t>
      </w:r>
      <w:hyperlink r:id="rId8" w:history="1">
        <w:r w:rsidR="001F4478" w:rsidRPr="001F4478">
          <w:rPr>
            <w:rFonts w:ascii="Times New Roman" w:hAnsi="Times New Roman"/>
            <w:iCs/>
            <w:sz w:val="28"/>
            <w:szCs w:val="28"/>
          </w:rPr>
          <w:t>www.bus.gov.ru</w:t>
        </w:r>
      </w:hyperlink>
      <w:r w:rsidR="001F4478" w:rsidRPr="001F4478">
        <w:rPr>
          <w:rFonts w:ascii="Times New Roman" w:hAnsi="Times New Roman"/>
          <w:iCs/>
          <w:sz w:val="28"/>
          <w:szCs w:val="28"/>
        </w:rPr>
        <w:t xml:space="preserve">  с нарушением срока 10.02.2020 года  (крайний срок 27 декабря 201</w:t>
      </w:r>
      <w:r w:rsidR="001F4478">
        <w:rPr>
          <w:rFonts w:ascii="Times New Roman" w:hAnsi="Times New Roman"/>
          <w:iCs/>
          <w:sz w:val="28"/>
          <w:szCs w:val="28"/>
        </w:rPr>
        <w:t>9 года);</w:t>
      </w:r>
    </w:p>
    <w:p w:rsidR="00F5561C" w:rsidRPr="001F0F24" w:rsidRDefault="00F5561C" w:rsidP="00F5561C">
      <w:pPr>
        <w:pStyle w:val="a3"/>
        <w:shd w:val="clear" w:color="auto" w:fill="FFFFFF"/>
        <w:spacing w:after="0" w:line="240" w:lineRule="auto"/>
        <w:ind w:left="0" w:firstLine="709"/>
        <w:jc w:val="both"/>
        <w:rPr>
          <w:rFonts w:ascii="Times New Roman" w:hAnsi="Times New Roman" w:cs="Times New Roman"/>
          <w:iCs/>
          <w:color w:val="000000"/>
          <w:sz w:val="28"/>
          <w:szCs w:val="28"/>
        </w:rPr>
      </w:pPr>
      <w:r w:rsidRPr="001F0F24">
        <w:rPr>
          <w:rFonts w:ascii="Times New Roman" w:hAnsi="Times New Roman" w:cs="Times New Roman"/>
          <w:iCs/>
          <w:color w:val="000000"/>
          <w:sz w:val="28"/>
          <w:szCs w:val="28"/>
        </w:rPr>
        <w:t xml:space="preserve">- </w:t>
      </w:r>
      <w:r w:rsidRPr="001F0F24">
        <w:rPr>
          <w:rFonts w:ascii="Times New Roman" w:hAnsi="Times New Roman" w:cs="Times New Roman"/>
          <w:iCs/>
          <w:sz w:val="28"/>
          <w:szCs w:val="28"/>
        </w:rPr>
        <w:t>в нарушение требований части 6 статьи 94 Федерального закона о контрактной системе приемка до 24 июня 2020 года проводилась комиссией в составе 4-х человек</w:t>
      </w:r>
      <w:r w:rsidRPr="001F0F24">
        <w:rPr>
          <w:rFonts w:ascii="Times New Roman" w:hAnsi="Times New Roman" w:cs="Times New Roman"/>
          <w:iCs/>
          <w:color w:val="000000"/>
          <w:sz w:val="28"/>
          <w:szCs w:val="28"/>
        </w:rPr>
        <w:t>;</w:t>
      </w:r>
    </w:p>
    <w:p w:rsidR="00F5561C" w:rsidRPr="001F0F24" w:rsidRDefault="00F5561C" w:rsidP="00F5561C">
      <w:pPr>
        <w:spacing w:after="0" w:line="240" w:lineRule="auto"/>
        <w:ind w:firstLine="709"/>
        <w:jc w:val="both"/>
        <w:rPr>
          <w:rFonts w:ascii="Times New Roman" w:hAnsi="Times New Roman" w:cs="Times New Roman"/>
          <w:iCs/>
          <w:kern w:val="3"/>
          <w:sz w:val="28"/>
          <w:szCs w:val="28"/>
          <w:lang w:eastAsia="zh-CN"/>
        </w:rPr>
      </w:pPr>
      <w:r w:rsidRPr="001F0F24">
        <w:rPr>
          <w:rFonts w:ascii="Times New Roman" w:hAnsi="Times New Roman" w:cs="Times New Roman"/>
          <w:iCs/>
          <w:color w:val="000000"/>
          <w:sz w:val="28"/>
          <w:szCs w:val="28"/>
        </w:rPr>
        <w:t xml:space="preserve">- </w:t>
      </w:r>
      <w:r w:rsidRPr="001F0F24">
        <w:rPr>
          <w:rFonts w:ascii="Times New Roman" w:hAnsi="Times New Roman" w:cs="Times New Roman"/>
          <w:iCs/>
          <w:sz w:val="28"/>
          <w:szCs w:val="28"/>
        </w:rPr>
        <w:t xml:space="preserve">Положение о приемочной комиссии </w:t>
      </w:r>
      <w:r w:rsidRPr="001F0F24">
        <w:rPr>
          <w:rFonts w:ascii="Times New Roman" w:hAnsi="Times New Roman" w:cs="Times New Roman"/>
          <w:kern w:val="3"/>
          <w:sz w:val="28"/>
          <w:szCs w:val="28"/>
          <w:lang w:eastAsia="zh-CN"/>
        </w:rPr>
        <w:t xml:space="preserve">не соответствуют </w:t>
      </w:r>
      <w:r w:rsidRPr="001F0F24">
        <w:rPr>
          <w:rFonts w:ascii="Times New Roman" w:hAnsi="Times New Roman" w:cs="Times New Roman"/>
          <w:iCs/>
          <w:kern w:val="3"/>
          <w:sz w:val="28"/>
          <w:szCs w:val="28"/>
          <w:lang w:eastAsia="zh-CN"/>
        </w:rPr>
        <w:t>требованиям, установленным в статье 94 Федерального закона о контрактной системе;</w:t>
      </w:r>
    </w:p>
    <w:p w:rsidR="00F5561C" w:rsidRPr="001F0F24" w:rsidRDefault="00F5561C" w:rsidP="00F5561C">
      <w:pPr>
        <w:spacing w:after="0" w:line="240" w:lineRule="auto"/>
        <w:ind w:firstLine="709"/>
        <w:jc w:val="both"/>
        <w:rPr>
          <w:rFonts w:ascii="Times New Roman" w:hAnsi="Times New Roman" w:cs="Times New Roman"/>
          <w:iCs/>
          <w:color w:val="000000"/>
          <w:sz w:val="28"/>
          <w:szCs w:val="28"/>
        </w:rPr>
      </w:pPr>
      <w:r w:rsidRPr="001F0F24">
        <w:rPr>
          <w:rFonts w:ascii="Times New Roman" w:hAnsi="Times New Roman" w:cs="Times New Roman"/>
          <w:iCs/>
          <w:sz w:val="28"/>
          <w:szCs w:val="28"/>
        </w:rPr>
        <w:t xml:space="preserve">- в нарушение требований части 2 статьи 34 Федерального закона о контрактной системе  в контракте от 01.01.2020 года № 1/471 на сумму                   25 860,64 рублей,   договоре  № 1887 – ОС от 01.01.2020 года  на сумму                 24 000, 00 рублей, договоре от 01.01.2020 года № 1238/2020-ХВК  на сумму 71 200, 00 рублей, не указано, </w:t>
      </w:r>
      <w:r w:rsidRPr="001F0F24">
        <w:rPr>
          <w:rFonts w:ascii="Times New Roman" w:hAnsi="Times New Roman" w:cs="Times New Roman"/>
          <w:iCs/>
          <w:color w:val="000000"/>
          <w:sz w:val="28"/>
          <w:szCs w:val="28"/>
        </w:rPr>
        <w:t>что цена контракта  является твердой и определяется на весь срок исполнения контракта;</w:t>
      </w:r>
    </w:p>
    <w:p w:rsidR="00F5561C" w:rsidRPr="001F0F24" w:rsidRDefault="00F5561C" w:rsidP="00F5561C">
      <w:pPr>
        <w:pStyle w:val="Style2"/>
        <w:tabs>
          <w:tab w:val="left" w:pos="709"/>
          <w:tab w:val="left" w:pos="1349"/>
        </w:tabs>
        <w:spacing w:line="240" w:lineRule="auto"/>
        <w:ind w:firstLine="709"/>
        <w:rPr>
          <w:sz w:val="28"/>
          <w:szCs w:val="28"/>
        </w:rPr>
      </w:pPr>
      <w:r w:rsidRPr="001F0F24">
        <w:rPr>
          <w:sz w:val="28"/>
          <w:szCs w:val="28"/>
        </w:rPr>
        <w:t xml:space="preserve">-указанная дата утверждения Приложения Положения об оплате труда работников № 137-ПД </w:t>
      </w:r>
      <w:r w:rsidR="001F4478" w:rsidRPr="00C92C2A">
        <w:rPr>
          <w:sz w:val="28"/>
          <w:szCs w:val="28"/>
        </w:rPr>
        <w:t xml:space="preserve">от 14 декабря 2018 года </w:t>
      </w:r>
      <w:r w:rsidRPr="001F0F24">
        <w:rPr>
          <w:sz w:val="28"/>
          <w:szCs w:val="28"/>
        </w:rPr>
        <w:t>к приказу, не соответствует дате приказа, утверждающего данное Положение об оплате труда работников;</w:t>
      </w:r>
    </w:p>
    <w:p w:rsidR="00F5561C" w:rsidRPr="001F0F24" w:rsidRDefault="00F5561C" w:rsidP="00F5561C">
      <w:pPr>
        <w:pStyle w:val="Style2"/>
        <w:tabs>
          <w:tab w:val="left" w:pos="709"/>
          <w:tab w:val="left" w:pos="1349"/>
        </w:tabs>
        <w:spacing w:line="240" w:lineRule="auto"/>
        <w:ind w:firstLine="709"/>
        <w:rPr>
          <w:sz w:val="28"/>
          <w:szCs w:val="28"/>
        </w:rPr>
      </w:pPr>
      <w:r w:rsidRPr="001F0F24">
        <w:rPr>
          <w:sz w:val="28"/>
          <w:szCs w:val="28"/>
        </w:rPr>
        <w:t xml:space="preserve">-в нарушение подпункта 3.11 Положения об оплате труда работников  </w:t>
      </w:r>
      <w:r w:rsidR="0025432D">
        <w:rPr>
          <w:sz w:val="28"/>
          <w:szCs w:val="28"/>
        </w:rPr>
        <w:t xml:space="preserve">           </w:t>
      </w:r>
      <w:r w:rsidRPr="001F0F24">
        <w:rPr>
          <w:sz w:val="28"/>
          <w:szCs w:val="28"/>
        </w:rPr>
        <w:t xml:space="preserve">№ 137-ПД  </w:t>
      </w:r>
      <w:r w:rsidR="001F4478" w:rsidRPr="00C92C2A">
        <w:rPr>
          <w:sz w:val="28"/>
          <w:szCs w:val="28"/>
        </w:rPr>
        <w:t xml:space="preserve">от 14 декабря 2018 года </w:t>
      </w:r>
      <w:r w:rsidRPr="001F0F24">
        <w:rPr>
          <w:sz w:val="28"/>
          <w:szCs w:val="28"/>
        </w:rPr>
        <w:t xml:space="preserve">в Приложении 3 к Положению об оплате труда «Базовые ставки заработной платы, базовые должностные оклады по профессиональным квалификационным группам и квалификационным уровням, размеры повышающих коэффициентов по профессиональным квалификационным уровням» базовый должностной оклад «заведующий хозяйством» не соответствует базовому должностному окладу профессиональной квалификационной группе должностей работников вспомогательного персонала первого уровня, установленному постановлением от 30 декабря 2019 года № 1042; </w:t>
      </w:r>
    </w:p>
    <w:p w:rsidR="00F5561C" w:rsidRPr="001F0F24" w:rsidRDefault="00F5561C" w:rsidP="00F5561C">
      <w:pPr>
        <w:pStyle w:val="Style2"/>
        <w:tabs>
          <w:tab w:val="left" w:pos="709"/>
          <w:tab w:val="left" w:pos="1349"/>
        </w:tabs>
        <w:spacing w:line="240" w:lineRule="auto"/>
        <w:ind w:firstLine="709"/>
        <w:rPr>
          <w:sz w:val="28"/>
          <w:szCs w:val="28"/>
        </w:rPr>
      </w:pPr>
      <w:r w:rsidRPr="001F0F24">
        <w:rPr>
          <w:iCs/>
          <w:sz w:val="28"/>
          <w:szCs w:val="28"/>
        </w:rPr>
        <w:lastRenderedPageBreak/>
        <w:t>-р</w:t>
      </w:r>
      <w:r w:rsidRPr="001F0F24">
        <w:rPr>
          <w:sz w:val="28"/>
          <w:szCs w:val="28"/>
        </w:rPr>
        <w:t xml:space="preserve">азмер ежемесячного денежного вознаграждения за классное руководство, указанное в подпункте 6.5 Положения об оплате труда работников не соответствует размеру ежемесячной стимулирующей выплаты за классное руководство, установленное постановлением от 16 января 2020 года № 34; </w:t>
      </w:r>
    </w:p>
    <w:p w:rsidR="00F5561C" w:rsidRPr="001F0F24" w:rsidRDefault="00F5561C" w:rsidP="00F5561C">
      <w:pPr>
        <w:pStyle w:val="Style2"/>
        <w:tabs>
          <w:tab w:val="left" w:pos="709"/>
          <w:tab w:val="left" w:pos="1349"/>
        </w:tabs>
        <w:spacing w:line="240" w:lineRule="auto"/>
        <w:ind w:firstLine="709"/>
        <w:rPr>
          <w:sz w:val="28"/>
          <w:szCs w:val="28"/>
        </w:rPr>
      </w:pPr>
      <w:r w:rsidRPr="001F0F24">
        <w:rPr>
          <w:iCs/>
          <w:sz w:val="28"/>
          <w:szCs w:val="28"/>
        </w:rPr>
        <w:t>-</w:t>
      </w:r>
      <w:r w:rsidRPr="001F0F24">
        <w:rPr>
          <w:sz w:val="28"/>
          <w:szCs w:val="28"/>
        </w:rPr>
        <w:t xml:space="preserve"> в нарушение подпункта 3.11 Положения об оплате труда работников  № 102-ПД  </w:t>
      </w:r>
      <w:r w:rsidR="001F4478">
        <w:rPr>
          <w:sz w:val="28"/>
          <w:szCs w:val="28"/>
        </w:rPr>
        <w:t xml:space="preserve">от 08.09.2020 года </w:t>
      </w:r>
      <w:r w:rsidRPr="001F0F24">
        <w:rPr>
          <w:sz w:val="28"/>
          <w:szCs w:val="28"/>
        </w:rPr>
        <w:t xml:space="preserve">в Приложении 3 к Положению об оплате труда «Базовые ставки заработной платы, базовые должностные оклады по профессиональным квалификационным группам и квалификационным уровням, размеры повышающих коэффициентов по профессиональным квалификационным уровням» базовый должностной оклад «заведующий хозяйством» не соответствует базовому должностному окладу профессиональной квалификационной группе должностей работников вспомогательного персонала первого уровня, установленному постановлением от 30 декабря 2019 года № 1042;  </w:t>
      </w:r>
    </w:p>
    <w:p w:rsidR="00F5561C" w:rsidRPr="001F0F24" w:rsidRDefault="00F5561C" w:rsidP="00F5561C">
      <w:pPr>
        <w:pStyle w:val="Style2"/>
        <w:tabs>
          <w:tab w:val="left" w:pos="709"/>
          <w:tab w:val="left" w:pos="1349"/>
        </w:tabs>
        <w:spacing w:line="240" w:lineRule="auto"/>
        <w:ind w:firstLine="709"/>
        <w:rPr>
          <w:sz w:val="28"/>
          <w:szCs w:val="28"/>
        </w:rPr>
      </w:pPr>
      <w:r w:rsidRPr="001F0F24">
        <w:rPr>
          <w:iCs/>
          <w:sz w:val="28"/>
          <w:szCs w:val="28"/>
        </w:rPr>
        <w:t>-</w:t>
      </w:r>
      <w:r w:rsidRPr="001F0F24">
        <w:rPr>
          <w:sz w:val="28"/>
          <w:szCs w:val="28"/>
        </w:rPr>
        <w:t xml:space="preserve"> нумерация трудовых договоров, заключенных в 2020 году не соответствует датам в хронологическом порядке:</w:t>
      </w:r>
    </w:p>
    <w:p w:rsidR="00F5561C" w:rsidRPr="001F0F24" w:rsidRDefault="00F5561C" w:rsidP="00F5561C">
      <w:pPr>
        <w:pStyle w:val="Style2"/>
        <w:tabs>
          <w:tab w:val="left" w:pos="709"/>
          <w:tab w:val="left" w:pos="1349"/>
        </w:tabs>
        <w:spacing w:line="240" w:lineRule="auto"/>
        <w:ind w:firstLine="709"/>
        <w:rPr>
          <w:sz w:val="28"/>
          <w:szCs w:val="28"/>
        </w:rPr>
      </w:pPr>
      <w:r w:rsidRPr="001F0F24">
        <w:rPr>
          <w:sz w:val="28"/>
          <w:szCs w:val="28"/>
        </w:rPr>
        <w:t xml:space="preserve">трудовой договор № 30 заключен 6 февраля 2020 года; </w:t>
      </w:r>
    </w:p>
    <w:p w:rsidR="00F5561C" w:rsidRPr="001F0F24" w:rsidRDefault="00F5561C" w:rsidP="00F5561C">
      <w:pPr>
        <w:pStyle w:val="Style2"/>
        <w:tabs>
          <w:tab w:val="left" w:pos="709"/>
          <w:tab w:val="left" w:pos="1349"/>
        </w:tabs>
        <w:spacing w:line="240" w:lineRule="auto"/>
        <w:ind w:firstLine="709"/>
        <w:rPr>
          <w:sz w:val="28"/>
          <w:szCs w:val="28"/>
        </w:rPr>
      </w:pPr>
      <w:r w:rsidRPr="001F0F24">
        <w:rPr>
          <w:sz w:val="28"/>
          <w:szCs w:val="28"/>
        </w:rPr>
        <w:t>трудовой договор № 31 заключен 11 февраля 2020 года;</w:t>
      </w:r>
    </w:p>
    <w:p w:rsidR="00F5561C" w:rsidRPr="001F0F24" w:rsidRDefault="00F5561C" w:rsidP="00F5561C">
      <w:pPr>
        <w:pStyle w:val="Style2"/>
        <w:tabs>
          <w:tab w:val="left" w:pos="709"/>
          <w:tab w:val="left" w:pos="1349"/>
        </w:tabs>
        <w:spacing w:line="240" w:lineRule="auto"/>
        <w:ind w:firstLine="709"/>
        <w:rPr>
          <w:sz w:val="28"/>
          <w:szCs w:val="28"/>
        </w:rPr>
      </w:pPr>
      <w:r w:rsidRPr="001F0F24">
        <w:rPr>
          <w:sz w:val="28"/>
          <w:szCs w:val="28"/>
        </w:rPr>
        <w:t>трудовые договора № 32, № 33, № 34, № 35, № 36 заключены 3 февраля 2020 года;</w:t>
      </w:r>
    </w:p>
    <w:p w:rsidR="00F5561C" w:rsidRPr="001F0F24" w:rsidRDefault="00F5561C" w:rsidP="00F5561C">
      <w:pPr>
        <w:pStyle w:val="Style2"/>
        <w:tabs>
          <w:tab w:val="left" w:pos="709"/>
          <w:tab w:val="left" w:pos="1349"/>
        </w:tabs>
        <w:spacing w:line="240" w:lineRule="auto"/>
        <w:ind w:firstLine="709"/>
        <w:rPr>
          <w:sz w:val="28"/>
          <w:szCs w:val="28"/>
        </w:rPr>
      </w:pPr>
      <w:r w:rsidRPr="001F0F24">
        <w:rPr>
          <w:sz w:val="28"/>
          <w:szCs w:val="28"/>
        </w:rPr>
        <w:t>трудовой договор № 37 заключен 10 марта 2020 года;</w:t>
      </w:r>
    </w:p>
    <w:p w:rsidR="00F5561C" w:rsidRPr="001F0F24" w:rsidRDefault="00F5561C" w:rsidP="00F5561C">
      <w:pPr>
        <w:pStyle w:val="Style2"/>
        <w:tabs>
          <w:tab w:val="left" w:pos="709"/>
          <w:tab w:val="left" w:pos="1349"/>
        </w:tabs>
        <w:spacing w:line="240" w:lineRule="auto"/>
        <w:ind w:firstLine="709"/>
        <w:rPr>
          <w:sz w:val="28"/>
          <w:szCs w:val="28"/>
        </w:rPr>
      </w:pPr>
      <w:r w:rsidRPr="001F0F24">
        <w:rPr>
          <w:sz w:val="28"/>
          <w:szCs w:val="28"/>
        </w:rPr>
        <w:t>трудовые договора № 38, № 39 заключены 2 марта 2020 года;</w:t>
      </w:r>
    </w:p>
    <w:p w:rsidR="00F5561C" w:rsidRPr="001F0F24" w:rsidRDefault="00F5561C" w:rsidP="00F5561C">
      <w:pPr>
        <w:pStyle w:val="Style2"/>
        <w:tabs>
          <w:tab w:val="left" w:pos="709"/>
          <w:tab w:val="left" w:pos="1349"/>
        </w:tabs>
        <w:spacing w:line="240" w:lineRule="auto"/>
        <w:ind w:firstLine="709"/>
        <w:rPr>
          <w:sz w:val="28"/>
          <w:szCs w:val="28"/>
        </w:rPr>
      </w:pPr>
      <w:r w:rsidRPr="001F0F24">
        <w:rPr>
          <w:iCs/>
          <w:sz w:val="28"/>
          <w:szCs w:val="28"/>
        </w:rPr>
        <w:t>-в</w:t>
      </w:r>
      <w:r w:rsidRPr="001F0F24">
        <w:rPr>
          <w:sz w:val="28"/>
          <w:szCs w:val="28"/>
        </w:rPr>
        <w:t xml:space="preserve"> нарушение части 1 статьи 68 Трудового кодекса Российской Федерации директором Образовательной организации приказ (распоряжение) о приеме работников на работу был издан и подписан 31 августа 2020 года    № 21-Л, а трудовой договор с работником № 49 был заключен 14 сентября 2020 года;</w:t>
      </w:r>
    </w:p>
    <w:p w:rsidR="00F5561C" w:rsidRPr="001F0F24" w:rsidRDefault="00F5561C" w:rsidP="00F5561C">
      <w:pPr>
        <w:pStyle w:val="Style2"/>
        <w:tabs>
          <w:tab w:val="left" w:pos="709"/>
          <w:tab w:val="left" w:pos="1349"/>
        </w:tabs>
        <w:spacing w:line="240" w:lineRule="auto"/>
        <w:ind w:firstLine="709"/>
        <w:rPr>
          <w:sz w:val="28"/>
          <w:szCs w:val="28"/>
        </w:rPr>
      </w:pPr>
      <w:r w:rsidRPr="001F0F24">
        <w:rPr>
          <w:iCs/>
          <w:sz w:val="28"/>
          <w:szCs w:val="28"/>
        </w:rPr>
        <w:t>-в</w:t>
      </w:r>
      <w:r w:rsidRPr="001F0F24">
        <w:rPr>
          <w:sz w:val="28"/>
          <w:szCs w:val="28"/>
        </w:rPr>
        <w:t xml:space="preserve"> нарушение части 2 статьи 68 Трудового кодекса Российской Федерации из тридцати шести приказов о приеме на работу, о прекращении трудового договора, о переводе на другую работу в двадцати одном приказе отсутствует дата ознакомления работником с приказом (распоряжением).</w:t>
      </w:r>
    </w:p>
    <w:p w:rsidR="00970CA9" w:rsidRPr="002525F0" w:rsidRDefault="00970CA9"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2525F0">
        <w:rPr>
          <w:rFonts w:ascii="Times New Roman" w:hAnsi="Times New Roman" w:cs="Times New Roman"/>
          <w:sz w:val="28"/>
          <w:szCs w:val="28"/>
        </w:rPr>
        <w:t>Возражения</w:t>
      </w:r>
      <w:r>
        <w:rPr>
          <w:rFonts w:ascii="Times New Roman" w:hAnsi="Times New Roman" w:cs="Times New Roman"/>
          <w:sz w:val="28"/>
          <w:szCs w:val="28"/>
        </w:rPr>
        <w:t xml:space="preserve"> </w:t>
      </w:r>
      <w:r w:rsidR="00A26F97">
        <w:rPr>
          <w:rFonts w:ascii="Times New Roman" w:hAnsi="Times New Roman" w:cs="Times New Roman"/>
          <w:sz w:val="28"/>
          <w:szCs w:val="28"/>
        </w:rPr>
        <w:t>Образовательной организации</w:t>
      </w:r>
      <w:r>
        <w:rPr>
          <w:rFonts w:ascii="Times New Roman" w:eastAsia="Times New Roman" w:hAnsi="Times New Roman" w:cs="Times New Roman"/>
          <w:sz w:val="28"/>
          <w:szCs w:val="28"/>
        </w:rPr>
        <w:t xml:space="preserve"> </w:t>
      </w:r>
      <w:r w:rsidRPr="002525F0">
        <w:rPr>
          <w:rFonts w:ascii="Times New Roman" w:eastAsia="Times New Roman" w:hAnsi="Times New Roman" w:cs="Times New Roman"/>
          <w:sz w:val="28"/>
          <w:szCs w:val="28"/>
        </w:rPr>
        <w:t>отсутствуют</w:t>
      </w:r>
      <w:r>
        <w:rPr>
          <w:rFonts w:ascii="Times New Roman" w:eastAsia="Times New Roman" w:hAnsi="Times New Roman" w:cs="Times New Roman"/>
          <w:sz w:val="28"/>
          <w:szCs w:val="28"/>
        </w:rPr>
        <w:t>.</w:t>
      </w:r>
      <w:r w:rsidR="00D14D57">
        <w:rPr>
          <w:rFonts w:ascii="Times New Roman" w:eastAsia="Times New Roman" w:hAnsi="Times New Roman" w:cs="Times New Roman"/>
          <w:sz w:val="28"/>
          <w:szCs w:val="28"/>
        </w:rPr>
        <w:t xml:space="preserve"> </w:t>
      </w:r>
    </w:p>
    <w:p w:rsidR="0071061E" w:rsidRDefault="0071061E" w:rsidP="008F0980">
      <w:pPr>
        <w:spacing w:after="0" w:line="240" w:lineRule="auto"/>
        <w:jc w:val="both"/>
        <w:rPr>
          <w:rFonts w:ascii="Times New Roman" w:eastAsia="Times New Roman" w:hAnsi="Times New Roman" w:cs="Times New Roman"/>
          <w:sz w:val="28"/>
          <w:szCs w:val="28"/>
        </w:rPr>
      </w:pPr>
    </w:p>
    <w:p w:rsidR="0071061E" w:rsidRDefault="0071061E" w:rsidP="008F0980">
      <w:pPr>
        <w:spacing w:after="0" w:line="240" w:lineRule="auto"/>
        <w:jc w:val="both"/>
        <w:rPr>
          <w:rFonts w:ascii="Times New Roman" w:eastAsia="Times New Roman" w:hAnsi="Times New Roman" w:cs="Times New Roman"/>
          <w:sz w:val="28"/>
          <w:szCs w:val="28"/>
        </w:rPr>
      </w:pPr>
    </w:p>
    <w:p w:rsidR="0071061E" w:rsidRDefault="0071061E" w:rsidP="008F0980">
      <w:pPr>
        <w:spacing w:after="0" w:line="240" w:lineRule="auto"/>
        <w:jc w:val="both"/>
        <w:rPr>
          <w:rFonts w:ascii="Times New Roman" w:eastAsia="Times New Roman" w:hAnsi="Times New Roman" w:cs="Times New Roman"/>
          <w:sz w:val="28"/>
          <w:szCs w:val="28"/>
        </w:rPr>
      </w:pPr>
    </w:p>
    <w:p w:rsidR="0071061E" w:rsidRPr="0071061E" w:rsidRDefault="0071061E" w:rsidP="008F0980">
      <w:pPr>
        <w:spacing w:after="0" w:line="240" w:lineRule="auto"/>
        <w:jc w:val="both"/>
        <w:rPr>
          <w:rFonts w:ascii="Times New Roman" w:eastAsia="Times New Roman" w:hAnsi="Times New Roman" w:cs="Times New Roman"/>
          <w:sz w:val="16"/>
          <w:szCs w:val="16"/>
        </w:rPr>
      </w:pPr>
    </w:p>
    <w:p w:rsidR="008F0980" w:rsidRPr="00E24DF0" w:rsidRDefault="00562823" w:rsidP="008F0980">
      <w:pPr>
        <w:spacing w:after="0" w:line="240" w:lineRule="auto"/>
        <w:jc w:val="both"/>
        <w:rPr>
          <w:rFonts w:ascii="Times New Roman" w:eastAsia="Calibri" w:hAnsi="Times New Roman" w:cs="Times New Roman"/>
          <w:sz w:val="28"/>
          <w:szCs w:val="28"/>
          <w:lang w:eastAsia="ar-SA"/>
        </w:rPr>
      </w:pPr>
      <w:r>
        <w:rPr>
          <w:rFonts w:ascii="Times New Roman" w:hAnsi="Times New Roman" w:cs="Times New Roman"/>
          <w:sz w:val="28"/>
          <w:szCs w:val="28"/>
        </w:rPr>
        <w:t>Заведующий</w:t>
      </w:r>
      <w:r w:rsidR="005A6700">
        <w:rPr>
          <w:rFonts w:ascii="Times New Roman" w:hAnsi="Times New Roman" w:cs="Times New Roman"/>
          <w:sz w:val="28"/>
          <w:szCs w:val="28"/>
        </w:rPr>
        <w:t xml:space="preserve"> сектор</w:t>
      </w:r>
      <w:r>
        <w:rPr>
          <w:rFonts w:ascii="Times New Roman" w:hAnsi="Times New Roman" w:cs="Times New Roman"/>
          <w:sz w:val="28"/>
          <w:szCs w:val="28"/>
        </w:rPr>
        <w:t>ом</w:t>
      </w:r>
      <w:r w:rsidR="005A6700">
        <w:rPr>
          <w:rFonts w:ascii="Times New Roman" w:hAnsi="Times New Roman" w:cs="Times New Roman"/>
          <w:sz w:val="28"/>
          <w:szCs w:val="28"/>
        </w:rPr>
        <w:t xml:space="preserve"> </w:t>
      </w:r>
      <w:r w:rsidR="008F0980">
        <w:rPr>
          <w:rFonts w:ascii="Times New Roman" w:hAnsi="Times New Roman" w:cs="Times New Roman"/>
          <w:sz w:val="28"/>
          <w:szCs w:val="28"/>
        </w:rPr>
        <w:t>муниципального</w:t>
      </w:r>
    </w:p>
    <w:p w:rsidR="008F0980" w:rsidRDefault="008F0980"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внутреннего финансового контроля</w:t>
      </w:r>
    </w:p>
    <w:p w:rsidR="008F0980" w:rsidRDefault="008F0980"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отдела муниципального контроля и </w:t>
      </w:r>
    </w:p>
    <w:p w:rsidR="008F0980" w:rsidRDefault="008F0980"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противодействия коррупции администрации </w:t>
      </w:r>
    </w:p>
    <w:p w:rsidR="00F60C02" w:rsidRDefault="008F0980"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муниципального образования Ейский район</w:t>
      </w:r>
      <w:r w:rsidR="005A6700" w:rsidRPr="005A6700">
        <w:rPr>
          <w:rFonts w:ascii="Times New Roman" w:eastAsia="Calibri" w:hAnsi="Times New Roman" w:cs="Times New Roman"/>
          <w:sz w:val="28"/>
          <w:szCs w:val="28"/>
          <w:lang w:eastAsia="ar-SA"/>
        </w:rPr>
        <w:t xml:space="preserve"> </w:t>
      </w:r>
      <w:r w:rsidR="005A6700">
        <w:rPr>
          <w:rFonts w:ascii="Times New Roman" w:eastAsia="Calibri" w:hAnsi="Times New Roman" w:cs="Times New Roman"/>
          <w:sz w:val="28"/>
          <w:szCs w:val="28"/>
          <w:lang w:eastAsia="ar-SA"/>
        </w:rPr>
        <w:t xml:space="preserve">                 </w:t>
      </w:r>
      <w:r w:rsidR="00562823">
        <w:rPr>
          <w:rFonts w:ascii="Times New Roman" w:eastAsia="Calibri" w:hAnsi="Times New Roman" w:cs="Times New Roman"/>
          <w:sz w:val="28"/>
          <w:szCs w:val="28"/>
          <w:lang w:eastAsia="ar-SA"/>
        </w:rPr>
        <w:t xml:space="preserve">  </w:t>
      </w:r>
      <w:r w:rsidR="005A6700">
        <w:rPr>
          <w:rFonts w:ascii="Times New Roman" w:eastAsia="Calibri" w:hAnsi="Times New Roman" w:cs="Times New Roman"/>
          <w:sz w:val="28"/>
          <w:szCs w:val="28"/>
          <w:lang w:eastAsia="ar-SA"/>
        </w:rPr>
        <w:t xml:space="preserve">           </w:t>
      </w:r>
      <w:r w:rsidR="00562823">
        <w:rPr>
          <w:rFonts w:ascii="Times New Roman" w:eastAsia="Calibri" w:hAnsi="Times New Roman" w:cs="Times New Roman"/>
          <w:sz w:val="28"/>
          <w:szCs w:val="28"/>
          <w:lang w:eastAsia="ar-SA"/>
        </w:rPr>
        <w:t>Н.Д. Липатникова</w:t>
      </w:r>
    </w:p>
    <w:p w:rsidR="00307970" w:rsidRDefault="0025432D"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11</w:t>
      </w:r>
      <w:r w:rsidR="005A6700">
        <w:rPr>
          <w:rFonts w:ascii="Times New Roman" w:eastAsia="Calibri" w:hAnsi="Times New Roman" w:cs="Times New Roman"/>
          <w:sz w:val="28"/>
          <w:szCs w:val="28"/>
          <w:lang w:eastAsia="ar-SA"/>
        </w:rPr>
        <w:t>.0</w:t>
      </w:r>
      <w:r w:rsidR="001F0F24">
        <w:rPr>
          <w:rFonts w:ascii="Times New Roman" w:eastAsia="Calibri" w:hAnsi="Times New Roman" w:cs="Times New Roman"/>
          <w:sz w:val="28"/>
          <w:szCs w:val="28"/>
          <w:lang w:eastAsia="ar-SA"/>
        </w:rPr>
        <w:t>2</w:t>
      </w:r>
      <w:r w:rsidR="005A6700">
        <w:rPr>
          <w:rFonts w:ascii="Times New Roman" w:eastAsia="Calibri" w:hAnsi="Times New Roman" w:cs="Times New Roman"/>
          <w:sz w:val="28"/>
          <w:szCs w:val="28"/>
          <w:lang w:eastAsia="ar-SA"/>
        </w:rPr>
        <w:t>.202</w:t>
      </w:r>
      <w:r w:rsidR="00824E84">
        <w:rPr>
          <w:rFonts w:ascii="Times New Roman" w:eastAsia="Calibri" w:hAnsi="Times New Roman" w:cs="Times New Roman"/>
          <w:sz w:val="28"/>
          <w:szCs w:val="28"/>
          <w:lang w:eastAsia="ar-SA"/>
        </w:rPr>
        <w:t>2</w:t>
      </w:r>
      <w:r w:rsidR="00631D34">
        <w:rPr>
          <w:rFonts w:ascii="Times New Roman" w:eastAsia="Calibri" w:hAnsi="Times New Roman" w:cs="Times New Roman"/>
          <w:sz w:val="28"/>
          <w:szCs w:val="28"/>
          <w:lang w:eastAsia="ar-SA"/>
        </w:rPr>
        <w:tab/>
      </w:r>
      <w:r w:rsidR="008F0980">
        <w:rPr>
          <w:rFonts w:ascii="Times New Roman" w:eastAsia="Calibri" w:hAnsi="Times New Roman" w:cs="Times New Roman"/>
          <w:sz w:val="28"/>
          <w:szCs w:val="28"/>
          <w:lang w:eastAsia="ar-SA"/>
        </w:rPr>
        <w:t xml:space="preserve">      </w:t>
      </w:r>
      <w:r w:rsidR="00A26DF1">
        <w:rPr>
          <w:rFonts w:ascii="Times New Roman" w:eastAsia="Calibri" w:hAnsi="Times New Roman" w:cs="Times New Roman"/>
          <w:sz w:val="28"/>
          <w:szCs w:val="28"/>
          <w:lang w:eastAsia="ar-SA"/>
        </w:rPr>
        <w:t xml:space="preserve">                  </w:t>
      </w:r>
      <w:r w:rsidR="00F60C02">
        <w:rPr>
          <w:rFonts w:ascii="Times New Roman" w:eastAsia="Calibri" w:hAnsi="Times New Roman" w:cs="Times New Roman"/>
          <w:sz w:val="28"/>
          <w:szCs w:val="28"/>
          <w:lang w:eastAsia="ar-SA"/>
        </w:rPr>
        <w:t xml:space="preserve">          </w:t>
      </w:r>
      <w:r w:rsidR="00A26DF1">
        <w:rPr>
          <w:rFonts w:ascii="Times New Roman" w:eastAsia="Calibri" w:hAnsi="Times New Roman" w:cs="Times New Roman"/>
          <w:sz w:val="28"/>
          <w:szCs w:val="28"/>
          <w:lang w:eastAsia="ar-SA"/>
        </w:rPr>
        <w:t xml:space="preserve"> </w:t>
      </w:r>
    </w:p>
    <w:sectPr w:rsidR="00307970" w:rsidSect="00E31163">
      <w:headerReference w:type="default" r:id="rId9"/>
      <w:pgSz w:w="11906" w:h="16838"/>
      <w:pgMar w:top="992" w:right="567" w:bottom="992"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910" w:rsidRDefault="00DF2910" w:rsidP="00070617">
      <w:pPr>
        <w:spacing w:after="0" w:line="240" w:lineRule="auto"/>
      </w:pPr>
      <w:r>
        <w:separator/>
      </w:r>
    </w:p>
  </w:endnote>
  <w:endnote w:type="continuationSeparator" w:id="1">
    <w:p w:rsidR="00DF2910" w:rsidRDefault="00DF2910" w:rsidP="00070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910" w:rsidRDefault="00DF2910" w:rsidP="00070617">
      <w:pPr>
        <w:spacing w:after="0" w:line="240" w:lineRule="auto"/>
      </w:pPr>
      <w:r>
        <w:separator/>
      </w:r>
    </w:p>
  </w:footnote>
  <w:footnote w:type="continuationSeparator" w:id="1">
    <w:p w:rsidR="00DF2910" w:rsidRDefault="00DF2910" w:rsidP="000706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87751"/>
      <w:docPartObj>
        <w:docPartGallery w:val="Page Numbers (Top of Page)"/>
        <w:docPartUnique/>
      </w:docPartObj>
    </w:sdtPr>
    <w:sdtEndPr>
      <w:rPr>
        <w:rFonts w:ascii="Times New Roman" w:hAnsi="Times New Roman" w:cs="Times New Roman"/>
        <w:sz w:val="24"/>
        <w:szCs w:val="24"/>
      </w:rPr>
    </w:sdtEndPr>
    <w:sdtContent>
      <w:p w:rsidR="00070617" w:rsidRDefault="001A5804">
        <w:pPr>
          <w:pStyle w:val="a5"/>
          <w:jc w:val="center"/>
        </w:pPr>
        <w:r w:rsidRPr="000108D3">
          <w:rPr>
            <w:rFonts w:ascii="Times New Roman" w:hAnsi="Times New Roman" w:cs="Times New Roman"/>
            <w:sz w:val="24"/>
            <w:szCs w:val="24"/>
          </w:rPr>
          <w:fldChar w:fldCharType="begin"/>
        </w:r>
        <w:r w:rsidR="00405F61" w:rsidRPr="000108D3">
          <w:rPr>
            <w:rFonts w:ascii="Times New Roman" w:hAnsi="Times New Roman" w:cs="Times New Roman"/>
            <w:sz w:val="24"/>
            <w:szCs w:val="24"/>
          </w:rPr>
          <w:instrText xml:space="preserve"> PAGE   \* MERGEFORMAT </w:instrText>
        </w:r>
        <w:r w:rsidRPr="000108D3">
          <w:rPr>
            <w:rFonts w:ascii="Times New Roman" w:hAnsi="Times New Roman" w:cs="Times New Roman"/>
            <w:sz w:val="24"/>
            <w:szCs w:val="24"/>
          </w:rPr>
          <w:fldChar w:fldCharType="separate"/>
        </w:r>
        <w:r w:rsidR="001F4478">
          <w:rPr>
            <w:rFonts w:ascii="Times New Roman" w:hAnsi="Times New Roman" w:cs="Times New Roman"/>
            <w:noProof/>
            <w:sz w:val="24"/>
            <w:szCs w:val="24"/>
          </w:rPr>
          <w:t>3</w:t>
        </w:r>
        <w:r w:rsidRPr="000108D3">
          <w:rPr>
            <w:rFonts w:ascii="Times New Roman" w:hAnsi="Times New Roman" w:cs="Times New Roman"/>
            <w:noProof/>
            <w:sz w:val="24"/>
            <w:szCs w:val="24"/>
          </w:rPr>
          <w:fldChar w:fldCharType="end"/>
        </w:r>
      </w:p>
    </w:sdtContent>
  </w:sdt>
  <w:p w:rsidR="00070617" w:rsidRDefault="0007061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47B65"/>
    <w:multiLevelType w:val="multilevel"/>
    <w:tmpl w:val="633EC2DC"/>
    <w:lvl w:ilvl="0">
      <w:start w:val="1"/>
      <w:numFmt w:val="decimal"/>
      <w:lvlText w:val="%1."/>
      <w:lvlJc w:val="left"/>
      <w:pPr>
        <w:ind w:left="1729" w:hanging="1020"/>
      </w:pPr>
      <w:rPr>
        <w:rFonts w:ascii="Times New Roman" w:hAnsi="Times New Roman"/>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44675ECD"/>
    <w:multiLevelType w:val="hybridMultilevel"/>
    <w:tmpl w:val="2EF607D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817C9"/>
    <w:rsid w:val="000108D3"/>
    <w:rsid w:val="0002045E"/>
    <w:rsid w:val="0002328F"/>
    <w:rsid w:val="00051FC8"/>
    <w:rsid w:val="00053EF2"/>
    <w:rsid w:val="000629D3"/>
    <w:rsid w:val="00062AEC"/>
    <w:rsid w:val="00065557"/>
    <w:rsid w:val="00070617"/>
    <w:rsid w:val="0008333E"/>
    <w:rsid w:val="00083D75"/>
    <w:rsid w:val="000C5727"/>
    <w:rsid w:val="000E1260"/>
    <w:rsid w:val="00111A51"/>
    <w:rsid w:val="00113C99"/>
    <w:rsid w:val="001160E2"/>
    <w:rsid w:val="001300E2"/>
    <w:rsid w:val="00166D75"/>
    <w:rsid w:val="001A5804"/>
    <w:rsid w:val="001C1ED0"/>
    <w:rsid w:val="001C25C4"/>
    <w:rsid w:val="001D4640"/>
    <w:rsid w:val="001D7566"/>
    <w:rsid w:val="001F0791"/>
    <w:rsid w:val="001F0F24"/>
    <w:rsid w:val="001F4478"/>
    <w:rsid w:val="00201325"/>
    <w:rsid w:val="00204614"/>
    <w:rsid w:val="00211DE7"/>
    <w:rsid w:val="00221B89"/>
    <w:rsid w:val="00225579"/>
    <w:rsid w:val="00234D82"/>
    <w:rsid w:val="00240F0A"/>
    <w:rsid w:val="00244ECA"/>
    <w:rsid w:val="002525F0"/>
    <w:rsid w:val="002530FA"/>
    <w:rsid w:val="0025432D"/>
    <w:rsid w:val="002549FA"/>
    <w:rsid w:val="00254BCE"/>
    <w:rsid w:val="00256236"/>
    <w:rsid w:val="0027587D"/>
    <w:rsid w:val="002840A7"/>
    <w:rsid w:val="00296B1C"/>
    <w:rsid w:val="002D7283"/>
    <w:rsid w:val="003069CA"/>
    <w:rsid w:val="00307970"/>
    <w:rsid w:val="00327AF6"/>
    <w:rsid w:val="00337F18"/>
    <w:rsid w:val="003420E3"/>
    <w:rsid w:val="00352560"/>
    <w:rsid w:val="00371F56"/>
    <w:rsid w:val="00374D83"/>
    <w:rsid w:val="00376CA4"/>
    <w:rsid w:val="003C334F"/>
    <w:rsid w:val="003D649A"/>
    <w:rsid w:val="003D64C1"/>
    <w:rsid w:val="00405F61"/>
    <w:rsid w:val="00407682"/>
    <w:rsid w:val="0042282D"/>
    <w:rsid w:val="00430205"/>
    <w:rsid w:val="00444615"/>
    <w:rsid w:val="004508E3"/>
    <w:rsid w:val="00451D62"/>
    <w:rsid w:val="00487F50"/>
    <w:rsid w:val="00495E6E"/>
    <w:rsid w:val="004A71AB"/>
    <w:rsid w:val="004C2569"/>
    <w:rsid w:val="004E7584"/>
    <w:rsid w:val="005121DC"/>
    <w:rsid w:val="00512963"/>
    <w:rsid w:val="00530BA5"/>
    <w:rsid w:val="005324E2"/>
    <w:rsid w:val="005429FC"/>
    <w:rsid w:val="00562823"/>
    <w:rsid w:val="00572EC8"/>
    <w:rsid w:val="005741DB"/>
    <w:rsid w:val="00592311"/>
    <w:rsid w:val="005A6700"/>
    <w:rsid w:val="005D263C"/>
    <w:rsid w:val="005D3927"/>
    <w:rsid w:val="005D62B3"/>
    <w:rsid w:val="005E58AA"/>
    <w:rsid w:val="00607B28"/>
    <w:rsid w:val="00631D34"/>
    <w:rsid w:val="00646DB9"/>
    <w:rsid w:val="0067160D"/>
    <w:rsid w:val="00673B1C"/>
    <w:rsid w:val="006817C9"/>
    <w:rsid w:val="00687323"/>
    <w:rsid w:val="0069124D"/>
    <w:rsid w:val="006B3BA0"/>
    <w:rsid w:val="006C3710"/>
    <w:rsid w:val="006F752C"/>
    <w:rsid w:val="0071061E"/>
    <w:rsid w:val="00713BA7"/>
    <w:rsid w:val="00720142"/>
    <w:rsid w:val="00752FD7"/>
    <w:rsid w:val="007854FE"/>
    <w:rsid w:val="0079240F"/>
    <w:rsid w:val="007D6788"/>
    <w:rsid w:val="007D7A18"/>
    <w:rsid w:val="007E6FCD"/>
    <w:rsid w:val="007F0AD5"/>
    <w:rsid w:val="00803059"/>
    <w:rsid w:val="008120DF"/>
    <w:rsid w:val="00824E84"/>
    <w:rsid w:val="00852C87"/>
    <w:rsid w:val="00880B51"/>
    <w:rsid w:val="0089590A"/>
    <w:rsid w:val="00896D37"/>
    <w:rsid w:val="008C4BA9"/>
    <w:rsid w:val="008E61D0"/>
    <w:rsid w:val="008F0980"/>
    <w:rsid w:val="009131EE"/>
    <w:rsid w:val="0095014B"/>
    <w:rsid w:val="009704C7"/>
    <w:rsid w:val="00970CA9"/>
    <w:rsid w:val="00971751"/>
    <w:rsid w:val="00976560"/>
    <w:rsid w:val="0098466D"/>
    <w:rsid w:val="009926FD"/>
    <w:rsid w:val="009C0040"/>
    <w:rsid w:val="009E2103"/>
    <w:rsid w:val="009E5CBF"/>
    <w:rsid w:val="009F4944"/>
    <w:rsid w:val="00A0338E"/>
    <w:rsid w:val="00A26DF1"/>
    <w:rsid w:val="00A26F97"/>
    <w:rsid w:val="00A33EEF"/>
    <w:rsid w:val="00A63AAA"/>
    <w:rsid w:val="00AB6C66"/>
    <w:rsid w:val="00AC34E0"/>
    <w:rsid w:val="00AD57D3"/>
    <w:rsid w:val="00AD7A11"/>
    <w:rsid w:val="00B25BCF"/>
    <w:rsid w:val="00B53C54"/>
    <w:rsid w:val="00B74480"/>
    <w:rsid w:val="00B822FC"/>
    <w:rsid w:val="00B910A2"/>
    <w:rsid w:val="00BA6FE4"/>
    <w:rsid w:val="00BB2712"/>
    <w:rsid w:val="00BD73EE"/>
    <w:rsid w:val="00BF628A"/>
    <w:rsid w:val="00BF71F0"/>
    <w:rsid w:val="00C042C7"/>
    <w:rsid w:val="00C13913"/>
    <w:rsid w:val="00C22A00"/>
    <w:rsid w:val="00C27686"/>
    <w:rsid w:val="00C504FF"/>
    <w:rsid w:val="00C5171E"/>
    <w:rsid w:val="00C80E22"/>
    <w:rsid w:val="00C93D3C"/>
    <w:rsid w:val="00CA6C2E"/>
    <w:rsid w:val="00CA7F08"/>
    <w:rsid w:val="00CB29B5"/>
    <w:rsid w:val="00CB4CE1"/>
    <w:rsid w:val="00CD2B8C"/>
    <w:rsid w:val="00CE4E6E"/>
    <w:rsid w:val="00D006DD"/>
    <w:rsid w:val="00D108EC"/>
    <w:rsid w:val="00D14D57"/>
    <w:rsid w:val="00D439D9"/>
    <w:rsid w:val="00D646C5"/>
    <w:rsid w:val="00D92854"/>
    <w:rsid w:val="00D97A5B"/>
    <w:rsid w:val="00DA1A8F"/>
    <w:rsid w:val="00DB1762"/>
    <w:rsid w:val="00DD086C"/>
    <w:rsid w:val="00DE04B0"/>
    <w:rsid w:val="00DF2910"/>
    <w:rsid w:val="00E048CC"/>
    <w:rsid w:val="00E14B33"/>
    <w:rsid w:val="00E31163"/>
    <w:rsid w:val="00E34CD3"/>
    <w:rsid w:val="00E46A0A"/>
    <w:rsid w:val="00E53C2A"/>
    <w:rsid w:val="00E56D2C"/>
    <w:rsid w:val="00E63772"/>
    <w:rsid w:val="00E738E8"/>
    <w:rsid w:val="00E74FC6"/>
    <w:rsid w:val="00E96070"/>
    <w:rsid w:val="00EA0865"/>
    <w:rsid w:val="00EA685E"/>
    <w:rsid w:val="00EC3F48"/>
    <w:rsid w:val="00EF5F48"/>
    <w:rsid w:val="00F323ED"/>
    <w:rsid w:val="00F504E7"/>
    <w:rsid w:val="00F5561C"/>
    <w:rsid w:val="00F60C02"/>
    <w:rsid w:val="00F6718C"/>
    <w:rsid w:val="00F80443"/>
    <w:rsid w:val="00FA0217"/>
    <w:rsid w:val="00FC0D31"/>
    <w:rsid w:val="00FC228B"/>
    <w:rsid w:val="00FC7C58"/>
    <w:rsid w:val="00FE68FE"/>
    <w:rsid w:val="00FF0CCC"/>
    <w:rsid w:val="00FF1E49"/>
    <w:rsid w:val="00FF4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E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817C9"/>
    <w:pPr>
      <w:ind w:left="720"/>
      <w:contextualSpacing/>
    </w:pPr>
  </w:style>
  <w:style w:type="table" w:styleId="a4">
    <w:name w:val="Table Grid"/>
    <w:basedOn w:val="a1"/>
    <w:uiPriority w:val="59"/>
    <w:rsid w:val="005121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121D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5">
    <w:name w:val="header"/>
    <w:basedOn w:val="a"/>
    <w:link w:val="a6"/>
    <w:uiPriority w:val="99"/>
    <w:unhideWhenUsed/>
    <w:rsid w:val="000706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0617"/>
  </w:style>
  <w:style w:type="paragraph" w:styleId="a7">
    <w:name w:val="footer"/>
    <w:basedOn w:val="a"/>
    <w:link w:val="a8"/>
    <w:uiPriority w:val="99"/>
    <w:semiHidden/>
    <w:unhideWhenUsed/>
    <w:rsid w:val="0007061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70617"/>
  </w:style>
  <w:style w:type="paragraph" w:customStyle="1" w:styleId="ConsPlusNormal">
    <w:name w:val="ConsPlusNormal"/>
    <w:rsid w:val="00D006DD"/>
    <w:pPr>
      <w:widowControl w:val="0"/>
      <w:autoSpaceDE w:val="0"/>
      <w:autoSpaceDN w:val="0"/>
      <w:adjustRightInd w:val="0"/>
      <w:spacing w:after="0" w:line="240" w:lineRule="auto"/>
    </w:pPr>
    <w:rPr>
      <w:rFonts w:ascii="Arial" w:hAnsi="Arial" w:cs="Arial"/>
      <w:sz w:val="20"/>
      <w:szCs w:val="20"/>
    </w:rPr>
  </w:style>
  <w:style w:type="character" w:customStyle="1" w:styleId="FontStyle14">
    <w:name w:val="Font Style14"/>
    <w:basedOn w:val="a0"/>
    <w:rsid w:val="004C2569"/>
    <w:rPr>
      <w:rFonts w:ascii="Times New Roman" w:hAnsi="Times New Roman" w:cs="Times New Roman"/>
      <w:sz w:val="22"/>
      <w:szCs w:val="22"/>
    </w:rPr>
  </w:style>
  <w:style w:type="character" w:customStyle="1" w:styleId="2">
    <w:name w:val="Основной текст (2)_"/>
    <w:basedOn w:val="a0"/>
    <w:link w:val="20"/>
    <w:rsid w:val="003D649A"/>
    <w:rPr>
      <w:sz w:val="28"/>
      <w:szCs w:val="28"/>
      <w:shd w:val="clear" w:color="auto" w:fill="FFFFFF"/>
    </w:rPr>
  </w:style>
  <w:style w:type="paragraph" w:customStyle="1" w:styleId="20">
    <w:name w:val="Основной текст (2)"/>
    <w:basedOn w:val="a"/>
    <w:link w:val="2"/>
    <w:rsid w:val="003D649A"/>
    <w:pPr>
      <w:widowControl w:val="0"/>
      <w:shd w:val="clear" w:color="auto" w:fill="FFFFFF"/>
      <w:spacing w:after="0" w:line="320" w:lineRule="exact"/>
      <w:jc w:val="both"/>
    </w:pPr>
    <w:rPr>
      <w:sz w:val="28"/>
      <w:szCs w:val="28"/>
    </w:rPr>
  </w:style>
  <w:style w:type="paragraph" w:styleId="a9">
    <w:name w:val="No Spacing"/>
    <w:uiPriority w:val="1"/>
    <w:qFormat/>
    <w:rsid w:val="0002328F"/>
    <w:pPr>
      <w:spacing w:after="0" w:line="240" w:lineRule="auto"/>
    </w:pPr>
    <w:rPr>
      <w:rFonts w:ascii="Calibri" w:eastAsia="Calibri" w:hAnsi="Calibri" w:cs="Times New Roman"/>
    </w:rPr>
  </w:style>
  <w:style w:type="character" w:customStyle="1" w:styleId="aa">
    <w:name w:val="Подпись к таблице_"/>
    <w:basedOn w:val="a0"/>
    <w:link w:val="ab"/>
    <w:rsid w:val="00065557"/>
    <w:rPr>
      <w:rFonts w:ascii="Times New Roman" w:eastAsia="Times New Roman" w:hAnsi="Times New Roman" w:cs="Times New Roman"/>
      <w:shd w:val="clear" w:color="auto" w:fill="FFFFFF"/>
    </w:rPr>
  </w:style>
  <w:style w:type="paragraph" w:customStyle="1" w:styleId="ab">
    <w:name w:val="Подпись к таблице"/>
    <w:basedOn w:val="a"/>
    <w:link w:val="aa"/>
    <w:rsid w:val="00065557"/>
    <w:pPr>
      <w:widowControl w:val="0"/>
      <w:shd w:val="clear" w:color="auto" w:fill="FFFFFF"/>
      <w:spacing w:after="0" w:line="240" w:lineRule="auto"/>
    </w:pPr>
    <w:rPr>
      <w:rFonts w:ascii="Times New Roman" w:eastAsia="Times New Roman" w:hAnsi="Times New Roman" w:cs="Times New Roman"/>
    </w:rPr>
  </w:style>
  <w:style w:type="character" w:customStyle="1" w:styleId="ac">
    <w:name w:val="Основной текст_"/>
    <w:basedOn w:val="a0"/>
    <w:link w:val="1"/>
    <w:rsid w:val="00065557"/>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c"/>
    <w:rsid w:val="00065557"/>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Style2">
    <w:name w:val="Style2"/>
    <w:basedOn w:val="a"/>
    <w:uiPriority w:val="99"/>
    <w:rsid w:val="00065557"/>
    <w:pPr>
      <w:widowControl w:val="0"/>
      <w:autoSpaceDE w:val="0"/>
      <w:autoSpaceDN w:val="0"/>
      <w:adjustRightInd w:val="0"/>
      <w:spacing w:after="0" w:line="317" w:lineRule="exact"/>
      <w:ind w:firstLine="869"/>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7C9"/>
    <w:pPr>
      <w:ind w:left="720"/>
      <w:contextualSpacing/>
    </w:pPr>
  </w:style>
  <w:style w:type="table" w:styleId="a4">
    <w:name w:val="Table Grid"/>
    <w:basedOn w:val="a1"/>
    <w:uiPriority w:val="59"/>
    <w:rsid w:val="00512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121D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5">
    <w:name w:val="header"/>
    <w:basedOn w:val="a"/>
    <w:link w:val="a6"/>
    <w:uiPriority w:val="99"/>
    <w:unhideWhenUsed/>
    <w:rsid w:val="000706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0617"/>
  </w:style>
  <w:style w:type="paragraph" w:styleId="a7">
    <w:name w:val="footer"/>
    <w:basedOn w:val="a"/>
    <w:link w:val="a8"/>
    <w:uiPriority w:val="99"/>
    <w:semiHidden/>
    <w:unhideWhenUsed/>
    <w:rsid w:val="0007061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7061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gov.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6F074-964C-4CC8-8C5C-BD22C2A3A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1084</Words>
  <Characters>6185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u31_04</dc:creator>
  <cp:lastModifiedBy>u31_04</cp:lastModifiedBy>
  <cp:revision>8</cp:revision>
  <cp:lastPrinted>2022-02-11T08:21:00Z</cp:lastPrinted>
  <dcterms:created xsi:type="dcterms:W3CDTF">2022-02-07T10:18:00Z</dcterms:created>
  <dcterms:modified xsi:type="dcterms:W3CDTF">2022-02-11T10:21:00Z</dcterms:modified>
</cp:coreProperties>
</file>