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B" w:rsidRDefault="000E669B" w:rsidP="000E669B">
      <w:pPr>
        <w:spacing w:line="276" w:lineRule="auto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0E669B" w:rsidRDefault="000E669B" w:rsidP="000E669B">
      <w:pPr>
        <w:spacing w:line="276" w:lineRule="auto"/>
        <w:jc w:val="center"/>
        <w:rPr>
          <w:szCs w:val="28"/>
        </w:rPr>
      </w:pPr>
    </w:p>
    <w:p w:rsidR="000E669B" w:rsidRDefault="000E669B" w:rsidP="000E669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83B4E">
        <w:rPr>
          <w:szCs w:val="28"/>
        </w:rPr>
        <w:t xml:space="preserve">В соответствии с письмом </w:t>
      </w:r>
      <w:r>
        <w:rPr>
          <w:szCs w:val="28"/>
        </w:rPr>
        <w:t xml:space="preserve">Федеральной службы по труду и занятости </w:t>
      </w:r>
      <w:r w:rsidRPr="00283B4E">
        <w:rPr>
          <w:szCs w:val="28"/>
        </w:rPr>
        <w:t xml:space="preserve">информируем о проведении </w:t>
      </w:r>
      <w:r>
        <w:rPr>
          <w:szCs w:val="28"/>
        </w:rPr>
        <w:t xml:space="preserve">на Единой цифровой платформе в сфере занятости и трудовых отношений "Работа в России" до 24 января 2025 г. опроса работодателей об информированности и удовлетворенности реализацией постановления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 </w:t>
      </w:r>
      <w:hyperlink r:id="rId4" w:history="1">
        <w:r w:rsidRPr="005038C5">
          <w:rPr>
            <w:rStyle w:val="a3"/>
            <w:szCs w:val="28"/>
          </w:rPr>
          <w:t>https</w:t>
        </w:r>
        <w:proofErr w:type="gramEnd"/>
        <w:r w:rsidRPr="005038C5">
          <w:rPr>
            <w:rStyle w:val="a3"/>
            <w:szCs w:val="28"/>
          </w:rPr>
          <w:t>://trudvsem.ru/questionnaire-employer</w:t>
        </w:r>
      </w:hyperlink>
    </w:p>
    <w:p w:rsidR="000E669B" w:rsidRPr="00E86D5C" w:rsidRDefault="000E669B" w:rsidP="000E669B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Информацию о прохождении опроса просьба сообщить в срок до 10:00 27 января 2025 г. на адрес электронной почты ФГКУ КК Центр занятости населения </w:t>
      </w:r>
      <w:proofErr w:type="spellStart"/>
      <w:r>
        <w:rPr>
          <w:szCs w:val="28"/>
        </w:rPr>
        <w:t>Ейского</w:t>
      </w:r>
      <w:proofErr w:type="spellEnd"/>
      <w:r>
        <w:rPr>
          <w:szCs w:val="28"/>
        </w:rPr>
        <w:t xml:space="preserve"> района: </w:t>
      </w:r>
      <w:proofErr w:type="spellStart"/>
      <w:r>
        <w:rPr>
          <w:szCs w:val="28"/>
          <w:lang w:val="en-US"/>
        </w:rPr>
        <w:t>eysk</w:t>
      </w:r>
      <w:proofErr w:type="spellEnd"/>
      <w:r w:rsidRPr="00E86D5C">
        <w:rPr>
          <w:szCs w:val="28"/>
        </w:rPr>
        <w:t>@</w:t>
      </w:r>
      <w:proofErr w:type="spellStart"/>
      <w:r>
        <w:rPr>
          <w:szCs w:val="28"/>
          <w:lang w:val="en-US"/>
        </w:rPr>
        <w:t>czn</w:t>
      </w:r>
      <w:proofErr w:type="spellEnd"/>
      <w:r w:rsidRPr="00E86D5C">
        <w:rPr>
          <w:szCs w:val="28"/>
        </w:rPr>
        <w:t>.</w:t>
      </w:r>
      <w:proofErr w:type="spellStart"/>
      <w:r>
        <w:rPr>
          <w:szCs w:val="28"/>
          <w:lang w:val="en-US"/>
        </w:rPr>
        <w:t>krasnodar</w:t>
      </w:r>
      <w:proofErr w:type="spellEnd"/>
      <w:r w:rsidRPr="00E86D5C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B1E58" w:rsidRDefault="003B1E58"/>
    <w:sectPr w:rsidR="003B1E58" w:rsidSect="003B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69B"/>
    <w:rsid w:val="000E669B"/>
    <w:rsid w:val="003B1E58"/>
    <w:rsid w:val="005C7EED"/>
    <w:rsid w:val="00AB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E66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6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questionnaire-emplo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1</cp:revision>
  <cp:lastPrinted>2025-01-23T05:46:00Z</cp:lastPrinted>
  <dcterms:created xsi:type="dcterms:W3CDTF">2025-01-23T05:44:00Z</dcterms:created>
  <dcterms:modified xsi:type="dcterms:W3CDTF">2025-01-23T05:46:00Z</dcterms:modified>
</cp:coreProperties>
</file>