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tblPr>
      <w:tblGrid>
        <w:gridCol w:w="704"/>
        <w:gridCol w:w="853"/>
        <w:gridCol w:w="205"/>
        <w:gridCol w:w="419"/>
        <w:gridCol w:w="796"/>
        <w:gridCol w:w="148"/>
        <w:gridCol w:w="51"/>
        <w:gridCol w:w="92"/>
        <w:gridCol w:w="48"/>
        <w:gridCol w:w="140"/>
        <w:gridCol w:w="140"/>
        <w:gridCol w:w="140"/>
        <w:gridCol w:w="376"/>
        <w:gridCol w:w="44"/>
        <w:gridCol w:w="97"/>
        <w:gridCol w:w="6"/>
        <w:gridCol w:w="129"/>
        <w:gridCol w:w="8"/>
        <w:gridCol w:w="432"/>
        <w:gridCol w:w="22"/>
        <w:gridCol w:w="148"/>
        <w:gridCol w:w="205"/>
        <w:gridCol w:w="177"/>
        <w:gridCol w:w="156"/>
        <w:gridCol w:w="163"/>
        <w:gridCol w:w="71"/>
        <w:gridCol w:w="326"/>
        <w:gridCol w:w="387"/>
        <w:gridCol w:w="38"/>
        <w:gridCol w:w="285"/>
        <w:gridCol w:w="422"/>
        <w:gridCol w:w="128"/>
        <w:gridCol w:w="279"/>
        <w:gridCol w:w="20"/>
        <w:gridCol w:w="374"/>
        <w:gridCol w:w="126"/>
        <w:gridCol w:w="560"/>
        <w:gridCol w:w="218"/>
        <w:gridCol w:w="848"/>
        <w:gridCol w:w="291"/>
      </w:tblGrid>
      <w:tr w:rsidR="00503501" w:rsidRPr="007D5FCD" w:rsidTr="00460F0B">
        <w:trPr>
          <w:gridAfter w:val="1"/>
          <w:wAfter w:w="291" w:type="dxa"/>
        </w:trPr>
        <w:tc>
          <w:tcPr>
            <w:tcW w:w="9781" w:type="dxa"/>
            <w:gridSpan w:val="39"/>
            <w:tcBorders>
              <w:top w:val="nil"/>
              <w:left w:val="nil"/>
              <w:bottom w:val="nil"/>
              <w:right w:val="nil"/>
            </w:tcBorders>
          </w:tcPr>
          <w:p w:rsidR="00336DF7" w:rsidRPr="007D5FCD" w:rsidRDefault="00BA3AE0" w:rsidP="00675E85">
            <w:pPr>
              <w:pStyle w:val="1"/>
              <w:suppressAutoHyphens/>
              <w:spacing w:before="0" w:line="240" w:lineRule="auto"/>
              <w:ind w:left="-108" w:right="-108" w:firstLine="0"/>
              <w:rPr>
                <w:color w:val="000000" w:themeColor="text1"/>
                <w:szCs w:val="28"/>
                <w:lang w:val="ru-RU"/>
              </w:rPr>
            </w:pPr>
            <w:bookmarkStart w:id="0" w:name="sub_10415"/>
            <w:r w:rsidRPr="007D5FCD">
              <w:rPr>
                <w:color w:val="000000" w:themeColor="text1"/>
                <w:szCs w:val="28"/>
                <w:lang w:val="ru-RU"/>
              </w:rPr>
              <w:t>Сводный отчет</w:t>
            </w:r>
          </w:p>
          <w:p w:rsidR="00424BB6" w:rsidRPr="007D5FCD" w:rsidRDefault="00503501" w:rsidP="002872E1">
            <w:pPr>
              <w:pStyle w:val="1"/>
              <w:suppressAutoHyphens/>
              <w:spacing w:before="0" w:line="240" w:lineRule="auto"/>
              <w:ind w:left="0" w:firstLine="0"/>
              <w:rPr>
                <w:b w:val="0"/>
                <w:color w:val="000000" w:themeColor="text1"/>
                <w:spacing w:val="0"/>
                <w:sz w:val="26"/>
                <w:szCs w:val="26"/>
                <w:lang w:val="ru-RU"/>
              </w:rPr>
            </w:pPr>
            <w:r w:rsidRPr="007D5FCD">
              <w:rPr>
                <w:b w:val="0"/>
                <w:color w:val="000000" w:themeColor="text1"/>
                <w:spacing w:val="0"/>
                <w:sz w:val="26"/>
                <w:szCs w:val="26"/>
                <w:lang w:val="ru-RU"/>
              </w:rPr>
              <w:t>о результатах проведения оценки регулирующего воздействия</w:t>
            </w:r>
          </w:p>
          <w:p w:rsidR="002872E1" w:rsidRPr="007D5FCD" w:rsidRDefault="00503501" w:rsidP="002872E1">
            <w:pPr>
              <w:pStyle w:val="ConsPlusTitle"/>
              <w:ind w:firstLine="0"/>
              <w:jc w:val="center"/>
              <w:rPr>
                <w:rFonts w:ascii="Times New Roman" w:hAnsi="Times New Roman" w:cs="Times New Roman"/>
                <w:b w:val="0"/>
                <w:color w:val="000000" w:themeColor="text1"/>
                <w:sz w:val="26"/>
                <w:szCs w:val="26"/>
              </w:rPr>
            </w:pPr>
            <w:r w:rsidRPr="007D5FCD">
              <w:rPr>
                <w:rFonts w:ascii="Times New Roman" w:hAnsi="Times New Roman" w:cs="Times New Roman"/>
                <w:b w:val="0"/>
                <w:color w:val="000000" w:themeColor="text1"/>
                <w:sz w:val="26"/>
                <w:szCs w:val="26"/>
              </w:rPr>
              <w:t>проект</w:t>
            </w:r>
            <w:r w:rsidR="00250793" w:rsidRPr="007D5FCD">
              <w:rPr>
                <w:rFonts w:ascii="Times New Roman" w:hAnsi="Times New Roman" w:cs="Times New Roman"/>
                <w:b w:val="0"/>
                <w:color w:val="000000" w:themeColor="text1"/>
                <w:sz w:val="26"/>
                <w:szCs w:val="26"/>
              </w:rPr>
              <w:t>а</w:t>
            </w:r>
            <w:r w:rsidRPr="007D5FCD">
              <w:rPr>
                <w:rFonts w:ascii="Times New Roman" w:hAnsi="Times New Roman" w:cs="Times New Roman"/>
                <w:b w:val="0"/>
                <w:color w:val="000000" w:themeColor="text1"/>
                <w:sz w:val="26"/>
                <w:szCs w:val="26"/>
              </w:rPr>
              <w:t xml:space="preserve"> </w:t>
            </w:r>
            <w:r w:rsidR="00250793" w:rsidRPr="007D5FCD">
              <w:rPr>
                <w:rFonts w:ascii="Times New Roman" w:hAnsi="Times New Roman" w:cs="Times New Roman"/>
                <w:b w:val="0"/>
                <w:color w:val="000000" w:themeColor="text1"/>
                <w:sz w:val="26"/>
                <w:szCs w:val="26"/>
              </w:rPr>
              <w:t>постановления</w:t>
            </w:r>
            <w:r w:rsidR="00413BF2" w:rsidRPr="007D5FCD">
              <w:rPr>
                <w:rFonts w:ascii="Times New Roman" w:hAnsi="Times New Roman" w:cs="Times New Roman"/>
                <w:b w:val="0"/>
                <w:color w:val="000000" w:themeColor="text1"/>
                <w:sz w:val="26"/>
                <w:szCs w:val="26"/>
              </w:rPr>
              <w:t xml:space="preserve"> администрации муниципального образования Ейский район </w:t>
            </w:r>
            <w:r w:rsidR="001258D5" w:rsidRPr="007D5FCD">
              <w:rPr>
                <w:rFonts w:ascii="Times New Roman" w:eastAsia="Andale Sans UI" w:hAnsi="Times New Roman" w:cs="Times New Roman"/>
                <w:b w:val="0"/>
                <w:color w:val="000000" w:themeColor="text1"/>
                <w:sz w:val="26"/>
                <w:szCs w:val="26"/>
              </w:rPr>
              <w:t>«</w:t>
            </w:r>
            <w:r w:rsidR="002872E1" w:rsidRPr="007D5FCD">
              <w:rPr>
                <w:rFonts w:ascii="Times New Roman" w:hAnsi="Times New Roman" w:cs="Times New Roman"/>
                <w:b w:val="0"/>
                <w:color w:val="000000" w:themeColor="text1"/>
                <w:sz w:val="26"/>
                <w:szCs w:val="26"/>
              </w:rPr>
              <w:t>Об утверждении Порядка осуществления контроля</w:t>
            </w:r>
          </w:p>
          <w:p w:rsidR="002872E1" w:rsidRPr="007D5FCD" w:rsidRDefault="002872E1" w:rsidP="002872E1">
            <w:pPr>
              <w:pStyle w:val="ConsPlusTitle"/>
              <w:ind w:firstLine="0"/>
              <w:jc w:val="center"/>
              <w:rPr>
                <w:rFonts w:ascii="Times New Roman" w:hAnsi="Times New Roman" w:cs="Times New Roman"/>
                <w:b w:val="0"/>
                <w:color w:val="000000" w:themeColor="text1"/>
                <w:sz w:val="26"/>
                <w:szCs w:val="26"/>
              </w:rPr>
            </w:pPr>
            <w:r w:rsidRPr="007D5FCD">
              <w:rPr>
                <w:rFonts w:ascii="Times New Roman" w:hAnsi="Times New Roman" w:cs="Times New Roman"/>
                <w:b w:val="0"/>
                <w:color w:val="000000" w:themeColor="text1"/>
                <w:sz w:val="26"/>
                <w:szCs w:val="26"/>
              </w:rPr>
              <w:t>за выполнением перевозчиками иных условий</w:t>
            </w:r>
          </w:p>
          <w:p w:rsidR="002872E1" w:rsidRPr="007D5FCD" w:rsidRDefault="002872E1" w:rsidP="002872E1">
            <w:pPr>
              <w:pStyle w:val="ConsPlusTitle"/>
              <w:ind w:firstLine="0"/>
              <w:jc w:val="center"/>
              <w:rPr>
                <w:rFonts w:ascii="Times New Roman" w:hAnsi="Times New Roman" w:cs="Times New Roman"/>
                <w:b w:val="0"/>
                <w:color w:val="000000" w:themeColor="text1"/>
                <w:sz w:val="26"/>
                <w:szCs w:val="26"/>
              </w:rPr>
            </w:pPr>
            <w:r w:rsidRPr="007D5FCD">
              <w:rPr>
                <w:rFonts w:ascii="Times New Roman" w:hAnsi="Times New Roman" w:cs="Times New Roman"/>
                <w:b w:val="0"/>
                <w:color w:val="000000" w:themeColor="text1"/>
                <w:sz w:val="26"/>
                <w:szCs w:val="26"/>
              </w:rPr>
              <w:t>муниципального контракта или свидетельства</w:t>
            </w:r>
          </w:p>
          <w:p w:rsidR="002872E1" w:rsidRPr="007D5FCD" w:rsidRDefault="002872E1" w:rsidP="002872E1">
            <w:pPr>
              <w:pStyle w:val="ConsPlusTitle"/>
              <w:ind w:firstLine="0"/>
              <w:jc w:val="center"/>
              <w:rPr>
                <w:rFonts w:ascii="Times New Roman" w:hAnsi="Times New Roman" w:cs="Times New Roman"/>
                <w:b w:val="0"/>
                <w:color w:val="000000" w:themeColor="text1"/>
                <w:sz w:val="26"/>
                <w:szCs w:val="26"/>
              </w:rPr>
            </w:pPr>
            <w:r w:rsidRPr="007D5FCD">
              <w:rPr>
                <w:rFonts w:ascii="Times New Roman" w:hAnsi="Times New Roman" w:cs="Times New Roman"/>
                <w:b w:val="0"/>
                <w:color w:val="000000" w:themeColor="text1"/>
                <w:sz w:val="26"/>
                <w:szCs w:val="26"/>
              </w:rPr>
              <w:t>об осуществлении перевозок по муниципальному маршруту</w:t>
            </w:r>
          </w:p>
          <w:p w:rsidR="002872E1" w:rsidRPr="007D5FCD" w:rsidRDefault="002872E1" w:rsidP="002872E1">
            <w:pPr>
              <w:pStyle w:val="ConsPlusTitle"/>
              <w:ind w:firstLine="0"/>
              <w:jc w:val="center"/>
              <w:rPr>
                <w:rFonts w:ascii="Times New Roman" w:hAnsi="Times New Roman" w:cs="Times New Roman"/>
                <w:b w:val="0"/>
                <w:color w:val="000000" w:themeColor="text1"/>
                <w:sz w:val="26"/>
                <w:szCs w:val="26"/>
              </w:rPr>
            </w:pPr>
            <w:r w:rsidRPr="007D5FCD">
              <w:rPr>
                <w:rFonts w:ascii="Times New Roman" w:hAnsi="Times New Roman" w:cs="Times New Roman"/>
                <w:b w:val="0"/>
                <w:color w:val="000000" w:themeColor="text1"/>
                <w:sz w:val="26"/>
                <w:szCs w:val="26"/>
              </w:rPr>
              <w:t>регулярных перевозок в границах одного сельского поселения,</w:t>
            </w:r>
          </w:p>
          <w:p w:rsidR="002872E1" w:rsidRPr="007D5FCD" w:rsidRDefault="002872E1" w:rsidP="002872E1">
            <w:pPr>
              <w:pStyle w:val="ConsPlusTitle"/>
              <w:ind w:firstLine="0"/>
              <w:jc w:val="center"/>
              <w:rPr>
                <w:rFonts w:ascii="Times New Roman" w:hAnsi="Times New Roman" w:cs="Times New Roman"/>
                <w:b w:val="0"/>
                <w:color w:val="000000" w:themeColor="text1"/>
                <w:sz w:val="26"/>
                <w:szCs w:val="26"/>
              </w:rPr>
            </w:pPr>
            <w:r w:rsidRPr="007D5FCD">
              <w:rPr>
                <w:rFonts w:ascii="Times New Roman" w:hAnsi="Times New Roman" w:cs="Times New Roman"/>
                <w:b w:val="0"/>
                <w:color w:val="000000" w:themeColor="text1"/>
                <w:sz w:val="26"/>
                <w:szCs w:val="26"/>
              </w:rPr>
              <w:t>в границах двух и более поселений, находящихся в границах</w:t>
            </w:r>
          </w:p>
          <w:p w:rsidR="00503501" w:rsidRPr="007D5FCD" w:rsidRDefault="002872E1" w:rsidP="002872E1">
            <w:pPr>
              <w:pStyle w:val="1"/>
              <w:suppressAutoHyphens/>
              <w:spacing w:before="0" w:line="240" w:lineRule="auto"/>
              <w:ind w:left="0" w:firstLine="0"/>
              <w:rPr>
                <w:rFonts w:eastAsia="Batang"/>
                <w:b w:val="0"/>
                <w:bCs w:val="0"/>
                <w:color w:val="000000" w:themeColor="text1"/>
                <w:spacing w:val="0"/>
                <w:szCs w:val="28"/>
                <w:highlight w:val="yellow"/>
                <w:lang w:val="ru-RU"/>
              </w:rPr>
            </w:pPr>
            <w:r w:rsidRPr="007D5FCD">
              <w:rPr>
                <w:b w:val="0"/>
                <w:color w:val="000000" w:themeColor="text1"/>
                <w:sz w:val="26"/>
                <w:szCs w:val="26"/>
              </w:rPr>
              <w:t>муниципального образования Ейский район</w:t>
            </w:r>
            <w:r w:rsidR="001258D5" w:rsidRPr="007D5FCD">
              <w:rPr>
                <w:b w:val="0"/>
                <w:color w:val="000000" w:themeColor="text1"/>
                <w:sz w:val="26"/>
                <w:szCs w:val="26"/>
                <w:lang w:val="ru-RU"/>
              </w:rPr>
              <w:t>»</w:t>
            </w:r>
          </w:p>
        </w:tc>
      </w:tr>
      <w:tr w:rsidR="00503501" w:rsidRPr="007D5FCD" w:rsidTr="00460F0B">
        <w:trPr>
          <w:gridAfter w:val="1"/>
          <w:wAfter w:w="291" w:type="dxa"/>
        </w:trPr>
        <w:tc>
          <w:tcPr>
            <w:tcW w:w="9781" w:type="dxa"/>
            <w:gridSpan w:val="39"/>
            <w:tcBorders>
              <w:top w:val="nil"/>
              <w:left w:val="nil"/>
              <w:bottom w:val="nil"/>
              <w:right w:val="nil"/>
            </w:tcBorders>
          </w:tcPr>
          <w:p w:rsidR="00503501" w:rsidRPr="007D5FCD" w:rsidRDefault="00503501" w:rsidP="000C5C0F">
            <w:pPr>
              <w:pStyle w:val="af6"/>
              <w:ind w:left="-108" w:right="-108" w:firstLine="0"/>
              <w:rPr>
                <w:rFonts w:ascii="Times New Roman" w:hAnsi="Times New Roman"/>
                <w:color w:val="000000" w:themeColor="text1"/>
                <w:sz w:val="20"/>
                <w:szCs w:val="20"/>
                <w:highlight w:val="yellow"/>
              </w:rPr>
            </w:pPr>
          </w:p>
          <w:p w:rsidR="00812250" w:rsidRPr="007D5FCD" w:rsidRDefault="00812250" w:rsidP="00812250">
            <w:pPr>
              <w:rPr>
                <w:color w:val="000000" w:themeColor="text1"/>
              </w:rPr>
            </w:pPr>
          </w:p>
        </w:tc>
      </w:tr>
      <w:tr w:rsidR="00503501" w:rsidRPr="007D5FCD" w:rsidTr="00460F0B">
        <w:trPr>
          <w:gridAfter w:val="1"/>
          <w:wAfter w:w="291" w:type="dxa"/>
        </w:trPr>
        <w:tc>
          <w:tcPr>
            <w:tcW w:w="9781" w:type="dxa"/>
            <w:gridSpan w:val="39"/>
            <w:tcBorders>
              <w:top w:val="nil"/>
              <w:left w:val="nil"/>
              <w:bottom w:val="nil"/>
              <w:right w:val="nil"/>
            </w:tcBorders>
          </w:tcPr>
          <w:p w:rsidR="00503501" w:rsidRPr="007D5FCD" w:rsidRDefault="009E467F" w:rsidP="00AB12CA">
            <w:pPr>
              <w:pStyle w:val="af6"/>
              <w:ind w:left="-108" w:right="-108" w:firstLine="0"/>
              <w:jc w:val="center"/>
              <w:rPr>
                <w:rFonts w:ascii="Times New Roman" w:hAnsi="Times New Roman"/>
                <w:b/>
                <w:color w:val="000000" w:themeColor="text1"/>
              </w:rPr>
            </w:pPr>
            <w:r w:rsidRPr="007D5FCD">
              <w:rPr>
                <w:rFonts w:ascii="Times New Roman" w:hAnsi="Times New Roman"/>
                <w:b/>
                <w:color w:val="000000" w:themeColor="text1"/>
              </w:rPr>
              <w:t>1.</w:t>
            </w:r>
            <w:r w:rsidR="00503501" w:rsidRPr="007D5FCD">
              <w:rPr>
                <w:rFonts w:ascii="Times New Roman" w:hAnsi="Times New Roman"/>
                <w:b/>
                <w:color w:val="000000" w:themeColor="text1"/>
              </w:rPr>
              <w:t>Общая информация</w:t>
            </w:r>
          </w:p>
        </w:tc>
      </w:tr>
      <w:tr w:rsidR="00503501" w:rsidRPr="007D5FCD" w:rsidTr="00460F0B">
        <w:trPr>
          <w:gridAfter w:val="1"/>
          <w:wAfter w:w="291" w:type="dxa"/>
        </w:trPr>
        <w:tc>
          <w:tcPr>
            <w:tcW w:w="9781" w:type="dxa"/>
            <w:gridSpan w:val="39"/>
            <w:tcBorders>
              <w:top w:val="nil"/>
              <w:left w:val="nil"/>
              <w:bottom w:val="nil"/>
              <w:right w:val="nil"/>
            </w:tcBorders>
          </w:tcPr>
          <w:p w:rsidR="00EB7F6B" w:rsidRPr="007D5FCD" w:rsidRDefault="00EB7F6B" w:rsidP="009E467F">
            <w:pPr>
              <w:pStyle w:val="af6"/>
              <w:ind w:left="-108" w:right="-108" w:firstLine="0"/>
              <w:rPr>
                <w:rFonts w:ascii="Times New Roman" w:hAnsi="Times New Roman"/>
                <w:color w:val="000000" w:themeColor="text1"/>
                <w:sz w:val="20"/>
                <w:szCs w:val="20"/>
              </w:rPr>
            </w:pPr>
          </w:p>
          <w:p w:rsidR="00503501" w:rsidRPr="007D5FCD" w:rsidRDefault="00503501" w:rsidP="00675E85">
            <w:pPr>
              <w:pStyle w:val="af6"/>
              <w:ind w:left="-108" w:right="-108" w:firstLine="0"/>
              <w:rPr>
                <w:rFonts w:ascii="Times New Roman" w:hAnsi="Times New Roman"/>
                <w:color w:val="000000" w:themeColor="text1"/>
              </w:rPr>
            </w:pPr>
            <w:r w:rsidRPr="007D5FCD">
              <w:rPr>
                <w:rFonts w:ascii="Times New Roman" w:hAnsi="Times New Roman"/>
                <w:b/>
                <w:color w:val="000000" w:themeColor="text1"/>
              </w:rPr>
              <w:t>1.1.Регулирующий орган:</w:t>
            </w:r>
            <w:r w:rsidR="00245B81" w:rsidRPr="007D5FCD">
              <w:rPr>
                <w:rFonts w:ascii="Times New Roman" w:hAnsi="Times New Roman"/>
                <w:color w:val="000000" w:themeColor="text1"/>
              </w:rPr>
              <w:t xml:space="preserve"> </w:t>
            </w:r>
            <w:r w:rsidR="00372B95" w:rsidRPr="007D5FCD">
              <w:rPr>
                <w:rFonts w:ascii="Times New Roman" w:hAnsi="Times New Roman"/>
                <w:color w:val="000000" w:themeColor="text1"/>
              </w:rPr>
              <w:t xml:space="preserve">  </w:t>
            </w:r>
            <w:r w:rsidR="004D337A" w:rsidRPr="007D5FCD">
              <w:rPr>
                <w:rFonts w:ascii="Times New Roman" w:hAnsi="Times New Roman"/>
                <w:color w:val="000000" w:themeColor="text1"/>
              </w:rPr>
              <w:t>Отдел</w:t>
            </w:r>
            <w:r w:rsidR="00372B95" w:rsidRPr="007D5FCD">
              <w:rPr>
                <w:rFonts w:ascii="Times New Roman" w:hAnsi="Times New Roman"/>
                <w:color w:val="000000" w:themeColor="text1"/>
              </w:rPr>
              <w:t xml:space="preserve">   </w:t>
            </w:r>
            <w:r w:rsidR="004D337A" w:rsidRPr="007D5FCD">
              <w:rPr>
                <w:rFonts w:ascii="Times New Roman" w:hAnsi="Times New Roman"/>
                <w:color w:val="000000" w:themeColor="text1"/>
              </w:rPr>
              <w:t xml:space="preserve"> транспорта</w:t>
            </w:r>
            <w:r w:rsidR="00372B95" w:rsidRPr="007D5FCD">
              <w:rPr>
                <w:rFonts w:ascii="Times New Roman" w:hAnsi="Times New Roman"/>
                <w:color w:val="000000" w:themeColor="text1"/>
              </w:rPr>
              <w:t xml:space="preserve"> </w:t>
            </w:r>
            <w:r w:rsidR="004D337A" w:rsidRPr="007D5FCD">
              <w:rPr>
                <w:rFonts w:ascii="Times New Roman" w:hAnsi="Times New Roman"/>
                <w:color w:val="000000" w:themeColor="text1"/>
              </w:rPr>
              <w:t xml:space="preserve"> и </w:t>
            </w:r>
            <w:r w:rsidR="00372B95" w:rsidRPr="007D5FCD">
              <w:rPr>
                <w:rFonts w:ascii="Times New Roman" w:hAnsi="Times New Roman"/>
                <w:color w:val="000000" w:themeColor="text1"/>
              </w:rPr>
              <w:t xml:space="preserve">  </w:t>
            </w:r>
            <w:r w:rsidR="004D337A" w:rsidRPr="007D5FCD">
              <w:rPr>
                <w:rFonts w:ascii="Times New Roman" w:hAnsi="Times New Roman"/>
                <w:color w:val="000000" w:themeColor="text1"/>
              </w:rPr>
              <w:t>связи</w:t>
            </w:r>
            <w:r w:rsidR="00372B95" w:rsidRPr="007D5FCD">
              <w:rPr>
                <w:rFonts w:ascii="Times New Roman" w:hAnsi="Times New Roman"/>
                <w:color w:val="000000" w:themeColor="text1"/>
              </w:rPr>
              <w:t xml:space="preserve">  </w:t>
            </w:r>
            <w:r w:rsidR="004D337A" w:rsidRPr="007D5FCD">
              <w:rPr>
                <w:rFonts w:ascii="Times New Roman" w:hAnsi="Times New Roman"/>
                <w:color w:val="000000" w:themeColor="text1"/>
              </w:rPr>
              <w:t xml:space="preserve"> </w:t>
            </w:r>
            <w:r w:rsidR="00245B81" w:rsidRPr="007D5FCD">
              <w:rPr>
                <w:rFonts w:ascii="Times New Roman" w:hAnsi="Times New Roman"/>
                <w:color w:val="000000" w:themeColor="text1"/>
              </w:rPr>
              <w:t>администрации</w:t>
            </w:r>
            <w:r w:rsidR="00372B95" w:rsidRPr="007D5FCD">
              <w:rPr>
                <w:rFonts w:ascii="Times New Roman" w:hAnsi="Times New Roman"/>
                <w:color w:val="000000" w:themeColor="text1"/>
              </w:rPr>
              <w:t xml:space="preserve">  </w:t>
            </w:r>
            <w:r w:rsidR="004D337A" w:rsidRPr="007D5FCD">
              <w:rPr>
                <w:rFonts w:ascii="Times New Roman" w:hAnsi="Times New Roman"/>
                <w:color w:val="000000" w:themeColor="text1"/>
              </w:rPr>
              <w:t xml:space="preserve"> муниципального</w:t>
            </w:r>
          </w:p>
        </w:tc>
      </w:tr>
      <w:tr w:rsidR="00503501" w:rsidRPr="007D5FCD" w:rsidTr="00460F0B">
        <w:trPr>
          <w:gridAfter w:val="1"/>
          <w:wAfter w:w="291" w:type="dxa"/>
          <w:trHeight w:val="274"/>
        </w:trPr>
        <w:tc>
          <w:tcPr>
            <w:tcW w:w="9781" w:type="dxa"/>
            <w:gridSpan w:val="39"/>
            <w:tcBorders>
              <w:top w:val="nil"/>
              <w:left w:val="nil"/>
              <w:bottom w:val="single" w:sz="4" w:space="0" w:color="auto"/>
              <w:right w:val="nil"/>
            </w:tcBorders>
          </w:tcPr>
          <w:p w:rsidR="00503501" w:rsidRPr="007D5FCD" w:rsidRDefault="000A56C3" w:rsidP="00675E85">
            <w:pPr>
              <w:pStyle w:val="af6"/>
              <w:ind w:left="-108" w:right="-108" w:firstLine="0"/>
              <w:rPr>
                <w:rFonts w:ascii="Times New Roman" w:hAnsi="Times New Roman"/>
                <w:color w:val="000000" w:themeColor="text1"/>
              </w:rPr>
            </w:pPr>
            <w:r w:rsidRPr="007D5FCD">
              <w:rPr>
                <w:rFonts w:ascii="Times New Roman" w:hAnsi="Times New Roman"/>
                <w:color w:val="000000" w:themeColor="text1"/>
              </w:rPr>
              <w:t>образования Ейский район</w:t>
            </w:r>
          </w:p>
        </w:tc>
      </w:tr>
      <w:tr w:rsidR="00503501" w:rsidRPr="007D5FCD" w:rsidTr="00460F0B">
        <w:trPr>
          <w:gridAfter w:val="1"/>
          <w:wAfter w:w="291" w:type="dxa"/>
        </w:trPr>
        <w:tc>
          <w:tcPr>
            <w:tcW w:w="9781" w:type="dxa"/>
            <w:gridSpan w:val="39"/>
            <w:tcBorders>
              <w:top w:val="single" w:sz="4" w:space="0" w:color="auto"/>
              <w:left w:val="nil"/>
              <w:bottom w:val="nil"/>
              <w:right w:val="nil"/>
            </w:tcBorders>
          </w:tcPr>
          <w:p w:rsidR="00503501" w:rsidRPr="007D5FCD" w:rsidRDefault="00503501" w:rsidP="00AB12CA">
            <w:pPr>
              <w:pStyle w:val="af6"/>
              <w:ind w:left="-108" w:right="-108" w:firstLine="0"/>
              <w:jc w:val="center"/>
              <w:rPr>
                <w:rFonts w:ascii="Times New Roman" w:hAnsi="Times New Roman"/>
                <w:color w:val="000000" w:themeColor="text1"/>
              </w:rPr>
            </w:pPr>
            <w:r w:rsidRPr="007D5FCD">
              <w:rPr>
                <w:rFonts w:ascii="Times New Roman" w:hAnsi="Times New Roman"/>
                <w:color w:val="000000" w:themeColor="text1"/>
              </w:rPr>
              <w:t>(полное и краткое наименования)</w:t>
            </w:r>
          </w:p>
        </w:tc>
      </w:tr>
      <w:tr w:rsidR="00503501" w:rsidRPr="007D5FCD" w:rsidTr="00460F0B">
        <w:trPr>
          <w:gridAfter w:val="1"/>
          <w:wAfter w:w="291" w:type="dxa"/>
        </w:trPr>
        <w:tc>
          <w:tcPr>
            <w:tcW w:w="9781" w:type="dxa"/>
            <w:gridSpan w:val="39"/>
            <w:tcBorders>
              <w:top w:val="nil"/>
              <w:left w:val="nil"/>
              <w:bottom w:val="nil"/>
              <w:right w:val="nil"/>
            </w:tcBorders>
          </w:tcPr>
          <w:p w:rsidR="00EB7F6B" w:rsidRPr="007D5FCD" w:rsidRDefault="00EB7F6B" w:rsidP="009E467F">
            <w:pPr>
              <w:pStyle w:val="af6"/>
              <w:ind w:left="-108" w:right="-108" w:firstLine="0"/>
              <w:rPr>
                <w:rFonts w:ascii="Times New Roman" w:hAnsi="Times New Roman"/>
                <w:color w:val="000000" w:themeColor="text1"/>
                <w:sz w:val="20"/>
                <w:szCs w:val="20"/>
              </w:rPr>
            </w:pPr>
          </w:p>
          <w:p w:rsidR="00503501" w:rsidRPr="007D5FCD" w:rsidRDefault="009F1AE8" w:rsidP="00CE080F">
            <w:pPr>
              <w:pStyle w:val="af6"/>
              <w:ind w:left="-108" w:firstLine="0"/>
              <w:rPr>
                <w:rFonts w:ascii="Times New Roman" w:hAnsi="Times New Roman"/>
                <w:b/>
                <w:color w:val="000000" w:themeColor="text1"/>
              </w:rPr>
            </w:pPr>
            <w:r w:rsidRPr="007D5FCD">
              <w:rPr>
                <w:rFonts w:ascii="Times New Roman" w:hAnsi="Times New Roman"/>
                <w:b/>
                <w:color w:val="000000" w:themeColor="text1"/>
              </w:rPr>
              <w:t>1.2.</w:t>
            </w:r>
            <w:r w:rsidR="00503501" w:rsidRPr="007D5FCD">
              <w:rPr>
                <w:rFonts w:ascii="Times New Roman" w:hAnsi="Times New Roman"/>
                <w:b/>
                <w:color w:val="000000" w:themeColor="text1"/>
              </w:rPr>
              <w:t>Вид и наименование проекта муниципального нормативного правового акта:</w:t>
            </w:r>
          </w:p>
        </w:tc>
      </w:tr>
      <w:tr w:rsidR="00503501" w:rsidRPr="007D5FCD" w:rsidTr="00460F0B">
        <w:trPr>
          <w:gridAfter w:val="1"/>
          <w:wAfter w:w="291" w:type="dxa"/>
          <w:trHeight w:val="817"/>
        </w:trPr>
        <w:tc>
          <w:tcPr>
            <w:tcW w:w="9781" w:type="dxa"/>
            <w:gridSpan w:val="39"/>
            <w:tcBorders>
              <w:top w:val="nil"/>
              <w:left w:val="nil"/>
              <w:bottom w:val="single" w:sz="4" w:space="0" w:color="auto"/>
              <w:right w:val="nil"/>
            </w:tcBorders>
            <w:shd w:val="clear" w:color="auto" w:fill="auto"/>
          </w:tcPr>
          <w:p w:rsidR="00503501" w:rsidRPr="007D5FCD" w:rsidRDefault="000A56C3" w:rsidP="00E76358">
            <w:pPr>
              <w:pStyle w:val="ConsPlusTitle"/>
              <w:suppressAutoHyphens/>
              <w:ind w:left="-108" w:right="-108" w:firstLine="425"/>
              <w:rPr>
                <w:rFonts w:ascii="Times New Roman" w:hAnsi="Times New Roman" w:cs="Times New Roman"/>
                <w:b w:val="0"/>
                <w:color w:val="000000" w:themeColor="text1"/>
                <w:sz w:val="24"/>
                <w:szCs w:val="24"/>
              </w:rPr>
            </w:pPr>
            <w:r w:rsidRPr="007D5FCD">
              <w:rPr>
                <w:rFonts w:ascii="Times New Roman" w:hAnsi="Times New Roman" w:cs="Times New Roman"/>
                <w:b w:val="0"/>
                <w:color w:val="000000" w:themeColor="text1"/>
                <w:sz w:val="24"/>
                <w:szCs w:val="24"/>
              </w:rPr>
              <w:t>Проект постановления администрации муниципального образования Ейский район</w:t>
            </w:r>
            <w:r w:rsidR="00D50834" w:rsidRPr="007D5FCD">
              <w:rPr>
                <w:rFonts w:ascii="Times New Roman" w:hAnsi="Times New Roman" w:cs="Times New Roman"/>
                <w:b w:val="0"/>
                <w:color w:val="000000" w:themeColor="text1"/>
                <w:sz w:val="24"/>
                <w:szCs w:val="24"/>
              </w:rPr>
              <w:t xml:space="preserve"> </w:t>
            </w:r>
            <w:r w:rsidR="00372B95" w:rsidRPr="007D5FCD">
              <w:rPr>
                <w:rFonts w:ascii="Times New Roman" w:hAnsi="Times New Roman" w:cs="Times New Roman"/>
                <w:b w:val="0"/>
                <w:color w:val="000000" w:themeColor="text1"/>
                <w:sz w:val="24"/>
                <w:szCs w:val="24"/>
              </w:rPr>
              <w:t xml:space="preserve">            </w:t>
            </w:r>
            <w:r w:rsidR="004D337A" w:rsidRPr="007D5FCD">
              <w:rPr>
                <w:rFonts w:ascii="Times New Roman" w:eastAsia="Andale Sans UI" w:hAnsi="Times New Roman" w:cs="Times New Roman"/>
                <w:b w:val="0"/>
                <w:color w:val="000000" w:themeColor="text1"/>
                <w:sz w:val="24"/>
                <w:szCs w:val="24"/>
              </w:rPr>
              <w:t>«</w:t>
            </w:r>
            <w:r w:rsidR="002872E1" w:rsidRPr="007D5FCD">
              <w:rPr>
                <w:rFonts w:ascii="Times New Roman" w:hAnsi="Times New Roman" w:cs="Times New Roman"/>
                <w:b w:val="0"/>
                <w:color w:val="000000" w:themeColor="text1"/>
                <w:sz w:val="24"/>
                <w:szCs w:val="24"/>
              </w:rPr>
              <w:t>Об утверждении Порядка осуществления контроля за выполнением перевозчиками иных условий муниципального контракта или свидетельства об осуществлении перевозок по муниципальному маршруту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004D337A" w:rsidRPr="007D5FCD">
              <w:rPr>
                <w:rFonts w:ascii="Times New Roman" w:hAnsi="Times New Roman" w:cs="Times New Roman"/>
                <w:b w:val="0"/>
                <w:color w:val="000000" w:themeColor="text1"/>
                <w:sz w:val="24"/>
                <w:szCs w:val="24"/>
              </w:rPr>
              <w:t>»</w:t>
            </w:r>
            <w:r w:rsidR="00AF24B5" w:rsidRPr="007D5FCD">
              <w:rPr>
                <w:rFonts w:ascii="Times New Roman" w:hAnsi="Times New Roman" w:cs="Times New Roman"/>
                <w:b w:val="0"/>
                <w:color w:val="000000" w:themeColor="text1"/>
                <w:sz w:val="24"/>
                <w:szCs w:val="24"/>
              </w:rPr>
              <w:t>.</w:t>
            </w:r>
          </w:p>
        </w:tc>
      </w:tr>
      <w:tr w:rsidR="00503501" w:rsidRPr="007D5FCD" w:rsidTr="00460F0B">
        <w:trPr>
          <w:gridAfter w:val="1"/>
          <w:wAfter w:w="291" w:type="dxa"/>
        </w:trPr>
        <w:tc>
          <w:tcPr>
            <w:tcW w:w="9781" w:type="dxa"/>
            <w:gridSpan w:val="39"/>
            <w:tcBorders>
              <w:top w:val="single" w:sz="4" w:space="0" w:color="auto"/>
              <w:left w:val="nil"/>
              <w:bottom w:val="nil"/>
              <w:right w:val="nil"/>
            </w:tcBorders>
          </w:tcPr>
          <w:p w:rsidR="00503501" w:rsidRPr="007D5FCD" w:rsidRDefault="00503501" w:rsidP="00675E85">
            <w:pPr>
              <w:pStyle w:val="af6"/>
              <w:ind w:left="-108" w:right="-108" w:firstLine="0"/>
              <w:jc w:val="center"/>
              <w:rPr>
                <w:rFonts w:ascii="Times New Roman" w:hAnsi="Times New Roman"/>
                <w:color w:val="000000" w:themeColor="text1"/>
                <w:highlight w:val="yellow"/>
              </w:rPr>
            </w:pPr>
            <w:r w:rsidRPr="007D5FCD">
              <w:rPr>
                <w:rFonts w:ascii="Times New Roman" w:hAnsi="Times New Roman"/>
                <w:color w:val="000000" w:themeColor="text1"/>
              </w:rPr>
              <w:t>(место для текстового описания)</w:t>
            </w:r>
          </w:p>
        </w:tc>
      </w:tr>
      <w:tr w:rsidR="00503501" w:rsidRPr="007D5FCD" w:rsidTr="00460F0B">
        <w:trPr>
          <w:gridAfter w:val="1"/>
          <w:wAfter w:w="291" w:type="dxa"/>
        </w:trPr>
        <w:tc>
          <w:tcPr>
            <w:tcW w:w="9781" w:type="dxa"/>
            <w:gridSpan w:val="39"/>
            <w:tcBorders>
              <w:top w:val="nil"/>
              <w:left w:val="nil"/>
              <w:bottom w:val="nil"/>
              <w:right w:val="nil"/>
            </w:tcBorders>
          </w:tcPr>
          <w:p w:rsidR="008729C1" w:rsidRPr="007D5FCD" w:rsidRDefault="008729C1" w:rsidP="009E467F">
            <w:pPr>
              <w:pStyle w:val="af6"/>
              <w:ind w:left="-108" w:right="-108" w:firstLine="0"/>
              <w:rPr>
                <w:rFonts w:ascii="Times New Roman" w:hAnsi="Times New Roman"/>
                <w:color w:val="000000" w:themeColor="text1"/>
                <w:sz w:val="20"/>
                <w:szCs w:val="20"/>
              </w:rPr>
            </w:pPr>
          </w:p>
          <w:p w:rsidR="00503501" w:rsidRPr="007D5FCD" w:rsidRDefault="009F1AE8" w:rsidP="00CE080F">
            <w:pPr>
              <w:pStyle w:val="af6"/>
              <w:ind w:left="-108" w:right="-108" w:firstLine="0"/>
              <w:rPr>
                <w:rFonts w:ascii="Times New Roman" w:hAnsi="Times New Roman"/>
                <w:b/>
                <w:color w:val="000000" w:themeColor="text1"/>
              </w:rPr>
            </w:pPr>
            <w:r w:rsidRPr="007D5FCD">
              <w:rPr>
                <w:rFonts w:ascii="Times New Roman" w:hAnsi="Times New Roman"/>
                <w:b/>
                <w:color w:val="000000" w:themeColor="text1"/>
              </w:rPr>
              <w:t>1.3.</w:t>
            </w:r>
            <w:r w:rsidR="00503501" w:rsidRPr="007D5FCD">
              <w:rPr>
                <w:rFonts w:ascii="Times New Roman" w:hAnsi="Times New Roman"/>
                <w:b/>
                <w:color w:val="000000" w:themeColor="text1"/>
              </w:rPr>
              <w:t>Предполагаемая дата вступления в силу муниципального нормативного</w:t>
            </w:r>
          </w:p>
        </w:tc>
      </w:tr>
      <w:tr w:rsidR="00503501" w:rsidRPr="007D5FCD" w:rsidTr="00460F0B">
        <w:trPr>
          <w:gridAfter w:val="1"/>
          <w:wAfter w:w="291" w:type="dxa"/>
        </w:trPr>
        <w:tc>
          <w:tcPr>
            <w:tcW w:w="3316" w:type="dxa"/>
            <w:gridSpan w:val="9"/>
            <w:tcBorders>
              <w:top w:val="nil"/>
              <w:left w:val="nil"/>
              <w:bottom w:val="nil"/>
              <w:right w:val="nil"/>
            </w:tcBorders>
          </w:tcPr>
          <w:p w:rsidR="00503501" w:rsidRPr="007D5FCD" w:rsidRDefault="00503501" w:rsidP="009163DC">
            <w:pPr>
              <w:pStyle w:val="af6"/>
              <w:ind w:left="-108" w:right="-58" w:firstLine="0"/>
              <w:rPr>
                <w:rFonts w:ascii="Times New Roman" w:hAnsi="Times New Roman"/>
                <w:b/>
                <w:color w:val="000000" w:themeColor="text1"/>
              </w:rPr>
            </w:pPr>
            <w:r w:rsidRPr="007D5FCD">
              <w:rPr>
                <w:rFonts w:ascii="Times New Roman" w:hAnsi="Times New Roman"/>
                <w:b/>
                <w:color w:val="000000" w:themeColor="text1"/>
              </w:rPr>
              <w:t>правового акта:</w:t>
            </w:r>
          </w:p>
        </w:tc>
        <w:tc>
          <w:tcPr>
            <w:tcW w:w="6465" w:type="dxa"/>
            <w:gridSpan w:val="30"/>
            <w:tcBorders>
              <w:top w:val="nil"/>
              <w:left w:val="nil"/>
              <w:bottom w:val="single" w:sz="4" w:space="0" w:color="auto"/>
              <w:right w:val="nil"/>
            </w:tcBorders>
          </w:tcPr>
          <w:p w:rsidR="00503501" w:rsidRPr="007D5FCD" w:rsidRDefault="00CE080F" w:rsidP="009163DC">
            <w:pPr>
              <w:pStyle w:val="af6"/>
              <w:ind w:left="-163" w:right="-108" w:firstLine="0"/>
              <w:jc w:val="center"/>
              <w:rPr>
                <w:rFonts w:ascii="Times New Roman" w:hAnsi="Times New Roman"/>
                <w:color w:val="000000" w:themeColor="text1"/>
              </w:rPr>
            </w:pPr>
            <w:r w:rsidRPr="007D5FCD">
              <w:rPr>
                <w:rFonts w:ascii="Times New Roman" w:hAnsi="Times New Roman"/>
                <w:color w:val="000000" w:themeColor="text1"/>
              </w:rPr>
              <w:t>4</w:t>
            </w:r>
            <w:r w:rsidR="000B0A6C" w:rsidRPr="007D5FCD">
              <w:rPr>
                <w:rFonts w:ascii="Times New Roman" w:hAnsi="Times New Roman"/>
                <w:color w:val="000000" w:themeColor="text1"/>
              </w:rPr>
              <w:t xml:space="preserve"> квартал</w:t>
            </w:r>
            <w:r w:rsidR="00FD6354" w:rsidRPr="007D5FCD">
              <w:rPr>
                <w:rFonts w:ascii="Times New Roman" w:hAnsi="Times New Roman"/>
                <w:color w:val="000000" w:themeColor="text1"/>
              </w:rPr>
              <w:t xml:space="preserve"> </w:t>
            </w:r>
            <w:r w:rsidR="000A56C3" w:rsidRPr="007D5FCD">
              <w:rPr>
                <w:rFonts w:ascii="Times New Roman" w:hAnsi="Times New Roman"/>
                <w:color w:val="000000" w:themeColor="text1"/>
              </w:rPr>
              <w:t>201</w:t>
            </w:r>
            <w:r w:rsidR="00336DF7" w:rsidRPr="007D5FCD">
              <w:rPr>
                <w:rFonts w:ascii="Times New Roman" w:hAnsi="Times New Roman"/>
                <w:color w:val="000000" w:themeColor="text1"/>
              </w:rPr>
              <w:t>9</w:t>
            </w:r>
            <w:r w:rsidR="000A56C3" w:rsidRPr="007D5FCD">
              <w:rPr>
                <w:rFonts w:ascii="Times New Roman" w:hAnsi="Times New Roman"/>
                <w:color w:val="000000" w:themeColor="text1"/>
              </w:rPr>
              <w:t xml:space="preserve"> года</w:t>
            </w:r>
          </w:p>
        </w:tc>
      </w:tr>
      <w:tr w:rsidR="00503501" w:rsidRPr="007D5FCD" w:rsidTr="00460F0B">
        <w:trPr>
          <w:gridAfter w:val="1"/>
          <w:wAfter w:w="291" w:type="dxa"/>
        </w:trPr>
        <w:tc>
          <w:tcPr>
            <w:tcW w:w="3316" w:type="dxa"/>
            <w:gridSpan w:val="9"/>
            <w:tcBorders>
              <w:top w:val="nil"/>
              <w:left w:val="nil"/>
              <w:bottom w:val="nil"/>
              <w:right w:val="nil"/>
            </w:tcBorders>
          </w:tcPr>
          <w:p w:rsidR="00503501" w:rsidRPr="007D5FCD" w:rsidRDefault="00503501" w:rsidP="00464F4E">
            <w:pPr>
              <w:pStyle w:val="af6"/>
              <w:ind w:left="-108" w:right="-53" w:firstLine="0"/>
              <w:rPr>
                <w:rFonts w:ascii="Times New Roman" w:hAnsi="Times New Roman"/>
                <w:color w:val="000000" w:themeColor="text1"/>
              </w:rPr>
            </w:pPr>
          </w:p>
        </w:tc>
        <w:tc>
          <w:tcPr>
            <w:tcW w:w="6465" w:type="dxa"/>
            <w:gridSpan w:val="30"/>
            <w:tcBorders>
              <w:top w:val="single" w:sz="4" w:space="0" w:color="auto"/>
              <w:left w:val="nil"/>
              <w:bottom w:val="nil"/>
              <w:right w:val="nil"/>
            </w:tcBorders>
          </w:tcPr>
          <w:p w:rsidR="00503501" w:rsidRPr="007D5FCD" w:rsidRDefault="00503501" w:rsidP="009163DC">
            <w:pPr>
              <w:pStyle w:val="af6"/>
              <w:ind w:left="-163" w:right="-108" w:firstLine="0"/>
              <w:jc w:val="center"/>
              <w:rPr>
                <w:rFonts w:ascii="Times New Roman" w:hAnsi="Times New Roman"/>
                <w:color w:val="000000" w:themeColor="text1"/>
              </w:rPr>
            </w:pPr>
            <w:r w:rsidRPr="007D5FCD">
              <w:rPr>
                <w:rFonts w:ascii="Times New Roman" w:hAnsi="Times New Roman"/>
                <w:color w:val="000000" w:themeColor="text1"/>
              </w:rPr>
              <w:t>(указывается дата)</w:t>
            </w:r>
          </w:p>
        </w:tc>
      </w:tr>
      <w:tr w:rsidR="00503501" w:rsidRPr="007D5FCD" w:rsidTr="00460F0B">
        <w:trPr>
          <w:gridAfter w:val="1"/>
          <w:wAfter w:w="291" w:type="dxa"/>
          <w:trHeight w:val="571"/>
        </w:trPr>
        <w:tc>
          <w:tcPr>
            <w:tcW w:w="9781" w:type="dxa"/>
            <w:gridSpan w:val="39"/>
            <w:tcBorders>
              <w:top w:val="nil"/>
              <w:left w:val="nil"/>
              <w:bottom w:val="nil"/>
              <w:right w:val="nil"/>
            </w:tcBorders>
          </w:tcPr>
          <w:p w:rsidR="00EB7F6B" w:rsidRPr="007D5FCD" w:rsidRDefault="00EB7F6B" w:rsidP="00E76358">
            <w:pPr>
              <w:pStyle w:val="af6"/>
              <w:suppressAutoHyphens/>
              <w:ind w:left="-108" w:right="-108" w:firstLine="0"/>
              <w:rPr>
                <w:rFonts w:ascii="Times New Roman" w:hAnsi="Times New Roman"/>
                <w:color w:val="000000" w:themeColor="text1"/>
                <w:sz w:val="20"/>
                <w:szCs w:val="20"/>
                <w:highlight w:val="yellow"/>
              </w:rPr>
            </w:pPr>
          </w:p>
          <w:p w:rsidR="007B3C35" w:rsidRPr="007D5FCD" w:rsidRDefault="009F1AE8" w:rsidP="00E76358">
            <w:pPr>
              <w:pStyle w:val="af6"/>
              <w:suppressAutoHyphens/>
              <w:ind w:left="-108" w:right="-108" w:firstLine="0"/>
              <w:rPr>
                <w:rFonts w:ascii="Times New Roman" w:hAnsi="Times New Roman"/>
                <w:b/>
                <w:color w:val="000000" w:themeColor="text1"/>
              </w:rPr>
            </w:pPr>
            <w:r w:rsidRPr="007D5FCD">
              <w:rPr>
                <w:rFonts w:ascii="Times New Roman" w:hAnsi="Times New Roman"/>
                <w:b/>
                <w:color w:val="000000" w:themeColor="text1"/>
              </w:rPr>
              <w:t>1.4.</w:t>
            </w:r>
            <w:r w:rsidR="00503501" w:rsidRPr="007D5FCD">
              <w:rPr>
                <w:rFonts w:ascii="Times New Roman" w:hAnsi="Times New Roman"/>
                <w:b/>
                <w:color w:val="000000" w:themeColor="text1"/>
              </w:rPr>
              <w:t>Краткое описание проблемы, на решение которой направлено предлагаемое правовое регулирование:</w:t>
            </w:r>
          </w:p>
          <w:p w:rsidR="009012C3" w:rsidRPr="007D5FCD" w:rsidRDefault="00C223E3" w:rsidP="00E76358">
            <w:pPr>
              <w:suppressAutoHyphens/>
              <w:ind w:left="-108" w:right="-108" w:firstLine="426"/>
              <w:rPr>
                <w:rFonts w:eastAsia="Batang"/>
                <w:color w:val="000000" w:themeColor="text1"/>
              </w:rPr>
            </w:pPr>
            <w:r w:rsidRPr="007D5FCD">
              <w:rPr>
                <w:rFonts w:eastAsia="Batang"/>
                <w:color w:val="000000" w:themeColor="text1"/>
              </w:rPr>
              <w:t>В связи с принятием Федерального закона от 13 июля 2015 года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Российской Федерации» (далее – Федеральный закон № 220-ФЗ) заменяется документ, дающий право перевозчику на осуществление регулярных перевозок пассажиров и багажа, а именно до принятия Федерального закона №</w:t>
            </w:r>
            <w:r w:rsidR="00A536E5" w:rsidRPr="007D5FCD">
              <w:rPr>
                <w:rFonts w:eastAsia="Batang"/>
                <w:color w:val="000000" w:themeColor="text1"/>
              </w:rPr>
              <w:t xml:space="preserve"> 220-ФЗ в Краснодарском крае таким документом являлся договор на осуществление регулярных пассажирских перевозок, </w:t>
            </w:r>
            <w:r w:rsidR="00696A98" w:rsidRPr="007D5FCD">
              <w:rPr>
                <w:rFonts w:eastAsia="Batang"/>
                <w:color w:val="000000" w:themeColor="text1"/>
              </w:rPr>
              <w:t xml:space="preserve">однако в связи с принятием Федерального закона № 220-ФЗ документами, дающими право перевозчику на осуществление регулярных перевозок пассажиров и багажа являются муниципальный контракт (по регулируемым тарифам) и свидетельство об осуществлении регулярных пассажирских перевозок (по нерегулируемым тарифам). При этом часть 6 статьи 20 Закона Краснодарского края от 21 декабря 2018 года № 3931-КЗ «Об организации регулярных перевозок пассажиров и багажа автомобильным транспортом и городским наземным электрическим транспортом в </w:t>
            </w:r>
            <w:r w:rsidR="00247A3C" w:rsidRPr="007D5FCD">
              <w:rPr>
                <w:rFonts w:eastAsia="Batang"/>
                <w:color w:val="000000" w:themeColor="text1"/>
              </w:rPr>
              <w:t>К</w:t>
            </w:r>
            <w:r w:rsidR="00696A98" w:rsidRPr="007D5FCD">
              <w:rPr>
                <w:rFonts w:eastAsia="Batang"/>
                <w:color w:val="000000" w:themeColor="text1"/>
              </w:rPr>
              <w:t>раснодарском крае»</w:t>
            </w:r>
            <w:r w:rsidR="00156FAD" w:rsidRPr="007D5FCD">
              <w:rPr>
                <w:rFonts w:eastAsia="Batang"/>
                <w:color w:val="000000" w:themeColor="text1"/>
              </w:rPr>
              <w:t xml:space="preserve"> (далее – Закон Краснодарского края № 3931-КЗ) предусматривает необходимость нормативного регулирования </w:t>
            </w:r>
            <w:r w:rsidR="00156FAD" w:rsidRPr="007D5FCD">
              <w:rPr>
                <w:color w:val="000000" w:themeColor="text1"/>
              </w:rPr>
              <w:t xml:space="preserve">уполномоченными органами местного самоуправления порядка организации и проведения </w:t>
            </w:r>
            <w:r w:rsidR="001B4F37" w:rsidRPr="007D5FCD">
              <w:rPr>
                <w:color w:val="000000" w:themeColor="text1"/>
              </w:rPr>
              <w:t xml:space="preserve">контроля </w:t>
            </w:r>
            <w:r w:rsidR="00156FAD" w:rsidRPr="007D5FCD">
              <w:rPr>
                <w:color w:val="000000" w:themeColor="text1"/>
              </w:rPr>
              <w:t xml:space="preserve">за выполнением перевозчиками иных условий муниципального контракта или свидетельства об осуществлении перевозок по муниципальному маршруту регулярных перевозок в границах одного сельского поселения, в </w:t>
            </w:r>
            <w:r w:rsidR="00156FAD" w:rsidRPr="007D5FCD">
              <w:rPr>
                <w:color w:val="000000" w:themeColor="text1"/>
              </w:rPr>
              <w:lastRenderedPageBreak/>
              <w:t>границах двух и более поселений, находящихся в границах муниципального образования.</w:t>
            </w:r>
          </w:p>
        </w:tc>
      </w:tr>
      <w:tr w:rsidR="00503501" w:rsidRPr="007D5FCD" w:rsidTr="00460F0B">
        <w:trPr>
          <w:gridAfter w:val="1"/>
          <w:wAfter w:w="291" w:type="dxa"/>
        </w:trPr>
        <w:tc>
          <w:tcPr>
            <w:tcW w:w="9781" w:type="dxa"/>
            <w:gridSpan w:val="39"/>
            <w:tcBorders>
              <w:top w:val="nil"/>
              <w:left w:val="nil"/>
              <w:bottom w:val="single" w:sz="4" w:space="0" w:color="auto"/>
              <w:right w:val="nil"/>
            </w:tcBorders>
          </w:tcPr>
          <w:p w:rsidR="0097463A" w:rsidRPr="007D5FCD" w:rsidRDefault="0097463A" w:rsidP="0097463A">
            <w:pPr>
              <w:pStyle w:val="af6"/>
              <w:tabs>
                <w:tab w:val="left" w:pos="9531"/>
              </w:tabs>
              <w:ind w:left="-108" w:right="-108" w:firstLine="0"/>
              <w:rPr>
                <w:rFonts w:ascii="Times New Roman" w:hAnsi="Times New Roman"/>
                <w:b/>
                <w:color w:val="000000" w:themeColor="text1"/>
              </w:rPr>
            </w:pPr>
            <w:r w:rsidRPr="007D5FCD">
              <w:rPr>
                <w:rFonts w:ascii="Times New Roman" w:hAnsi="Times New Roman"/>
                <w:b/>
                <w:color w:val="000000" w:themeColor="text1"/>
              </w:rPr>
              <w:lastRenderedPageBreak/>
              <w:t>1.5.Краткое описание целей предлагаемого правового регулирования:</w:t>
            </w:r>
          </w:p>
          <w:p w:rsidR="002728FD" w:rsidRPr="007D5FCD" w:rsidRDefault="0097463A" w:rsidP="00E76358">
            <w:pPr>
              <w:suppressAutoHyphens/>
              <w:ind w:left="-108" w:right="-108" w:firstLine="425"/>
              <w:rPr>
                <w:color w:val="000000" w:themeColor="text1"/>
              </w:rPr>
            </w:pPr>
            <w:r w:rsidRPr="007D5FCD">
              <w:rPr>
                <w:color w:val="000000" w:themeColor="text1"/>
              </w:rPr>
              <w:t xml:space="preserve">Данным нормативным правовым актом в соответствии с частью 2 статьи 35 Федерального закона № 220-ФЗ, а также частью 2, частью 6 статьи 20 Закона Краснодарского края         </w:t>
            </w:r>
            <w:r w:rsidR="007C3BE5" w:rsidRPr="007D5FCD">
              <w:rPr>
                <w:color w:val="000000" w:themeColor="text1"/>
              </w:rPr>
              <w:t xml:space="preserve">      </w:t>
            </w:r>
            <w:r w:rsidRPr="007D5FCD">
              <w:rPr>
                <w:color w:val="000000" w:themeColor="text1"/>
              </w:rPr>
              <w:t>№ 3931-КЗ устанавливается процедура осуществления отделом транспорта и связи администрации муниципального образования Ейский район контроля за выполнением перевозчиками иных условий муниципального контракта или свидетельства об осуществлении перевозок по муниципальному маршруту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p>
        </w:tc>
      </w:tr>
      <w:tr w:rsidR="00503501" w:rsidRPr="007D5FCD" w:rsidTr="00460F0B">
        <w:trPr>
          <w:gridAfter w:val="1"/>
          <w:wAfter w:w="291" w:type="dxa"/>
        </w:trPr>
        <w:tc>
          <w:tcPr>
            <w:tcW w:w="9781" w:type="dxa"/>
            <w:gridSpan w:val="39"/>
            <w:tcBorders>
              <w:top w:val="single" w:sz="4" w:space="0" w:color="auto"/>
              <w:left w:val="nil"/>
              <w:bottom w:val="nil"/>
              <w:right w:val="nil"/>
            </w:tcBorders>
          </w:tcPr>
          <w:p w:rsidR="00503501" w:rsidRPr="007D5FCD" w:rsidRDefault="0097463A" w:rsidP="0097463A">
            <w:pPr>
              <w:pStyle w:val="af6"/>
              <w:ind w:left="-108" w:right="-108" w:firstLine="0"/>
              <w:jc w:val="center"/>
              <w:rPr>
                <w:rFonts w:ascii="Times New Roman" w:hAnsi="Times New Roman"/>
                <w:color w:val="000000" w:themeColor="text1"/>
                <w:highlight w:val="yellow"/>
              </w:rPr>
            </w:pPr>
            <w:r w:rsidRPr="007D5FCD">
              <w:rPr>
                <w:rFonts w:ascii="Times New Roman" w:hAnsi="Times New Roman"/>
                <w:color w:val="000000" w:themeColor="text1"/>
              </w:rPr>
              <w:t>(место для текстового описания)</w:t>
            </w:r>
          </w:p>
        </w:tc>
      </w:tr>
      <w:tr w:rsidR="00DB5974" w:rsidRPr="007D5FCD" w:rsidTr="00460F0B">
        <w:trPr>
          <w:gridAfter w:val="1"/>
          <w:wAfter w:w="291" w:type="dxa"/>
        </w:trPr>
        <w:tc>
          <w:tcPr>
            <w:tcW w:w="9781" w:type="dxa"/>
            <w:gridSpan w:val="39"/>
            <w:tcBorders>
              <w:top w:val="nil"/>
              <w:left w:val="nil"/>
              <w:bottom w:val="nil"/>
              <w:right w:val="nil"/>
            </w:tcBorders>
          </w:tcPr>
          <w:p w:rsidR="00DB5974" w:rsidRPr="007D5FCD" w:rsidRDefault="00DB5974" w:rsidP="00DB5974">
            <w:pPr>
              <w:pStyle w:val="af6"/>
              <w:ind w:left="-108" w:right="-108" w:firstLine="0"/>
              <w:rPr>
                <w:rFonts w:ascii="Times New Roman" w:hAnsi="Times New Roman"/>
                <w:color w:val="000000" w:themeColor="text1"/>
                <w:sz w:val="20"/>
                <w:szCs w:val="20"/>
              </w:rPr>
            </w:pPr>
          </w:p>
        </w:tc>
      </w:tr>
      <w:tr w:rsidR="00503501" w:rsidRPr="007D5FCD" w:rsidTr="00460F0B">
        <w:trPr>
          <w:gridAfter w:val="1"/>
          <w:wAfter w:w="291" w:type="dxa"/>
        </w:trPr>
        <w:tc>
          <w:tcPr>
            <w:tcW w:w="9781" w:type="dxa"/>
            <w:gridSpan w:val="39"/>
            <w:tcBorders>
              <w:top w:val="nil"/>
              <w:left w:val="nil"/>
              <w:bottom w:val="nil"/>
              <w:right w:val="nil"/>
            </w:tcBorders>
          </w:tcPr>
          <w:p w:rsidR="00503501" w:rsidRPr="007D5FCD" w:rsidRDefault="00390F7D" w:rsidP="007A241E">
            <w:pPr>
              <w:pStyle w:val="af6"/>
              <w:ind w:left="-108" w:right="-108" w:firstLine="0"/>
              <w:rPr>
                <w:rFonts w:ascii="Times New Roman" w:hAnsi="Times New Roman"/>
                <w:b/>
                <w:color w:val="000000" w:themeColor="text1"/>
                <w:highlight w:val="yellow"/>
              </w:rPr>
            </w:pPr>
            <w:r w:rsidRPr="007D5FCD">
              <w:rPr>
                <w:rFonts w:ascii="Times New Roman" w:hAnsi="Times New Roman"/>
                <w:b/>
                <w:color w:val="000000" w:themeColor="text1"/>
              </w:rPr>
              <w:t>1.6.</w:t>
            </w:r>
            <w:r w:rsidR="00503501" w:rsidRPr="007D5FCD">
              <w:rPr>
                <w:rFonts w:ascii="Times New Roman" w:hAnsi="Times New Roman"/>
                <w:b/>
                <w:color w:val="000000" w:themeColor="text1"/>
              </w:rPr>
              <w:t>Краткое описание содержания предлагаемого правового регулирования:</w:t>
            </w:r>
          </w:p>
        </w:tc>
      </w:tr>
      <w:tr w:rsidR="00503501" w:rsidRPr="007D5FCD" w:rsidTr="00460F0B">
        <w:trPr>
          <w:gridAfter w:val="1"/>
          <w:wAfter w:w="291" w:type="dxa"/>
        </w:trPr>
        <w:tc>
          <w:tcPr>
            <w:tcW w:w="9781" w:type="dxa"/>
            <w:gridSpan w:val="39"/>
            <w:tcBorders>
              <w:top w:val="nil"/>
              <w:left w:val="nil"/>
              <w:bottom w:val="single" w:sz="4" w:space="0" w:color="auto"/>
              <w:right w:val="nil"/>
            </w:tcBorders>
          </w:tcPr>
          <w:p w:rsidR="00115B90" w:rsidRPr="007D5FCD" w:rsidRDefault="0081029B" w:rsidP="00E76358">
            <w:pPr>
              <w:pStyle w:val="ConsPlusTitle"/>
              <w:suppressAutoHyphens/>
              <w:ind w:left="-108" w:right="-108" w:firstLine="425"/>
              <w:rPr>
                <w:rFonts w:ascii="Times New Roman" w:hAnsi="Times New Roman" w:cs="Times New Roman"/>
                <w:b w:val="0"/>
                <w:color w:val="000000" w:themeColor="text1"/>
                <w:sz w:val="24"/>
                <w:szCs w:val="24"/>
              </w:rPr>
            </w:pPr>
            <w:r w:rsidRPr="007D5FCD">
              <w:rPr>
                <w:rFonts w:ascii="Times New Roman" w:hAnsi="Times New Roman" w:cs="Times New Roman"/>
                <w:b w:val="0"/>
                <w:bCs w:val="0"/>
                <w:color w:val="000000" w:themeColor="text1"/>
                <w:sz w:val="24"/>
                <w:szCs w:val="24"/>
              </w:rPr>
              <w:t>Данным нормативным правовым актом приводится в соответ</w:t>
            </w:r>
            <w:r w:rsidR="00155EBB" w:rsidRPr="007D5FCD">
              <w:rPr>
                <w:rFonts w:ascii="Times New Roman" w:hAnsi="Times New Roman" w:cs="Times New Roman"/>
                <w:b w:val="0"/>
                <w:bCs w:val="0"/>
                <w:color w:val="000000" w:themeColor="text1"/>
                <w:sz w:val="24"/>
                <w:szCs w:val="24"/>
              </w:rPr>
              <w:t xml:space="preserve">ствие с </w:t>
            </w:r>
            <w:r w:rsidR="00155EBB" w:rsidRPr="007D5FCD">
              <w:rPr>
                <w:rFonts w:ascii="Times New Roman" w:hAnsi="Times New Roman" w:cs="Times New Roman"/>
                <w:b w:val="0"/>
                <w:color w:val="000000" w:themeColor="text1"/>
                <w:sz w:val="24"/>
                <w:szCs w:val="24"/>
              </w:rPr>
              <w:t>частью 2 статьи 35</w:t>
            </w:r>
            <w:r w:rsidR="00155EBB" w:rsidRPr="007D5FCD">
              <w:rPr>
                <w:rFonts w:ascii="Times New Roman" w:hAnsi="Times New Roman" w:cs="Times New Roman"/>
                <w:b w:val="0"/>
                <w:color w:val="000000" w:themeColor="text1"/>
                <w:sz w:val="24"/>
                <w:szCs w:val="24"/>
                <w:highlight w:val="yellow"/>
              </w:rPr>
              <w:t xml:space="preserve"> </w:t>
            </w:r>
            <w:r w:rsidR="00155EBB" w:rsidRPr="007D5FCD">
              <w:rPr>
                <w:rFonts w:ascii="Times New Roman" w:eastAsia="Calibri" w:hAnsi="Times New Roman" w:cs="Times New Roman"/>
                <w:b w:val="0"/>
                <w:color w:val="000000" w:themeColor="text1"/>
                <w:sz w:val="24"/>
                <w:szCs w:val="24"/>
                <w:lang w:eastAsia="en-US"/>
              </w:rPr>
              <w:t xml:space="preserve">Федерального закона </w:t>
            </w:r>
            <w:r w:rsidR="00155EBB" w:rsidRPr="007D5FCD">
              <w:rPr>
                <w:rFonts w:ascii="Times New Roman" w:hAnsi="Times New Roman" w:cs="Times New Roman"/>
                <w:b w:val="0"/>
                <w:color w:val="000000" w:themeColor="text1"/>
                <w:sz w:val="24"/>
                <w:szCs w:val="24"/>
              </w:rPr>
              <w:t xml:space="preserve">№ 220-ФЗ, а также частью 2 статьи 20 Закона Краснодарского края </w:t>
            </w:r>
            <w:r w:rsidR="001C644F" w:rsidRPr="007D5FCD">
              <w:rPr>
                <w:rFonts w:ascii="Times New Roman" w:hAnsi="Times New Roman" w:cs="Times New Roman"/>
                <w:b w:val="0"/>
                <w:color w:val="000000" w:themeColor="text1"/>
                <w:sz w:val="24"/>
                <w:szCs w:val="24"/>
              </w:rPr>
              <w:t xml:space="preserve">      </w:t>
            </w:r>
            <w:r w:rsidR="00155EBB" w:rsidRPr="007D5FCD">
              <w:rPr>
                <w:rFonts w:ascii="Times New Roman" w:hAnsi="Times New Roman" w:cs="Times New Roman"/>
                <w:b w:val="0"/>
                <w:color w:val="000000" w:themeColor="text1"/>
                <w:sz w:val="24"/>
                <w:szCs w:val="24"/>
              </w:rPr>
              <w:t>№ 3931-КЗ процедура осуществления отделом транспорта и связи администрации муниципального образования Ейский район контроля за выполнением перевозчиками иных условий муниципального контракта или свидетельства об осуществлении перевозок по муниципальному маршруту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p>
        </w:tc>
      </w:tr>
      <w:tr w:rsidR="00503501" w:rsidRPr="007D5FCD" w:rsidTr="00460F0B">
        <w:trPr>
          <w:gridAfter w:val="1"/>
          <w:wAfter w:w="291" w:type="dxa"/>
          <w:trHeight w:val="361"/>
        </w:trPr>
        <w:tc>
          <w:tcPr>
            <w:tcW w:w="9781" w:type="dxa"/>
            <w:gridSpan w:val="39"/>
            <w:tcBorders>
              <w:top w:val="single" w:sz="4" w:space="0" w:color="auto"/>
              <w:left w:val="nil"/>
              <w:bottom w:val="nil"/>
              <w:right w:val="nil"/>
            </w:tcBorders>
          </w:tcPr>
          <w:p w:rsidR="00503501" w:rsidRPr="007D5FCD" w:rsidRDefault="00503501" w:rsidP="002E789F">
            <w:pPr>
              <w:pStyle w:val="af6"/>
              <w:ind w:left="-108" w:right="-108" w:firstLine="0"/>
              <w:jc w:val="center"/>
              <w:rPr>
                <w:rFonts w:ascii="Times New Roman" w:hAnsi="Times New Roman"/>
                <w:color w:val="000000" w:themeColor="text1"/>
                <w:highlight w:val="yellow"/>
              </w:rPr>
            </w:pPr>
            <w:r w:rsidRPr="007D5FCD">
              <w:rPr>
                <w:rFonts w:ascii="Times New Roman" w:hAnsi="Times New Roman"/>
                <w:color w:val="000000" w:themeColor="text1"/>
              </w:rPr>
              <w:t>(место для текстового описания)</w:t>
            </w:r>
          </w:p>
        </w:tc>
      </w:tr>
      <w:tr w:rsidR="00043831" w:rsidRPr="007D5FCD" w:rsidTr="00460F0B">
        <w:trPr>
          <w:gridAfter w:val="1"/>
          <w:wAfter w:w="291" w:type="dxa"/>
          <w:trHeight w:val="361"/>
        </w:trPr>
        <w:tc>
          <w:tcPr>
            <w:tcW w:w="9781" w:type="dxa"/>
            <w:gridSpan w:val="39"/>
            <w:tcBorders>
              <w:top w:val="nil"/>
              <w:left w:val="nil"/>
              <w:bottom w:val="nil"/>
              <w:right w:val="nil"/>
            </w:tcBorders>
          </w:tcPr>
          <w:p w:rsidR="006837CE" w:rsidRPr="007D5FCD" w:rsidRDefault="006837CE" w:rsidP="00A67A63">
            <w:pPr>
              <w:pStyle w:val="af6"/>
              <w:ind w:left="-108" w:right="-108" w:firstLine="0"/>
              <w:rPr>
                <w:rFonts w:ascii="Times New Roman" w:hAnsi="Times New Roman"/>
                <w:color w:val="000000" w:themeColor="text1"/>
                <w:sz w:val="20"/>
                <w:szCs w:val="20"/>
              </w:rPr>
            </w:pPr>
          </w:p>
          <w:p w:rsidR="00A67A63" w:rsidRPr="007D5FCD" w:rsidRDefault="00EC3EE5" w:rsidP="00A67A63">
            <w:pPr>
              <w:pStyle w:val="af6"/>
              <w:ind w:left="-108" w:right="-108" w:firstLine="0"/>
              <w:rPr>
                <w:rFonts w:ascii="Times New Roman" w:hAnsi="Times New Roman"/>
                <w:color w:val="000000" w:themeColor="text1"/>
              </w:rPr>
            </w:pPr>
            <w:r w:rsidRPr="007D5FCD">
              <w:rPr>
                <w:rFonts w:ascii="Times New Roman" w:hAnsi="Times New Roman"/>
                <w:b/>
                <w:color w:val="000000" w:themeColor="text1"/>
              </w:rPr>
              <w:t>1.6.1.</w:t>
            </w:r>
            <w:r w:rsidR="00043831" w:rsidRPr="007D5FCD">
              <w:rPr>
                <w:rFonts w:ascii="Times New Roman" w:hAnsi="Times New Roman"/>
                <w:b/>
                <w:color w:val="000000" w:themeColor="text1"/>
              </w:rPr>
              <w:t>Степень регулирующего воздействия:</w:t>
            </w:r>
            <w:r w:rsidR="000C5C0F" w:rsidRPr="007D5FCD">
              <w:rPr>
                <w:rFonts w:ascii="Times New Roman" w:hAnsi="Times New Roman"/>
                <w:color w:val="000000" w:themeColor="text1"/>
              </w:rPr>
              <w:t xml:space="preserve"> высокая</w:t>
            </w:r>
          </w:p>
          <w:p w:rsidR="00A67A63" w:rsidRPr="007D5FCD" w:rsidRDefault="00043831" w:rsidP="00A67A63">
            <w:pPr>
              <w:pStyle w:val="af6"/>
              <w:ind w:left="-108" w:right="-108" w:firstLine="426"/>
              <w:rPr>
                <w:rFonts w:ascii="Times New Roman" w:hAnsi="Times New Roman"/>
                <w:b/>
                <w:color w:val="000000" w:themeColor="text1"/>
              </w:rPr>
            </w:pPr>
            <w:r w:rsidRPr="007D5FCD">
              <w:rPr>
                <w:rFonts w:ascii="Times New Roman" w:hAnsi="Times New Roman"/>
                <w:b/>
                <w:color w:val="000000" w:themeColor="text1"/>
              </w:rPr>
              <w:t>Обоснование степени регулирующего воздействия:</w:t>
            </w:r>
          </w:p>
          <w:p w:rsidR="000C5C0F" w:rsidRPr="007D5FCD" w:rsidRDefault="000C5C0F" w:rsidP="000C5C0F">
            <w:pPr>
              <w:suppressAutoHyphens/>
              <w:ind w:left="-108" w:right="-108" w:firstLine="426"/>
              <w:rPr>
                <w:color w:val="000000" w:themeColor="text1"/>
              </w:rPr>
            </w:pPr>
            <w:r w:rsidRPr="007D5FCD">
              <w:rPr>
                <w:color w:val="000000" w:themeColor="text1"/>
              </w:rPr>
              <w:t>Проект нормативно-правового акта содержит положения, устанавливающие новые обязанности для юридических лиц, индивидуальных предпринимателей, участников договора простого товарищества, осуществляющих (планирующих осуществлять) регулярные пассажирские перевозки на муниципальных маршрутах регулярного сообщения.</w:t>
            </w:r>
          </w:p>
          <w:p w:rsidR="00043831" w:rsidRPr="007D5FCD" w:rsidRDefault="00043831" w:rsidP="000C5C0F">
            <w:pPr>
              <w:ind w:left="-108" w:right="-108" w:firstLine="0"/>
              <w:rPr>
                <w:color w:val="000000" w:themeColor="text1"/>
                <w:sz w:val="20"/>
                <w:szCs w:val="20"/>
                <w:highlight w:val="yellow"/>
              </w:rPr>
            </w:pPr>
          </w:p>
          <w:p w:rsidR="00043831" w:rsidRPr="007D5FCD" w:rsidRDefault="00EC3EE5" w:rsidP="006F4478">
            <w:pPr>
              <w:pStyle w:val="af6"/>
              <w:ind w:left="-108" w:right="-108" w:firstLine="0"/>
              <w:jc w:val="left"/>
              <w:rPr>
                <w:rFonts w:ascii="Times New Roman" w:hAnsi="Times New Roman"/>
                <w:b/>
                <w:color w:val="000000" w:themeColor="text1"/>
                <w:highlight w:val="yellow"/>
              </w:rPr>
            </w:pPr>
            <w:r w:rsidRPr="007D5FCD">
              <w:rPr>
                <w:rFonts w:ascii="Times New Roman" w:hAnsi="Times New Roman"/>
                <w:b/>
                <w:color w:val="000000" w:themeColor="text1"/>
              </w:rPr>
              <w:t>1.7.</w:t>
            </w:r>
            <w:r w:rsidR="000F1BD4" w:rsidRPr="007D5FCD">
              <w:rPr>
                <w:rFonts w:ascii="Times New Roman" w:hAnsi="Times New Roman"/>
                <w:b/>
                <w:color w:val="000000" w:themeColor="text1"/>
              </w:rPr>
              <w:t>Контактная информация исполнителя в регулирующем органе:</w:t>
            </w:r>
          </w:p>
        </w:tc>
      </w:tr>
      <w:tr w:rsidR="00503501" w:rsidRPr="007D5FCD" w:rsidTr="00460F0B">
        <w:trPr>
          <w:gridAfter w:val="1"/>
          <w:wAfter w:w="291" w:type="dxa"/>
        </w:trPr>
        <w:tc>
          <w:tcPr>
            <w:tcW w:w="1557" w:type="dxa"/>
            <w:gridSpan w:val="2"/>
            <w:tcBorders>
              <w:top w:val="nil"/>
              <w:left w:val="nil"/>
              <w:bottom w:val="nil"/>
              <w:right w:val="nil"/>
            </w:tcBorders>
          </w:tcPr>
          <w:p w:rsidR="00503501" w:rsidRPr="007D5FCD" w:rsidRDefault="00503501" w:rsidP="00853643">
            <w:pPr>
              <w:pStyle w:val="af6"/>
              <w:ind w:left="-108" w:right="-111" w:firstLine="0"/>
              <w:rPr>
                <w:rFonts w:ascii="Times New Roman" w:hAnsi="Times New Roman"/>
                <w:color w:val="000000" w:themeColor="text1"/>
              </w:rPr>
            </w:pPr>
            <w:r w:rsidRPr="007D5FCD">
              <w:rPr>
                <w:rFonts w:ascii="Times New Roman" w:hAnsi="Times New Roman"/>
                <w:color w:val="000000" w:themeColor="text1"/>
              </w:rPr>
              <w:t>Ф.И.О.</w:t>
            </w:r>
          </w:p>
        </w:tc>
        <w:tc>
          <w:tcPr>
            <w:tcW w:w="8224" w:type="dxa"/>
            <w:gridSpan w:val="37"/>
            <w:tcBorders>
              <w:top w:val="nil"/>
              <w:left w:val="nil"/>
              <w:bottom w:val="nil"/>
              <w:right w:val="nil"/>
            </w:tcBorders>
          </w:tcPr>
          <w:p w:rsidR="00503501" w:rsidRPr="007D5FCD" w:rsidRDefault="00EC3EE5" w:rsidP="00853643">
            <w:pPr>
              <w:pStyle w:val="af6"/>
              <w:ind w:left="-108" w:right="-108" w:firstLine="0"/>
              <w:rPr>
                <w:rFonts w:ascii="Times New Roman" w:hAnsi="Times New Roman"/>
                <w:color w:val="000000" w:themeColor="text1"/>
              </w:rPr>
            </w:pPr>
            <w:r w:rsidRPr="007D5FCD">
              <w:rPr>
                <w:rFonts w:ascii="Times New Roman" w:hAnsi="Times New Roman"/>
                <w:color w:val="000000" w:themeColor="text1"/>
              </w:rPr>
              <w:t>Краснощек Александр Александрович</w:t>
            </w:r>
          </w:p>
        </w:tc>
      </w:tr>
      <w:tr w:rsidR="00EA107C" w:rsidRPr="007D5FCD" w:rsidTr="00460F0B">
        <w:trPr>
          <w:gridAfter w:val="1"/>
          <w:wAfter w:w="291" w:type="dxa"/>
        </w:trPr>
        <w:tc>
          <w:tcPr>
            <w:tcW w:w="1557" w:type="dxa"/>
            <w:gridSpan w:val="2"/>
            <w:tcBorders>
              <w:top w:val="nil"/>
              <w:left w:val="nil"/>
              <w:bottom w:val="nil"/>
              <w:right w:val="nil"/>
            </w:tcBorders>
          </w:tcPr>
          <w:p w:rsidR="00EA107C" w:rsidRPr="007D5FCD" w:rsidRDefault="00EA107C" w:rsidP="00853643">
            <w:pPr>
              <w:pStyle w:val="af6"/>
              <w:ind w:left="-108" w:right="-108" w:firstLine="0"/>
              <w:rPr>
                <w:rFonts w:ascii="Times New Roman" w:hAnsi="Times New Roman"/>
                <w:color w:val="000000" w:themeColor="text1"/>
              </w:rPr>
            </w:pPr>
            <w:r w:rsidRPr="007D5FCD">
              <w:rPr>
                <w:rFonts w:ascii="Times New Roman" w:hAnsi="Times New Roman"/>
                <w:color w:val="000000" w:themeColor="text1"/>
              </w:rPr>
              <w:t>Должность:</w:t>
            </w:r>
          </w:p>
        </w:tc>
        <w:tc>
          <w:tcPr>
            <w:tcW w:w="624" w:type="dxa"/>
            <w:gridSpan w:val="2"/>
            <w:tcBorders>
              <w:top w:val="single" w:sz="4" w:space="0" w:color="auto"/>
              <w:left w:val="nil"/>
              <w:bottom w:val="nil"/>
              <w:right w:val="nil"/>
            </w:tcBorders>
          </w:tcPr>
          <w:p w:rsidR="00EA107C" w:rsidRPr="007D5FCD" w:rsidRDefault="00EA107C" w:rsidP="00AB12CA">
            <w:pPr>
              <w:pStyle w:val="af6"/>
              <w:ind w:firstLine="0"/>
              <w:rPr>
                <w:rFonts w:ascii="Times New Roman" w:hAnsi="Times New Roman"/>
                <w:color w:val="000000" w:themeColor="text1"/>
              </w:rPr>
            </w:pPr>
          </w:p>
        </w:tc>
        <w:tc>
          <w:tcPr>
            <w:tcW w:w="7600" w:type="dxa"/>
            <w:gridSpan w:val="35"/>
            <w:tcBorders>
              <w:top w:val="single" w:sz="4" w:space="0" w:color="auto"/>
              <w:left w:val="nil"/>
              <w:bottom w:val="single" w:sz="4" w:space="0" w:color="auto"/>
              <w:right w:val="nil"/>
            </w:tcBorders>
          </w:tcPr>
          <w:p w:rsidR="00EA107C" w:rsidRPr="007D5FCD" w:rsidRDefault="00EA107C" w:rsidP="00661775">
            <w:pPr>
              <w:pStyle w:val="af6"/>
              <w:suppressAutoHyphens/>
              <w:ind w:left="-21" w:right="-108" w:firstLine="0"/>
              <w:rPr>
                <w:rFonts w:ascii="Times New Roman" w:hAnsi="Times New Roman"/>
                <w:color w:val="000000" w:themeColor="text1"/>
              </w:rPr>
            </w:pPr>
            <w:r w:rsidRPr="007D5FCD">
              <w:rPr>
                <w:rFonts w:ascii="Times New Roman" w:hAnsi="Times New Roman"/>
                <w:color w:val="000000" w:themeColor="text1"/>
              </w:rPr>
              <w:t>Ведущий специалист отдела транспорта и связи администрации муниципального образования Ейский район</w:t>
            </w:r>
          </w:p>
        </w:tc>
      </w:tr>
      <w:tr w:rsidR="006F4478" w:rsidRPr="007D5FCD" w:rsidTr="00460F0B">
        <w:trPr>
          <w:gridAfter w:val="1"/>
          <w:wAfter w:w="291" w:type="dxa"/>
        </w:trPr>
        <w:tc>
          <w:tcPr>
            <w:tcW w:w="1557" w:type="dxa"/>
            <w:gridSpan w:val="2"/>
            <w:tcBorders>
              <w:top w:val="nil"/>
              <w:left w:val="nil"/>
              <w:bottom w:val="nil"/>
              <w:right w:val="nil"/>
            </w:tcBorders>
          </w:tcPr>
          <w:p w:rsidR="006F4478" w:rsidRPr="007D5FCD" w:rsidRDefault="006F4478" w:rsidP="00853643">
            <w:pPr>
              <w:pStyle w:val="af6"/>
              <w:ind w:left="-108" w:right="-108" w:firstLine="0"/>
              <w:rPr>
                <w:rFonts w:ascii="Times New Roman" w:hAnsi="Times New Roman"/>
                <w:color w:val="000000" w:themeColor="text1"/>
                <w:sz w:val="20"/>
                <w:szCs w:val="20"/>
              </w:rPr>
            </w:pPr>
          </w:p>
        </w:tc>
        <w:tc>
          <w:tcPr>
            <w:tcW w:w="624" w:type="dxa"/>
            <w:gridSpan w:val="2"/>
            <w:tcBorders>
              <w:top w:val="nil"/>
              <w:left w:val="nil"/>
              <w:bottom w:val="nil"/>
              <w:right w:val="nil"/>
            </w:tcBorders>
          </w:tcPr>
          <w:p w:rsidR="006F4478" w:rsidRPr="007D5FCD" w:rsidRDefault="006F4478" w:rsidP="00AB12CA">
            <w:pPr>
              <w:pStyle w:val="af6"/>
              <w:ind w:firstLine="0"/>
              <w:rPr>
                <w:rFonts w:ascii="Times New Roman" w:hAnsi="Times New Roman"/>
                <w:color w:val="000000" w:themeColor="text1"/>
                <w:sz w:val="20"/>
                <w:szCs w:val="20"/>
              </w:rPr>
            </w:pPr>
          </w:p>
        </w:tc>
        <w:tc>
          <w:tcPr>
            <w:tcW w:w="7600" w:type="dxa"/>
            <w:gridSpan w:val="35"/>
            <w:tcBorders>
              <w:top w:val="nil"/>
              <w:left w:val="nil"/>
              <w:bottom w:val="nil"/>
              <w:right w:val="nil"/>
            </w:tcBorders>
          </w:tcPr>
          <w:p w:rsidR="006F4478" w:rsidRPr="007D5FCD" w:rsidRDefault="006F4478" w:rsidP="00853643">
            <w:pPr>
              <w:pStyle w:val="af6"/>
              <w:suppressAutoHyphens/>
              <w:ind w:left="-24" w:right="-108" w:firstLine="0"/>
              <w:rPr>
                <w:rFonts w:ascii="Times New Roman" w:hAnsi="Times New Roman"/>
                <w:color w:val="000000" w:themeColor="text1"/>
                <w:sz w:val="20"/>
                <w:szCs w:val="20"/>
              </w:rPr>
            </w:pPr>
          </w:p>
        </w:tc>
      </w:tr>
      <w:tr w:rsidR="006F4478" w:rsidRPr="007D5FCD" w:rsidTr="00460F0B">
        <w:trPr>
          <w:gridAfter w:val="1"/>
          <w:wAfter w:w="291" w:type="dxa"/>
          <w:trHeight w:val="467"/>
        </w:trPr>
        <w:tc>
          <w:tcPr>
            <w:tcW w:w="704" w:type="dxa"/>
            <w:tcBorders>
              <w:top w:val="nil"/>
              <w:left w:val="nil"/>
              <w:bottom w:val="nil"/>
              <w:right w:val="nil"/>
            </w:tcBorders>
            <w:shd w:val="clear" w:color="auto" w:fill="auto"/>
          </w:tcPr>
          <w:p w:rsidR="00503501" w:rsidRPr="007D5FCD" w:rsidRDefault="00503501" w:rsidP="00853643">
            <w:pPr>
              <w:pStyle w:val="af6"/>
              <w:ind w:left="-108" w:right="-110" w:firstLine="0"/>
              <w:rPr>
                <w:rFonts w:ascii="Times New Roman" w:hAnsi="Times New Roman"/>
                <w:color w:val="000000" w:themeColor="text1"/>
              </w:rPr>
            </w:pPr>
            <w:r w:rsidRPr="007D5FCD">
              <w:rPr>
                <w:rFonts w:ascii="Times New Roman" w:hAnsi="Times New Roman"/>
                <w:color w:val="000000" w:themeColor="text1"/>
              </w:rPr>
              <w:t>Тел:</w:t>
            </w:r>
          </w:p>
        </w:tc>
        <w:tc>
          <w:tcPr>
            <w:tcW w:w="2421" w:type="dxa"/>
            <w:gridSpan w:val="5"/>
            <w:tcBorders>
              <w:top w:val="nil"/>
              <w:left w:val="nil"/>
              <w:bottom w:val="single" w:sz="4" w:space="0" w:color="auto"/>
              <w:right w:val="nil"/>
            </w:tcBorders>
            <w:shd w:val="clear" w:color="auto" w:fill="auto"/>
          </w:tcPr>
          <w:p w:rsidR="00503501" w:rsidRPr="007D5FCD" w:rsidRDefault="006E3133" w:rsidP="00EE5617">
            <w:pPr>
              <w:pStyle w:val="af6"/>
              <w:ind w:left="179" w:right="-113" w:firstLine="0"/>
              <w:jc w:val="left"/>
              <w:rPr>
                <w:rFonts w:ascii="Times New Roman" w:hAnsi="Times New Roman"/>
                <w:color w:val="000000" w:themeColor="text1"/>
              </w:rPr>
            </w:pPr>
            <w:r w:rsidRPr="007D5FCD">
              <w:rPr>
                <w:rFonts w:ascii="Times New Roman" w:hAnsi="Times New Roman"/>
                <w:color w:val="000000" w:themeColor="text1"/>
              </w:rPr>
              <w:t>(86132)</w:t>
            </w:r>
            <w:r w:rsidR="00EC3EE5" w:rsidRPr="007D5FCD">
              <w:rPr>
                <w:rFonts w:ascii="Times New Roman" w:hAnsi="Times New Roman"/>
                <w:color w:val="000000" w:themeColor="text1"/>
              </w:rPr>
              <w:t>7</w:t>
            </w:r>
            <w:r w:rsidRPr="007D5FCD">
              <w:rPr>
                <w:rFonts w:ascii="Times New Roman" w:hAnsi="Times New Roman"/>
                <w:color w:val="000000" w:themeColor="text1"/>
              </w:rPr>
              <w:t>-</w:t>
            </w:r>
            <w:r w:rsidR="00EC3EE5" w:rsidRPr="007D5FCD">
              <w:rPr>
                <w:rFonts w:ascii="Times New Roman" w:hAnsi="Times New Roman"/>
                <w:color w:val="000000" w:themeColor="text1"/>
              </w:rPr>
              <w:t>08</w:t>
            </w:r>
            <w:r w:rsidRPr="007D5FCD">
              <w:rPr>
                <w:rFonts w:ascii="Times New Roman" w:hAnsi="Times New Roman"/>
                <w:color w:val="000000" w:themeColor="text1"/>
              </w:rPr>
              <w:t>-</w:t>
            </w:r>
            <w:r w:rsidR="00EC3EE5" w:rsidRPr="007D5FCD">
              <w:rPr>
                <w:rFonts w:ascii="Times New Roman" w:hAnsi="Times New Roman"/>
                <w:color w:val="000000" w:themeColor="text1"/>
              </w:rPr>
              <w:t>58</w:t>
            </w:r>
          </w:p>
        </w:tc>
        <w:tc>
          <w:tcPr>
            <w:tcW w:w="2411" w:type="dxa"/>
            <w:gridSpan w:val="18"/>
            <w:tcBorders>
              <w:top w:val="nil"/>
              <w:left w:val="nil"/>
              <w:bottom w:val="nil"/>
              <w:right w:val="nil"/>
            </w:tcBorders>
            <w:shd w:val="clear" w:color="auto" w:fill="auto"/>
          </w:tcPr>
          <w:p w:rsidR="00503501" w:rsidRPr="007D5FCD" w:rsidRDefault="00503501" w:rsidP="001B4F37">
            <w:pPr>
              <w:pStyle w:val="af6"/>
              <w:ind w:left="169" w:right="41" w:firstLine="0"/>
              <w:jc w:val="left"/>
              <w:rPr>
                <w:rFonts w:ascii="Times New Roman" w:hAnsi="Times New Roman"/>
                <w:color w:val="000000" w:themeColor="text1"/>
              </w:rPr>
            </w:pPr>
            <w:r w:rsidRPr="007D5FCD">
              <w:rPr>
                <w:rFonts w:ascii="Times New Roman" w:hAnsi="Times New Roman"/>
                <w:color w:val="000000" w:themeColor="text1"/>
              </w:rPr>
              <w:t>Адрес электронной</w:t>
            </w:r>
            <w:r w:rsidRPr="007D5FCD">
              <w:rPr>
                <w:rFonts w:ascii="Times New Roman" w:hAnsi="Times New Roman"/>
                <w:color w:val="000000" w:themeColor="text1"/>
                <w:bdr w:val="single" w:sz="4" w:space="0" w:color="auto"/>
              </w:rPr>
              <w:t xml:space="preserve"> </w:t>
            </w:r>
            <w:r w:rsidRPr="007D5FCD">
              <w:rPr>
                <w:rFonts w:ascii="Times New Roman" w:hAnsi="Times New Roman"/>
                <w:color w:val="000000" w:themeColor="text1"/>
              </w:rPr>
              <w:t>почты:</w:t>
            </w:r>
          </w:p>
        </w:tc>
        <w:tc>
          <w:tcPr>
            <w:tcW w:w="4245" w:type="dxa"/>
            <w:gridSpan w:val="15"/>
            <w:tcBorders>
              <w:top w:val="nil"/>
              <w:left w:val="nil"/>
              <w:bottom w:val="single" w:sz="4" w:space="0" w:color="auto"/>
              <w:right w:val="nil"/>
            </w:tcBorders>
          </w:tcPr>
          <w:p w:rsidR="00503501" w:rsidRPr="007D5FCD" w:rsidRDefault="00A50CA1" w:rsidP="008D78BF">
            <w:pPr>
              <w:pStyle w:val="af6"/>
              <w:ind w:left="-115" w:right="-108" w:firstLine="0"/>
              <w:jc w:val="center"/>
              <w:rPr>
                <w:rFonts w:ascii="Times New Roman" w:hAnsi="Times New Roman"/>
                <w:color w:val="000000" w:themeColor="text1"/>
              </w:rPr>
            </w:pPr>
            <w:hyperlink r:id="rId8" w:history="1">
              <w:r w:rsidR="00EC3EE5" w:rsidRPr="007D5FCD">
                <w:rPr>
                  <w:rStyle w:val="af2"/>
                  <w:rFonts w:ascii="Times New Roman" w:hAnsi="Times New Roman"/>
                  <w:color w:val="000000" w:themeColor="text1"/>
                  <w:u w:val="none"/>
                  <w:lang w:val="en-US"/>
                </w:rPr>
                <w:t>transport</w:t>
              </w:r>
              <w:r w:rsidR="00EC3EE5" w:rsidRPr="007D5FCD">
                <w:rPr>
                  <w:rStyle w:val="af2"/>
                  <w:rFonts w:ascii="Times New Roman" w:hAnsi="Times New Roman"/>
                  <w:color w:val="000000" w:themeColor="text1"/>
                  <w:u w:val="none"/>
                </w:rPr>
                <w:t>@</w:t>
              </w:r>
              <w:r w:rsidR="00EC3EE5" w:rsidRPr="007D5FCD">
                <w:rPr>
                  <w:rStyle w:val="af2"/>
                  <w:rFonts w:ascii="Times New Roman" w:hAnsi="Times New Roman"/>
                  <w:color w:val="000000" w:themeColor="text1"/>
                  <w:u w:val="none"/>
                  <w:lang w:val="en-US"/>
                </w:rPr>
                <w:t>yeiskraion</w:t>
              </w:r>
              <w:r w:rsidR="00EC3EE5" w:rsidRPr="007D5FCD">
                <w:rPr>
                  <w:rStyle w:val="af2"/>
                  <w:rFonts w:ascii="Times New Roman" w:hAnsi="Times New Roman"/>
                  <w:color w:val="000000" w:themeColor="text1"/>
                  <w:u w:val="none"/>
                </w:rPr>
                <w:t>.</w:t>
              </w:r>
              <w:r w:rsidR="00EC3EE5" w:rsidRPr="007D5FCD">
                <w:rPr>
                  <w:rStyle w:val="af2"/>
                  <w:rFonts w:ascii="Times New Roman" w:hAnsi="Times New Roman"/>
                  <w:color w:val="000000" w:themeColor="text1"/>
                  <w:u w:val="none"/>
                  <w:lang w:val="en-US"/>
                </w:rPr>
                <w:t>ru</w:t>
              </w:r>
            </w:hyperlink>
          </w:p>
        </w:tc>
      </w:tr>
      <w:tr w:rsidR="004849BC" w:rsidRPr="007D5FCD" w:rsidTr="00460F0B">
        <w:trPr>
          <w:gridAfter w:val="1"/>
          <w:wAfter w:w="291" w:type="dxa"/>
          <w:trHeight w:val="70"/>
        </w:trPr>
        <w:tc>
          <w:tcPr>
            <w:tcW w:w="704" w:type="dxa"/>
            <w:tcBorders>
              <w:top w:val="nil"/>
              <w:left w:val="nil"/>
              <w:bottom w:val="nil"/>
              <w:right w:val="nil"/>
            </w:tcBorders>
            <w:shd w:val="clear" w:color="auto" w:fill="auto"/>
          </w:tcPr>
          <w:p w:rsidR="004849BC" w:rsidRPr="007D5FCD" w:rsidRDefault="004849BC" w:rsidP="00853643">
            <w:pPr>
              <w:pStyle w:val="af6"/>
              <w:ind w:left="-108" w:right="-110" w:firstLine="0"/>
              <w:rPr>
                <w:rFonts w:ascii="Times New Roman" w:hAnsi="Times New Roman"/>
                <w:color w:val="000000" w:themeColor="text1"/>
                <w:sz w:val="20"/>
                <w:szCs w:val="20"/>
                <w:highlight w:val="yellow"/>
              </w:rPr>
            </w:pPr>
          </w:p>
        </w:tc>
        <w:tc>
          <w:tcPr>
            <w:tcW w:w="2564" w:type="dxa"/>
            <w:gridSpan w:val="7"/>
            <w:tcBorders>
              <w:top w:val="single" w:sz="4" w:space="0" w:color="auto"/>
              <w:left w:val="nil"/>
              <w:bottom w:val="nil"/>
              <w:right w:val="nil"/>
            </w:tcBorders>
            <w:shd w:val="clear" w:color="auto" w:fill="auto"/>
          </w:tcPr>
          <w:p w:rsidR="004849BC" w:rsidRPr="007D5FCD" w:rsidRDefault="004849BC" w:rsidP="00853643">
            <w:pPr>
              <w:pStyle w:val="af6"/>
              <w:ind w:left="-106" w:right="-113" w:firstLine="0"/>
              <w:rPr>
                <w:rFonts w:ascii="Times New Roman" w:hAnsi="Times New Roman"/>
                <w:color w:val="000000" w:themeColor="text1"/>
                <w:sz w:val="20"/>
                <w:szCs w:val="20"/>
                <w:highlight w:val="yellow"/>
              </w:rPr>
            </w:pPr>
          </w:p>
        </w:tc>
        <w:tc>
          <w:tcPr>
            <w:tcW w:w="2268" w:type="dxa"/>
            <w:gridSpan w:val="16"/>
            <w:tcBorders>
              <w:top w:val="nil"/>
              <w:left w:val="nil"/>
              <w:bottom w:val="nil"/>
              <w:right w:val="nil"/>
            </w:tcBorders>
            <w:shd w:val="clear" w:color="auto" w:fill="auto"/>
          </w:tcPr>
          <w:p w:rsidR="004849BC" w:rsidRPr="007D5FCD" w:rsidRDefault="004849BC" w:rsidP="004849BC">
            <w:pPr>
              <w:pStyle w:val="af6"/>
              <w:ind w:left="-103" w:right="-113" w:firstLine="0"/>
              <w:jc w:val="left"/>
              <w:rPr>
                <w:rFonts w:ascii="Times New Roman" w:hAnsi="Times New Roman"/>
                <w:color w:val="000000" w:themeColor="text1"/>
                <w:sz w:val="20"/>
                <w:szCs w:val="20"/>
                <w:highlight w:val="yellow"/>
              </w:rPr>
            </w:pPr>
          </w:p>
        </w:tc>
        <w:tc>
          <w:tcPr>
            <w:tcW w:w="4245" w:type="dxa"/>
            <w:gridSpan w:val="15"/>
            <w:tcBorders>
              <w:top w:val="single" w:sz="4" w:space="0" w:color="auto"/>
              <w:left w:val="nil"/>
              <w:bottom w:val="nil"/>
              <w:right w:val="nil"/>
            </w:tcBorders>
          </w:tcPr>
          <w:p w:rsidR="004849BC" w:rsidRPr="007D5FCD" w:rsidRDefault="004849BC" w:rsidP="00853643">
            <w:pPr>
              <w:pStyle w:val="af6"/>
              <w:ind w:left="-103" w:right="-108" w:firstLine="0"/>
              <w:rPr>
                <w:rFonts w:ascii="Times New Roman" w:hAnsi="Times New Roman"/>
                <w:color w:val="000000" w:themeColor="text1"/>
                <w:sz w:val="20"/>
                <w:szCs w:val="20"/>
                <w:highlight w:val="yellow"/>
              </w:rPr>
            </w:pPr>
          </w:p>
        </w:tc>
      </w:tr>
      <w:tr w:rsidR="00503501" w:rsidRPr="007D5FCD" w:rsidTr="00460F0B">
        <w:trPr>
          <w:gridAfter w:val="1"/>
          <w:wAfter w:w="291" w:type="dxa"/>
        </w:trPr>
        <w:tc>
          <w:tcPr>
            <w:tcW w:w="9781" w:type="dxa"/>
            <w:gridSpan w:val="39"/>
            <w:tcBorders>
              <w:top w:val="nil"/>
              <w:left w:val="nil"/>
              <w:bottom w:val="nil"/>
              <w:right w:val="nil"/>
            </w:tcBorders>
          </w:tcPr>
          <w:p w:rsidR="00503501" w:rsidRPr="007D5FCD" w:rsidRDefault="00397607" w:rsidP="00A50439">
            <w:pPr>
              <w:pStyle w:val="af6"/>
              <w:suppressAutoHyphens/>
              <w:ind w:left="-108" w:right="-108" w:firstLine="0"/>
              <w:rPr>
                <w:rFonts w:ascii="Times New Roman" w:hAnsi="Times New Roman"/>
                <w:b/>
                <w:color w:val="000000" w:themeColor="text1"/>
              </w:rPr>
            </w:pPr>
            <w:r w:rsidRPr="007D5FCD">
              <w:rPr>
                <w:rFonts w:ascii="Times New Roman" w:hAnsi="Times New Roman"/>
                <w:b/>
                <w:color w:val="000000" w:themeColor="text1"/>
              </w:rPr>
              <w:t>2.</w:t>
            </w:r>
            <w:r w:rsidR="00503501" w:rsidRPr="007D5FCD">
              <w:rPr>
                <w:rFonts w:ascii="Times New Roman" w:hAnsi="Times New Roman"/>
                <w:b/>
                <w:color w:val="000000" w:themeColor="text1"/>
              </w:rPr>
              <w:t>Описание проблемы, на</w:t>
            </w:r>
            <w:r w:rsidRPr="007D5FCD">
              <w:rPr>
                <w:rFonts w:ascii="Times New Roman" w:hAnsi="Times New Roman"/>
                <w:b/>
                <w:color w:val="000000" w:themeColor="text1"/>
              </w:rPr>
              <w:t xml:space="preserve"> </w:t>
            </w:r>
            <w:r w:rsidR="00503501" w:rsidRPr="007D5FCD">
              <w:rPr>
                <w:rFonts w:ascii="Times New Roman" w:hAnsi="Times New Roman"/>
                <w:b/>
                <w:color w:val="000000" w:themeColor="text1"/>
              </w:rPr>
              <w:t>решение которой направлено предлагаемое правовое</w:t>
            </w:r>
            <w:r w:rsidR="0081134D" w:rsidRPr="007D5FCD">
              <w:rPr>
                <w:rFonts w:ascii="Times New Roman" w:hAnsi="Times New Roman"/>
                <w:b/>
                <w:color w:val="000000" w:themeColor="text1"/>
              </w:rPr>
              <w:t xml:space="preserve"> регулирование:</w:t>
            </w:r>
          </w:p>
          <w:p w:rsidR="00D823EA" w:rsidRPr="007D5FCD" w:rsidRDefault="00602D28" w:rsidP="00E76358">
            <w:pPr>
              <w:suppressAutoHyphens/>
              <w:ind w:left="-108" w:right="-108" w:firstLine="425"/>
              <w:rPr>
                <w:color w:val="000000" w:themeColor="text1"/>
              </w:rPr>
            </w:pPr>
            <w:r w:rsidRPr="007D5FCD">
              <w:rPr>
                <w:color w:val="000000" w:themeColor="text1"/>
              </w:rPr>
              <w:t>Установление частью 2 статьи 35 Федерального закона № 220-ФЗ, частью 2 статьи 20 Закона Краснодарского края № 3931-КЗ полномочий</w:t>
            </w:r>
            <w:r w:rsidR="0065139C" w:rsidRPr="007D5FCD">
              <w:rPr>
                <w:color w:val="000000" w:themeColor="text1"/>
              </w:rPr>
              <w:t xml:space="preserve"> уполномоченным органам местного самоуправления по осуществлению контроля за выполнением перевозчиками иных условий муниципального контракта или свидетельства об осуществлении перевозок по муниципальному маршруту регулярных перевозок, возложения на основании части 6 статьи 20 Закона Краснодарского края № 3931-КЗ на уполномоченные органы местного самоуправления обязанности по принятию соответствующего нормативного правового акта, регулирующего порядок осуществления названного контроля.</w:t>
            </w:r>
          </w:p>
          <w:p w:rsidR="009A5C4B" w:rsidRPr="007D5FCD" w:rsidRDefault="009A5C4B" w:rsidP="009A5C4B">
            <w:pPr>
              <w:rPr>
                <w:color w:val="000000" w:themeColor="text1"/>
                <w:highlight w:val="yellow"/>
              </w:rPr>
            </w:pPr>
          </w:p>
        </w:tc>
      </w:tr>
      <w:tr w:rsidR="00503501" w:rsidRPr="007D5FCD" w:rsidTr="006837CE">
        <w:trPr>
          <w:gridAfter w:val="1"/>
          <w:wAfter w:w="291" w:type="dxa"/>
        </w:trPr>
        <w:tc>
          <w:tcPr>
            <w:tcW w:w="9781" w:type="dxa"/>
            <w:gridSpan w:val="39"/>
            <w:tcBorders>
              <w:top w:val="nil"/>
              <w:left w:val="nil"/>
              <w:bottom w:val="nil"/>
              <w:right w:val="nil"/>
            </w:tcBorders>
          </w:tcPr>
          <w:p w:rsidR="00503501" w:rsidRPr="007D5FCD" w:rsidRDefault="00585618" w:rsidP="00A50439">
            <w:pPr>
              <w:pStyle w:val="af6"/>
              <w:ind w:left="-108" w:right="-108" w:firstLine="0"/>
              <w:rPr>
                <w:rFonts w:ascii="Times New Roman" w:hAnsi="Times New Roman"/>
                <w:b/>
                <w:color w:val="000000" w:themeColor="text1"/>
                <w:highlight w:val="yellow"/>
              </w:rPr>
            </w:pPr>
            <w:r w:rsidRPr="007D5FCD">
              <w:rPr>
                <w:rFonts w:ascii="Times New Roman" w:hAnsi="Times New Roman"/>
                <w:b/>
                <w:color w:val="000000" w:themeColor="text1"/>
              </w:rPr>
              <w:t>2.1.</w:t>
            </w:r>
            <w:r w:rsidR="00503501" w:rsidRPr="007D5FCD">
              <w:rPr>
                <w:rFonts w:ascii="Times New Roman" w:hAnsi="Times New Roman"/>
                <w:b/>
                <w:color w:val="000000" w:themeColor="text1"/>
              </w:rPr>
              <w:t>Формулировка проблемы:</w:t>
            </w:r>
          </w:p>
        </w:tc>
      </w:tr>
      <w:tr w:rsidR="00503501" w:rsidRPr="007D5FCD" w:rsidTr="006837CE">
        <w:trPr>
          <w:gridAfter w:val="1"/>
          <w:wAfter w:w="291" w:type="dxa"/>
        </w:trPr>
        <w:tc>
          <w:tcPr>
            <w:tcW w:w="9781" w:type="dxa"/>
            <w:gridSpan w:val="39"/>
            <w:tcBorders>
              <w:top w:val="nil"/>
              <w:left w:val="nil"/>
              <w:bottom w:val="nil"/>
              <w:right w:val="nil"/>
            </w:tcBorders>
          </w:tcPr>
          <w:p w:rsidR="0081134D" w:rsidRPr="007D5FCD" w:rsidRDefault="00182256" w:rsidP="00182256">
            <w:pPr>
              <w:suppressAutoHyphens/>
              <w:ind w:left="-108" w:right="-108" w:firstLine="426"/>
              <w:contextualSpacing/>
              <w:rPr>
                <w:color w:val="000000" w:themeColor="text1"/>
                <w:highlight w:val="yellow"/>
              </w:rPr>
            </w:pPr>
            <w:r w:rsidRPr="007D5FCD">
              <w:rPr>
                <w:color w:val="000000" w:themeColor="text1"/>
              </w:rPr>
              <w:t xml:space="preserve">Отсутствие правового регулирования по осуществлению отделом транспорта и связи администрации муниципального образования Ейский район контроля за выполнением </w:t>
            </w:r>
            <w:r w:rsidRPr="007D5FCD">
              <w:rPr>
                <w:color w:val="000000" w:themeColor="text1"/>
              </w:rPr>
              <w:lastRenderedPageBreak/>
              <w:t>перевозчиками иных условий муниципального контракта или свидетельства об осуществлении перевозок по муниципальному маршруту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p>
        </w:tc>
      </w:tr>
      <w:tr w:rsidR="00503501" w:rsidRPr="007D5FCD" w:rsidTr="006837CE">
        <w:trPr>
          <w:gridAfter w:val="1"/>
          <w:wAfter w:w="291" w:type="dxa"/>
        </w:trPr>
        <w:tc>
          <w:tcPr>
            <w:tcW w:w="9781" w:type="dxa"/>
            <w:gridSpan w:val="39"/>
            <w:tcBorders>
              <w:top w:val="nil"/>
              <w:left w:val="nil"/>
              <w:bottom w:val="nil"/>
              <w:right w:val="nil"/>
            </w:tcBorders>
          </w:tcPr>
          <w:p w:rsidR="00503501" w:rsidRPr="007D5FCD" w:rsidRDefault="00503501" w:rsidP="009A5C4B">
            <w:pPr>
              <w:ind w:left="-108" w:right="-108" w:firstLine="0"/>
              <w:rPr>
                <w:color w:val="000000" w:themeColor="text1"/>
                <w:sz w:val="20"/>
                <w:szCs w:val="20"/>
                <w:highlight w:val="yellow"/>
              </w:rPr>
            </w:pPr>
          </w:p>
        </w:tc>
      </w:tr>
      <w:tr w:rsidR="00503501" w:rsidRPr="007D5FCD" w:rsidTr="006837CE">
        <w:trPr>
          <w:gridAfter w:val="1"/>
          <w:wAfter w:w="291" w:type="dxa"/>
        </w:trPr>
        <w:tc>
          <w:tcPr>
            <w:tcW w:w="9781" w:type="dxa"/>
            <w:gridSpan w:val="39"/>
            <w:tcBorders>
              <w:top w:val="nil"/>
              <w:left w:val="nil"/>
              <w:bottom w:val="nil"/>
              <w:right w:val="nil"/>
            </w:tcBorders>
          </w:tcPr>
          <w:p w:rsidR="007E5CD3" w:rsidRPr="007D5FCD" w:rsidRDefault="00585618" w:rsidP="00566A27">
            <w:pPr>
              <w:pStyle w:val="af6"/>
              <w:suppressAutoHyphens/>
              <w:ind w:left="-108" w:right="-108" w:firstLine="0"/>
              <w:rPr>
                <w:rFonts w:ascii="Times New Roman" w:hAnsi="Times New Roman"/>
                <w:b/>
                <w:color w:val="000000" w:themeColor="text1"/>
              </w:rPr>
            </w:pPr>
            <w:r w:rsidRPr="007D5FCD">
              <w:rPr>
                <w:rFonts w:ascii="Times New Roman" w:hAnsi="Times New Roman"/>
                <w:b/>
                <w:color w:val="000000" w:themeColor="text1"/>
              </w:rPr>
              <w:t>2.2.</w:t>
            </w:r>
            <w:r w:rsidR="00503501" w:rsidRPr="007D5FCD">
              <w:rPr>
                <w:rFonts w:ascii="Times New Roman" w:hAnsi="Times New Roman"/>
                <w:b/>
                <w:color w:val="000000" w:themeColor="text1"/>
              </w:rPr>
              <w:t>Информация о возникновении, выявлении проблемы и мерах, принятых ранее для её решения, достигнутых результатах и затраченных ресурсах:</w:t>
            </w:r>
          </w:p>
          <w:p w:rsidR="00566A27" w:rsidRPr="007D5FCD" w:rsidRDefault="00566A27" w:rsidP="00566A27">
            <w:pPr>
              <w:ind w:left="-108" w:firstLine="426"/>
              <w:rPr>
                <w:color w:val="000000" w:themeColor="text1"/>
              </w:rPr>
            </w:pPr>
            <w:r w:rsidRPr="007D5FCD">
              <w:rPr>
                <w:color w:val="000000" w:themeColor="text1"/>
              </w:rPr>
              <w:t xml:space="preserve">Принятие Федерального закона № 220-ФЗ, принятие Закона Краснодарского края </w:t>
            </w:r>
            <w:r w:rsidR="004F319F" w:rsidRPr="007D5FCD">
              <w:rPr>
                <w:color w:val="000000" w:themeColor="text1"/>
              </w:rPr>
              <w:t xml:space="preserve">          </w:t>
            </w:r>
            <w:r w:rsidRPr="007D5FCD">
              <w:rPr>
                <w:color w:val="000000" w:themeColor="text1"/>
              </w:rPr>
              <w:t>№ 3931-КЗ.</w:t>
            </w:r>
          </w:p>
        </w:tc>
      </w:tr>
      <w:tr w:rsidR="00566A27" w:rsidRPr="007D5FCD" w:rsidTr="006837CE">
        <w:trPr>
          <w:gridAfter w:val="1"/>
          <w:wAfter w:w="291" w:type="dxa"/>
        </w:trPr>
        <w:tc>
          <w:tcPr>
            <w:tcW w:w="9781" w:type="dxa"/>
            <w:gridSpan w:val="39"/>
            <w:tcBorders>
              <w:top w:val="nil"/>
              <w:left w:val="nil"/>
              <w:bottom w:val="nil"/>
              <w:right w:val="nil"/>
            </w:tcBorders>
          </w:tcPr>
          <w:p w:rsidR="00566A27" w:rsidRPr="007D5FCD" w:rsidRDefault="00566A27" w:rsidP="00E76358">
            <w:pPr>
              <w:ind w:left="-108" w:right="-108" w:firstLine="0"/>
              <w:rPr>
                <w:color w:val="000000" w:themeColor="text1"/>
                <w:sz w:val="20"/>
                <w:szCs w:val="20"/>
                <w:highlight w:val="yellow"/>
              </w:rPr>
            </w:pPr>
          </w:p>
        </w:tc>
      </w:tr>
      <w:tr w:rsidR="00503501" w:rsidRPr="007D5FCD" w:rsidTr="00460F0B">
        <w:trPr>
          <w:gridAfter w:val="1"/>
          <w:wAfter w:w="291" w:type="dxa"/>
        </w:trPr>
        <w:tc>
          <w:tcPr>
            <w:tcW w:w="9781" w:type="dxa"/>
            <w:gridSpan w:val="39"/>
            <w:tcBorders>
              <w:top w:val="nil"/>
              <w:left w:val="nil"/>
              <w:bottom w:val="nil"/>
              <w:right w:val="nil"/>
            </w:tcBorders>
            <w:shd w:val="clear" w:color="auto" w:fill="auto"/>
          </w:tcPr>
          <w:p w:rsidR="00503501" w:rsidRPr="007D5FCD" w:rsidRDefault="00585618" w:rsidP="00A00A93">
            <w:pPr>
              <w:pStyle w:val="af6"/>
              <w:suppressAutoHyphens/>
              <w:ind w:left="-108" w:right="-108" w:firstLine="0"/>
              <w:rPr>
                <w:rFonts w:ascii="Times New Roman" w:hAnsi="Times New Roman"/>
                <w:b/>
                <w:color w:val="000000" w:themeColor="text1"/>
                <w:highlight w:val="yellow"/>
              </w:rPr>
            </w:pPr>
            <w:r w:rsidRPr="007D5FCD">
              <w:rPr>
                <w:rFonts w:ascii="Times New Roman" w:hAnsi="Times New Roman"/>
                <w:b/>
                <w:color w:val="000000" w:themeColor="text1"/>
              </w:rPr>
              <w:t>2.3.</w:t>
            </w:r>
            <w:r w:rsidR="00503501" w:rsidRPr="007D5FCD">
              <w:rPr>
                <w:rFonts w:ascii="Times New Roman" w:hAnsi="Times New Roman"/>
                <w:b/>
                <w:color w:val="000000" w:themeColor="text1"/>
              </w:rPr>
              <w:t>Субъекты общественных отношений, заинтересованные в устранении проблемы, их количественная оценка:</w:t>
            </w:r>
          </w:p>
        </w:tc>
      </w:tr>
      <w:tr w:rsidR="00503501" w:rsidRPr="007D5FCD" w:rsidTr="00460F0B">
        <w:trPr>
          <w:gridAfter w:val="1"/>
          <w:wAfter w:w="291" w:type="dxa"/>
        </w:trPr>
        <w:tc>
          <w:tcPr>
            <w:tcW w:w="9781" w:type="dxa"/>
            <w:gridSpan w:val="39"/>
            <w:tcBorders>
              <w:top w:val="nil"/>
              <w:left w:val="nil"/>
              <w:bottom w:val="nil"/>
              <w:right w:val="nil"/>
            </w:tcBorders>
          </w:tcPr>
          <w:p w:rsidR="00E76B60" w:rsidRPr="007D5FCD" w:rsidRDefault="00E76B60" w:rsidP="007F4277">
            <w:pPr>
              <w:tabs>
                <w:tab w:val="left" w:pos="709"/>
                <w:tab w:val="left" w:pos="851"/>
              </w:tabs>
              <w:suppressAutoHyphens/>
              <w:spacing w:line="16" w:lineRule="atLeast"/>
              <w:ind w:left="-108" w:right="-108" w:firstLine="426"/>
              <w:contextualSpacing/>
              <w:rPr>
                <w:color w:val="000000" w:themeColor="text1"/>
              </w:rPr>
            </w:pPr>
            <w:r w:rsidRPr="007D5FCD">
              <w:rPr>
                <w:color w:val="000000" w:themeColor="text1"/>
              </w:rPr>
              <w:t>Потенциальной группой участников общественных отношений, интересы которых будут затронуты правовым регулированием, являются юридические лица, индивидуальные предприниматели, участники договора простого товарищества, осуществляющие (планирующие осуществлять) регулярные пассажирские перевозки на муниципальных маршрутах регулярного сообщения.</w:t>
            </w:r>
          </w:p>
          <w:p w:rsidR="00CF6E6B" w:rsidRPr="007D5FCD" w:rsidRDefault="00CF6E6B" w:rsidP="00CF6E6B">
            <w:pPr>
              <w:suppressAutoHyphens/>
              <w:autoSpaceDE w:val="0"/>
              <w:autoSpaceDN w:val="0"/>
              <w:adjustRightInd w:val="0"/>
              <w:ind w:firstLine="284"/>
              <w:rPr>
                <w:color w:val="000000" w:themeColor="text1"/>
              </w:rPr>
            </w:pPr>
            <w:r w:rsidRPr="007D5FCD">
              <w:rPr>
                <w:rFonts w:eastAsia="Batang"/>
                <w:color w:val="000000" w:themeColor="text1"/>
                <w:lang w:eastAsia="ko-KR"/>
              </w:rPr>
              <w:t>Количественн</w:t>
            </w:r>
            <w:r w:rsidR="00A86922" w:rsidRPr="007D5FCD">
              <w:rPr>
                <w:rFonts w:eastAsia="Batang"/>
                <w:color w:val="000000" w:themeColor="text1"/>
                <w:lang w:eastAsia="ko-KR"/>
              </w:rPr>
              <w:t>ая</w:t>
            </w:r>
            <w:r w:rsidRPr="007D5FCD">
              <w:rPr>
                <w:color w:val="000000" w:themeColor="text1"/>
              </w:rPr>
              <w:t xml:space="preserve"> оценк</w:t>
            </w:r>
            <w:r w:rsidR="00A86922" w:rsidRPr="007D5FCD">
              <w:rPr>
                <w:color w:val="000000" w:themeColor="text1"/>
              </w:rPr>
              <w:t>а</w:t>
            </w:r>
            <w:r w:rsidRPr="007D5FCD">
              <w:rPr>
                <w:color w:val="000000" w:themeColor="text1"/>
              </w:rPr>
              <w:t xml:space="preserve"> потенциальных участников общественных </w:t>
            </w:r>
            <w:r w:rsidR="00A86922" w:rsidRPr="007D5FCD">
              <w:rPr>
                <w:color w:val="000000" w:themeColor="text1"/>
              </w:rPr>
              <w:t>отношений по состоянию на 16.09.2019 года составляет порядка 6 перевозчиков.</w:t>
            </w:r>
          </w:p>
          <w:p w:rsidR="00CF6E6B" w:rsidRPr="007D5FCD" w:rsidRDefault="00CF6E6B" w:rsidP="007F4277">
            <w:pPr>
              <w:tabs>
                <w:tab w:val="left" w:pos="709"/>
                <w:tab w:val="left" w:pos="851"/>
              </w:tabs>
              <w:suppressAutoHyphens/>
              <w:spacing w:line="16" w:lineRule="atLeast"/>
              <w:ind w:left="-108" w:right="-108" w:firstLine="426"/>
              <w:contextualSpacing/>
              <w:rPr>
                <w:color w:val="000000" w:themeColor="text1"/>
              </w:rPr>
            </w:pPr>
          </w:p>
          <w:p w:rsidR="00880124" w:rsidRPr="007D5FCD" w:rsidRDefault="00880124" w:rsidP="00A00A93">
            <w:pPr>
              <w:suppressAutoHyphens/>
              <w:autoSpaceDE w:val="0"/>
              <w:autoSpaceDN w:val="0"/>
              <w:adjustRightInd w:val="0"/>
              <w:ind w:left="-108" w:firstLine="0"/>
              <w:rPr>
                <w:color w:val="000000" w:themeColor="text1"/>
                <w:sz w:val="20"/>
                <w:szCs w:val="20"/>
                <w:highlight w:val="yellow"/>
              </w:rPr>
            </w:pPr>
          </w:p>
          <w:p w:rsidR="00503501" w:rsidRPr="007D5FCD" w:rsidRDefault="00585618" w:rsidP="00973DE9">
            <w:pPr>
              <w:autoSpaceDE w:val="0"/>
              <w:autoSpaceDN w:val="0"/>
              <w:adjustRightInd w:val="0"/>
              <w:ind w:left="-108" w:right="-108" w:firstLine="0"/>
              <w:rPr>
                <w:b/>
                <w:color w:val="000000" w:themeColor="text1"/>
                <w:highlight w:val="yellow"/>
              </w:rPr>
            </w:pPr>
            <w:r w:rsidRPr="007D5FCD">
              <w:rPr>
                <w:b/>
                <w:color w:val="000000" w:themeColor="text1"/>
              </w:rPr>
              <w:t>2.4.</w:t>
            </w:r>
            <w:r w:rsidR="00503501" w:rsidRPr="007D5FCD">
              <w:rPr>
                <w:b/>
                <w:color w:val="000000" w:themeColor="text1"/>
              </w:rPr>
              <w:t>Характеристика негативных эффектов, возникающих в связи с наличием проблемы, их количественная оценка:</w:t>
            </w:r>
          </w:p>
        </w:tc>
      </w:tr>
      <w:tr w:rsidR="00503501" w:rsidRPr="007D5FCD" w:rsidTr="00460F0B">
        <w:trPr>
          <w:gridAfter w:val="1"/>
          <w:wAfter w:w="291" w:type="dxa"/>
        </w:trPr>
        <w:tc>
          <w:tcPr>
            <w:tcW w:w="9781" w:type="dxa"/>
            <w:gridSpan w:val="39"/>
            <w:tcBorders>
              <w:top w:val="nil"/>
              <w:left w:val="nil"/>
              <w:bottom w:val="nil"/>
              <w:right w:val="nil"/>
            </w:tcBorders>
            <w:shd w:val="clear" w:color="auto" w:fill="auto"/>
          </w:tcPr>
          <w:p w:rsidR="005B3E5E" w:rsidRPr="007D5FCD" w:rsidRDefault="00C824A3" w:rsidP="00C824A3">
            <w:pPr>
              <w:suppressAutoHyphens/>
              <w:autoSpaceDE w:val="0"/>
              <w:autoSpaceDN w:val="0"/>
              <w:adjustRightInd w:val="0"/>
              <w:ind w:left="-108" w:right="-108" w:firstLine="426"/>
              <w:rPr>
                <w:color w:val="000000" w:themeColor="text1"/>
                <w:highlight w:val="yellow"/>
              </w:rPr>
            </w:pPr>
            <w:r w:rsidRPr="007D5FCD">
              <w:rPr>
                <w:color w:val="000000" w:themeColor="text1"/>
              </w:rPr>
              <w:t>Негативные эффекты выражены в отсутствии нормативного регулирования действий отдела транспорта и связи администрации муниципального образования Ейский район при осуществлении им контроля</w:t>
            </w:r>
            <w:r w:rsidRPr="007D5FCD">
              <w:rPr>
                <w:b/>
                <w:color w:val="000000" w:themeColor="text1"/>
              </w:rPr>
              <w:t xml:space="preserve"> </w:t>
            </w:r>
            <w:r w:rsidRPr="007D5FCD">
              <w:rPr>
                <w:color w:val="000000" w:themeColor="text1"/>
              </w:rPr>
              <w:t>за выполнением перевозчиками иных условий</w:t>
            </w:r>
            <w:r w:rsidRPr="007D5FCD">
              <w:rPr>
                <w:b/>
                <w:color w:val="000000" w:themeColor="text1"/>
              </w:rPr>
              <w:t xml:space="preserve"> </w:t>
            </w:r>
            <w:r w:rsidRPr="007D5FCD">
              <w:rPr>
                <w:color w:val="000000" w:themeColor="text1"/>
              </w:rPr>
              <w:t>муниципального контракта или свидетельства</w:t>
            </w:r>
            <w:r w:rsidRPr="007D5FCD">
              <w:rPr>
                <w:b/>
                <w:color w:val="000000" w:themeColor="text1"/>
              </w:rPr>
              <w:t xml:space="preserve"> </w:t>
            </w:r>
            <w:r w:rsidRPr="007D5FCD">
              <w:rPr>
                <w:color w:val="000000" w:themeColor="text1"/>
              </w:rPr>
              <w:t>об осуществлении перевозок по муниципальному маршруту</w:t>
            </w:r>
            <w:r w:rsidRPr="007D5FCD">
              <w:rPr>
                <w:b/>
                <w:color w:val="000000" w:themeColor="text1"/>
              </w:rPr>
              <w:t xml:space="preserve"> </w:t>
            </w:r>
            <w:r w:rsidRPr="007D5FCD">
              <w:rPr>
                <w:color w:val="000000" w:themeColor="text1"/>
              </w:rPr>
              <w:t>регулярных перевозок в границах одного сельского поселения,</w:t>
            </w:r>
            <w:r w:rsidRPr="007D5FCD">
              <w:rPr>
                <w:b/>
                <w:color w:val="000000" w:themeColor="text1"/>
              </w:rPr>
              <w:t xml:space="preserve"> </w:t>
            </w:r>
            <w:r w:rsidRPr="007D5FCD">
              <w:rPr>
                <w:color w:val="000000" w:themeColor="text1"/>
              </w:rPr>
              <w:t>в границах двух и более поселений, находящихся в границах</w:t>
            </w:r>
            <w:r w:rsidRPr="007D5FCD">
              <w:rPr>
                <w:b/>
                <w:color w:val="000000" w:themeColor="text1"/>
              </w:rPr>
              <w:t xml:space="preserve"> </w:t>
            </w:r>
            <w:r w:rsidRPr="007D5FCD">
              <w:rPr>
                <w:color w:val="000000" w:themeColor="text1"/>
              </w:rPr>
              <w:t>муниципального образования Ейский район.</w:t>
            </w:r>
          </w:p>
        </w:tc>
      </w:tr>
      <w:tr w:rsidR="00503501" w:rsidRPr="007D5FCD" w:rsidTr="00460F0B">
        <w:trPr>
          <w:gridAfter w:val="1"/>
          <w:wAfter w:w="291" w:type="dxa"/>
        </w:trPr>
        <w:tc>
          <w:tcPr>
            <w:tcW w:w="9781" w:type="dxa"/>
            <w:gridSpan w:val="39"/>
            <w:tcBorders>
              <w:top w:val="nil"/>
              <w:left w:val="nil"/>
              <w:bottom w:val="nil"/>
              <w:right w:val="nil"/>
            </w:tcBorders>
            <w:shd w:val="clear" w:color="auto" w:fill="auto"/>
          </w:tcPr>
          <w:p w:rsidR="00196947" w:rsidRPr="007D5FCD" w:rsidRDefault="00196947" w:rsidP="00973DE9">
            <w:pPr>
              <w:pStyle w:val="af6"/>
              <w:suppressAutoHyphens/>
              <w:ind w:left="-108" w:right="-108" w:firstLine="0"/>
              <w:rPr>
                <w:rFonts w:ascii="Times New Roman" w:hAnsi="Times New Roman"/>
                <w:color w:val="000000" w:themeColor="text1"/>
                <w:sz w:val="20"/>
                <w:szCs w:val="20"/>
                <w:highlight w:val="yellow"/>
              </w:rPr>
            </w:pPr>
          </w:p>
          <w:p w:rsidR="00503501" w:rsidRPr="007D5FCD" w:rsidRDefault="00585618" w:rsidP="00973DE9">
            <w:pPr>
              <w:pStyle w:val="af6"/>
              <w:suppressAutoHyphens/>
              <w:ind w:left="-108" w:right="-108" w:firstLine="0"/>
              <w:rPr>
                <w:rFonts w:ascii="Times New Roman" w:hAnsi="Times New Roman"/>
                <w:b/>
                <w:color w:val="000000" w:themeColor="text1"/>
              </w:rPr>
            </w:pPr>
            <w:r w:rsidRPr="007D5FCD">
              <w:rPr>
                <w:rFonts w:ascii="Times New Roman" w:hAnsi="Times New Roman"/>
                <w:b/>
                <w:color w:val="000000" w:themeColor="text1"/>
              </w:rPr>
              <w:t>2.5.</w:t>
            </w:r>
            <w:r w:rsidR="00503501" w:rsidRPr="007D5FCD">
              <w:rPr>
                <w:rFonts w:ascii="Times New Roman" w:hAnsi="Times New Roman"/>
                <w:b/>
                <w:color w:val="000000" w:themeColor="text1"/>
              </w:rPr>
              <w:t>Причины возникновения проблемы и факторы, поддерживающие её существование:</w:t>
            </w:r>
          </w:p>
          <w:p w:rsidR="00F01FE1" w:rsidRPr="007D5FCD" w:rsidRDefault="00E05C59" w:rsidP="00F95A36">
            <w:pPr>
              <w:suppressAutoHyphens/>
              <w:ind w:left="-108" w:right="-108" w:firstLine="426"/>
              <w:rPr>
                <w:color w:val="000000" w:themeColor="text1"/>
                <w:highlight w:val="yellow"/>
              </w:rPr>
            </w:pPr>
            <w:r w:rsidRPr="007D5FCD">
              <w:rPr>
                <w:color w:val="000000" w:themeColor="text1"/>
              </w:rPr>
              <w:t>Возникновение проблемы обусловлено принятием</w:t>
            </w:r>
            <w:r w:rsidRPr="007D5FCD">
              <w:rPr>
                <w:rFonts w:eastAsia="Calibri"/>
                <w:color w:val="000000" w:themeColor="text1"/>
                <w:lang w:eastAsia="en-US"/>
              </w:rPr>
              <w:t xml:space="preserve"> Федерального закона </w:t>
            </w:r>
            <w:r w:rsidRPr="007D5FCD">
              <w:rPr>
                <w:color w:val="000000" w:themeColor="text1"/>
              </w:rPr>
              <w:t>№ 220-ФЗ, Закона Краснодарского края № 3931-КЗ</w:t>
            </w:r>
            <w:r w:rsidR="00F95A36" w:rsidRPr="007D5FCD">
              <w:rPr>
                <w:color w:val="000000" w:themeColor="text1"/>
              </w:rPr>
              <w:t xml:space="preserve">, которыми установлено, что контроль за выполнением перевозчиками условий муниципального контракта или свидетельства об осуществлении регулярных перевозок по муниципальному маршруту, не указанных в части 1 статьи 35 </w:t>
            </w:r>
            <w:r w:rsidR="00F95A36" w:rsidRPr="007D5FCD">
              <w:rPr>
                <w:rFonts w:eastAsia="Calibri"/>
                <w:color w:val="000000" w:themeColor="text1"/>
                <w:lang w:eastAsia="en-US"/>
              </w:rPr>
              <w:t xml:space="preserve">Федерального закона </w:t>
            </w:r>
            <w:r w:rsidR="00F95A36" w:rsidRPr="007D5FCD">
              <w:rPr>
                <w:color w:val="000000" w:themeColor="text1"/>
              </w:rPr>
              <w:t>№ 220-ФЗ, организуется уполномоченным органом местного самоуправления.</w:t>
            </w:r>
          </w:p>
        </w:tc>
      </w:tr>
      <w:tr w:rsidR="00503501" w:rsidRPr="007D5FCD" w:rsidTr="00460F0B">
        <w:trPr>
          <w:gridAfter w:val="1"/>
          <w:wAfter w:w="291" w:type="dxa"/>
          <w:trHeight w:val="482"/>
        </w:trPr>
        <w:tc>
          <w:tcPr>
            <w:tcW w:w="9781" w:type="dxa"/>
            <w:gridSpan w:val="39"/>
            <w:tcBorders>
              <w:top w:val="nil"/>
              <w:left w:val="nil"/>
              <w:bottom w:val="nil"/>
              <w:right w:val="nil"/>
            </w:tcBorders>
          </w:tcPr>
          <w:p w:rsidR="00196947" w:rsidRPr="007D5FCD" w:rsidRDefault="00196947" w:rsidP="00E05C59">
            <w:pPr>
              <w:pStyle w:val="af6"/>
              <w:suppressAutoHyphens/>
              <w:ind w:left="-108" w:right="-108" w:firstLine="0"/>
              <w:rPr>
                <w:rFonts w:ascii="Times New Roman" w:hAnsi="Times New Roman"/>
                <w:color w:val="000000" w:themeColor="text1"/>
                <w:sz w:val="20"/>
                <w:szCs w:val="20"/>
                <w:highlight w:val="yellow"/>
              </w:rPr>
            </w:pPr>
          </w:p>
          <w:p w:rsidR="00503501" w:rsidRPr="007D5FCD" w:rsidRDefault="00585618" w:rsidP="00E05C59">
            <w:pPr>
              <w:pStyle w:val="af6"/>
              <w:suppressAutoHyphens/>
              <w:ind w:left="-108" w:right="-108" w:firstLine="0"/>
              <w:rPr>
                <w:rFonts w:ascii="Times New Roman" w:hAnsi="Times New Roman"/>
                <w:b/>
                <w:color w:val="000000" w:themeColor="text1"/>
              </w:rPr>
            </w:pPr>
            <w:r w:rsidRPr="007D5FCD">
              <w:rPr>
                <w:rFonts w:ascii="Times New Roman" w:hAnsi="Times New Roman"/>
                <w:b/>
                <w:color w:val="000000" w:themeColor="text1"/>
              </w:rPr>
              <w:t>2.6.</w:t>
            </w:r>
            <w:r w:rsidR="00503501" w:rsidRPr="007D5FCD">
              <w:rPr>
                <w:rFonts w:ascii="Times New Roman" w:hAnsi="Times New Roman"/>
                <w:b/>
                <w:color w:val="000000" w:themeColor="text1"/>
              </w:rPr>
              <w:t>Причины невозможности решения проблемы участниками соответствующих отношений самостоятельно, без вмешательства органов местного самоуправления муниципального образования Ейский район:</w:t>
            </w:r>
          </w:p>
          <w:p w:rsidR="008A4BAD" w:rsidRPr="007D5FCD" w:rsidRDefault="008A4BAD" w:rsidP="00E05C59">
            <w:pPr>
              <w:suppressAutoHyphens/>
              <w:autoSpaceDE w:val="0"/>
              <w:autoSpaceDN w:val="0"/>
              <w:adjustRightInd w:val="0"/>
              <w:ind w:left="-108" w:right="-108" w:firstLine="426"/>
              <w:rPr>
                <w:rFonts w:eastAsia="Calibri"/>
                <w:color w:val="000000" w:themeColor="text1"/>
                <w:lang w:eastAsia="en-US"/>
              </w:rPr>
            </w:pPr>
            <w:r w:rsidRPr="007D5FCD">
              <w:rPr>
                <w:rFonts w:eastAsia="Calibri"/>
                <w:color w:val="000000" w:themeColor="text1"/>
                <w:lang w:eastAsia="en-US"/>
              </w:rPr>
              <w:t xml:space="preserve">Указанная проблема может быть решена только посредством вмешательства </w:t>
            </w:r>
            <w:r w:rsidRPr="007D5FCD">
              <w:rPr>
                <w:color w:val="000000" w:themeColor="text1"/>
              </w:rPr>
              <w:t>органов местного самоуправления муниципального образования Ейский район</w:t>
            </w:r>
            <w:r w:rsidRPr="007D5FCD">
              <w:rPr>
                <w:rFonts w:eastAsia="Calibri"/>
                <w:color w:val="000000" w:themeColor="text1"/>
                <w:lang w:eastAsia="en-US"/>
              </w:rPr>
              <w:t>, поскольку данный вопрос отнесен федеральным и краевым законодательством к их исключительной компетенции.</w:t>
            </w:r>
          </w:p>
          <w:p w:rsidR="0000334D" w:rsidRPr="007D5FCD" w:rsidRDefault="008A4BAD" w:rsidP="00E76358">
            <w:pPr>
              <w:pStyle w:val="ConsPlusNormal"/>
              <w:suppressAutoHyphens/>
              <w:ind w:left="-108" w:right="-108" w:firstLine="425"/>
              <w:rPr>
                <w:rFonts w:ascii="Times New Roman" w:hAnsi="Times New Roman" w:cs="Times New Roman"/>
                <w:color w:val="000000" w:themeColor="text1"/>
                <w:sz w:val="24"/>
                <w:szCs w:val="24"/>
              </w:rPr>
            </w:pPr>
            <w:r w:rsidRPr="007D5FCD">
              <w:rPr>
                <w:rFonts w:ascii="Times New Roman" w:eastAsia="Calibri" w:hAnsi="Times New Roman" w:cs="Times New Roman"/>
                <w:color w:val="000000" w:themeColor="text1"/>
                <w:sz w:val="24"/>
                <w:szCs w:val="24"/>
                <w:lang w:eastAsia="en-US"/>
              </w:rPr>
              <w:t xml:space="preserve">В соответствии с </w:t>
            </w:r>
            <w:r w:rsidR="0000334D" w:rsidRPr="007D5FCD">
              <w:rPr>
                <w:rFonts w:ascii="Times New Roman" w:eastAsia="Calibri" w:hAnsi="Times New Roman" w:cs="Times New Roman"/>
                <w:color w:val="000000" w:themeColor="text1"/>
                <w:sz w:val="24"/>
                <w:szCs w:val="24"/>
                <w:lang w:eastAsia="en-US"/>
              </w:rPr>
              <w:t>частью</w:t>
            </w:r>
            <w:r w:rsidRPr="007D5FCD">
              <w:rPr>
                <w:rFonts w:ascii="Times New Roman" w:eastAsia="Calibri" w:hAnsi="Times New Roman" w:cs="Times New Roman"/>
                <w:color w:val="000000" w:themeColor="text1"/>
                <w:sz w:val="24"/>
                <w:szCs w:val="24"/>
                <w:lang w:eastAsia="en-US"/>
              </w:rPr>
              <w:t xml:space="preserve"> 2</w:t>
            </w:r>
            <w:r w:rsidR="0000334D" w:rsidRPr="007D5FCD">
              <w:rPr>
                <w:rFonts w:ascii="Times New Roman" w:eastAsia="Calibri" w:hAnsi="Times New Roman" w:cs="Times New Roman"/>
                <w:color w:val="000000" w:themeColor="text1"/>
                <w:sz w:val="24"/>
                <w:szCs w:val="24"/>
                <w:lang w:eastAsia="en-US"/>
              </w:rPr>
              <w:t xml:space="preserve"> статьи 35</w:t>
            </w:r>
            <w:r w:rsidRPr="007D5FCD">
              <w:rPr>
                <w:rFonts w:ascii="Times New Roman" w:eastAsia="Calibri" w:hAnsi="Times New Roman" w:cs="Times New Roman"/>
                <w:color w:val="000000" w:themeColor="text1"/>
                <w:sz w:val="24"/>
                <w:szCs w:val="24"/>
                <w:lang w:eastAsia="en-US"/>
              </w:rPr>
              <w:t xml:space="preserve"> Федерального закона </w:t>
            </w:r>
            <w:r w:rsidRPr="007D5FCD">
              <w:rPr>
                <w:rFonts w:ascii="Times New Roman" w:hAnsi="Times New Roman" w:cs="Times New Roman"/>
                <w:color w:val="000000" w:themeColor="text1"/>
                <w:sz w:val="24"/>
                <w:szCs w:val="24"/>
              </w:rPr>
              <w:t xml:space="preserve">№ 220-ФЗ </w:t>
            </w:r>
            <w:r w:rsidR="0000334D" w:rsidRPr="007D5FCD">
              <w:rPr>
                <w:rFonts w:ascii="Times New Roman" w:hAnsi="Times New Roman" w:cs="Times New Roman"/>
                <w:color w:val="000000" w:themeColor="text1"/>
                <w:sz w:val="24"/>
                <w:szCs w:val="24"/>
              </w:rPr>
              <w:t>контроль за выполнением иных, не указанных в части 1 настоящей статьи, условий муниципального контракта или свидетельства об осуществлении перевозок по маршруту регулярных перевозок организуется уполномоченными органами местного самоуправления, которые заключили данный муниципальный контракт или выдали данное свидетельство.</w:t>
            </w:r>
          </w:p>
          <w:p w:rsidR="008A4BAD" w:rsidRPr="007D5FCD" w:rsidRDefault="0000334D" w:rsidP="00E76358">
            <w:pPr>
              <w:pStyle w:val="ConsPlusNormal"/>
              <w:suppressAutoHyphens/>
              <w:ind w:left="-108" w:right="-108" w:firstLine="425"/>
              <w:rPr>
                <w:rFonts w:ascii="Times New Roman" w:hAnsi="Times New Roman" w:cs="Times New Roman"/>
                <w:color w:val="000000" w:themeColor="text1"/>
                <w:sz w:val="24"/>
                <w:szCs w:val="24"/>
              </w:rPr>
            </w:pPr>
            <w:r w:rsidRPr="007D5FCD">
              <w:rPr>
                <w:rFonts w:ascii="Times New Roman" w:hAnsi="Times New Roman" w:cs="Times New Roman"/>
                <w:color w:val="000000" w:themeColor="text1"/>
                <w:sz w:val="24"/>
                <w:szCs w:val="24"/>
              </w:rPr>
              <w:t>В соответствии с частью 6 статьи 20 Закон Краснодарского края № 3931-КЗ порядок осуществления контроля устанавливается нормативным правовым актом органа местного самоуправления.</w:t>
            </w:r>
          </w:p>
        </w:tc>
      </w:tr>
      <w:tr w:rsidR="00503501" w:rsidRPr="007D5FCD" w:rsidTr="00460F0B">
        <w:trPr>
          <w:gridAfter w:val="1"/>
          <w:wAfter w:w="291" w:type="dxa"/>
          <w:trHeight w:val="1140"/>
        </w:trPr>
        <w:tc>
          <w:tcPr>
            <w:tcW w:w="9781" w:type="dxa"/>
            <w:gridSpan w:val="39"/>
            <w:tcBorders>
              <w:top w:val="nil"/>
              <w:left w:val="nil"/>
              <w:bottom w:val="nil"/>
              <w:right w:val="nil"/>
            </w:tcBorders>
            <w:shd w:val="clear" w:color="auto" w:fill="auto"/>
          </w:tcPr>
          <w:p w:rsidR="001D2B4F" w:rsidRPr="007D5FCD" w:rsidRDefault="001D2B4F" w:rsidP="006837CE">
            <w:pPr>
              <w:pStyle w:val="af6"/>
              <w:suppressAutoHyphens/>
              <w:ind w:left="-108" w:right="-108" w:firstLine="0"/>
              <w:rPr>
                <w:rFonts w:ascii="Times New Roman" w:hAnsi="Times New Roman"/>
                <w:b/>
                <w:color w:val="000000" w:themeColor="text1"/>
                <w:sz w:val="20"/>
                <w:szCs w:val="20"/>
              </w:rPr>
            </w:pPr>
          </w:p>
          <w:p w:rsidR="008A4BAD" w:rsidRPr="007D5FCD" w:rsidRDefault="00585618" w:rsidP="006837CE">
            <w:pPr>
              <w:pStyle w:val="af6"/>
              <w:suppressAutoHyphens/>
              <w:ind w:left="-108" w:right="-108" w:firstLine="0"/>
              <w:rPr>
                <w:rFonts w:ascii="Times New Roman" w:hAnsi="Times New Roman"/>
                <w:color w:val="000000" w:themeColor="text1"/>
              </w:rPr>
            </w:pPr>
            <w:r w:rsidRPr="007D5FCD">
              <w:rPr>
                <w:rFonts w:ascii="Times New Roman" w:hAnsi="Times New Roman"/>
                <w:b/>
                <w:color w:val="000000" w:themeColor="text1"/>
              </w:rPr>
              <w:t>2.7.</w:t>
            </w:r>
            <w:r w:rsidR="00503501" w:rsidRPr="007D5FCD">
              <w:rPr>
                <w:rFonts w:ascii="Times New Roman" w:hAnsi="Times New Roman"/>
                <w:b/>
                <w:color w:val="000000" w:themeColor="text1"/>
              </w:rPr>
              <w:t>Опыт решения аналогичных проблем в других субъектах Российской Федерации, муниципальных образованиях Краснодарского края, иностранных государствах:</w:t>
            </w:r>
            <w:r w:rsidR="008A4BAD" w:rsidRPr="007D5FCD">
              <w:rPr>
                <w:rFonts w:ascii="Times New Roman" w:hAnsi="Times New Roman"/>
                <w:color w:val="000000" w:themeColor="text1"/>
              </w:rPr>
              <w:t xml:space="preserve"> в муниципальных образованиях Краснодарского края данная проблема решена аналогичным образом</w:t>
            </w:r>
            <w:r w:rsidR="005D69C4" w:rsidRPr="007D5FCD">
              <w:rPr>
                <w:rFonts w:ascii="Times New Roman" w:hAnsi="Times New Roman"/>
                <w:color w:val="000000" w:themeColor="text1"/>
              </w:rPr>
              <w:t>.</w:t>
            </w:r>
          </w:p>
          <w:p w:rsidR="001D2B4F" w:rsidRPr="007D5FCD" w:rsidRDefault="001D2B4F" w:rsidP="001D2B4F">
            <w:pPr>
              <w:rPr>
                <w:color w:val="000000" w:themeColor="text1"/>
              </w:rPr>
            </w:pPr>
          </w:p>
        </w:tc>
      </w:tr>
      <w:tr w:rsidR="00503501" w:rsidRPr="007D5FCD" w:rsidTr="00460F0B">
        <w:trPr>
          <w:gridAfter w:val="1"/>
          <w:wAfter w:w="291" w:type="dxa"/>
        </w:trPr>
        <w:tc>
          <w:tcPr>
            <w:tcW w:w="9781" w:type="dxa"/>
            <w:gridSpan w:val="39"/>
            <w:tcBorders>
              <w:top w:val="nil"/>
              <w:left w:val="nil"/>
              <w:bottom w:val="nil"/>
              <w:right w:val="nil"/>
            </w:tcBorders>
          </w:tcPr>
          <w:p w:rsidR="00503501" w:rsidRPr="007D5FCD" w:rsidRDefault="00585618" w:rsidP="00B72B10">
            <w:pPr>
              <w:pStyle w:val="af6"/>
              <w:ind w:left="-108" w:right="-108" w:firstLine="0"/>
              <w:rPr>
                <w:rFonts w:ascii="Times New Roman" w:hAnsi="Times New Roman"/>
                <w:color w:val="000000" w:themeColor="text1"/>
                <w:highlight w:val="yellow"/>
              </w:rPr>
            </w:pPr>
            <w:r w:rsidRPr="007D5FCD">
              <w:rPr>
                <w:rFonts w:ascii="Times New Roman" w:hAnsi="Times New Roman"/>
                <w:b/>
                <w:color w:val="000000" w:themeColor="text1"/>
              </w:rPr>
              <w:t>2.8.</w:t>
            </w:r>
            <w:r w:rsidR="00503501" w:rsidRPr="007D5FCD">
              <w:rPr>
                <w:rFonts w:ascii="Times New Roman" w:hAnsi="Times New Roman"/>
                <w:b/>
                <w:color w:val="000000" w:themeColor="text1"/>
              </w:rPr>
              <w:t>Источники данных:</w:t>
            </w:r>
            <w:r w:rsidR="000954AD" w:rsidRPr="007D5FCD">
              <w:rPr>
                <w:rFonts w:ascii="Times New Roman" w:hAnsi="Times New Roman"/>
                <w:color w:val="000000" w:themeColor="text1"/>
              </w:rPr>
              <w:t xml:space="preserve"> </w:t>
            </w:r>
            <w:r w:rsidR="003F403E" w:rsidRPr="007D5FCD">
              <w:rPr>
                <w:rFonts w:ascii="Times New Roman" w:eastAsia="Calibri" w:hAnsi="Times New Roman"/>
                <w:color w:val="000000" w:themeColor="text1"/>
                <w:lang w:eastAsia="en-US"/>
              </w:rPr>
              <w:t>информационно–правовая система «Консультант Плюс»</w:t>
            </w:r>
            <w:r w:rsidR="00196947" w:rsidRPr="007D5FCD">
              <w:rPr>
                <w:rFonts w:ascii="Times New Roman" w:hAnsi="Times New Roman"/>
                <w:color w:val="000000" w:themeColor="text1"/>
              </w:rPr>
              <w:t>.</w:t>
            </w:r>
          </w:p>
        </w:tc>
      </w:tr>
      <w:tr w:rsidR="00503501" w:rsidRPr="007D5FCD" w:rsidTr="00460F0B">
        <w:trPr>
          <w:gridAfter w:val="1"/>
          <w:wAfter w:w="291" w:type="dxa"/>
        </w:trPr>
        <w:tc>
          <w:tcPr>
            <w:tcW w:w="9781" w:type="dxa"/>
            <w:gridSpan w:val="39"/>
            <w:tcBorders>
              <w:top w:val="nil"/>
              <w:left w:val="nil"/>
              <w:bottom w:val="nil"/>
              <w:right w:val="nil"/>
            </w:tcBorders>
          </w:tcPr>
          <w:p w:rsidR="005B3E5E" w:rsidRPr="007D5FCD" w:rsidRDefault="005B3E5E" w:rsidP="00EE1B96">
            <w:pPr>
              <w:pStyle w:val="af6"/>
              <w:ind w:left="-108" w:right="-108" w:firstLine="0"/>
              <w:rPr>
                <w:rFonts w:ascii="Times New Roman" w:hAnsi="Times New Roman"/>
                <w:color w:val="000000" w:themeColor="text1"/>
                <w:sz w:val="20"/>
                <w:szCs w:val="20"/>
              </w:rPr>
            </w:pPr>
          </w:p>
          <w:p w:rsidR="00503501" w:rsidRPr="007D5FCD" w:rsidRDefault="00585618" w:rsidP="000A0754">
            <w:pPr>
              <w:pStyle w:val="af6"/>
              <w:ind w:left="-108" w:right="-108" w:firstLine="0"/>
              <w:rPr>
                <w:rFonts w:ascii="Times New Roman" w:hAnsi="Times New Roman"/>
                <w:b/>
                <w:color w:val="000000" w:themeColor="text1"/>
              </w:rPr>
            </w:pPr>
            <w:r w:rsidRPr="007D5FCD">
              <w:rPr>
                <w:rFonts w:ascii="Times New Roman" w:hAnsi="Times New Roman"/>
                <w:b/>
                <w:color w:val="000000" w:themeColor="text1"/>
              </w:rPr>
              <w:t>2.9.</w:t>
            </w:r>
            <w:r w:rsidR="00503501" w:rsidRPr="007D5FCD">
              <w:rPr>
                <w:rFonts w:ascii="Times New Roman" w:hAnsi="Times New Roman"/>
                <w:b/>
                <w:color w:val="000000" w:themeColor="text1"/>
              </w:rPr>
              <w:t>Иная информация о проблеме:</w:t>
            </w:r>
          </w:p>
        </w:tc>
      </w:tr>
      <w:tr w:rsidR="00503501" w:rsidRPr="007D5FCD" w:rsidTr="00460F0B">
        <w:trPr>
          <w:gridAfter w:val="1"/>
          <w:wAfter w:w="291" w:type="dxa"/>
        </w:trPr>
        <w:tc>
          <w:tcPr>
            <w:tcW w:w="9781" w:type="dxa"/>
            <w:gridSpan w:val="39"/>
            <w:tcBorders>
              <w:top w:val="nil"/>
              <w:left w:val="nil"/>
              <w:bottom w:val="single" w:sz="4" w:space="0" w:color="auto"/>
              <w:right w:val="nil"/>
            </w:tcBorders>
          </w:tcPr>
          <w:p w:rsidR="00503501" w:rsidRPr="007D5FCD" w:rsidRDefault="00E9439F" w:rsidP="00B72B10">
            <w:pPr>
              <w:pStyle w:val="af6"/>
              <w:ind w:left="-108" w:right="-108" w:firstLine="426"/>
              <w:rPr>
                <w:rFonts w:ascii="Times New Roman" w:hAnsi="Times New Roman"/>
                <w:color w:val="000000" w:themeColor="text1"/>
              </w:rPr>
            </w:pPr>
            <w:r w:rsidRPr="007D5FCD">
              <w:rPr>
                <w:rFonts w:ascii="Times New Roman" w:hAnsi="Times New Roman"/>
                <w:color w:val="000000" w:themeColor="text1"/>
              </w:rPr>
              <w:t>Отсутствует</w:t>
            </w:r>
          </w:p>
        </w:tc>
      </w:tr>
      <w:tr w:rsidR="00503501" w:rsidRPr="007D5FCD" w:rsidTr="00460F0B">
        <w:trPr>
          <w:gridAfter w:val="1"/>
          <w:wAfter w:w="291" w:type="dxa"/>
        </w:trPr>
        <w:tc>
          <w:tcPr>
            <w:tcW w:w="9781" w:type="dxa"/>
            <w:gridSpan w:val="39"/>
            <w:tcBorders>
              <w:top w:val="single" w:sz="4" w:space="0" w:color="auto"/>
              <w:left w:val="nil"/>
              <w:bottom w:val="nil"/>
              <w:right w:val="nil"/>
            </w:tcBorders>
          </w:tcPr>
          <w:p w:rsidR="00503501" w:rsidRPr="007D5FCD" w:rsidRDefault="00503501" w:rsidP="000A0754">
            <w:pPr>
              <w:pStyle w:val="af6"/>
              <w:ind w:left="-108" w:right="-108" w:firstLine="0"/>
              <w:jc w:val="center"/>
              <w:rPr>
                <w:rFonts w:ascii="Times New Roman" w:hAnsi="Times New Roman"/>
                <w:color w:val="000000" w:themeColor="text1"/>
              </w:rPr>
            </w:pPr>
            <w:r w:rsidRPr="007D5FCD">
              <w:rPr>
                <w:rFonts w:ascii="Times New Roman" w:hAnsi="Times New Roman"/>
                <w:color w:val="000000" w:themeColor="text1"/>
              </w:rPr>
              <w:t>(место для текстового описания)</w:t>
            </w:r>
          </w:p>
          <w:p w:rsidR="00EE1B96" w:rsidRPr="007D5FCD" w:rsidRDefault="00EE1B96" w:rsidP="00EE1B96">
            <w:pPr>
              <w:rPr>
                <w:color w:val="000000" w:themeColor="text1"/>
              </w:rPr>
            </w:pPr>
          </w:p>
        </w:tc>
      </w:tr>
      <w:tr w:rsidR="00503501" w:rsidRPr="007D5FCD" w:rsidTr="00460F0B">
        <w:trPr>
          <w:gridAfter w:val="1"/>
          <w:wAfter w:w="291" w:type="dxa"/>
        </w:trPr>
        <w:tc>
          <w:tcPr>
            <w:tcW w:w="9781" w:type="dxa"/>
            <w:gridSpan w:val="39"/>
            <w:tcBorders>
              <w:top w:val="nil"/>
              <w:left w:val="nil"/>
              <w:bottom w:val="single" w:sz="4" w:space="0" w:color="auto"/>
              <w:right w:val="nil"/>
            </w:tcBorders>
          </w:tcPr>
          <w:p w:rsidR="00032B0C" w:rsidRPr="007D5FCD" w:rsidRDefault="00585618" w:rsidP="00EE1B96">
            <w:pPr>
              <w:pStyle w:val="af6"/>
              <w:ind w:left="-108" w:right="-108" w:firstLine="0"/>
              <w:rPr>
                <w:rFonts w:ascii="Times New Roman" w:hAnsi="Times New Roman"/>
                <w:b/>
                <w:color w:val="000000" w:themeColor="text1"/>
              </w:rPr>
            </w:pPr>
            <w:bookmarkStart w:id="1" w:name="sub_10003"/>
            <w:r w:rsidRPr="007D5FCD">
              <w:rPr>
                <w:rFonts w:ascii="Times New Roman" w:hAnsi="Times New Roman"/>
                <w:b/>
                <w:color w:val="000000" w:themeColor="text1"/>
              </w:rPr>
              <w:t>3.</w:t>
            </w:r>
            <w:r w:rsidR="00503501" w:rsidRPr="007D5FCD">
              <w:rPr>
                <w:rFonts w:ascii="Times New Roman" w:hAnsi="Times New Roman"/>
                <w:b/>
                <w:color w:val="000000" w:themeColor="text1"/>
              </w:rPr>
              <w:t>Определение целей предлагаемого правового регулирования и индикаторов для оце</w:t>
            </w:r>
            <w:r w:rsidR="00503501" w:rsidRPr="007D5FCD">
              <w:rPr>
                <w:rFonts w:ascii="Times New Roman" w:hAnsi="Times New Roman"/>
                <w:b/>
                <w:color w:val="000000" w:themeColor="text1"/>
              </w:rPr>
              <w:t>н</w:t>
            </w:r>
            <w:r w:rsidR="00503501" w:rsidRPr="007D5FCD">
              <w:rPr>
                <w:rFonts w:ascii="Times New Roman" w:hAnsi="Times New Roman"/>
                <w:b/>
                <w:color w:val="000000" w:themeColor="text1"/>
              </w:rPr>
              <w:t>ки их достижения</w:t>
            </w:r>
            <w:bookmarkEnd w:id="1"/>
            <w:r w:rsidR="000E7744" w:rsidRPr="007D5FCD">
              <w:rPr>
                <w:rFonts w:ascii="Times New Roman" w:hAnsi="Times New Roman"/>
                <w:b/>
                <w:color w:val="000000" w:themeColor="text1"/>
              </w:rPr>
              <w:t>:</w:t>
            </w:r>
          </w:p>
          <w:p w:rsidR="0073291D" w:rsidRPr="007D5FCD" w:rsidRDefault="0073291D" w:rsidP="0073291D">
            <w:pPr>
              <w:rPr>
                <w:color w:val="000000" w:themeColor="text1"/>
              </w:rPr>
            </w:pPr>
          </w:p>
        </w:tc>
      </w:tr>
      <w:tr w:rsidR="00503501" w:rsidRPr="007D5FCD" w:rsidTr="00460F0B">
        <w:trPr>
          <w:gridAfter w:val="1"/>
          <w:wAfter w:w="291" w:type="dxa"/>
        </w:trPr>
        <w:tc>
          <w:tcPr>
            <w:tcW w:w="4253" w:type="dxa"/>
            <w:gridSpan w:val="15"/>
            <w:tcBorders>
              <w:top w:val="single" w:sz="4" w:space="0" w:color="auto"/>
            </w:tcBorders>
          </w:tcPr>
          <w:p w:rsidR="00503501" w:rsidRPr="007D5FCD" w:rsidRDefault="00503501" w:rsidP="00AC1676">
            <w:pPr>
              <w:pStyle w:val="af6"/>
              <w:suppressAutoHyphens/>
              <w:ind w:right="32" w:firstLine="0"/>
              <w:jc w:val="center"/>
              <w:rPr>
                <w:rFonts w:ascii="Times New Roman" w:hAnsi="Times New Roman"/>
                <w:color w:val="000000" w:themeColor="text1"/>
              </w:rPr>
            </w:pPr>
            <w:r w:rsidRPr="007D5FCD">
              <w:rPr>
                <w:rFonts w:ascii="Times New Roman" w:hAnsi="Times New Roman"/>
                <w:color w:val="000000" w:themeColor="text1"/>
              </w:rPr>
              <w:t>3.1. Цели предлагаемого правового регулирования</w:t>
            </w:r>
          </w:p>
        </w:tc>
        <w:tc>
          <w:tcPr>
            <w:tcW w:w="2268" w:type="dxa"/>
            <w:gridSpan w:val="14"/>
            <w:tcBorders>
              <w:top w:val="single" w:sz="4" w:space="0" w:color="auto"/>
            </w:tcBorders>
          </w:tcPr>
          <w:p w:rsidR="000F1BD4" w:rsidRPr="007D5FCD" w:rsidRDefault="00503501" w:rsidP="00AC1676">
            <w:pPr>
              <w:pStyle w:val="af6"/>
              <w:suppressAutoHyphens/>
              <w:ind w:firstLine="0"/>
              <w:jc w:val="center"/>
              <w:rPr>
                <w:rFonts w:ascii="Times New Roman" w:hAnsi="Times New Roman"/>
                <w:color w:val="000000" w:themeColor="text1"/>
              </w:rPr>
            </w:pPr>
            <w:bookmarkStart w:id="2" w:name="sub_100032"/>
            <w:r w:rsidRPr="007D5FCD">
              <w:rPr>
                <w:rFonts w:ascii="Times New Roman" w:hAnsi="Times New Roman"/>
                <w:color w:val="000000" w:themeColor="text1"/>
              </w:rPr>
              <w:t xml:space="preserve">3.2. Сроки </w:t>
            </w:r>
          </w:p>
          <w:p w:rsidR="00503501" w:rsidRPr="007D5FCD" w:rsidRDefault="00503501" w:rsidP="00AC1676">
            <w:pPr>
              <w:pStyle w:val="af6"/>
              <w:suppressAutoHyphens/>
              <w:ind w:firstLine="0"/>
              <w:jc w:val="center"/>
              <w:rPr>
                <w:rFonts w:ascii="Times New Roman" w:hAnsi="Times New Roman"/>
                <w:color w:val="000000" w:themeColor="text1"/>
              </w:rPr>
            </w:pPr>
            <w:r w:rsidRPr="007D5FCD">
              <w:rPr>
                <w:rFonts w:ascii="Times New Roman" w:hAnsi="Times New Roman"/>
                <w:color w:val="000000" w:themeColor="text1"/>
              </w:rPr>
              <w:t>достижения целей предлагаемого правового регулирования</w:t>
            </w:r>
            <w:bookmarkEnd w:id="2"/>
          </w:p>
        </w:tc>
        <w:tc>
          <w:tcPr>
            <w:tcW w:w="3260" w:type="dxa"/>
            <w:gridSpan w:val="10"/>
            <w:tcBorders>
              <w:top w:val="single" w:sz="4" w:space="0" w:color="auto"/>
            </w:tcBorders>
          </w:tcPr>
          <w:p w:rsidR="000F1BD4" w:rsidRPr="007D5FCD" w:rsidRDefault="00032B0C" w:rsidP="00AC1676">
            <w:pPr>
              <w:pStyle w:val="af6"/>
              <w:suppressAutoHyphens/>
              <w:ind w:firstLine="0"/>
              <w:jc w:val="center"/>
              <w:rPr>
                <w:rFonts w:ascii="Times New Roman" w:hAnsi="Times New Roman"/>
                <w:color w:val="000000" w:themeColor="text1"/>
              </w:rPr>
            </w:pPr>
            <w:r w:rsidRPr="007D5FCD">
              <w:rPr>
                <w:rFonts w:ascii="Times New Roman" w:hAnsi="Times New Roman"/>
                <w:color w:val="000000" w:themeColor="text1"/>
              </w:rPr>
              <w:t>3</w:t>
            </w:r>
            <w:r w:rsidR="00503501" w:rsidRPr="007D5FCD">
              <w:rPr>
                <w:rFonts w:ascii="Times New Roman" w:hAnsi="Times New Roman"/>
                <w:color w:val="000000" w:themeColor="text1"/>
              </w:rPr>
              <w:t xml:space="preserve">.3. Периодичность мониторинга </w:t>
            </w:r>
          </w:p>
          <w:p w:rsidR="000F1BD4" w:rsidRPr="007D5FCD" w:rsidRDefault="00503501" w:rsidP="00AC1676">
            <w:pPr>
              <w:pStyle w:val="af6"/>
              <w:suppressAutoHyphens/>
              <w:ind w:firstLine="0"/>
              <w:jc w:val="center"/>
              <w:rPr>
                <w:rFonts w:ascii="Times New Roman" w:hAnsi="Times New Roman"/>
                <w:color w:val="000000" w:themeColor="text1"/>
              </w:rPr>
            </w:pPr>
            <w:r w:rsidRPr="007D5FCD">
              <w:rPr>
                <w:rFonts w:ascii="Times New Roman" w:hAnsi="Times New Roman"/>
                <w:color w:val="000000" w:themeColor="text1"/>
              </w:rPr>
              <w:t xml:space="preserve">достижения целей предлагаемого </w:t>
            </w:r>
          </w:p>
          <w:p w:rsidR="00503501" w:rsidRPr="007D5FCD" w:rsidRDefault="00503501" w:rsidP="00AC1676">
            <w:pPr>
              <w:pStyle w:val="af6"/>
              <w:suppressAutoHyphens/>
              <w:ind w:firstLine="0"/>
              <w:jc w:val="center"/>
              <w:rPr>
                <w:rFonts w:ascii="Times New Roman" w:hAnsi="Times New Roman"/>
                <w:color w:val="000000" w:themeColor="text1"/>
              </w:rPr>
            </w:pPr>
            <w:r w:rsidRPr="007D5FCD">
              <w:rPr>
                <w:rFonts w:ascii="Times New Roman" w:hAnsi="Times New Roman"/>
                <w:color w:val="000000" w:themeColor="text1"/>
              </w:rPr>
              <w:t>правового регулирования</w:t>
            </w:r>
          </w:p>
        </w:tc>
      </w:tr>
      <w:tr w:rsidR="00B86637" w:rsidRPr="007D5FCD" w:rsidTr="00460F0B">
        <w:trPr>
          <w:gridAfter w:val="1"/>
          <w:wAfter w:w="291" w:type="dxa"/>
        </w:trPr>
        <w:tc>
          <w:tcPr>
            <w:tcW w:w="4253" w:type="dxa"/>
            <w:gridSpan w:val="15"/>
            <w:tcBorders>
              <w:bottom w:val="single" w:sz="4" w:space="0" w:color="auto"/>
            </w:tcBorders>
          </w:tcPr>
          <w:p w:rsidR="007942DE" w:rsidRPr="007D5FCD" w:rsidRDefault="007942DE" w:rsidP="00E76358">
            <w:pPr>
              <w:pStyle w:val="ConsPlusTitle"/>
              <w:suppressAutoHyphens/>
              <w:ind w:firstLine="0"/>
              <w:rPr>
                <w:rFonts w:ascii="Times New Roman" w:hAnsi="Times New Roman" w:cs="Times New Roman"/>
                <w:b w:val="0"/>
                <w:color w:val="000000" w:themeColor="text1"/>
                <w:sz w:val="24"/>
                <w:szCs w:val="24"/>
              </w:rPr>
            </w:pPr>
            <w:r w:rsidRPr="007D5FCD">
              <w:rPr>
                <w:rFonts w:ascii="Times New Roman" w:eastAsia="Calibri" w:hAnsi="Times New Roman" w:cs="Times New Roman"/>
                <w:b w:val="0"/>
                <w:color w:val="000000" w:themeColor="text1"/>
                <w:sz w:val="24"/>
                <w:szCs w:val="24"/>
                <w:lang w:eastAsia="en-US"/>
              </w:rPr>
              <w:t xml:space="preserve">Осуществление отделом транспорта и связи администрации муниципального образования Ейский район </w:t>
            </w:r>
            <w:r w:rsidRPr="007D5FCD">
              <w:rPr>
                <w:rFonts w:ascii="Times New Roman" w:hAnsi="Times New Roman" w:cs="Times New Roman"/>
                <w:b w:val="0"/>
                <w:color w:val="000000" w:themeColor="text1"/>
                <w:sz w:val="24"/>
                <w:szCs w:val="24"/>
              </w:rPr>
              <w:t>контроля</w:t>
            </w:r>
          </w:p>
          <w:p w:rsidR="00E76358" w:rsidRPr="007D5FCD" w:rsidRDefault="007942DE" w:rsidP="00E76358">
            <w:pPr>
              <w:pStyle w:val="ConsPlusTitle"/>
              <w:suppressAutoHyphens/>
              <w:ind w:firstLine="0"/>
              <w:rPr>
                <w:rFonts w:ascii="Times New Roman" w:hAnsi="Times New Roman" w:cs="Times New Roman"/>
                <w:b w:val="0"/>
                <w:color w:val="000000" w:themeColor="text1"/>
                <w:sz w:val="24"/>
                <w:szCs w:val="24"/>
              </w:rPr>
            </w:pPr>
            <w:r w:rsidRPr="007D5FCD">
              <w:rPr>
                <w:rFonts w:ascii="Times New Roman" w:hAnsi="Times New Roman" w:cs="Times New Roman"/>
                <w:b w:val="0"/>
                <w:color w:val="000000" w:themeColor="text1"/>
                <w:sz w:val="24"/>
                <w:szCs w:val="24"/>
              </w:rPr>
              <w:t xml:space="preserve">за выполнением перевозчиками иных условий муниципального контракта или свидетельства об осуществлении перевозок по муниципальному маршруту регулярных перевозок в границах одного сельского поселения, в границах двух и более поселений, находящихся в границах муниципального образования </w:t>
            </w:r>
          </w:p>
          <w:p w:rsidR="00EE1B96" w:rsidRPr="007D5FCD" w:rsidRDefault="007942DE" w:rsidP="00E76358">
            <w:pPr>
              <w:pStyle w:val="ConsPlusTitle"/>
              <w:suppressAutoHyphens/>
              <w:ind w:firstLine="0"/>
              <w:rPr>
                <w:rFonts w:ascii="Times New Roman" w:hAnsi="Times New Roman" w:cs="Times New Roman"/>
                <w:b w:val="0"/>
                <w:color w:val="000000" w:themeColor="text1"/>
                <w:sz w:val="24"/>
                <w:szCs w:val="24"/>
              </w:rPr>
            </w:pPr>
            <w:r w:rsidRPr="007D5FCD">
              <w:rPr>
                <w:rFonts w:ascii="Times New Roman" w:hAnsi="Times New Roman" w:cs="Times New Roman"/>
                <w:b w:val="0"/>
                <w:color w:val="000000" w:themeColor="text1"/>
                <w:sz w:val="24"/>
                <w:szCs w:val="24"/>
              </w:rPr>
              <w:t>Ейский район</w:t>
            </w:r>
            <w:r w:rsidR="00E76358" w:rsidRPr="007D5FCD">
              <w:rPr>
                <w:rFonts w:ascii="Times New Roman" w:hAnsi="Times New Roman" w:cs="Times New Roman"/>
                <w:b w:val="0"/>
                <w:color w:val="000000" w:themeColor="text1"/>
                <w:sz w:val="24"/>
                <w:szCs w:val="24"/>
              </w:rPr>
              <w:t>.</w:t>
            </w:r>
          </w:p>
        </w:tc>
        <w:tc>
          <w:tcPr>
            <w:tcW w:w="2268" w:type="dxa"/>
            <w:gridSpan w:val="14"/>
            <w:tcBorders>
              <w:bottom w:val="single" w:sz="4" w:space="0" w:color="auto"/>
            </w:tcBorders>
          </w:tcPr>
          <w:p w:rsidR="00E76358" w:rsidRPr="007D5FCD" w:rsidRDefault="00C53365" w:rsidP="0043772A">
            <w:pPr>
              <w:pStyle w:val="af6"/>
              <w:suppressAutoHyphens/>
              <w:ind w:firstLine="0"/>
              <w:jc w:val="center"/>
              <w:rPr>
                <w:rFonts w:ascii="Times New Roman" w:hAnsi="Times New Roman"/>
                <w:color w:val="000000" w:themeColor="text1"/>
              </w:rPr>
            </w:pPr>
            <w:r w:rsidRPr="007D5FCD">
              <w:rPr>
                <w:rFonts w:ascii="Times New Roman" w:hAnsi="Times New Roman"/>
                <w:color w:val="000000" w:themeColor="text1"/>
              </w:rPr>
              <w:t>С</w:t>
            </w:r>
            <w:r w:rsidR="003C6413" w:rsidRPr="007D5FCD">
              <w:rPr>
                <w:rFonts w:ascii="Times New Roman" w:hAnsi="Times New Roman"/>
                <w:color w:val="000000" w:themeColor="text1"/>
              </w:rPr>
              <w:t xml:space="preserve"> </w:t>
            </w:r>
            <w:r w:rsidR="00E63D14" w:rsidRPr="007D5FCD">
              <w:rPr>
                <w:rFonts w:ascii="Times New Roman" w:hAnsi="Times New Roman"/>
                <w:color w:val="000000" w:themeColor="text1"/>
              </w:rPr>
              <w:t>даты</w:t>
            </w:r>
            <w:r w:rsidR="003C6413" w:rsidRPr="007D5FCD">
              <w:rPr>
                <w:rFonts w:ascii="Times New Roman" w:hAnsi="Times New Roman"/>
                <w:color w:val="000000" w:themeColor="text1"/>
              </w:rPr>
              <w:t xml:space="preserve"> </w:t>
            </w:r>
          </w:p>
          <w:p w:rsidR="00B86637" w:rsidRPr="007D5FCD" w:rsidRDefault="003C6413" w:rsidP="0043772A">
            <w:pPr>
              <w:pStyle w:val="af6"/>
              <w:suppressAutoHyphens/>
              <w:ind w:firstLine="0"/>
              <w:jc w:val="center"/>
              <w:rPr>
                <w:rFonts w:ascii="Times New Roman" w:hAnsi="Times New Roman"/>
                <w:color w:val="000000" w:themeColor="text1"/>
              </w:rPr>
            </w:pPr>
            <w:r w:rsidRPr="007D5FCD">
              <w:rPr>
                <w:rFonts w:ascii="Times New Roman" w:hAnsi="Times New Roman"/>
                <w:color w:val="000000" w:themeColor="text1"/>
              </w:rPr>
              <w:t>вступления в силу постановления</w:t>
            </w:r>
          </w:p>
        </w:tc>
        <w:tc>
          <w:tcPr>
            <w:tcW w:w="3260" w:type="dxa"/>
            <w:gridSpan w:val="10"/>
            <w:tcBorders>
              <w:bottom w:val="single" w:sz="4" w:space="0" w:color="auto"/>
            </w:tcBorders>
          </w:tcPr>
          <w:p w:rsidR="00EC5283" w:rsidRPr="007D5FCD" w:rsidRDefault="00C53365" w:rsidP="0043772A">
            <w:pPr>
              <w:widowControl w:val="0"/>
              <w:autoSpaceDE w:val="0"/>
              <w:autoSpaceDN w:val="0"/>
              <w:adjustRightInd w:val="0"/>
              <w:ind w:right="33" w:firstLine="0"/>
              <w:jc w:val="center"/>
              <w:rPr>
                <w:color w:val="000000" w:themeColor="text1"/>
              </w:rPr>
            </w:pPr>
            <w:r w:rsidRPr="007D5FCD">
              <w:rPr>
                <w:color w:val="000000" w:themeColor="text1"/>
              </w:rPr>
              <w:t>В</w:t>
            </w:r>
            <w:r w:rsidR="00EE1B96" w:rsidRPr="007D5FCD">
              <w:rPr>
                <w:color w:val="000000" w:themeColor="text1"/>
              </w:rPr>
              <w:t xml:space="preserve"> мониторинге </w:t>
            </w:r>
          </w:p>
          <w:p w:rsidR="000E7744" w:rsidRPr="007D5FCD" w:rsidRDefault="00EE1B96" w:rsidP="0043772A">
            <w:pPr>
              <w:widowControl w:val="0"/>
              <w:autoSpaceDE w:val="0"/>
              <w:autoSpaceDN w:val="0"/>
              <w:adjustRightInd w:val="0"/>
              <w:ind w:right="33" w:firstLine="0"/>
              <w:jc w:val="center"/>
              <w:rPr>
                <w:color w:val="000000" w:themeColor="text1"/>
              </w:rPr>
            </w:pPr>
            <w:r w:rsidRPr="007D5FCD">
              <w:rPr>
                <w:color w:val="000000" w:themeColor="text1"/>
              </w:rPr>
              <w:t xml:space="preserve">достижения цели </w:t>
            </w:r>
          </w:p>
          <w:p w:rsidR="00B86637" w:rsidRPr="007D5FCD" w:rsidRDefault="00EE1B96" w:rsidP="0043772A">
            <w:pPr>
              <w:widowControl w:val="0"/>
              <w:autoSpaceDE w:val="0"/>
              <w:autoSpaceDN w:val="0"/>
              <w:adjustRightInd w:val="0"/>
              <w:ind w:right="33" w:firstLine="0"/>
              <w:jc w:val="center"/>
              <w:rPr>
                <w:color w:val="000000" w:themeColor="text1"/>
                <w:sz w:val="22"/>
                <w:szCs w:val="22"/>
              </w:rPr>
            </w:pPr>
            <w:r w:rsidRPr="007D5FCD">
              <w:rPr>
                <w:color w:val="000000" w:themeColor="text1"/>
              </w:rPr>
              <w:t>не нуждается</w:t>
            </w:r>
          </w:p>
        </w:tc>
      </w:tr>
      <w:tr w:rsidR="00503501" w:rsidRPr="007D5FCD" w:rsidTr="00460F0B">
        <w:trPr>
          <w:gridAfter w:val="1"/>
          <w:wAfter w:w="291" w:type="dxa"/>
        </w:trPr>
        <w:tc>
          <w:tcPr>
            <w:tcW w:w="9781" w:type="dxa"/>
            <w:gridSpan w:val="39"/>
            <w:tcBorders>
              <w:top w:val="single" w:sz="4" w:space="0" w:color="auto"/>
              <w:left w:val="nil"/>
              <w:bottom w:val="nil"/>
              <w:right w:val="nil"/>
            </w:tcBorders>
          </w:tcPr>
          <w:p w:rsidR="00503501" w:rsidRPr="007D5FCD" w:rsidRDefault="00503501" w:rsidP="00BD1264">
            <w:pPr>
              <w:pStyle w:val="af6"/>
              <w:ind w:left="-108" w:right="-108" w:firstLine="0"/>
              <w:rPr>
                <w:rFonts w:ascii="Times New Roman" w:hAnsi="Times New Roman"/>
                <w:color w:val="000000" w:themeColor="text1"/>
                <w:sz w:val="20"/>
                <w:szCs w:val="20"/>
                <w:highlight w:val="yellow"/>
              </w:rPr>
            </w:pPr>
          </w:p>
        </w:tc>
      </w:tr>
      <w:tr w:rsidR="00503501" w:rsidRPr="007D5FCD" w:rsidTr="00460F0B">
        <w:trPr>
          <w:gridAfter w:val="1"/>
          <w:wAfter w:w="291" w:type="dxa"/>
        </w:trPr>
        <w:tc>
          <w:tcPr>
            <w:tcW w:w="9781" w:type="dxa"/>
            <w:gridSpan w:val="39"/>
            <w:tcBorders>
              <w:top w:val="nil"/>
              <w:left w:val="nil"/>
              <w:bottom w:val="nil"/>
              <w:right w:val="nil"/>
            </w:tcBorders>
          </w:tcPr>
          <w:p w:rsidR="00503501" w:rsidRPr="007D5FCD" w:rsidRDefault="00EA592C" w:rsidP="00A00A93">
            <w:pPr>
              <w:pStyle w:val="af6"/>
              <w:suppressAutoHyphens/>
              <w:ind w:left="-108" w:right="-108" w:firstLine="0"/>
              <w:rPr>
                <w:rFonts w:ascii="Times New Roman" w:hAnsi="Times New Roman"/>
                <w:b/>
                <w:color w:val="000000" w:themeColor="text1"/>
              </w:rPr>
            </w:pPr>
            <w:r w:rsidRPr="007D5FCD">
              <w:rPr>
                <w:rFonts w:ascii="Times New Roman" w:hAnsi="Times New Roman"/>
                <w:b/>
                <w:color w:val="000000" w:themeColor="text1"/>
              </w:rPr>
              <w:t>3.4</w:t>
            </w:r>
            <w:r w:rsidR="00585618" w:rsidRPr="007D5FCD">
              <w:rPr>
                <w:rFonts w:ascii="Times New Roman" w:hAnsi="Times New Roman"/>
                <w:b/>
                <w:color w:val="000000" w:themeColor="text1"/>
              </w:rPr>
              <w:t>.</w:t>
            </w:r>
            <w:r w:rsidR="00503501" w:rsidRPr="007D5FCD">
              <w:rPr>
                <w:rFonts w:ascii="Times New Roman" w:hAnsi="Times New Roman"/>
                <w:b/>
                <w:color w:val="000000" w:themeColor="text1"/>
              </w:rPr>
              <w:t xml:space="preserve">Действующие нормативные правовые акты, поручения, другие решения, из которых вытекает необходимость разработки предлагаемого правового регулирования в данной области, которые определяют необходимость постановки </w:t>
            </w:r>
            <w:r w:rsidR="001B3142" w:rsidRPr="007D5FCD">
              <w:rPr>
                <w:rFonts w:ascii="Times New Roman" w:hAnsi="Times New Roman"/>
                <w:b/>
                <w:color w:val="000000" w:themeColor="text1"/>
              </w:rPr>
              <w:t>указанных целей:</w:t>
            </w:r>
          </w:p>
        </w:tc>
      </w:tr>
      <w:tr w:rsidR="001B3142" w:rsidRPr="007D5FCD" w:rsidTr="00460F0B">
        <w:trPr>
          <w:gridAfter w:val="1"/>
          <w:wAfter w:w="291" w:type="dxa"/>
        </w:trPr>
        <w:tc>
          <w:tcPr>
            <w:tcW w:w="9781" w:type="dxa"/>
            <w:gridSpan w:val="39"/>
            <w:tcBorders>
              <w:top w:val="nil"/>
              <w:left w:val="nil"/>
              <w:bottom w:val="nil"/>
              <w:right w:val="nil"/>
            </w:tcBorders>
          </w:tcPr>
          <w:p w:rsidR="00EE1B96" w:rsidRPr="007D5FCD" w:rsidRDefault="00EE1B96" w:rsidP="00EE1B96">
            <w:pPr>
              <w:suppressAutoHyphens/>
              <w:ind w:left="-108" w:right="-108" w:firstLine="0"/>
              <w:rPr>
                <w:color w:val="000000" w:themeColor="text1"/>
              </w:rPr>
            </w:pPr>
            <w:r w:rsidRPr="007D5FCD">
              <w:rPr>
                <w:rFonts w:eastAsia="Calibri"/>
                <w:color w:val="000000" w:themeColor="text1"/>
                <w:lang w:eastAsia="en-US"/>
              </w:rPr>
              <w:t xml:space="preserve">Федеральный закон </w:t>
            </w:r>
            <w:r w:rsidRPr="007D5FCD">
              <w:rPr>
                <w:color w:val="000000" w:themeColor="text1"/>
              </w:rPr>
              <w:t>№ 220–ФЗ;</w:t>
            </w:r>
          </w:p>
          <w:p w:rsidR="00EE1B96" w:rsidRPr="007D5FCD" w:rsidRDefault="00B72B10" w:rsidP="00B72B10">
            <w:pPr>
              <w:suppressAutoHyphens/>
              <w:ind w:left="-108" w:right="-108" w:firstLine="0"/>
              <w:rPr>
                <w:color w:val="000000" w:themeColor="text1"/>
              </w:rPr>
            </w:pPr>
            <w:r w:rsidRPr="007D5FCD">
              <w:rPr>
                <w:color w:val="000000" w:themeColor="text1"/>
              </w:rPr>
              <w:t>Закон Краснодарского края № 3931-КЗ.</w:t>
            </w:r>
          </w:p>
        </w:tc>
      </w:tr>
      <w:tr w:rsidR="00503501" w:rsidRPr="007D5FCD" w:rsidTr="00460F0B">
        <w:trPr>
          <w:gridAfter w:val="1"/>
          <w:wAfter w:w="291" w:type="dxa"/>
        </w:trPr>
        <w:tc>
          <w:tcPr>
            <w:tcW w:w="3456" w:type="dxa"/>
            <w:gridSpan w:val="10"/>
            <w:tcBorders>
              <w:top w:val="nil"/>
              <w:left w:val="nil"/>
              <w:bottom w:val="single" w:sz="4" w:space="0" w:color="auto"/>
              <w:right w:val="nil"/>
            </w:tcBorders>
          </w:tcPr>
          <w:p w:rsidR="002030EE" w:rsidRPr="007D5FCD" w:rsidRDefault="002030EE" w:rsidP="00BD1264">
            <w:pPr>
              <w:ind w:left="-108" w:firstLine="0"/>
              <w:rPr>
                <w:color w:val="000000" w:themeColor="text1"/>
                <w:sz w:val="20"/>
                <w:szCs w:val="20"/>
                <w:highlight w:val="yellow"/>
              </w:rPr>
            </w:pPr>
          </w:p>
        </w:tc>
        <w:tc>
          <w:tcPr>
            <w:tcW w:w="6325" w:type="dxa"/>
            <w:gridSpan w:val="29"/>
            <w:tcBorders>
              <w:top w:val="nil"/>
              <w:left w:val="nil"/>
              <w:bottom w:val="nil"/>
              <w:right w:val="nil"/>
            </w:tcBorders>
          </w:tcPr>
          <w:p w:rsidR="00503501" w:rsidRPr="007D5FCD" w:rsidRDefault="00503501" w:rsidP="00AB12CA">
            <w:pPr>
              <w:pStyle w:val="af6"/>
              <w:ind w:firstLine="0"/>
              <w:jc w:val="center"/>
              <w:rPr>
                <w:rFonts w:ascii="Times New Roman" w:hAnsi="Times New Roman"/>
                <w:color w:val="000000" w:themeColor="text1"/>
                <w:sz w:val="20"/>
                <w:szCs w:val="20"/>
                <w:highlight w:val="yellow"/>
              </w:rPr>
            </w:pPr>
          </w:p>
        </w:tc>
      </w:tr>
      <w:tr w:rsidR="00503501" w:rsidRPr="007D5FCD" w:rsidTr="00460F0B">
        <w:trPr>
          <w:gridAfter w:val="1"/>
          <w:wAfter w:w="291" w:type="dxa"/>
        </w:trPr>
        <w:tc>
          <w:tcPr>
            <w:tcW w:w="3456" w:type="dxa"/>
            <w:gridSpan w:val="10"/>
            <w:tcBorders>
              <w:top w:val="single" w:sz="4" w:space="0" w:color="auto"/>
            </w:tcBorders>
            <w:shd w:val="clear" w:color="auto" w:fill="auto"/>
          </w:tcPr>
          <w:p w:rsidR="00503501" w:rsidRPr="007D5FCD" w:rsidRDefault="00503501" w:rsidP="00EC5283">
            <w:pPr>
              <w:pStyle w:val="af6"/>
              <w:suppressAutoHyphens/>
              <w:ind w:right="80" w:firstLine="0"/>
              <w:jc w:val="center"/>
              <w:rPr>
                <w:rFonts w:ascii="Times New Roman" w:hAnsi="Times New Roman"/>
                <w:color w:val="000000" w:themeColor="text1"/>
              </w:rPr>
            </w:pPr>
            <w:r w:rsidRPr="007D5FCD">
              <w:rPr>
                <w:rFonts w:ascii="Times New Roman" w:hAnsi="Times New Roman"/>
                <w:color w:val="000000" w:themeColor="text1"/>
              </w:rPr>
              <w:t>3.5. Цели предлагаемого правового регулирования</w:t>
            </w:r>
          </w:p>
        </w:tc>
        <w:tc>
          <w:tcPr>
            <w:tcW w:w="2243" w:type="dxa"/>
            <w:gridSpan w:val="15"/>
            <w:tcBorders>
              <w:top w:val="single" w:sz="4" w:space="0" w:color="auto"/>
            </w:tcBorders>
            <w:shd w:val="clear" w:color="auto" w:fill="auto"/>
          </w:tcPr>
          <w:p w:rsidR="00503501" w:rsidRPr="007D5FCD" w:rsidRDefault="00503501" w:rsidP="00EC5283">
            <w:pPr>
              <w:pStyle w:val="af6"/>
              <w:suppressAutoHyphens/>
              <w:ind w:left="-13" w:firstLine="13"/>
              <w:jc w:val="center"/>
              <w:rPr>
                <w:rFonts w:ascii="Times New Roman" w:hAnsi="Times New Roman"/>
                <w:color w:val="000000" w:themeColor="text1"/>
              </w:rPr>
            </w:pPr>
            <w:bookmarkStart w:id="3" w:name="sub_100036"/>
            <w:r w:rsidRPr="007D5FCD">
              <w:rPr>
                <w:rFonts w:ascii="Times New Roman" w:hAnsi="Times New Roman"/>
                <w:color w:val="000000" w:themeColor="text1"/>
              </w:rPr>
              <w:t>3.6. Индикаторы достижения целей предлагаемого правового регулирования</w:t>
            </w:r>
            <w:bookmarkEnd w:id="3"/>
          </w:p>
        </w:tc>
        <w:tc>
          <w:tcPr>
            <w:tcW w:w="1657" w:type="dxa"/>
            <w:gridSpan w:val="7"/>
            <w:tcBorders>
              <w:top w:val="single" w:sz="4" w:space="0" w:color="auto"/>
            </w:tcBorders>
            <w:shd w:val="clear" w:color="auto" w:fill="auto"/>
          </w:tcPr>
          <w:p w:rsidR="00503501" w:rsidRPr="007D5FCD" w:rsidRDefault="00503501" w:rsidP="00EC5283">
            <w:pPr>
              <w:pStyle w:val="af6"/>
              <w:suppressAutoHyphens/>
              <w:ind w:right="11" w:firstLine="0"/>
              <w:jc w:val="center"/>
              <w:rPr>
                <w:rFonts w:ascii="Times New Roman" w:hAnsi="Times New Roman"/>
                <w:color w:val="000000" w:themeColor="text1"/>
              </w:rPr>
            </w:pPr>
            <w:r w:rsidRPr="007D5FCD">
              <w:rPr>
                <w:rFonts w:ascii="Times New Roman" w:hAnsi="Times New Roman"/>
                <w:color w:val="000000" w:themeColor="text1"/>
              </w:rPr>
              <w:t>3.7. Единица измерения индикаторов</w:t>
            </w:r>
          </w:p>
        </w:tc>
        <w:tc>
          <w:tcPr>
            <w:tcW w:w="2425" w:type="dxa"/>
            <w:gridSpan w:val="7"/>
            <w:tcBorders>
              <w:top w:val="single" w:sz="4" w:space="0" w:color="auto"/>
            </w:tcBorders>
            <w:shd w:val="clear" w:color="auto" w:fill="auto"/>
          </w:tcPr>
          <w:p w:rsidR="00EC5283" w:rsidRPr="007D5FCD" w:rsidRDefault="00503501" w:rsidP="00EC5283">
            <w:pPr>
              <w:pStyle w:val="af6"/>
              <w:suppressAutoHyphens/>
              <w:ind w:firstLine="0"/>
              <w:jc w:val="center"/>
              <w:rPr>
                <w:rFonts w:ascii="Times New Roman" w:hAnsi="Times New Roman"/>
                <w:color w:val="000000" w:themeColor="text1"/>
              </w:rPr>
            </w:pPr>
            <w:r w:rsidRPr="007D5FCD">
              <w:rPr>
                <w:rFonts w:ascii="Times New Roman" w:hAnsi="Times New Roman"/>
                <w:color w:val="000000" w:themeColor="text1"/>
              </w:rPr>
              <w:t xml:space="preserve">3.8. Целевые значения индикаторов </w:t>
            </w:r>
          </w:p>
          <w:p w:rsidR="00503501" w:rsidRPr="007D5FCD" w:rsidRDefault="00503501" w:rsidP="00EC5283">
            <w:pPr>
              <w:pStyle w:val="af6"/>
              <w:suppressAutoHyphens/>
              <w:ind w:firstLine="0"/>
              <w:jc w:val="center"/>
              <w:rPr>
                <w:rFonts w:ascii="Times New Roman" w:hAnsi="Times New Roman"/>
                <w:color w:val="000000" w:themeColor="text1"/>
              </w:rPr>
            </w:pPr>
            <w:r w:rsidRPr="007D5FCD">
              <w:rPr>
                <w:rFonts w:ascii="Times New Roman" w:hAnsi="Times New Roman"/>
                <w:color w:val="000000" w:themeColor="text1"/>
              </w:rPr>
              <w:t>по годам</w:t>
            </w:r>
          </w:p>
        </w:tc>
      </w:tr>
      <w:tr w:rsidR="00A347F3" w:rsidRPr="007D5FCD" w:rsidTr="00460F0B">
        <w:trPr>
          <w:gridAfter w:val="1"/>
          <w:wAfter w:w="291" w:type="dxa"/>
        </w:trPr>
        <w:tc>
          <w:tcPr>
            <w:tcW w:w="3456" w:type="dxa"/>
            <w:gridSpan w:val="10"/>
            <w:tcBorders>
              <w:bottom w:val="single" w:sz="4" w:space="0" w:color="auto"/>
            </w:tcBorders>
            <w:shd w:val="clear" w:color="auto" w:fill="auto"/>
          </w:tcPr>
          <w:p w:rsidR="00A347F3" w:rsidRPr="007D5FCD" w:rsidRDefault="001020A1" w:rsidP="00E76358">
            <w:pPr>
              <w:pStyle w:val="ConsPlusTitle"/>
              <w:suppressAutoHyphens/>
              <w:ind w:firstLine="0"/>
              <w:rPr>
                <w:rFonts w:ascii="Times New Roman" w:hAnsi="Times New Roman" w:cs="Times New Roman"/>
                <w:b w:val="0"/>
                <w:color w:val="000000" w:themeColor="text1"/>
                <w:sz w:val="24"/>
                <w:szCs w:val="24"/>
              </w:rPr>
            </w:pPr>
            <w:r w:rsidRPr="007D5FCD">
              <w:rPr>
                <w:rFonts w:ascii="Times New Roman" w:eastAsia="Calibri" w:hAnsi="Times New Roman" w:cs="Times New Roman"/>
                <w:b w:val="0"/>
                <w:color w:val="000000" w:themeColor="text1"/>
                <w:sz w:val="24"/>
                <w:szCs w:val="24"/>
                <w:lang w:eastAsia="en-US"/>
              </w:rPr>
              <w:t xml:space="preserve">Осуществление отделом транспорта и связи администрации муниципального образования Ейский район </w:t>
            </w:r>
            <w:r w:rsidRPr="007D5FCD">
              <w:rPr>
                <w:rFonts w:ascii="Times New Roman" w:hAnsi="Times New Roman" w:cs="Times New Roman"/>
                <w:b w:val="0"/>
                <w:color w:val="000000" w:themeColor="text1"/>
                <w:sz w:val="24"/>
                <w:szCs w:val="24"/>
              </w:rPr>
              <w:t xml:space="preserve">контроля за выполнением перевозчиками иных условий муниципального контракта или свидетельства </w:t>
            </w:r>
            <w:r w:rsidRPr="007D5FCD">
              <w:rPr>
                <w:rFonts w:ascii="Times New Roman" w:hAnsi="Times New Roman" w:cs="Times New Roman"/>
                <w:b w:val="0"/>
                <w:color w:val="000000" w:themeColor="text1"/>
                <w:sz w:val="24"/>
                <w:szCs w:val="24"/>
              </w:rPr>
              <w:lastRenderedPageBreak/>
              <w:t>об осуществлении перевозок по муниципальному маршруту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00E76358" w:rsidRPr="007D5FCD">
              <w:rPr>
                <w:rFonts w:ascii="Times New Roman" w:hAnsi="Times New Roman" w:cs="Times New Roman"/>
                <w:b w:val="0"/>
                <w:color w:val="000000" w:themeColor="text1"/>
                <w:sz w:val="24"/>
                <w:szCs w:val="24"/>
              </w:rPr>
              <w:t>.</w:t>
            </w:r>
          </w:p>
        </w:tc>
        <w:tc>
          <w:tcPr>
            <w:tcW w:w="2243" w:type="dxa"/>
            <w:gridSpan w:val="15"/>
            <w:tcBorders>
              <w:bottom w:val="single" w:sz="4" w:space="0" w:color="auto"/>
            </w:tcBorders>
            <w:shd w:val="clear" w:color="auto" w:fill="auto"/>
          </w:tcPr>
          <w:p w:rsidR="00A347F3" w:rsidRPr="007D5FCD" w:rsidRDefault="00EA592C" w:rsidP="00670287">
            <w:pPr>
              <w:pStyle w:val="af7"/>
              <w:ind w:left="-13" w:firstLine="13"/>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lastRenderedPageBreak/>
              <w:t>нет</w:t>
            </w:r>
          </w:p>
        </w:tc>
        <w:tc>
          <w:tcPr>
            <w:tcW w:w="1657" w:type="dxa"/>
            <w:gridSpan w:val="7"/>
            <w:tcBorders>
              <w:bottom w:val="single" w:sz="4" w:space="0" w:color="auto"/>
            </w:tcBorders>
            <w:shd w:val="clear" w:color="auto" w:fill="auto"/>
          </w:tcPr>
          <w:p w:rsidR="00A347F3" w:rsidRPr="007D5FCD" w:rsidRDefault="00040A0F" w:rsidP="00670287">
            <w:pPr>
              <w:pStyle w:val="25"/>
              <w:shd w:val="clear" w:color="auto" w:fill="auto"/>
              <w:spacing w:before="0" w:after="0" w:line="240" w:lineRule="auto"/>
              <w:ind w:firstLine="0"/>
              <w:jc w:val="center"/>
              <w:rPr>
                <w:color w:val="000000" w:themeColor="text1"/>
                <w:sz w:val="22"/>
                <w:szCs w:val="22"/>
              </w:rPr>
            </w:pPr>
            <w:r w:rsidRPr="007D5FCD">
              <w:rPr>
                <w:color w:val="000000" w:themeColor="text1"/>
                <w:sz w:val="22"/>
                <w:szCs w:val="22"/>
              </w:rPr>
              <w:t>нет</w:t>
            </w:r>
          </w:p>
        </w:tc>
        <w:tc>
          <w:tcPr>
            <w:tcW w:w="2425" w:type="dxa"/>
            <w:gridSpan w:val="7"/>
            <w:tcBorders>
              <w:bottom w:val="single" w:sz="4" w:space="0" w:color="auto"/>
            </w:tcBorders>
            <w:shd w:val="clear" w:color="auto" w:fill="auto"/>
          </w:tcPr>
          <w:p w:rsidR="00A347F3" w:rsidRPr="007D5FCD" w:rsidRDefault="00A347F3" w:rsidP="00670287">
            <w:pPr>
              <w:ind w:firstLine="0"/>
              <w:jc w:val="center"/>
              <w:rPr>
                <w:color w:val="000000" w:themeColor="text1"/>
                <w:sz w:val="22"/>
                <w:szCs w:val="22"/>
              </w:rPr>
            </w:pPr>
            <w:r w:rsidRPr="007D5FCD">
              <w:rPr>
                <w:color w:val="000000" w:themeColor="text1"/>
                <w:sz w:val="22"/>
                <w:szCs w:val="22"/>
              </w:rPr>
              <w:t>нет</w:t>
            </w:r>
          </w:p>
        </w:tc>
      </w:tr>
      <w:tr w:rsidR="00503501" w:rsidRPr="007D5FCD" w:rsidTr="00460F0B">
        <w:trPr>
          <w:gridAfter w:val="1"/>
          <w:wAfter w:w="291" w:type="dxa"/>
        </w:trPr>
        <w:tc>
          <w:tcPr>
            <w:tcW w:w="9781" w:type="dxa"/>
            <w:gridSpan w:val="39"/>
            <w:tcBorders>
              <w:top w:val="single" w:sz="4" w:space="0" w:color="auto"/>
              <w:left w:val="nil"/>
              <w:bottom w:val="nil"/>
              <w:right w:val="nil"/>
            </w:tcBorders>
          </w:tcPr>
          <w:p w:rsidR="00503501" w:rsidRPr="007D5FCD" w:rsidRDefault="00503501" w:rsidP="00BD1264">
            <w:pPr>
              <w:pStyle w:val="af6"/>
              <w:ind w:left="-108" w:right="-108" w:firstLine="0"/>
              <w:rPr>
                <w:rFonts w:ascii="Times New Roman" w:hAnsi="Times New Roman"/>
                <w:color w:val="000000" w:themeColor="text1"/>
                <w:sz w:val="16"/>
                <w:szCs w:val="16"/>
                <w:highlight w:val="yellow"/>
              </w:rPr>
            </w:pPr>
          </w:p>
        </w:tc>
      </w:tr>
      <w:tr w:rsidR="00503501" w:rsidRPr="007D5FCD" w:rsidTr="00460F0B">
        <w:trPr>
          <w:gridAfter w:val="1"/>
          <w:wAfter w:w="291" w:type="dxa"/>
        </w:trPr>
        <w:tc>
          <w:tcPr>
            <w:tcW w:w="9781" w:type="dxa"/>
            <w:gridSpan w:val="39"/>
            <w:tcBorders>
              <w:top w:val="nil"/>
              <w:left w:val="nil"/>
              <w:bottom w:val="nil"/>
              <w:right w:val="nil"/>
            </w:tcBorders>
          </w:tcPr>
          <w:p w:rsidR="00503501" w:rsidRPr="007D5FCD" w:rsidRDefault="00EA592C" w:rsidP="00E2572D">
            <w:pPr>
              <w:pStyle w:val="af6"/>
              <w:ind w:left="-108" w:right="-108" w:firstLine="0"/>
              <w:rPr>
                <w:rFonts w:ascii="Times New Roman" w:hAnsi="Times New Roman"/>
                <w:b/>
                <w:color w:val="000000" w:themeColor="text1"/>
              </w:rPr>
            </w:pPr>
            <w:r w:rsidRPr="007D5FCD">
              <w:rPr>
                <w:rFonts w:ascii="Times New Roman" w:hAnsi="Times New Roman"/>
                <w:b/>
                <w:color w:val="000000" w:themeColor="text1"/>
              </w:rPr>
              <w:t>3.9</w:t>
            </w:r>
            <w:r w:rsidR="00585618" w:rsidRPr="007D5FCD">
              <w:rPr>
                <w:rFonts w:ascii="Times New Roman" w:hAnsi="Times New Roman"/>
                <w:b/>
                <w:color w:val="000000" w:themeColor="text1"/>
              </w:rPr>
              <w:t>.</w:t>
            </w:r>
            <w:r w:rsidR="00503501" w:rsidRPr="007D5FCD">
              <w:rPr>
                <w:rFonts w:ascii="Times New Roman" w:hAnsi="Times New Roman"/>
                <w:b/>
                <w:color w:val="000000" w:themeColor="text1"/>
              </w:rPr>
              <w:t>Методы расчёта индикаторов достижения целей предлагаемого правового</w:t>
            </w:r>
          </w:p>
        </w:tc>
      </w:tr>
      <w:tr w:rsidR="00503501" w:rsidRPr="007D5FCD" w:rsidTr="00460F0B">
        <w:trPr>
          <w:gridAfter w:val="1"/>
          <w:wAfter w:w="291" w:type="dxa"/>
          <w:trHeight w:val="242"/>
        </w:trPr>
        <w:tc>
          <w:tcPr>
            <w:tcW w:w="9781" w:type="dxa"/>
            <w:gridSpan w:val="39"/>
            <w:tcBorders>
              <w:top w:val="nil"/>
              <w:left w:val="nil"/>
              <w:bottom w:val="nil"/>
              <w:right w:val="nil"/>
            </w:tcBorders>
          </w:tcPr>
          <w:p w:rsidR="00503501" w:rsidRPr="007D5FCD" w:rsidRDefault="00503501" w:rsidP="00E2572D">
            <w:pPr>
              <w:pStyle w:val="af6"/>
              <w:ind w:left="-108" w:right="-108" w:firstLine="0"/>
              <w:rPr>
                <w:rFonts w:ascii="Times New Roman" w:hAnsi="Times New Roman"/>
                <w:color w:val="000000" w:themeColor="text1"/>
              </w:rPr>
            </w:pPr>
            <w:r w:rsidRPr="007D5FCD">
              <w:rPr>
                <w:rFonts w:ascii="Times New Roman" w:hAnsi="Times New Roman"/>
                <w:b/>
                <w:color w:val="000000" w:themeColor="text1"/>
              </w:rPr>
              <w:t>регулирования, источники информации для расчётов:</w:t>
            </w:r>
            <w:r w:rsidR="009246B6" w:rsidRPr="007D5FCD">
              <w:rPr>
                <w:rFonts w:ascii="Times New Roman" w:hAnsi="Times New Roman"/>
                <w:color w:val="000000" w:themeColor="text1"/>
              </w:rPr>
              <w:t xml:space="preserve"> Нет</w:t>
            </w:r>
          </w:p>
        </w:tc>
      </w:tr>
      <w:tr w:rsidR="00503501" w:rsidRPr="007D5FCD" w:rsidTr="00460F0B">
        <w:trPr>
          <w:gridAfter w:val="1"/>
          <w:wAfter w:w="291" w:type="dxa"/>
        </w:trPr>
        <w:tc>
          <w:tcPr>
            <w:tcW w:w="9781" w:type="dxa"/>
            <w:gridSpan w:val="39"/>
            <w:tcBorders>
              <w:top w:val="nil"/>
              <w:left w:val="nil"/>
              <w:bottom w:val="nil"/>
              <w:right w:val="nil"/>
            </w:tcBorders>
          </w:tcPr>
          <w:p w:rsidR="00EC5283" w:rsidRPr="007D5FCD" w:rsidRDefault="00EC5283" w:rsidP="004618C0">
            <w:pPr>
              <w:ind w:left="-108" w:right="-108" w:firstLine="0"/>
              <w:rPr>
                <w:color w:val="000000" w:themeColor="text1"/>
                <w:sz w:val="16"/>
                <w:szCs w:val="16"/>
                <w:highlight w:val="yellow"/>
              </w:rPr>
            </w:pPr>
          </w:p>
        </w:tc>
      </w:tr>
      <w:tr w:rsidR="00503501" w:rsidRPr="007D5FCD" w:rsidTr="00460F0B">
        <w:trPr>
          <w:gridAfter w:val="1"/>
          <w:wAfter w:w="291" w:type="dxa"/>
        </w:trPr>
        <w:tc>
          <w:tcPr>
            <w:tcW w:w="9781" w:type="dxa"/>
            <w:gridSpan w:val="39"/>
            <w:tcBorders>
              <w:top w:val="nil"/>
              <w:left w:val="nil"/>
              <w:bottom w:val="nil"/>
              <w:right w:val="nil"/>
            </w:tcBorders>
          </w:tcPr>
          <w:p w:rsidR="00503501" w:rsidRPr="007D5FCD" w:rsidRDefault="00EA592C" w:rsidP="00E2572D">
            <w:pPr>
              <w:pStyle w:val="af6"/>
              <w:ind w:left="-108" w:right="-108" w:firstLine="0"/>
              <w:rPr>
                <w:rFonts w:ascii="Times New Roman" w:hAnsi="Times New Roman"/>
                <w:b/>
                <w:color w:val="000000" w:themeColor="text1"/>
              </w:rPr>
            </w:pPr>
            <w:r w:rsidRPr="007D5FCD">
              <w:rPr>
                <w:rFonts w:ascii="Times New Roman" w:hAnsi="Times New Roman"/>
                <w:b/>
                <w:color w:val="000000" w:themeColor="text1"/>
              </w:rPr>
              <w:t>3.10</w:t>
            </w:r>
            <w:r w:rsidR="00585618" w:rsidRPr="007D5FCD">
              <w:rPr>
                <w:rFonts w:ascii="Times New Roman" w:hAnsi="Times New Roman"/>
                <w:b/>
                <w:color w:val="000000" w:themeColor="text1"/>
              </w:rPr>
              <w:t>.</w:t>
            </w:r>
            <w:r w:rsidR="00503501" w:rsidRPr="007D5FCD">
              <w:rPr>
                <w:rFonts w:ascii="Times New Roman" w:hAnsi="Times New Roman"/>
                <w:b/>
                <w:color w:val="000000" w:themeColor="text1"/>
              </w:rPr>
              <w:t>Оценка затрат на проведение мониторинга достижения целей предлагаемого</w:t>
            </w:r>
          </w:p>
        </w:tc>
      </w:tr>
      <w:tr w:rsidR="00503501" w:rsidRPr="007D5FCD" w:rsidTr="00460F0B">
        <w:trPr>
          <w:gridAfter w:val="1"/>
          <w:wAfter w:w="291" w:type="dxa"/>
        </w:trPr>
        <w:tc>
          <w:tcPr>
            <w:tcW w:w="4388" w:type="dxa"/>
            <w:gridSpan w:val="17"/>
            <w:tcBorders>
              <w:top w:val="nil"/>
              <w:left w:val="nil"/>
              <w:bottom w:val="nil"/>
              <w:right w:val="nil"/>
            </w:tcBorders>
          </w:tcPr>
          <w:p w:rsidR="00503501" w:rsidRPr="007D5FCD" w:rsidRDefault="00503501" w:rsidP="00E2572D">
            <w:pPr>
              <w:pStyle w:val="af6"/>
              <w:ind w:left="-108" w:right="-115" w:firstLine="0"/>
              <w:rPr>
                <w:rFonts w:ascii="Times New Roman" w:hAnsi="Times New Roman"/>
                <w:b/>
                <w:color w:val="000000" w:themeColor="text1"/>
                <w:highlight w:val="yellow"/>
              </w:rPr>
            </w:pPr>
            <w:r w:rsidRPr="007D5FCD">
              <w:rPr>
                <w:rFonts w:ascii="Times New Roman" w:hAnsi="Times New Roman"/>
                <w:b/>
                <w:color w:val="000000" w:themeColor="text1"/>
              </w:rPr>
              <w:t>правового регулирования:</w:t>
            </w:r>
          </w:p>
        </w:tc>
        <w:tc>
          <w:tcPr>
            <w:tcW w:w="5393" w:type="dxa"/>
            <w:gridSpan w:val="22"/>
            <w:tcBorders>
              <w:top w:val="nil"/>
              <w:left w:val="nil"/>
              <w:bottom w:val="single" w:sz="4" w:space="0" w:color="auto"/>
              <w:right w:val="nil"/>
            </w:tcBorders>
          </w:tcPr>
          <w:p w:rsidR="00503501" w:rsidRPr="007D5FCD" w:rsidRDefault="004618C0" w:rsidP="00E2572D">
            <w:pPr>
              <w:pStyle w:val="af6"/>
              <w:ind w:left="-96" w:right="-108" w:hanging="5"/>
              <w:jc w:val="center"/>
              <w:rPr>
                <w:rFonts w:ascii="Times New Roman" w:hAnsi="Times New Roman"/>
                <w:color w:val="000000" w:themeColor="text1"/>
              </w:rPr>
            </w:pPr>
            <w:r w:rsidRPr="007D5FCD">
              <w:rPr>
                <w:rFonts w:ascii="Times New Roman" w:hAnsi="Times New Roman"/>
                <w:color w:val="000000" w:themeColor="text1"/>
              </w:rPr>
              <w:t>Не требуется</w:t>
            </w:r>
          </w:p>
        </w:tc>
      </w:tr>
      <w:tr w:rsidR="00503501" w:rsidRPr="007D5FCD" w:rsidTr="00460F0B">
        <w:trPr>
          <w:gridAfter w:val="1"/>
          <w:wAfter w:w="291" w:type="dxa"/>
        </w:trPr>
        <w:tc>
          <w:tcPr>
            <w:tcW w:w="4388" w:type="dxa"/>
            <w:gridSpan w:val="17"/>
            <w:tcBorders>
              <w:top w:val="nil"/>
              <w:left w:val="nil"/>
              <w:bottom w:val="nil"/>
              <w:right w:val="nil"/>
            </w:tcBorders>
          </w:tcPr>
          <w:p w:rsidR="00503501" w:rsidRPr="007D5FCD" w:rsidRDefault="00503501" w:rsidP="004618C0">
            <w:pPr>
              <w:pStyle w:val="af6"/>
              <w:ind w:left="-108" w:right="-121" w:firstLine="0"/>
              <w:rPr>
                <w:rFonts w:ascii="Times New Roman" w:hAnsi="Times New Roman"/>
                <w:color w:val="000000" w:themeColor="text1"/>
                <w:sz w:val="16"/>
                <w:szCs w:val="16"/>
                <w:highlight w:val="yellow"/>
              </w:rPr>
            </w:pPr>
          </w:p>
        </w:tc>
        <w:tc>
          <w:tcPr>
            <w:tcW w:w="5393" w:type="dxa"/>
            <w:gridSpan w:val="22"/>
            <w:tcBorders>
              <w:top w:val="single" w:sz="4" w:space="0" w:color="auto"/>
              <w:left w:val="nil"/>
              <w:bottom w:val="nil"/>
              <w:right w:val="nil"/>
            </w:tcBorders>
          </w:tcPr>
          <w:p w:rsidR="00503501" w:rsidRPr="007D5FCD" w:rsidRDefault="00503501" w:rsidP="004618C0">
            <w:pPr>
              <w:pStyle w:val="af6"/>
              <w:ind w:left="-95" w:right="-108" w:firstLine="0"/>
              <w:jc w:val="center"/>
              <w:rPr>
                <w:rFonts w:ascii="Times New Roman" w:hAnsi="Times New Roman"/>
                <w:color w:val="000000" w:themeColor="text1"/>
              </w:rPr>
            </w:pPr>
            <w:r w:rsidRPr="007D5FCD">
              <w:rPr>
                <w:rFonts w:ascii="Times New Roman" w:hAnsi="Times New Roman"/>
                <w:color w:val="000000" w:themeColor="text1"/>
              </w:rPr>
              <w:t>(место для текстового описания)</w:t>
            </w:r>
          </w:p>
          <w:p w:rsidR="004618C0" w:rsidRPr="007D5FCD" w:rsidRDefault="004618C0" w:rsidP="004618C0">
            <w:pPr>
              <w:rPr>
                <w:color w:val="000000" w:themeColor="text1"/>
              </w:rPr>
            </w:pPr>
          </w:p>
        </w:tc>
      </w:tr>
      <w:tr w:rsidR="00503501" w:rsidRPr="007D5FCD" w:rsidTr="00460F0B">
        <w:trPr>
          <w:gridAfter w:val="1"/>
          <w:wAfter w:w="291" w:type="dxa"/>
        </w:trPr>
        <w:tc>
          <w:tcPr>
            <w:tcW w:w="9781" w:type="dxa"/>
            <w:gridSpan w:val="39"/>
            <w:tcBorders>
              <w:top w:val="nil"/>
              <w:left w:val="nil"/>
              <w:bottom w:val="nil"/>
              <w:right w:val="nil"/>
            </w:tcBorders>
            <w:shd w:val="clear" w:color="auto" w:fill="auto"/>
          </w:tcPr>
          <w:p w:rsidR="00503501" w:rsidRPr="007D5FCD" w:rsidRDefault="00585618" w:rsidP="00B72B10">
            <w:pPr>
              <w:pStyle w:val="af6"/>
              <w:suppressAutoHyphens/>
              <w:ind w:left="-108" w:right="-108" w:firstLine="0"/>
              <w:rPr>
                <w:rFonts w:ascii="Times New Roman" w:hAnsi="Times New Roman"/>
                <w:b/>
                <w:color w:val="000000" w:themeColor="text1"/>
                <w:highlight w:val="yellow"/>
              </w:rPr>
            </w:pPr>
            <w:r w:rsidRPr="007D5FCD">
              <w:rPr>
                <w:rFonts w:ascii="Times New Roman" w:hAnsi="Times New Roman"/>
                <w:b/>
                <w:color w:val="000000" w:themeColor="text1"/>
              </w:rPr>
              <w:t>4.</w:t>
            </w:r>
            <w:r w:rsidR="00503501" w:rsidRPr="007D5FCD">
              <w:rPr>
                <w:rFonts w:ascii="Times New Roman" w:hAnsi="Times New Roman"/>
                <w:b/>
                <w:color w:val="000000" w:themeColor="text1"/>
              </w:rPr>
              <w:t>Качественная характеристика и оценка численности потенциальных адресатов предлагаемого правового регулирования (их групп):</w:t>
            </w:r>
          </w:p>
        </w:tc>
      </w:tr>
      <w:tr w:rsidR="00623AB3" w:rsidRPr="007D5FCD" w:rsidTr="00460F0B">
        <w:trPr>
          <w:gridAfter w:val="1"/>
          <w:wAfter w:w="291" w:type="dxa"/>
        </w:trPr>
        <w:tc>
          <w:tcPr>
            <w:tcW w:w="9781" w:type="dxa"/>
            <w:gridSpan w:val="39"/>
            <w:tcBorders>
              <w:top w:val="nil"/>
              <w:left w:val="nil"/>
              <w:bottom w:val="single" w:sz="4" w:space="0" w:color="auto"/>
              <w:right w:val="nil"/>
            </w:tcBorders>
            <w:shd w:val="clear" w:color="auto" w:fill="auto"/>
          </w:tcPr>
          <w:p w:rsidR="00EC5283" w:rsidRPr="007D5FCD" w:rsidRDefault="00EC5283" w:rsidP="00B72B10">
            <w:pPr>
              <w:ind w:left="-108" w:right="-108" w:firstLine="0"/>
              <w:rPr>
                <w:color w:val="000000" w:themeColor="text1"/>
                <w:sz w:val="16"/>
                <w:szCs w:val="16"/>
                <w:highlight w:val="yellow"/>
              </w:rPr>
            </w:pPr>
          </w:p>
        </w:tc>
      </w:tr>
      <w:tr w:rsidR="00503501" w:rsidRPr="007D5FCD" w:rsidTr="00460F0B">
        <w:trPr>
          <w:gridAfter w:val="1"/>
          <w:wAfter w:w="291" w:type="dxa"/>
        </w:trPr>
        <w:tc>
          <w:tcPr>
            <w:tcW w:w="5203" w:type="dxa"/>
            <w:gridSpan w:val="22"/>
            <w:tcBorders>
              <w:top w:val="single" w:sz="4" w:space="0" w:color="auto"/>
            </w:tcBorders>
          </w:tcPr>
          <w:p w:rsidR="00503501" w:rsidRPr="007D5FCD" w:rsidRDefault="00503501" w:rsidP="00D72685">
            <w:pPr>
              <w:pStyle w:val="af6"/>
              <w:ind w:right="-15" w:firstLine="0"/>
              <w:jc w:val="center"/>
              <w:rPr>
                <w:rFonts w:ascii="Times New Roman" w:hAnsi="Times New Roman"/>
                <w:color w:val="000000" w:themeColor="text1"/>
              </w:rPr>
            </w:pPr>
            <w:bookmarkStart w:id="4" w:name="sub_100041"/>
            <w:r w:rsidRPr="007D5FCD">
              <w:rPr>
                <w:rFonts w:ascii="Times New Roman" w:hAnsi="Times New Roman"/>
                <w:color w:val="000000" w:themeColor="text1"/>
              </w:rPr>
              <w:t>4.1. Группы потенциальных адресатов предл</w:t>
            </w:r>
            <w:r w:rsidRPr="007D5FCD">
              <w:rPr>
                <w:rFonts w:ascii="Times New Roman" w:hAnsi="Times New Roman"/>
                <w:color w:val="000000" w:themeColor="text1"/>
              </w:rPr>
              <w:t>а</w:t>
            </w:r>
            <w:r w:rsidRPr="007D5FCD">
              <w:rPr>
                <w:rFonts w:ascii="Times New Roman" w:hAnsi="Times New Roman"/>
                <w:color w:val="000000" w:themeColor="text1"/>
              </w:rPr>
              <w:t>гаемого правового регулирования (краткое оп</w:t>
            </w:r>
            <w:r w:rsidRPr="007D5FCD">
              <w:rPr>
                <w:rFonts w:ascii="Times New Roman" w:hAnsi="Times New Roman"/>
                <w:color w:val="000000" w:themeColor="text1"/>
              </w:rPr>
              <w:t>и</w:t>
            </w:r>
            <w:r w:rsidRPr="007D5FCD">
              <w:rPr>
                <w:rFonts w:ascii="Times New Roman" w:hAnsi="Times New Roman"/>
                <w:color w:val="000000" w:themeColor="text1"/>
              </w:rPr>
              <w:t>сание их качественных характеристик)</w:t>
            </w:r>
            <w:bookmarkEnd w:id="4"/>
          </w:p>
        </w:tc>
        <w:tc>
          <w:tcPr>
            <w:tcW w:w="2432" w:type="dxa"/>
            <w:gridSpan w:val="11"/>
            <w:tcBorders>
              <w:top w:val="single" w:sz="4" w:space="0" w:color="auto"/>
            </w:tcBorders>
          </w:tcPr>
          <w:p w:rsidR="00503501" w:rsidRPr="007D5FCD" w:rsidRDefault="00503501" w:rsidP="00D72685">
            <w:pPr>
              <w:pStyle w:val="af6"/>
              <w:ind w:right="7" w:firstLine="0"/>
              <w:jc w:val="center"/>
              <w:rPr>
                <w:rFonts w:ascii="Times New Roman" w:hAnsi="Times New Roman"/>
                <w:color w:val="000000" w:themeColor="text1"/>
              </w:rPr>
            </w:pPr>
            <w:r w:rsidRPr="007D5FCD">
              <w:rPr>
                <w:rFonts w:ascii="Times New Roman" w:hAnsi="Times New Roman"/>
                <w:color w:val="000000" w:themeColor="text1"/>
              </w:rPr>
              <w:t>4.2. Количество уч</w:t>
            </w:r>
            <w:r w:rsidRPr="007D5FCD">
              <w:rPr>
                <w:rFonts w:ascii="Times New Roman" w:hAnsi="Times New Roman"/>
                <w:color w:val="000000" w:themeColor="text1"/>
              </w:rPr>
              <w:t>а</w:t>
            </w:r>
            <w:r w:rsidRPr="007D5FCD">
              <w:rPr>
                <w:rFonts w:ascii="Times New Roman" w:hAnsi="Times New Roman"/>
                <w:color w:val="000000" w:themeColor="text1"/>
              </w:rPr>
              <w:t>стников группы</w:t>
            </w:r>
          </w:p>
        </w:tc>
        <w:tc>
          <w:tcPr>
            <w:tcW w:w="2146" w:type="dxa"/>
            <w:gridSpan w:val="6"/>
            <w:tcBorders>
              <w:top w:val="single" w:sz="4" w:space="0" w:color="auto"/>
            </w:tcBorders>
          </w:tcPr>
          <w:p w:rsidR="00DF46B2" w:rsidRPr="007D5FCD" w:rsidRDefault="00503501" w:rsidP="00D72685">
            <w:pPr>
              <w:pStyle w:val="af6"/>
              <w:ind w:firstLine="0"/>
              <w:jc w:val="center"/>
              <w:rPr>
                <w:rFonts w:ascii="Times New Roman" w:hAnsi="Times New Roman"/>
                <w:color w:val="000000" w:themeColor="text1"/>
              </w:rPr>
            </w:pPr>
            <w:r w:rsidRPr="007D5FCD">
              <w:rPr>
                <w:rFonts w:ascii="Times New Roman" w:hAnsi="Times New Roman"/>
                <w:color w:val="000000" w:themeColor="text1"/>
              </w:rPr>
              <w:t xml:space="preserve">4.3. Источники </w:t>
            </w:r>
          </w:p>
          <w:p w:rsidR="00503501" w:rsidRPr="007D5FCD" w:rsidRDefault="00503501"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t>данных</w:t>
            </w:r>
          </w:p>
        </w:tc>
      </w:tr>
      <w:tr w:rsidR="00503501" w:rsidRPr="007D5FCD" w:rsidTr="00460F0B">
        <w:trPr>
          <w:gridAfter w:val="1"/>
          <w:wAfter w:w="291" w:type="dxa"/>
        </w:trPr>
        <w:tc>
          <w:tcPr>
            <w:tcW w:w="5203" w:type="dxa"/>
            <w:gridSpan w:val="22"/>
            <w:tcBorders>
              <w:bottom w:val="single" w:sz="4" w:space="0" w:color="auto"/>
            </w:tcBorders>
          </w:tcPr>
          <w:p w:rsidR="009246B6" w:rsidRPr="007D5FCD" w:rsidRDefault="00EB546D" w:rsidP="0021161C">
            <w:pPr>
              <w:pStyle w:val="af7"/>
              <w:suppressAutoHyphens/>
              <w:ind w:right="-15" w:firstLine="0"/>
              <w:jc w:val="center"/>
              <w:rPr>
                <w:rFonts w:ascii="Times New Roman" w:hAnsi="Times New Roman"/>
                <w:color w:val="000000" w:themeColor="text1"/>
              </w:rPr>
            </w:pPr>
            <w:r w:rsidRPr="007D5FCD">
              <w:rPr>
                <w:rFonts w:ascii="Times New Roman" w:hAnsi="Times New Roman"/>
                <w:color w:val="000000" w:themeColor="text1"/>
              </w:rPr>
              <w:t>Юридические лица, индивидуальные предприниматели, участники договора простого товарищества, осуществляющие (планирующие осуществлять) регулярные пассажирские перевозки на муниципальных маршрутах регулярного сообщения</w:t>
            </w:r>
          </w:p>
        </w:tc>
        <w:tc>
          <w:tcPr>
            <w:tcW w:w="2432" w:type="dxa"/>
            <w:gridSpan w:val="11"/>
            <w:tcBorders>
              <w:bottom w:val="single" w:sz="4" w:space="0" w:color="auto"/>
            </w:tcBorders>
          </w:tcPr>
          <w:p w:rsidR="00A86922" w:rsidRPr="007D5FCD" w:rsidRDefault="00A86922" w:rsidP="00A86922">
            <w:pPr>
              <w:suppressAutoHyphens/>
              <w:autoSpaceDE w:val="0"/>
              <w:autoSpaceDN w:val="0"/>
              <w:adjustRightInd w:val="0"/>
              <w:ind w:firstLine="284"/>
              <w:jc w:val="center"/>
              <w:rPr>
                <w:color w:val="000000" w:themeColor="text1"/>
              </w:rPr>
            </w:pPr>
            <w:r w:rsidRPr="007D5FCD">
              <w:rPr>
                <w:rFonts w:eastAsia="Batang"/>
                <w:color w:val="000000" w:themeColor="text1"/>
                <w:lang w:eastAsia="ko-KR"/>
              </w:rPr>
              <w:t>Количественная</w:t>
            </w:r>
            <w:r w:rsidRPr="007D5FCD">
              <w:rPr>
                <w:color w:val="000000" w:themeColor="text1"/>
              </w:rPr>
              <w:t xml:space="preserve"> оценка потенциальных участников общественных отношений по состоянию на 16.09.2019 года составляет порядка </w:t>
            </w:r>
          </w:p>
          <w:p w:rsidR="00A86922" w:rsidRPr="007D5FCD" w:rsidRDefault="00A86922" w:rsidP="00A86922">
            <w:pPr>
              <w:suppressAutoHyphens/>
              <w:autoSpaceDE w:val="0"/>
              <w:autoSpaceDN w:val="0"/>
              <w:adjustRightInd w:val="0"/>
              <w:ind w:firstLine="284"/>
              <w:jc w:val="center"/>
              <w:rPr>
                <w:color w:val="000000" w:themeColor="text1"/>
              </w:rPr>
            </w:pPr>
            <w:r w:rsidRPr="007D5FCD">
              <w:rPr>
                <w:color w:val="000000" w:themeColor="text1"/>
              </w:rPr>
              <w:t>6 перевозчиков.</w:t>
            </w:r>
          </w:p>
          <w:p w:rsidR="003C61DB" w:rsidRPr="007D5FCD" w:rsidRDefault="003C61DB" w:rsidP="00A86922">
            <w:pPr>
              <w:ind w:firstLine="0"/>
              <w:jc w:val="center"/>
              <w:rPr>
                <w:color w:val="000000" w:themeColor="text1"/>
                <w:sz w:val="22"/>
                <w:szCs w:val="22"/>
              </w:rPr>
            </w:pPr>
          </w:p>
        </w:tc>
        <w:tc>
          <w:tcPr>
            <w:tcW w:w="2146" w:type="dxa"/>
            <w:gridSpan w:val="6"/>
            <w:tcBorders>
              <w:bottom w:val="single" w:sz="4" w:space="0" w:color="auto"/>
            </w:tcBorders>
          </w:tcPr>
          <w:p w:rsidR="00503501" w:rsidRPr="007D5FCD" w:rsidRDefault="00EB546D" w:rsidP="00EC5283">
            <w:pPr>
              <w:pStyle w:val="af6"/>
              <w:suppressAutoHyphens/>
              <w:ind w:firstLine="0"/>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t>Информация о перевозчиках, оказывающих услуги по перевозке пассажиров по муниципальным маршрутам регулярных перевозок</w:t>
            </w:r>
            <w:r w:rsidR="00A86922" w:rsidRPr="007D5FCD">
              <w:rPr>
                <w:rFonts w:ascii="Times New Roman" w:hAnsi="Times New Roman"/>
                <w:color w:val="000000" w:themeColor="text1"/>
                <w:sz w:val="22"/>
                <w:szCs w:val="22"/>
              </w:rPr>
              <w:t>.</w:t>
            </w:r>
          </w:p>
        </w:tc>
      </w:tr>
      <w:tr w:rsidR="00503501" w:rsidRPr="007D5FCD" w:rsidTr="00460F0B">
        <w:trPr>
          <w:gridAfter w:val="1"/>
          <w:wAfter w:w="291" w:type="dxa"/>
        </w:trPr>
        <w:tc>
          <w:tcPr>
            <w:tcW w:w="9781" w:type="dxa"/>
            <w:gridSpan w:val="39"/>
            <w:tcBorders>
              <w:top w:val="single" w:sz="4" w:space="0" w:color="auto"/>
              <w:left w:val="nil"/>
              <w:bottom w:val="nil"/>
              <w:right w:val="nil"/>
            </w:tcBorders>
          </w:tcPr>
          <w:p w:rsidR="00AF6A8D" w:rsidRPr="007D5FCD" w:rsidRDefault="00AF6A8D" w:rsidP="00EB546D">
            <w:pPr>
              <w:ind w:left="-108" w:right="-108" w:firstLine="0"/>
              <w:rPr>
                <w:color w:val="000000" w:themeColor="text1"/>
                <w:sz w:val="16"/>
                <w:szCs w:val="16"/>
                <w:highlight w:val="yellow"/>
              </w:rPr>
            </w:pPr>
          </w:p>
        </w:tc>
      </w:tr>
      <w:tr w:rsidR="00503501" w:rsidRPr="007D5FCD" w:rsidTr="00460F0B">
        <w:trPr>
          <w:gridAfter w:val="1"/>
          <w:wAfter w:w="291" w:type="dxa"/>
        </w:trPr>
        <w:tc>
          <w:tcPr>
            <w:tcW w:w="9781" w:type="dxa"/>
            <w:gridSpan w:val="39"/>
            <w:tcBorders>
              <w:top w:val="nil"/>
              <w:left w:val="nil"/>
              <w:bottom w:val="nil"/>
              <w:right w:val="nil"/>
            </w:tcBorders>
          </w:tcPr>
          <w:p w:rsidR="00503501" w:rsidRPr="007D5FCD" w:rsidRDefault="00585618" w:rsidP="004C3565">
            <w:pPr>
              <w:pStyle w:val="af6"/>
              <w:suppressAutoHyphens/>
              <w:ind w:left="-108" w:right="-108" w:firstLine="0"/>
              <w:rPr>
                <w:rFonts w:ascii="Times New Roman" w:hAnsi="Times New Roman"/>
                <w:b/>
                <w:color w:val="000000" w:themeColor="text1"/>
                <w:highlight w:val="yellow"/>
              </w:rPr>
            </w:pPr>
            <w:r w:rsidRPr="007D5FCD">
              <w:rPr>
                <w:rFonts w:ascii="Times New Roman" w:hAnsi="Times New Roman"/>
                <w:b/>
                <w:color w:val="000000" w:themeColor="text1"/>
              </w:rPr>
              <w:t>5.</w:t>
            </w:r>
            <w:r w:rsidR="00503501" w:rsidRPr="007D5FCD">
              <w:rPr>
                <w:rFonts w:ascii="Times New Roman" w:hAnsi="Times New Roman"/>
                <w:b/>
                <w:color w:val="000000" w:themeColor="text1"/>
              </w:rPr>
              <w:t>Изменение функций (полномочий, обязанностей, прав) органов местного самоуправления муниципального образования Ейский район, а также порядка их реализации в связи с введением предлагаемого правового регулирования:</w:t>
            </w:r>
          </w:p>
        </w:tc>
      </w:tr>
      <w:tr w:rsidR="00503501" w:rsidRPr="007D5FCD" w:rsidTr="00460F0B">
        <w:trPr>
          <w:gridAfter w:val="1"/>
          <w:wAfter w:w="291" w:type="dxa"/>
        </w:trPr>
        <w:tc>
          <w:tcPr>
            <w:tcW w:w="9781" w:type="dxa"/>
            <w:gridSpan w:val="39"/>
            <w:tcBorders>
              <w:top w:val="nil"/>
              <w:left w:val="nil"/>
              <w:bottom w:val="single" w:sz="4" w:space="0" w:color="auto"/>
              <w:right w:val="nil"/>
            </w:tcBorders>
          </w:tcPr>
          <w:p w:rsidR="00AF6A8D" w:rsidRPr="007D5FCD" w:rsidRDefault="00AF6A8D" w:rsidP="00EB546D">
            <w:pPr>
              <w:ind w:left="-108" w:firstLine="0"/>
              <w:rPr>
                <w:color w:val="000000" w:themeColor="text1"/>
                <w:sz w:val="16"/>
                <w:szCs w:val="16"/>
                <w:highlight w:val="yellow"/>
              </w:rPr>
            </w:pPr>
          </w:p>
        </w:tc>
      </w:tr>
      <w:tr w:rsidR="00503501" w:rsidRPr="007D5FCD" w:rsidTr="00D66D81">
        <w:trPr>
          <w:gridAfter w:val="1"/>
          <w:wAfter w:w="291" w:type="dxa"/>
          <w:trHeight w:val="2088"/>
        </w:trPr>
        <w:tc>
          <w:tcPr>
            <w:tcW w:w="3176" w:type="dxa"/>
            <w:gridSpan w:val="7"/>
            <w:tcBorders>
              <w:top w:val="single" w:sz="4" w:space="0" w:color="auto"/>
            </w:tcBorders>
            <w:shd w:val="clear" w:color="auto" w:fill="auto"/>
          </w:tcPr>
          <w:p w:rsidR="00503501" w:rsidRPr="007D5FCD" w:rsidRDefault="00503501" w:rsidP="00D72685">
            <w:pPr>
              <w:pStyle w:val="af6"/>
              <w:ind w:firstLine="0"/>
              <w:jc w:val="center"/>
              <w:rPr>
                <w:rFonts w:ascii="Times New Roman" w:hAnsi="Times New Roman"/>
                <w:color w:val="000000" w:themeColor="text1"/>
              </w:rPr>
            </w:pPr>
            <w:bookmarkStart w:id="5" w:name="sub_100051"/>
            <w:r w:rsidRPr="007D5FCD">
              <w:rPr>
                <w:rFonts w:ascii="Times New Roman" w:hAnsi="Times New Roman"/>
                <w:color w:val="000000" w:themeColor="text1"/>
              </w:rPr>
              <w:t>5.1. Наименование функции (полномочия, обязанности или права)</w:t>
            </w:r>
            <w:bookmarkEnd w:id="5"/>
          </w:p>
        </w:tc>
        <w:tc>
          <w:tcPr>
            <w:tcW w:w="1220" w:type="dxa"/>
            <w:gridSpan w:val="11"/>
            <w:tcBorders>
              <w:top w:val="single" w:sz="4" w:space="0" w:color="auto"/>
            </w:tcBorders>
            <w:shd w:val="clear" w:color="auto" w:fill="auto"/>
          </w:tcPr>
          <w:p w:rsidR="00503501" w:rsidRPr="007D5FCD" w:rsidRDefault="00503501" w:rsidP="00D72685">
            <w:pPr>
              <w:pStyle w:val="af6"/>
              <w:ind w:left="-17" w:firstLine="0"/>
              <w:jc w:val="center"/>
              <w:rPr>
                <w:rFonts w:ascii="Times New Roman" w:hAnsi="Times New Roman"/>
                <w:color w:val="000000" w:themeColor="text1"/>
              </w:rPr>
            </w:pPr>
            <w:r w:rsidRPr="007D5FCD">
              <w:rPr>
                <w:rFonts w:ascii="Times New Roman" w:hAnsi="Times New Roman"/>
                <w:color w:val="000000" w:themeColor="text1"/>
              </w:rPr>
              <w:t>5.2. Х</w:t>
            </w:r>
            <w:r w:rsidRPr="007D5FCD">
              <w:rPr>
                <w:rFonts w:ascii="Times New Roman" w:hAnsi="Times New Roman"/>
                <w:color w:val="000000" w:themeColor="text1"/>
              </w:rPr>
              <w:t>а</w:t>
            </w:r>
            <w:r w:rsidRPr="007D5FCD">
              <w:rPr>
                <w:rFonts w:ascii="Times New Roman" w:hAnsi="Times New Roman"/>
                <w:color w:val="000000" w:themeColor="text1"/>
              </w:rPr>
              <w:t>рактер функции (новая / изменя</w:t>
            </w:r>
            <w:r w:rsidRPr="007D5FCD">
              <w:rPr>
                <w:rFonts w:ascii="Times New Roman" w:hAnsi="Times New Roman"/>
                <w:color w:val="000000" w:themeColor="text1"/>
              </w:rPr>
              <w:t>е</w:t>
            </w:r>
            <w:r w:rsidRPr="007D5FCD">
              <w:rPr>
                <w:rFonts w:ascii="Times New Roman" w:hAnsi="Times New Roman"/>
                <w:color w:val="000000" w:themeColor="text1"/>
              </w:rPr>
              <w:t>мая / о</w:t>
            </w:r>
            <w:r w:rsidRPr="007D5FCD">
              <w:rPr>
                <w:rFonts w:ascii="Times New Roman" w:hAnsi="Times New Roman"/>
                <w:color w:val="000000" w:themeColor="text1"/>
              </w:rPr>
              <w:t>т</w:t>
            </w:r>
            <w:r w:rsidRPr="007D5FCD">
              <w:rPr>
                <w:rFonts w:ascii="Times New Roman" w:hAnsi="Times New Roman"/>
                <w:color w:val="000000" w:themeColor="text1"/>
              </w:rPr>
              <w:t>меня</w:t>
            </w:r>
            <w:r w:rsidRPr="007D5FCD">
              <w:rPr>
                <w:rFonts w:ascii="Times New Roman" w:hAnsi="Times New Roman"/>
                <w:color w:val="000000" w:themeColor="text1"/>
              </w:rPr>
              <w:t>е</w:t>
            </w:r>
            <w:r w:rsidRPr="007D5FCD">
              <w:rPr>
                <w:rFonts w:ascii="Times New Roman" w:hAnsi="Times New Roman"/>
                <w:color w:val="000000" w:themeColor="text1"/>
              </w:rPr>
              <w:t>мая)</w:t>
            </w:r>
          </w:p>
        </w:tc>
        <w:tc>
          <w:tcPr>
            <w:tcW w:w="1700" w:type="dxa"/>
            <w:gridSpan w:val="9"/>
            <w:tcBorders>
              <w:top w:val="single" w:sz="4" w:space="0" w:color="auto"/>
            </w:tcBorders>
            <w:shd w:val="clear" w:color="auto" w:fill="auto"/>
          </w:tcPr>
          <w:p w:rsidR="00AF6A8D" w:rsidRPr="007D5FCD" w:rsidRDefault="00503501" w:rsidP="00D72685">
            <w:pPr>
              <w:pStyle w:val="af6"/>
              <w:ind w:right="-15" w:firstLine="0"/>
              <w:jc w:val="center"/>
              <w:rPr>
                <w:rFonts w:ascii="Times New Roman" w:hAnsi="Times New Roman"/>
                <w:color w:val="000000" w:themeColor="text1"/>
              </w:rPr>
            </w:pPr>
            <w:r w:rsidRPr="007D5FCD">
              <w:rPr>
                <w:rFonts w:ascii="Times New Roman" w:hAnsi="Times New Roman"/>
                <w:color w:val="000000" w:themeColor="text1"/>
              </w:rPr>
              <w:t>5.3.</w:t>
            </w:r>
          </w:p>
          <w:p w:rsidR="00503501" w:rsidRPr="007D5FCD" w:rsidRDefault="00503501" w:rsidP="00D72685">
            <w:pPr>
              <w:pStyle w:val="af6"/>
              <w:ind w:right="-15" w:firstLine="0"/>
              <w:jc w:val="center"/>
              <w:rPr>
                <w:rFonts w:ascii="Times New Roman" w:hAnsi="Times New Roman"/>
                <w:color w:val="000000" w:themeColor="text1"/>
              </w:rPr>
            </w:pPr>
            <w:r w:rsidRPr="007D5FCD">
              <w:rPr>
                <w:rFonts w:ascii="Times New Roman" w:hAnsi="Times New Roman"/>
                <w:color w:val="000000" w:themeColor="text1"/>
              </w:rPr>
              <w:t>Предпо-</w:t>
            </w:r>
          </w:p>
          <w:p w:rsidR="00421914" w:rsidRPr="007D5FCD" w:rsidRDefault="00503501" w:rsidP="00D72685">
            <w:pPr>
              <w:pStyle w:val="af6"/>
              <w:ind w:right="-15" w:firstLine="0"/>
              <w:jc w:val="center"/>
              <w:rPr>
                <w:rFonts w:ascii="Times New Roman" w:hAnsi="Times New Roman"/>
                <w:color w:val="000000" w:themeColor="text1"/>
              </w:rPr>
            </w:pPr>
            <w:r w:rsidRPr="007D5FCD">
              <w:rPr>
                <w:rFonts w:ascii="Times New Roman" w:hAnsi="Times New Roman"/>
                <w:color w:val="000000" w:themeColor="text1"/>
              </w:rPr>
              <w:t xml:space="preserve">лагаемый </w:t>
            </w:r>
          </w:p>
          <w:p w:rsidR="00421914" w:rsidRPr="007D5FCD" w:rsidRDefault="00503501" w:rsidP="00D72685">
            <w:pPr>
              <w:pStyle w:val="af6"/>
              <w:ind w:right="-15" w:firstLine="0"/>
              <w:jc w:val="center"/>
              <w:rPr>
                <w:rFonts w:ascii="Times New Roman" w:hAnsi="Times New Roman"/>
                <w:color w:val="000000" w:themeColor="text1"/>
              </w:rPr>
            </w:pPr>
            <w:r w:rsidRPr="007D5FCD">
              <w:rPr>
                <w:rFonts w:ascii="Times New Roman" w:hAnsi="Times New Roman"/>
                <w:color w:val="000000" w:themeColor="text1"/>
              </w:rPr>
              <w:t xml:space="preserve">порядок </w:t>
            </w:r>
          </w:p>
          <w:p w:rsidR="00503501" w:rsidRPr="007D5FCD" w:rsidRDefault="00503501" w:rsidP="00D72685">
            <w:pPr>
              <w:pStyle w:val="af6"/>
              <w:ind w:right="-15" w:firstLine="0"/>
              <w:jc w:val="center"/>
              <w:rPr>
                <w:rFonts w:ascii="Times New Roman" w:hAnsi="Times New Roman"/>
                <w:color w:val="000000" w:themeColor="text1"/>
              </w:rPr>
            </w:pPr>
            <w:r w:rsidRPr="007D5FCD">
              <w:rPr>
                <w:rFonts w:ascii="Times New Roman" w:hAnsi="Times New Roman"/>
                <w:color w:val="000000" w:themeColor="text1"/>
              </w:rPr>
              <w:t>реализации</w:t>
            </w:r>
          </w:p>
        </w:tc>
        <w:tc>
          <w:tcPr>
            <w:tcW w:w="2059" w:type="dxa"/>
            <w:gridSpan w:val="9"/>
            <w:tcBorders>
              <w:top w:val="single" w:sz="4" w:space="0" w:color="auto"/>
            </w:tcBorders>
            <w:shd w:val="clear" w:color="auto" w:fill="auto"/>
          </w:tcPr>
          <w:p w:rsidR="00503501" w:rsidRPr="007D5FCD" w:rsidRDefault="00503501" w:rsidP="00D72685">
            <w:pPr>
              <w:pStyle w:val="af6"/>
              <w:ind w:right="-40" w:firstLine="0"/>
              <w:jc w:val="center"/>
              <w:rPr>
                <w:rFonts w:ascii="Times New Roman" w:hAnsi="Times New Roman"/>
                <w:color w:val="000000" w:themeColor="text1"/>
              </w:rPr>
            </w:pPr>
            <w:r w:rsidRPr="007D5FCD">
              <w:rPr>
                <w:rFonts w:ascii="Times New Roman" w:hAnsi="Times New Roman"/>
                <w:color w:val="000000" w:themeColor="text1"/>
              </w:rPr>
              <w:t>5.4. Оценка изм</w:t>
            </w:r>
            <w:r w:rsidRPr="007D5FCD">
              <w:rPr>
                <w:rFonts w:ascii="Times New Roman" w:hAnsi="Times New Roman"/>
                <w:color w:val="000000" w:themeColor="text1"/>
              </w:rPr>
              <w:t>е</w:t>
            </w:r>
            <w:r w:rsidRPr="007D5FCD">
              <w:rPr>
                <w:rFonts w:ascii="Times New Roman" w:hAnsi="Times New Roman"/>
                <w:color w:val="000000" w:themeColor="text1"/>
              </w:rPr>
              <w:t>нения трудовых затрат (чел./час в год), изменения численности с</w:t>
            </w:r>
            <w:r w:rsidRPr="007D5FCD">
              <w:rPr>
                <w:rFonts w:ascii="Times New Roman" w:hAnsi="Times New Roman"/>
                <w:color w:val="000000" w:themeColor="text1"/>
              </w:rPr>
              <w:t>о</w:t>
            </w:r>
            <w:r w:rsidRPr="007D5FCD">
              <w:rPr>
                <w:rFonts w:ascii="Times New Roman" w:hAnsi="Times New Roman"/>
                <w:color w:val="000000" w:themeColor="text1"/>
              </w:rPr>
              <w:t>трудников (чел.)</w:t>
            </w:r>
          </w:p>
        </w:tc>
        <w:tc>
          <w:tcPr>
            <w:tcW w:w="1626" w:type="dxa"/>
            <w:gridSpan w:val="3"/>
            <w:tcBorders>
              <w:top w:val="single" w:sz="4" w:space="0" w:color="auto"/>
            </w:tcBorders>
            <w:shd w:val="clear" w:color="auto" w:fill="auto"/>
          </w:tcPr>
          <w:p w:rsidR="008A4588" w:rsidRPr="007D5FCD" w:rsidRDefault="00397A43" w:rsidP="00D72685">
            <w:pPr>
              <w:pStyle w:val="af6"/>
              <w:ind w:left="-34" w:firstLine="0"/>
              <w:jc w:val="center"/>
              <w:rPr>
                <w:rFonts w:ascii="Times New Roman" w:hAnsi="Times New Roman"/>
                <w:color w:val="000000" w:themeColor="text1"/>
              </w:rPr>
            </w:pPr>
            <w:r w:rsidRPr="007D5FCD">
              <w:rPr>
                <w:rFonts w:ascii="Times New Roman" w:hAnsi="Times New Roman"/>
                <w:color w:val="000000" w:themeColor="text1"/>
              </w:rPr>
              <w:t>5.5. Оценка изменения</w:t>
            </w:r>
          </w:p>
          <w:p w:rsidR="00503501" w:rsidRPr="007D5FCD" w:rsidRDefault="00503501"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t>потребнос-</w:t>
            </w:r>
          </w:p>
          <w:p w:rsidR="00503501" w:rsidRPr="007D5FCD" w:rsidRDefault="00503501"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t>тей в других ресурсах</w:t>
            </w:r>
          </w:p>
        </w:tc>
      </w:tr>
      <w:tr w:rsidR="00503501" w:rsidRPr="007D5FCD" w:rsidTr="00460F0B">
        <w:trPr>
          <w:gridAfter w:val="1"/>
          <w:wAfter w:w="291" w:type="dxa"/>
          <w:trHeight w:val="314"/>
        </w:trPr>
        <w:tc>
          <w:tcPr>
            <w:tcW w:w="9781" w:type="dxa"/>
            <w:gridSpan w:val="39"/>
            <w:shd w:val="clear" w:color="auto" w:fill="auto"/>
          </w:tcPr>
          <w:p w:rsidR="00503501" w:rsidRPr="007D5FCD" w:rsidRDefault="00517B34" w:rsidP="00D72685">
            <w:pPr>
              <w:pStyle w:val="1"/>
              <w:spacing w:before="0"/>
              <w:ind w:left="0" w:firstLine="0"/>
              <w:rPr>
                <w:b w:val="0"/>
                <w:color w:val="000000" w:themeColor="text1"/>
                <w:sz w:val="24"/>
                <w:szCs w:val="24"/>
                <w:lang w:val="ru-RU"/>
              </w:rPr>
            </w:pPr>
            <w:r w:rsidRPr="007D5FCD">
              <w:rPr>
                <w:b w:val="0"/>
                <w:color w:val="000000" w:themeColor="text1"/>
                <w:sz w:val="24"/>
                <w:szCs w:val="24"/>
                <w:lang w:val="ru-RU"/>
              </w:rPr>
              <w:t>1.</w:t>
            </w:r>
            <w:r w:rsidR="00A3287C" w:rsidRPr="007D5FCD">
              <w:rPr>
                <w:b w:val="0"/>
                <w:color w:val="000000" w:themeColor="text1"/>
                <w:sz w:val="24"/>
                <w:szCs w:val="24"/>
                <w:lang w:val="ru-RU"/>
              </w:rPr>
              <w:t>Отдел транспорта и связи</w:t>
            </w:r>
            <w:r w:rsidR="00CF6143" w:rsidRPr="007D5FCD">
              <w:rPr>
                <w:b w:val="0"/>
                <w:color w:val="000000" w:themeColor="text1"/>
                <w:sz w:val="24"/>
                <w:szCs w:val="24"/>
                <w:lang w:val="ru-RU"/>
              </w:rPr>
              <w:t xml:space="preserve"> администрации муниципального образования Ейский район</w:t>
            </w:r>
          </w:p>
        </w:tc>
      </w:tr>
      <w:tr w:rsidR="00503501" w:rsidRPr="007D5FCD" w:rsidTr="00460F0B">
        <w:trPr>
          <w:gridAfter w:val="1"/>
          <w:wAfter w:w="291" w:type="dxa"/>
          <w:trHeight w:val="614"/>
        </w:trPr>
        <w:tc>
          <w:tcPr>
            <w:tcW w:w="3176" w:type="dxa"/>
            <w:gridSpan w:val="7"/>
            <w:tcBorders>
              <w:bottom w:val="single" w:sz="4" w:space="0" w:color="auto"/>
            </w:tcBorders>
          </w:tcPr>
          <w:p w:rsidR="003C61DB" w:rsidRPr="007D5FCD" w:rsidRDefault="00CF6E6B" w:rsidP="00CF6E6B">
            <w:pPr>
              <w:pStyle w:val="13"/>
              <w:suppressAutoHyphens/>
              <w:spacing w:before="0" w:after="0"/>
              <w:ind w:firstLine="0"/>
              <w:jc w:val="center"/>
              <w:rPr>
                <w:color w:val="000000" w:themeColor="text1"/>
                <w:szCs w:val="24"/>
              </w:rPr>
            </w:pPr>
            <w:r w:rsidRPr="007D5FCD">
              <w:rPr>
                <w:color w:val="000000" w:themeColor="text1"/>
                <w:szCs w:val="24"/>
              </w:rPr>
              <w:t>Осуществление контроля</w:t>
            </w:r>
            <w:r w:rsidR="00397A43" w:rsidRPr="007D5FCD">
              <w:rPr>
                <w:color w:val="000000" w:themeColor="text1"/>
                <w:szCs w:val="24"/>
              </w:rPr>
              <w:t xml:space="preserve"> </w:t>
            </w:r>
          </w:p>
          <w:p w:rsidR="00517B34" w:rsidRPr="007D5FCD" w:rsidRDefault="00397A43" w:rsidP="00CF6E6B">
            <w:pPr>
              <w:pStyle w:val="13"/>
              <w:suppressAutoHyphens/>
              <w:spacing w:before="0" w:after="0"/>
              <w:ind w:firstLine="0"/>
              <w:jc w:val="center"/>
              <w:rPr>
                <w:color w:val="000000" w:themeColor="text1"/>
                <w:szCs w:val="24"/>
              </w:rPr>
            </w:pPr>
            <w:r w:rsidRPr="007D5FCD">
              <w:rPr>
                <w:color w:val="000000" w:themeColor="text1"/>
                <w:szCs w:val="24"/>
              </w:rPr>
              <w:t xml:space="preserve">за выполнением перевозчиками иных условий муниципального контракта или свидетельства об осуществлении перевозок </w:t>
            </w:r>
            <w:r w:rsidRPr="007D5FCD">
              <w:rPr>
                <w:color w:val="000000" w:themeColor="text1"/>
                <w:szCs w:val="24"/>
              </w:rPr>
              <w:lastRenderedPageBreak/>
              <w:t>по муниципальному маршруту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p>
        </w:tc>
        <w:tc>
          <w:tcPr>
            <w:tcW w:w="1220" w:type="dxa"/>
            <w:gridSpan w:val="11"/>
            <w:tcBorders>
              <w:bottom w:val="single" w:sz="4" w:space="0" w:color="auto"/>
            </w:tcBorders>
          </w:tcPr>
          <w:p w:rsidR="00503501" w:rsidRPr="007D5FCD" w:rsidRDefault="00397A43" w:rsidP="00D72685">
            <w:pPr>
              <w:pStyle w:val="af6"/>
              <w:ind w:left="-16" w:firstLine="0"/>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lastRenderedPageBreak/>
              <w:t>Новая</w:t>
            </w:r>
          </w:p>
        </w:tc>
        <w:tc>
          <w:tcPr>
            <w:tcW w:w="1700" w:type="dxa"/>
            <w:gridSpan w:val="9"/>
            <w:tcBorders>
              <w:bottom w:val="single" w:sz="4" w:space="0" w:color="auto"/>
            </w:tcBorders>
          </w:tcPr>
          <w:p w:rsidR="00A86922" w:rsidRPr="007D5FCD" w:rsidRDefault="00397A43" w:rsidP="00CF6E6B">
            <w:pPr>
              <w:pStyle w:val="af6"/>
              <w:suppressAutoHyphens/>
              <w:ind w:firstLine="0"/>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t xml:space="preserve">В соответствии с </w:t>
            </w:r>
            <w:r w:rsidR="00CF6E6B" w:rsidRPr="007D5FCD">
              <w:rPr>
                <w:rFonts w:ascii="Times New Roman" w:hAnsi="Times New Roman"/>
                <w:color w:val="000000" w:themeColor="text1"/>
                <w:sz w:val="22"/>
                <w:szCs w:val="22"/>
              </w:rPr>
              <w:t xml:space="preserve">разделами </w:t>
            </w:r>
          </w:p>
          <w:p w:rsidR="00503501" w:rsidRPr="007D5FCD" w:rsidRDefault="00CF6E6B" w:rsidP="00CF6E6B">
            <w:pPr>
              <w:pStyle w:val="af6"/>
              <w:suppressAutoHyphens/>
              <w:ind w:firstLine="0"/>
              <w:jc w:val="center"/>
              <w:rPr>
                <w:rFonts w:ascii="Times New Roman" w:hAnsi="Times New Roman"/>
                <w:color w:val="000000" w:themeColor="text1"/>
              </w:rPr>
            </w:pPr>
            <w:r w:rsidRPr="007D5FCD">
              <w:rPr>
                <w:rFonts w:ascii="Times New Roman" w:hAnsi="Times New Roman"/>
                <w:color w:val="000000" w:themeColor="text1"/>
                <w:sz w:val="22"/>
                <w:szCs w:val="22"/>
              </w:rPr>
              <w:t>2, 3, 4, 5 П</w:t>
            </w:r>
            <w:r w:rsidR="00397A43" w:rsidRPr="007D5FCD">
              <w:rPr>
                <w:rFonts w:ascii="Times New Roman" w:hAnsi="Times New Roman"/>
                <w:color w:val="000000" w:themeColor="text1"/>
                <w:sz w:val="22"/>
                <w:szCs w:val="22"/>
              </w:rPr>
              <w:t>орядк</w:t>
            </w:r>
            <w:r w:rsidRPr="007D5FCD">
              <w:rPr>
                <w:rFonts w:ascii="Times New Roman" w:hAnsi="Times New Roman"/>
                <w:color w:val="000000" w:themeColor="text1"/>
                <w:sz w:val="22"/>
                <w:szCs w:val="22"/>
              </w:rPr>
              <w:t>а.</w:t>
            </w:r>
          </w:p>
        </w:tc>
        <w:tc>
          <w:tcPr>
            <w:tcW w:w="2059" w:type="dxa"/>
            <w:gridSpan w:val="9"/>
            <w:tcBorders>
              <w:bottom w:val="single" w:sz="4" w:space="0" w:color="auto"/>
            </w:tcBorders>
          </w:tcPr>
          <w:p w:rsidR="00883007" w:rsidRPr="007D5FCD" w:rsidRDefault="0096250F" w:rsidP="00D72685">
            <w:pPr>
              <w:pStyle w:val="af6"/>
              <w:tabs>
                <w:tab w:val="left" w:pos="2066"/>
              </w:tabs>
              <w:ind w:left="-59" w:firstLine="1"/>
              <w:jc w:val="center"/>
              <w:rPr>
                <w:rStyle w:val="105pt"/>
                <w:color w:val="000000" w:themeColor="text1"/>
                <w:sz w:val="24"/>
                <w:szCs w:val="24"/>
              </w:rPr>
            </w:pPr>
            <w:r w:rsidRPr="007D5FCD">
              <w:rPr>
                <w:rStyle w:val="105pt"/>
                <w:color w:val="000000" w:themeColor="text1"/>
                <w:sz w:val="24"/>
                <w:szCs w:val="24"/>
              </w:rPr>
              <w:t>В пределах</w:t>
            </w:r>
          </w:p>
          <w:p w:rsidR="00C5188E" w:rsidRPr="007D5FCD" w:rsidRDefault="0096250F" w:rsidP="00D72685">
            <w:pPr>
              <w:pStyle w:val="af6"/>
              <w:tabs>
                <w:tab w:val="left" w:pos="2066"/>
              </w:tabs>
              <w:ind w:left="-59" w:firstLine="1"/>
              <w:jc w:val="center"/>
              <w:rPr>
                <w:rStyle w:val="105pt"/>
                <w:color w:val="000000" w:themeColor="text1"/>
                <w:sz w:val="24"/>
                <w:szCs w:val="24"/>
              </w:rPr>
            </w:pPr>
            <w:r w:rsidRPr="007D5FCD">
              <w:rPr>
                <w:rStyle w:val="105pt"/>
                <w:color w:val="000000" w:themeColor="text1"/>
                <w:sz w:val="24"/>
                <w:szCs w:val="24"/>
              </w:rPr>
              <w:t xml:space="preserve"> штатной</w:t>
            </w:r>
          </w:p>
          <w:p w:rsidR="00C5188E" w:rsidRPr="007D5FCD" w:rsidRDefault="00EE0D31" w:rsidP="00D72685">
            <w:pPr>
              <w:pStyle w:val="af6"/>
              <w:tabs>
                <w:tab w:val="left" w:pos="2066"/>
              </w:tabs>
              <w:ind w:left="-59" w:firstLine="1"/>
              <w:jc w:val="center"/>
              <w:rPr>
                <w:rStyle w:val="105pt"/>
                <w:color w:val="000000" w:themeColor="text1"/>
                <w:sz w:val="24"/>
                <w:szCs w:val="24"/>
              </w:rPr>
            </w:pPr>
            <w:r w:rsidRPr="007D5FCD">
              <w:rPr>
                <w:rStyle w:val="105pt"/>
                <w:color w:val="000000" w:themeColor="text1"/>
                <w:sz w:val="24"/>
                <w:szCs w:val="24"/>
              </w:rPr>
              <w:t>чис</w:t>
            </w:r>
            <w:r w:rsidR="00AF08AB" w:rsidRPr="007D5FCD">
              <w:rPr>
                <w:rStyle w:val="105pt"/>
                <w:color w:val="000000" w:themeColor="text1"/>
                <w:sz w:val="24"/>
                <w:szCs w:val="24"/>
              </w:rPr>
              <w:t xml:space="preserve">ленности </w:t>
            </w:r>
          </w:p>
          <w:p w:rsidR="00C5188E" w:rsidRPr="007D5FCD" w:rsidRDefault="00EE0D31" w:rsidP="00D72685">
            <w:pPr>
              <w:pStyle w:val="af6"/>
              <w:tabs>
                <w:tab w:val="left" w:pos="2066"/>
              </w:tabs>
              <w:ind w:left="-59" w:firstLine="1"/>
              <w:jc w:val="center"/>
              <w:rPr>
                <w:rStyle w:val="105pt"/>
                <w:color w:val="000000" w:themeColor="text1"/>
                <w:sz w:val="24"/>
                <w:szCs w:val="24"/>
              </w:rPr>
            </w:pPr>
            <w:r w:rsidRPr="007D5FCD">
              <w:rPr>
                <w:rStyle w:val="105pt"/>
                <w:color w:val="000000" w:themeColor="text1"/>
                <w:sz w:val="24"/>
                <w:szCs w:val="24"/>
              </w:rPr>
              <w:t>со</w:t>
            </w:r>
            <w:r w:rsidR="00AF08AB" w:rsidRPr="007D5FCD">
              <w:rPr>
                <w:rStyle w:val="105pt"/>
                <w:color w:val="000000" w:themeColor="text1"/>
                <w:sz w:val="24"/>
                <w:szCs w:val="24"/>
              </w:rPr>
              <w:t xml:space="preserve">трудников </w:t>
            </w:r>
          </w:p>
          <w:p w:rsidR="00503501" w:rsidRPr="007D5FCD" w:rsidRDefault="002F358F" w:rsidP="00D72685">
            <w:pPr>
              <w:pStyle w:val="af6"/>
              <w:tabs>
                <w:tab w:val="left" w:pos="2066"/>
              </w:tabs>
              <w:ind w:left="-59" w:firstLine="1"/>
              <w:jc w:val="center"/>
              <w:rPr>
                <w:rFonts w:ascii="Times New Roman" w:hAnsi="Times New Roman"/>
                <w:color w:val="000000" w:themeColor="text1"/>
                <w:sz w:val="22"/>
                <w:szCs w:val="22"/>
              </w:rPr>
            </w:pPr>
            <w:r w:rsidRPr="007D5FCD">
              <w:rPr>
                <w:rStyle w:val="105pt"/>
                <w:color w:val="000000" w:themeColor="text1"/>
                <w:sz w:val="24"/>
                <w:szCs w:val="24"/>
              </w:rPr>
              <w:t>отдела</w:t>
            </w:r>
          </w:p>
        </w:tc>
        <w:tc>
          <w:tcPr>
            <w:tcW w:w="1626" w:type="dxa"/>
            <w:gridSpan w:val="3"/>
            <w:tcBorders>
              <w:bottom w:val="single" w:sz="4" w:space="0" w:color="auto"/>
            </w:tcBorders>
          </w:tcPr>
          <w:p w:rsidR="00503501" w:rsidRPr="007D5FCD" w:rsidRDefault="0096250F" w:rsidP="00D72685">
            <w:pPr>
              <w:pStyle w:val="af6"/>
              <w:ind w:left="-34" w:firstLine="0"/>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t>Не требуется</w:t>
            </w:r>
          </w:p>
        </w:tc>
      </w:tr>
      <w:tr w:rsidR="00503501" w:rsidRPr="007D5FCD" w:rsidTr="00460F0B">
        <w:trPr>
          <w:gridAfter w:val="1"/>
          <w:wAfter w:w="291" w:type="dxa"/>
          <w:trHeight w:val="205"/>
        </w:trPr>
        <w:tc>
          <w:tcPr>
            <w:tcW w:w="9781" w:type="dxa"/>
            <w:gridSpan w:val="39"/>
            <w:tcBorders>
              <w:top w:val="single" w:sz="4" w:space="0" w:color="auto"/>
              <w:left w:val="nil"/>
              <w:bottom w:val="nil"/>
              <w:right w:val="nil"/>
            </w:tcBorders>
          </w:tcPr>
          <w:p w:rsidR="00C5188E" w:rsidRPr="007D5FCD" w:rsidRDefault="00C5188E" w:rsidP="00A11DEC">
            <w:pPr>
              <w:ind w:left="-108" w:right="-108" w:firstLine="0"/>
              <w:rPr>
                <w:color w:val="000000" w:themeColor="text1"/>
                <w:sz w:val="20"/>
                <w:szCs w:val="20"/>
                <w:highlight w:val="yellow"/>
              </w:rPr>
            </w:pPr>
          </w:p>
        </w:tc>
      </w:tr>
      <w:tr w:rsidR="00503501" w:rsidRPr="007D5FCD" w:rsidTr="00460F0B">
        <w:trPr>
          <w:gridAfter w:val="1"/>
          <w:wAfter w:w="291" w:type="dxa"/>
        </w:trPr>
        <w:tc>
          <w:tcPr>
            <w:tcW w:w="9781" w:type="dxa"/>
            <w:gridSpan w:val="39"/>
            <w:tcBorders>
              <w:top w:val="nil"/>
              <w:left w:val="nil"/>
              <w:bottom w:val="single" w:sz="4" w:space="0" w:color="auto"/>
              <w:right w:val="nil"/>
            </w:tcBorders>
          </w:tcPr>
          <w:p w:rsidR="00503501" w:rsidRPr="007D5FCD" w:rsidRDefault="00585618" w:rsidP="00A11DEC">
            <w:pPr>
              <w:pStyle w:val="af6"/>
              <w:ind w:left="-108" w:right="-108" w:firstLine="0"/>
              <w:jc w:val="left"/>
              <w:rPr>
                <w:rFonts w:ascii="Times New Roman" w:hAnsi="Times New Roman"/>
                <w:b/>
                <w:color w:val="000000" w:themeColor="text1"/>
              </w:rPr>
            </w:pPr>
            <w:bookmarkStart w:id="6" w:name="sub_10006"/>
            <w:r w:rsidRPr="007D5FCD">
              <w:rPr>
                <w:rFonts w:ascii="Times New Roman" w:hAnsi="Times New Roman"/>
                <w:b/>
                <w:color w:val="000000" w:themeColor="text1"/>
              </w:rPr>
              <w:t>6.</w:t>
            </w:r>
            <w:r w:rsidR="00503501" w:rsidRPr="007D5FCD">
              <w:rPr>
                <w:rFonts w:ascii="Times New Roman" w:hAnsi="Times New Roman"/>
                <w:b/>
                <w:color w:val="000000" w:themeColor="text1"/>
              </w:rPr>
              <w:t>Оценка дополнительных расходов (доходов) местного бюджета (бюджета муниципал</w:t>
            </w:r>
            <w:r w:rsidR="00503501" w:rsidRPr="007D5FCD">
              <w:rPr>
                <w:rFonts w:ascii="Times New Roman" w:hAnsi="Times New Roman"/>
                <w:b/>
                <w:color w:val="000000" w:themeColor="text1"/>
              </w:rPr>
              <w:t>ь</w:t>
            </w:r>
            <w:r w:rsidR="00503501" w:rsidRPr="007D5FCD">
              <w:rPr>
                <w:rFonts w:ascii="Times New Roman" w:hAnsi="Times New Roman"/>
                <w:b/>
                <w:color w:val="000000" w:themeColor="text1"/>
              </w:rPr>
              <w:t>ного образования Ейский район), связанных с введением предлагаемого правового рег</w:t>
            </w:r>
            <w:r w:rsidR="00503501" w:rsidRPr="007D5FCD">
              <w:rPr>
                <w:rFonts w:ascii="Times New Roman" w:hAnsi="Times New Roman"/>
                <w:b/>
                <w:color w:val="000000" w:themeColor="text1"/>
              </w:rPr>
              <w:t>у</w:t>
            </w:r>
            <w:r w:rsidR="00503501" w:rsidRPr="007D5FCD">
              <w:rPr>
                <w:rFonts w:ascii="Times New Roman" w:hAnsi="Times New Roman"/>
                <w:b/>
                <w:color w:val="000000" w:themeColor="text1"/>
              </w:rPr>
              <w:t>лирования:</w:t>
            </w:r>
            <w:bookmarkEnd w:id="6"/>
          </w:p>
          <w:p w:rsidR="00032B0C" w:rsidRPr="007D5FCD" w:rsidRDefault="00032B0C" w:rsidP="00427684">
            <w:pPr>
              <w:ind w:left="-108" w:right="-108" w:firstLine="0"/>
              <w:rPr>
                <w:color w:val="000000" w:themeColor="text1"/>
                <w:sz w:val="16"/>
                <w:szCs w:val="16"/>
              </w:rPr>
            </w:pPr>
          </w:p>
        </w:tc>
      </w:tr>
      <w:tr w:rsidR="00503501" w:rsidRPr="007D5FCD" w:rsidTr="00460F0B">
        <w:trPr>
          <w:gridAfter w:val="1"/>
          <w:wAfter w:w="291" w:type="dxa"/>
          <w:trHeight w:val="1847"/>
        </w:trPr>
        <w:tc>
          <w:tcPr>
            <w:tcW w:w="4112" w:type="dxa"/>
            <w:gridSpan w:val="13"/>
            <w:tcBorders>
              <w:top w:val="single" w:sz="4" w:space="0" w:color="auto"/>
            </w:tcBorders>
          </w:tcPr>
          <w:p w:rsidR="00503501" w:rsidRPr="007D5FCD" w:rsidRDefault="00503501" w:rsidP="00CB0DB0">
            <w:pPr>
              <w:pStyle w:val="af6"/>
              <w:ind w:firstLine="0"/>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t>6.1. Наименование</w:t>
            </w:r>
          </w:p>
          <w:p w:rsidR="00421914" w:rsidRPr="007D5FCD" w:rsidRDefault="00503501" w:rsidP="00AB12CA">
            <w:pPr>
              <w:pStyle w:val="af6"/>
              <w:ind w:firstLine="0"/>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t>функции (полномочия,</w:t>
            </w:r>
          </w:p>
          <w:p w:rsidR="00503501" w:rsidRPr="007D5FCD" w:rsidRDefault="00503501" w:rsidP="00AB12CA">
            <w:pPr>
              <w:pStyle w:val="af6"/>
              <w:ind w:firstLine="0"/>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t>обязанности или права)</w:t>
            </w:r>
          </w:p>
          <w:p w:rsidR="00421914" w:rsidRPr="007D5FCD" w:rsidRDefault="00503501" w:rsidP="00AB12CA">
            <w:pPr>
              <w:pStyle w:val="af6"/>
              <w:ind w:firstLine="0"/>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t xml:space="preserve">(в соответствии с </w:t>
            </w:r>
            <w:hyperlink w:anchor="sub_100051" w:history="1">
              <w:r w:rsidRPr="007D5FCD">
                <w:rPr>
                  <w:rStyle w:val="af4"/>
                  <w:rFonts w:ascii="Times New Roman" w:hAnsi="Times New Roman"/>
                  <w:color w:val="000000" w:themeColor="text1"/>
                  <w:sz w:val="22"/>
                  <w:szCs w:val="22"/>
                </w:rPr>
                <w:t xml:space="preserve">подпунктом </w:t>
              </w:r>
              <w:r w:rsidR="00BA30DD" w:rsidRPr="007D5FCD">
                <w:rPr>
                  <w:rStyle w:val="af4"/>
                  <w:rFonts w:ascii="Times New Roman" w:hAnsi="Times New Roman"/>
                  <w:color w:val="000000" w:themeColor="text1"/>
                  <w:sz w:val="22"/>
                  <w:szCs w:val="22"/>
                </w:rPr>
                <w:t xml:space="preserve">                      </w:t>
              </w:r>
              <w:r w:rsidRPr="007D5FCD">
                <w:rPr>
                  <w:rStyle w:val="af4"/>
                  <w:rFonts w:ascii="Times New Roman" w:hAnsi="Times New Roman"/>
                  <w:color w:val="000000" w:themeColor="text1"/>
                  <w:sz w:val="22"/>
                  <w:szCs w:val="22"/>
                </w:rPr>
                <w:t>5.1</w:t>
              </w:r>
              <w:r w:rsidR="00BF64A0" w:rsidRPr="007D5FCD">
                <w:rPr>
                  <w:rStyle w:val="af4"/>
                  <w:rFonts w:ascii="Times New Roman" w:hAnsi="Times New Roman"/>
                  <w:color w:val="000000" w:themeColor="text1"/>
                  <w:sz w:val="22"/>
                  <w:szCs w:val="22"/>
                </w:rPr>
                <w:t xml:space="preserve"> </w:t>
              </w:r>
              <w:r w:rsidRPr="007D5FCD">
                <w:rPr>
                  <w:rStyle w:val="af4"/>
                  <w:rFonts w:ascii="Times New Roman" w:hAnsi="Times New Roman"/>
                  <w:color w:val="000000" w:themeColor="text1"/>
                  <w:sz w:val="22"/>
                  <w:szCs w:val="22"/>
                </w:rPr>
                <w:t>пункта 5</w:t>
              </w:r>
            </w:hyperlink>
            <w:r w:rsidRPr="007D5FCD">
              <w:rPr>
                <w:rFonts w:ascii="Times New Roman" w:hAnsi="Times New Roman"/>
                <w:color w:val="000000" w:themeColor="text1"/>
                <w:sz w:val="22"/>
                <w:szCs w:val="22"/>
              </w:rPr>
              <w:t xml:space="preserve"> настоящего</w:t>
            </w:r>
          </w:p>
          <w:p w:rsidR="00503501" w:rsidRPr="007D5FCD" w:rsidRDefault="00503501" w:rsidP="00AB12CA">
            <w:pPr>
              <w:pStyle w:val="af6"/>
              <w:ind w:firstLine="0"/>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t>сводного</w:t>
            </w:r>
            <w:r w:rsidR="00421914" w:rsidRPr="007D5FCD">
              <w:rPr>
                <w:rFonts w:ascii="Times New Roman" w:hAnsi="Times New Roman"/>
                <w:color w:val="000000" w:themeColor="text1"/>
                <w:sz w:val="22"/>
                <w:szCs w:val="22"/>
              </w:rPr>
              <w:t xml:space="preserve"> </w:t>
            </w:r>
            <w:r w:rsidRPr="007D5FCD">
              <w:rPr>
                <w:rFonts w:ascii="Times New Roman" w:hAnsi="Times New Roman"/>
                <w:color w:val="000000" w:themeColor="text1"/>
                <w:sz w:val="22"/>
                <w:szCs w:val="22"/>
              </w:rPr>
              <w:t>отчёта)</w:t>
            </w:r>
          </w:p>
        </w:tc>
        <w:tc>
          <w:tcPr>
            <w:tcW w:w="2371" w:type="dxa"/>
            <w:gridSpan w:val="15"/>
            <w:tcBorders>
              <w:top w:val="single" w:sz="4" w:space="0" w:color="auto"/>
            </w:tcBorders>
          </w:tcPr>
          <w:p w:rsidR="00503501" w:rsidRPr="007D5FCD" w:rsidRDefault="00503501" w:rsidP="00CB0DB0">
            <w:pPr>
              <w:pStyle w:val="af6"/>
              <w:ind w:firstLine="0"/>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t>6.2. Виды расходов</w:t>
            </w:r>
          </w:p>
          <w:p w:rsidR="00DF46B2" w:rsidRPr="007D5FCD" w:rsidRDefault="00503501" w:rsidP="00CB0DB0">
            <w:pPr>
              <w:pStyle w:val="af6"/>
              <w:ind w:firstLine="0"/>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t>(возможных посту</w:t>
            </w:r>
            <w:r w:rsidRPr="007D5FCD">
              <w:rPr>
                <w:rFonts w:ascii="Times New Roman" w:hAnsi="Times New Roman"/>
                <w:color w:val="000000" w:themeColor="text1"/>
                <w:sz w:val="22"/>
                <w:szCs w:val="22"/>
              </w:rPr>
              <w:t>п</w:t>
            </w:r>
            <w:r w:rsidRPr="007D5FCD">
              <w:rPr>
                <w:rFonts w:ascii="Times New Roman" w:hAnsi="Times New Roman"/>
                <w:color w:val="000000" w:themeColor="text1"/>
                <w:sz w:val="22"/>
                <w:szCs w:val="22"/>
              </w:rPr>
              <w:t>лений местного</w:t>
            </w:r>
          </w:p>
          <w:p w:rsidR="00503501" w:rsidRPr="007D5FCD" w:rsidRDefault="00503501" w:rsidP="00CB0DB0">
            <w:pPr>
              <w:pStyle w:val="af6"/>
              <w:ind w:firstLine="0"/>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t>бюджета</w:t>
            </w:r>
          </w:p>
          <w:p w:rsidR="00711E39" w:rsidRPr="007D5FCD" w:rsidRDefault="00503501" w:rsidP="00CB0DB0">
            <w:pPr>
              <w:pStyle w:val="af6"/>
              <w:ind w:firstLine="0"/>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t>(бюджета муниц</w:t>
            </w:r>
            <w:r w:rsidRPr="007D5FCD">
              <w:rPr>
                <w:rFonts w:ascii="Times New Roman" w:hAnsi="Times New Roman"/>
                <w:color w:val="000000" w:themeColor="text1"/>
                <w:sz w:val="22"/>
                <w:szCs w:val="22"/>
              </w:rPr>
              <w:t>и</w:t>
            </w:r>
            <w:r w:rsidRPr="007D5FCD">
              <w:rPr>
                <w:rFonts w:ascii="Times New Roman" w:hAnsi="Times New Roman"/>
                <w:color w:val="000000" w:themeColor="text1"/>
                <w:sz w:val="22"/>
                <w:szCs w:val="22"/>
              </w:rPr>
              <w:t>пального образования</w:t>
            </w:r>
          </w:p>
          <w:p w:rsidR="00503501" w:rsidRPr="007D5FCD" w:rsidRDefault="00503501" w:rsidP="00CB0DB0">
            <w:pPr>
              <w:pStyle w:val="af6"/>
              <w:ind w:firstLine="0"/>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t>Ейский</w:t>
            </w:r>
            <w:r w:rsidR="00711E39" w:rsidRPr="007D5FCD">
              <w:rPr>
                <w:rFonts w:ascii="Times New Roman" w:hAnsi="Times New Roman"/>
                <w:color w:val="000000" w:themeColor="text1"/>
                <w:sz w:val="22"/>
                <w:szCs w:val="22"/>
              </w:rPr>
              <w:t xml:space="preserve"> </w:t>
            </w:r>
            <w:r w:rsidRPr="007D5FCD">
              <w:rPr>
                <w:rFonts w:ascii="Times New Roman" w:hAnsi="Times New Roman"/>
                <w:color w:val="000000" w:themeColor="text1"/>
                <w:sz w:val="22"/>
                <w:szCs w:val="22"/>
              </w:rPr>
              <w:t>район)</w:t>
            </w:r>
          </w:p>
        </w:tc>
        <w:tc>
          <w:tcPr>
            <w:tcW w:w="3298" w:type="dxa"/>
            <w:gridSpan w:val="11"/>
            <w:tcBorders>
              <w:top w:val="single" w:sz="4" w:space="0" w:color="auto"/>
            </w:tcBorders>
          </w:tcPr>
          <w:p w:rsidR="005925BE" w:rsidRPr="007D5FCD" w:rsidRDefault="00503501" w:rsidP="00CB0DB0">
            <w:pPr>
              <w:pStyle w:val="af6"/>
              <w:ind w:firstLine="0"/>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t>6.3. Количественная оценка ра</w:t>
            </w:r>
            <w:r w:rsidRPr="007D5FCD">
              <w:rPr>
                <w:rFonts w:ascii="Times New Roman" w:hAnsi="Times New Roman"/>
                <w:color w:val="000000" w:themeColor="text1"/>
                <w:sz w:val="22"/>
                <w:szCs w:val="22"/>
              </w:rPr>
              <w:t>с</w:t>
            </w:r>
            <w:r w:rsidRPr="007D5FCD">
              <w:rPr>
                <w:rFonts w:ascii="Times New Roman" w:hAnsi="Times New Roman"/>
                <w:color w:val="000000" w:themeColor="text1"/>
                <w:sz w:val="22"/>
                <w:szCs w:val="22"/>
              </w:rPr>
              <w:t>ходов и возможных</w:t>
            </w:r>
          </w:p>
          <w:p w:rsidR="00503501" w:rsidRPr="007D5FCD" w:rsidRDefault="00503501" w:rsidP="00CB0DB0">
            <w:pPr>
              <w:pStyle w:val="af6"/>
              <w:ind w:firstLine="0"/>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t xml:space="preserve">поступлений, </w:t>
            </w:r>
            <w:r w:rsidR="00A5668D" w:rsidRPr="007D5FCD">
              <w:rPr>
                <w:rFonts w:ascii="Times New Roman" w:hAnsi="Times New Roman"/>
                <w:color w:val="000000" w:themeColor="text1"/>
                <w:sz w:val="22"/>
                <w:szCs w:val="22"/>
              </w:rPr>
              <w:t>тыс</w:t>
            </w:r>
            <w:r w:rsidRPr="007D5FCD">
              <w:rPr>
                <w:rFonts w:ascii="Times New Roman" w:hAnsi="Times New Roman"/>
                <w:color w:val="000000" w:themeColor="text1"/>
                <w:sz w:val="22"/>
                <w:szCs w:val="22"/>
              </w:rPr>
              <w:t>. рублей</w:t>
            </w:r>
          </w:p>
        </w:tc>
      </w:tr>
      <w:tr w:rsidR="00503501" w:rsidRPr="007D5FCD" w:rsidTr="00460F0B">
        <w:trPr>
          <w:gridAfter w:val="1"/>
          <w:wAfter w:w="291" w:type="dxa"/>
          <w:trHeight w:val="416"/>
        </w:trPr>
        <w:tc>
          <w:tcPr>
            <w:tcW w:w="9781" w:type="dxa"/>
            <w:gridSpan w:val="39"/>
          </w:tcPr>
          <w:p w:rsidR="00503501" w:rsidRPr="007D5FCD" w:rsidRDefault="00421914" w:rsidP="00CB0DB0">
            <w:pPr>
              <w:pStyle w:val="1"/>
              <w:spacing w:before="0"/>
              <w:ind w:left="0" w:firstLine="0"/>
              <w:rPr>
                <w:b w:val="0"/>
                <w:color w:val="000000" w:themeColor="text1"/>
                <w:sz w:val="24"/>
                <w:szCs w:val="24"/>
                <w:lang w:val="ru-RU"/>
              </w:rPr>
            </w:pPr>
            <w:r w:rsidRPr="007D5FCD">
              <w:rPr>
                <w:b w:val="0"/>
                <w:color w:val="000000" w:themeColor="text1"/>
                <w:sz w:val="24"/>
                <w:szCs w:val="24"/>
                <w:lang w:val="ru-RU"/>
              </w:rPr>
              <w:t xml:space="preserve">1. </w:t>
            </w:r>
            <w:r w:rsidR="000F2254" w:rsidRPr="007D5FCD">
              <w:rPr>
                <w:b w:val="0"/>
                <w:color w:val="000000" w:themeColor="text1"/>
                <w:sz w:val="24"/>
                <w:szCs w:val="24"/>
                <w:lang w:val="ru-RU"/>
              </w:rPr>
              <w:t>Отдел транспорта и</w:t>
            </w:r>
            <w:r w:rsidR="00DB54BF" w:rsidRPr="007D5FCD">
              <w:rPr>
                <w:b w:val="0"/>
                <w:color w:val="000000" w:themeColor="text1"/>
                <w:sz w:val="24"/>
                <w:szCs w:val="24"/>
                <w:lang w:val="ru-RU"/>
              </w:rPr>
              <w:t xml:space="preserve"> </w:t>
            </w:r>
            <w:r w:rsidR="000F2254" w:rsidRPr="007D5FCD">
              <w:rPr>
                <w:b w:val="0"/>
                <w:color w:val="000000" w:themeColor="text1"/>
                <w:sz w:val="24"/>
                <w:szCs w:val="24"/>
                <w:lang w:val="ru-RU"/>
              </w:rPr>
              <w:t>связи</w:t>
            </w:r>
            <w:r w:rsidR="003E5089" w:rsidRPr="007D5FCD">
              <w:rPr>
                <w:b w:val="0"/>
                <w:color w:val="000000" w:themeColor="text1"/>
                <w:sz w:val="24"/>
                <w:szCs w:val="24"/>
                <w:lang w:val="ru-RU"/>
              </w:rPr>
              <w:t xml:space="preserve"> администрации муниципального образования Ейский район</w:t>
            </w:r>
          </w:p>
        </w:tc>
      </w:tr>
      <w:tr w:rsidR="00842A0D" w:rsidRPr="007D5FCD" w:rsidTr="00460F0B">
        <w:trPr>
          <w:gridAfter w:val="1"/>
          <w:wAfter w:w="291" w:type="dxa"/>
          <w:trHeight w:val="80"/>
        </w:trPr>
        <w:tc>
          <w:tcPr>
            <w:tcW w:w="4112" w:type="dxa"/>
            <w:gridSpan w:val="13"/>
            <w:vMerge w:val="restart"/>
          </w:tcPr>
          <w:p w:rsidR="00842A0D" w:rsidRPr="007D5FCD" w:rsidRDefault="00CF6E6B" w:rsidP="00E76358">
            <w:pPr>
              <w:pStyle w:val="ConsPlusTitle"/>
              <w:suppressAutoHyphens/>
              <w:ind w:firstLine="0"/>
              <w:rPr>
                <w:rFonts w:ascii="Times New Roman" w:hAnsi="Times New Roman" w:cs="Times New Roman"/>
                <w:b w:val="0"/>
                <w:color w:val="000000" w:themeColor="text1"/>
                <w:sz w:val="22"/>
                <w:szCs w:val="22"/>
              </w:rPr>
            </w:pPr>
            <w:r w:rsidRPr="007D5FCD">
              <w:rPr>
                <w:rFonts w:ascii="Times New Roman" w:hAnsi="Times New Roman" w:cs="Times New Roman"/>
                <w:b w:val="0"/>
                <w:color w:val="000000" w:themeColor="text1"/>
                <w:sz w:val="22"/>
                <w:szCs w:val="22"/>
              </w:rPr>
              <w:t>Осуществление контроля за выполнением перевозчиками иных условий муниципального контракта или свидетельства об осуществлении перевозок по муниципальному маршруту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p>
        </w:tc>
        <w:tc>
          <w:tcPr>
            <w:tcW w:w="2371" w:type="dxa"/>
            <w:gridSpan w:val="15"/>
          </w:tcPr>
          <w:p w:rsidR="00842A0D" w:rsidRPr="007D5FCD" w:rsidRDefault="00842A0D" w:rsidP="00AB12CA">
            <w:pPr>
              <w:pStyle w:val="af7"/>
              <w:ind w:firstLine="0"/>
              <w:jc w:val="center"/>
              <w:rPr>
                <w:rFonts w:ascii="Times New Roman" w:hAnsi="Times New Roman"/>
                <w:color w:val="000000" w:themeColor="text1"/>
                <w:sz w:val="21"/>
                <w:szCs w:val="21"/>
              </w:rPr>
            </w:pPr>
            <w:r w:rsidRPr="007D5FCD">
              <w:rPr>
                <w:rStyle w:val="105pt"/>
                <w:color w:val="000000" w:themeColor="text1"/>
              </w:rPr>
              <w:t>Единовременные ра</w:t>
            </w:r>
            <w:r w:rsidRPr="007D5FCD">
              <w:rPr>
                <w:rStyle w:val="105pt"/>
                <w:color w:val="000000" w:themeColor="text1"/>
              </w:rPr>
              <w:t>с</w:t>
            </w:r>
            <w:r w:rsidRPr="007D5FCD">
              <w:rPr>
                <w:rStyle w:val="105pt"/>
                <w:color w:val="000000" w:themeColor="text1"/>
              </w:rPr>
              <w:t>ходы</w:t>
            </w:r>
            <w:r w:rsidR="002F358F" w:rsidRPr="007D5FCD">
              <w:rPr>
                <w:rStyle w:val="105pt"/>
                <w:color w:val="000000" w:themeColor="text1"/>
              </w:rPr>
              <w:t xml:space="preserve"> в 2019 г.</w:t>
            </w:r>
            <w:r w:rsidRPr="007D5FCD">
              <w:rPr>
                <w:rStyle w:val="105pt"/>
                <w:color w:val="000000" w:themeColor="text1"/>
              </w:rPr>
              <w:t>:</w:t>
            </w:r>
          </w:p>
        </w:tc>
        <w:tc>
          <w:tcPr>
            <w:tcW w:w="3298" w:type="dxa"/>
            <w:gridSpan w:val="11"/>
          </w:tcPr>
          <w:p w:rsidR="00842A0D" w:rsidRPr="007D5FCD" w:rsidRDefault="000F2254" w:rsidP="00AB12CA">
            <w:pPr>
              <w:pStyle w:val="af6"/>
              <w:ind w:firstLine="0"/>
              <w:jc w:val="center"/>
              <w:rPr>
                <w:rFonts w:ascii="Times New Roman" w:hAnsi="Times New Roman"/>
                <w:color w:val="000000" w:themeColor="text1"/>
                <w:sz w:val="21"/>
                <w:szCs w:val="21"/>
              </w:rPr>
            </w:pPr>
            <w:r w:rsidRPr="007D5FCD">
              <w:rPr>
                <w:rFonts w:ascii="Times New Roman" w:hAnsi="Times New Roman"/>
                <w:color w:val="000000" w:themeColor="text1"/>
                <w:sz w:val="21"/>
                <w:szCs w:val="21"/>
              </w:rPr>
              <w:t>-</w:t>
            </w:r>
          </w:p>
        </w:tc>
      </w:tr>
      <w:tr w:rsidR="00842A0D" w:rsidRPr="007D5FCD" w:rsidTr="00460F0B">
        <w:trPr>
          <w:gridAfter w:val="1"/>
          <w:wAfter w:w="291" w:type="dxa"/>
          <w:trHeight w:val="80"/>
        </w:trPr>
        <w:tc>
          <w:tcPr>
            <w:tcW w:w="4112" w:type="dxa"/>
            <w:gridSpan w:val="13"/>
            <w:vMerge/>
          </w:tcPr>
          <w:p w:rsidR="00842A0D" w:rsidRPr="007D5FCD" w:rsidRDefault="00842A0D" w:rsidP="00AB12CA">
            <w:pPr>
              <w:pStyle w:val="af7"/>
              <w:ind w:firstLine="0"/>
              <w:jc w:val="center"/>
              <w:rPr>
                <w:rFonts w:ascii="Times New Roman" w:hAnsi="Times New Roman"/>
                <w:color w:val="000000" w:themeColor="text1"/>
                <w:sz w:val="21"/>
                <w:szCs w:val="21"/>
              </w:rPr>
            </w:pPr>
          </w:p>
        </w:tc>
        <w:tc>
          <w:tcPr>
            <w:tcW w:w="2371" w:type="dxa"/>
            <w:gridSpan w:val="15"/>
          </w:tcPr>
          <w:p w:rsidR="00842A0D" w:rsidRPr="007D5FCD" w:rsidRDefault="00842A0D" w:rsidP="00AB12CA">
            <w:pPr>
              <w:pStyle w:val="af7"/>
              <w:ind w:firstLine="0"/>
              <w:jc w:val="center"/>
              <w:rPr>
                <w:rFonts w:ascii="Times New Roman" w:hAnsi="Times New Roman"/>
                <w:color w:val="000000" w:themeColor="text1"/>
                <w:sz w:val="21"/>
                <w:szCs w:val="21"/>
              </w:rPr>
            </w:pPr>
            <w:r w:rsidRPr="007D5FCD">
              <w:rPr>
                <w:rStyle w:val="105pt"/>
                <w:color w:val="000000" w:themeColor="text1"/>
              </w:rPr>
              <w:t>Периодические расх</w:t>
            </w:r>
            <w:r w:rsidRPr="007D5FCD">
              <w:rPr>
                <w:rStyle w:val="105pt"/>
                <w:color w:val="000000" w:themeColor="text1"/>
              </w:rPr>
              <w:t>о</w:t>
            </w:r>
            <w:r w:rsidRPr="007D5FCD">
              <w:rPr>
                <w:rStyle w:val="105pt"/>
                <w:color w:val="000000" w:themeColor="text1"/>
              </w:rPr>
              <w:t>ды</w:t>
            </w:r>
            <w:r w:rsidR="002F358F" w:rsidRPr="007D5FCD">
              <w:rPr>
                <w:rStyle w:val="105pt"/>
                <w:color w:val="000000" w:themeColor="text1"/>
              </w:rPr>
              <w:t xml:space="preserve"> за период 2019 г.</w:t>
            </w:r>
            <w:r w:rsidRPr="007D5FCD">
              <w:rPr>
                <w:rStyle w:val="105pt"/>
                <w:color w:val="000000" w:themeColor="text1"/>
              </w:rPr>
              <w:t>:</w:t>
            </w:r>
          </w:p>
        </w:tc>
        <w:tc>
          <w:tcPr>
            <w:tcW w:w="3298" w:type="dxa"/>
            <w:gridSpan w:val="11"/>
          </w:tcPr>
          <w:p w:rsidR="00842A0D" w:rsidRPr="007D5FCD" w:rsidRDefault="00273836" w:rsidP="00AB12CA">
            <w:pPr>
              <w:pStyle w:val="af6"/>
              <w:ind w:firstLine="0"/>
              <w:jc w:val="center"/>
              <w:rPr>
                <w:rFonts w:ascii="Times New Roman" w:hAnsi="Times New Roman"/>
                <w:color w:val="000000" w:themeColor="text1"/>
                <w:sz w:val="21"/>
                <w:szCs w:val="21"/>
              </w:rPr>
            </w:pPr>
            <w:r w:rsidRPr="007D5FCD">
              <w:rPr>
                <w:rFonts w:ascii="Times New Roman" w:hAnsi="Times New Roman"/>
                <w:color w:val="000000" w:themeColor="text1"/>
                <w:sz w:val="21"/>
                <w:szCs w:val="21"/>
              </w:rPr>
              <w:t>-</w:t>
            </w:r>
          </w:p>
        </w:tc>
      </w:tr>
      <w:tr w:rsidR="00842A0D" w:rsidRPr="007D5FCD" w:rsidTr="00460F0B">
        <w:trPr>
          <w:gridAfter w:val="1"/>
          <w:wAfter w:w="291" w:type="dxa"/>
          <w:trHeight w:val="80"/>
        </w:trPr>
        <w:tc>
          <w:tcPr>
            <w:tcW w:w="4112" w:type="dxa"/>
            <w:gridSpan w:val="13"/>
            <w:vMerge/>
          </w:tcPr>
          <w:p w:rsidR="00842A0D" w:rsidRPr="007D5FCD" w:rsidRDefault="00842A0D" w:rsidP="00AB12CA">
            <w:pPr>
              <w:pStyle w:val="af7"/>
              <w:ind w:firstLine="0"/>
              <w:jc w:val="center"/>
              <w:rPr>
                <w:rFonts w:ascii="Times New Roman" w:hAnsi="Times New Roman"/>
                <w:color w:val="000000" w:themeColor="text1"/>
                <w:sz w:val="21"/>
                <w:szCs w:val="21"/>
              </w:rPr>
            </w:pPr>
          </w:p>
        </w:tc>
        <w:tc>
          <w:tcPr>
            <w:tcW w:w="2371" w:type="dxa"/>
            <w:gridSpan w:val="15"/>
          </w:tcPr>
          <w:p w:rsidR="00842A0D" w:rsidRPr="007D5FCD" w:rsidRDefault="00750240" w:rsidP="00AB12CA">
            <w:pPr>
              <w:pStyle w:val="af7"/>
              <w:ind w:firstLine="0"/>
              <w:jc w:val="center"/>
              <w:rPr>
                <w:rFonts w:ascii="Times New Roman" w:hAnsi="Times New Roman"/>
                <w:color w:val="000000" w:themeColor="text1"/>
                <w:sz w:val="21"/>
                <w:szCs w:val="21"/>
              </w:rPr>
            </w:pPr>
            <w:r w:rsidRPr="007D5FCD">
              <w:rPr>
                <w:rStyle w:val="105pt"/>
                <w:color w:val="000000" w:themeColor="text1"/>
              </w:rPr>
              <w:t>Возможные доходы</w:t>
            </w:r>
            <w:r w:rsidR="002F358F" w:rsidRPr="007D5FCD">
              <w:rPr>
                <w:rStyle w:val="105pt"/>
                <w:color w:val="000000" w:themeColor="text1"/>
              </w:rPr>
              <w:t xml:space="preserve"> за период 2019 г.</w:t>
            </w:r>
            <w:r w:rsidR="00842A0D" w:rsidRPr="007D5FCD">
              <w:rPr>
                <w:rStyle w:val="105pt"/>
                <w:color w:val="000000" w:themeColor="text1"/>
              </w:rPr>
              <w:t>:</w:t>
            </w:r>
          </w:p>
        </w:tc>
        <w:tc>
          <w:tcPr>
            <w:tcW w:w="3298" w:type="dxa"/>
            <w:gridSpan w:val="11"/>
          </w:tcPr>
          <w:p w:rsidR="00842A0D" w:rsidRPr="007D5FCD" w:rsidRDefault="00273836" w:rsidP="00AB12CA">
            <w:pPr>
              <w:pStyle w:val="af6"/>
              <w:ind w:firstLine="0"/>
              <w:jc w:val="center"/>
              <w:rPr>
                <w:rFonts w:ascii="Times New Roman" w:hAnsi="Times New Roman"/>
                <w:color w:val="000000" w:themeColor="text1"/>
                <w:sz w:val="21"/>
                <w:szCs w:val="21"/>
              </w:rPr>
            </w:pPr>
            <w:r w:rsidRPr="007D5FCD">
              <w:rPr>
                <w:rFonts w:ascii="Times New Roman" w:hAnsi="Times New Roman"/>
                <w:color w:val="000000" w:themeColor="text1"/>
                <w:sz w:val="21"/>
                <w:szCs w:val="21"/>
              </w:rPr>
              <w:t>-</w:t>
            </w:r>
          </w:p>
        </w:tc>
      </w:tr>
      <w:tr w:rsidR="00DC40FD" w:rsidRPr="007D5FCD" w:rsidTr="00460F0B">
        <w:trPr>
          <w:gridAfter w:val="1"/>
          <w:wAfter w:w="291" w:type="dxa"/>
        </w:trPr>
        <w:tc>
          <w:tcPr>
            <w:tcW w:w="6483" w:type="dxa"/>
            <w:gridSpan w:val="28"/>
          </w:tcPr>
          <w:p w:rsidR="00DC40FD" w:rsidRPr="007D5FCD" w:rsidRDefault="00BD13FE"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t>Итого единовременные расходы</w:t>
            </w:r>
            <w:r w:rsidR="002F358F" w:rsidRPr="007D5FCD">
              <w:rPr>
                <w:rFonts w:ascii="Times New Roman" w:hAnsi="Times New Roman"/>
                <w:color w:val="000000" w:themeColor="text1"/>
              </w:rPr>
              <w:t xml:space="preserve"> </w:t>
            </w:r>
            <w:r w:rsidR="002F358F" w:rsidRPr="007D5FCD">
              <w:rPr>
                <w:rStyle w:val="105pt"/>
                <w:color w:val="000000" w:themeColor="text1"/>
                <w:sz w:val="24"/>
                <w:szCs w:val="24"/>
              </w:rPr>
              <w:t>за период 2019 г.</w:t>
            </w:r>
            <w:r w:rsidRPr="007D5FCD">
              <w:rPr>
                <w:rFonts w:ascii="Times New Roman" w:hAnsi="Times New Roman"/>
                <w:color w:val="000000" w:themeColor="text1"/>
              </w:rPr>
              <w:t>:</w:t>
            </w:r>
          </w:p>
        </w:tc>
        <w:tc>
          <w:tcPr>
            <w:tcW w:w="3298" w:type="dxa"/>
            <w:gridSpan w:val="11"/>
          </w:tcPr>
          <w:p w:rsidR="00DC40FD" w:rsidRPr="007D5FCD" w:rsidRDefault="00273836"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t>-</w:t>
            </w:r>
          </w:p>
        </w:tc>
      </w:tr>
      <w:tr w:rsidR="00BD13FE" w:rsidRPr="007D5FCD" w:rsidTr="00460F0B">
        <w:trPr>
          <w:gridAfter w:val="1"/>
          <w:wAfter w:w="291" w:type="dxa"/>
        </w:trPr>
        <w:tc>
          <w:tcPr>
            <w:tcW w:w="6483" w:type="dxa"/>
            <w:gridSpan w:val="28"/>
            <w:tcBorders>
              <w:bottom w:val="single" w:sz="4" w:space="0" w:color="auto"/>
            </w:tcBorders>
          </w:tcPr>
          <w:p w:rsidR="00BD13FE" w:rsidRPr="007D5FCD" w:rsidRDefault="00BD13FE" w:rsidP="00AB12CA">
            <w:pPr>
              <w:ind w:firstLine="0"/>
              <w:jc w:val="center"/>
              <w:rPr>
                <w:color w:val="000000" w:themeColor="text1"/>
              </w:rPr>
            </w:pPr>
            <w:r w:rsidRPr="007D5FCD">
              <w:rPr>
                <w:color w:val="000000" w:themeColor="text1"/>
              </w:rPr>
              <w:t>Итого периодические расходы</w:t>
            </w:r>
            <w:r w:rsidR="002F358F" w:rsidRPr="007D5FCD">
              <w:rPr>
                <w:color w:val="000000" w:themeColor="text1"/>
              </w:rPr>
              <w:t xml:space="preserve"> </w:t>
            </w:r>
            <w:r w:rsidR="002F358F" w:rsidRPr="007D5FCD">
              <w:rPr>
                <w:rStyle w:val="105pt"/>
                <w:color w:val="000000" w:themeColor="text1"/>
                <w:sz w:val="24"/>
                <w:szCs w:val="24"/>
              </w:rPr>
              <w:t>за период 2019 г.</w:t>
            </w:r>
            <w:r w:rsidRPr="007D5FCD">
              <w:rPr>
                <w:color w:val="000000" w:themeColor="text1"/>
              </w:rPr>
              <w:t>:</w:t>
            </w:r>
          </w:p>
        </w:tc>
        <w:tc>
          <w:tcPr>
            <w:tcW w:w="3298" w:type="dxa"/>
            <w:gridSpan w:val="11"/>
            <w:tcBorders>
              <w:bottom w:val="single" w:sz="4" w:space="0" w:color="auto"/>
            </w:tcBorders>
          </w:tcPr>
          <w:p w:rsidR="00BD13FE" w:rsidRPr="007D5FCD" w:rsidRDefault="00273836"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t>-</w:t>
            </w:r>
          </w:p>
        </w:tc>
      </w:tr>
      <w:tr w:rsidR="00BD13FE" w:rsidRPr="007D5FCD" w:rsidTr="00460F0B">
        <w:trPr>
          <w:gridAfter w:val="1"/>
          <w:wAfter w:w="291" w:type="dxa"/>
        </w:trPr>
        <w:tc>
          <w:tcPr>
            <w:tcW w:w="6483" w:type="dxa"/>
            <w:gridSpan w:val="28"/>
            <w:tcBorders>
              <w:bottom w:val="single" w:sz="4" w:space="0" w:color="auto"/>
            </w:tcBorders>
          </w:tcPr>
          <w:p w:rsidR="00BD13FE" w:rsidRPr="007D5FCD" w:rsidRDefault="00BD13FE" w:rsidP="00AB12CA">
            <w:pPr>
              <w:ind w:firstLine="0"/>
              <w:jc w:val="center"/>
              <w:rPr>
                <w:color w:val="000000" w:themeColor="text1"/>
              </w:rPr>
            </w:pPr>
            <w:r w:rsidRPr="007D5FCD">
              <w:rPr>
                <w:color w:val="000000" w:themeColor="text1"/>
              </w:rPr>
              <w:t>Итого возможные доходы</w:t>
            </w:r>
            <w:r w:rsidR="002F358F" w:rsidRPr="007D5FCD">
              <w:rPr>
                <w:color w:val="000000" w:themeColor="text1"/>
              </w:rPr>
              <w:t xml:space="preserve"> </w:t>
            </w:r>
            <w:r w:rsidR="002F358F" w:rsidRPr="007D5FCD">
              <w:rPr>
                <w:rStyle w:val="105pt"/>
                <w:color w:val="000000" w:themeColor="text1"/>
                <w:sz w:val="24"/>
                <w:szCs w:val="24"/>
              </w:rPr>
              <w:t>за период 2019 г.</w:t>
            </w:r>
            <w:r w:rsidRPr="007D5FCD">
              <w:rPr>
                <w:color w:val="000000" w:themeColor="text1"/>
              </w:rPr>
              <w:t>:</w:t>
            </w:r>
          </w:p>
        </w:tc>
        <w:tc>
          <w:tcPr>
            <w:tcW w:w="3298" w:type="dxa"/>
            <w:gridSpan w:val="11"/>
            <w:tcBorders>
              <w:bottom w:val="single" w:sz="4" w:space="0" w:color="auto"/>
            </w:tcBorders>
          </w:tcPr>
          <w:p w:rsidR="00BD13FE" w:rsidRPr="007D5FCD" w:rsidRDefault="00273836"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t>-</w:t>
            </w:r>
          </w:p>
        </w:tc>
      </w:tr>
      <w:tr w:rsidR="00DC40FD" w:rsidRPr="007D5FCD" w:rsidTr="00460F0B">
        <w:trPr>
          <w:gridAfter w:val="1"/>
          <w:wAfter w:w="291" w:type="dxa"/>
        </w:trPr>
        <w:tc>
          <w:tcPr>
            <w:tcW w:w="9781" w:type="dxa"/>
            <w:gridSpan w:val="39"/>
            <w:tcBorders>
              <w:top w:val="single" w:sz="4" w:space="0" w:color="auto"/>
              <w:left w:val="nil"/>
              <w:bottom w:val="nil"/>
              <w:right w:val="nil"/>
            </w:tcBorders>
          </w:tcPr>
          <w:p w:rsidR="00DC40FD" w:rsidRPr="007D5FCD" w:rsidRDefault="00DC40FD" w:rsidP="004C588E">
            <w:pPr>
              <w:pStyle w:val="af6"/>
              <w:ind w:left="-108" w:right="-108" w:firstLine="0"/>
              <w:rPr>
                <w:rFonts w:ascii="Times New Roman" w:hAnsi="Times New Roman"/>
                <w:color w:val="000000" w:themeColor="text1"/>
                <w:sz w:val="16"/>
                <w:szCs w:val="16"/>
                <w:highlight w:val="yellow"/>
              </w:rPr>
            </w:pPr>
          </w:p>
        </w:tc>
      </w:tr>
      <w:tr w:rsidR="00503501" w:rsidRPr="007D5FCD" w:rsidTr="00460F0B">
        <w:trPr>
          <w:gridAfter w:val="1"/>
          <w:wAfter w:w="291" w:type="dxa"/>
        </w:trPr>
        <w:tc>
          <w:tcPr>
            <w:tcW w:w="9781" w:type="dxa"/>
            <w:gridSpan w:val="39"/>
            <w:tcBorders>
              <w:top w:val="nil"/>
              <w:left w:val="nil"/>
              <w:bottom w:val="single" w:sz="4" w:space="0" w:color="auto"/>
              <w:right w:val="nil"/>
            </w:tcBorders>
          </w:tcPr>
          <w:p w:rsidR="00503501" w:rsidRPr="007D5FCD" w:rsidRDefault="00585618" w:rsidP="00463A0B">
            <w:pPr>
              <w:pStyle w:val="af6"/>
              <w:ind w:left="-108" w:right="-108" w:firstLine="0"/>
              <w:rPr>
                <w:rFonts w:ascii="Times New Roman" w:hAnsi="Times New Roman"/>
                <w:b/>
                <w:color w:val="000000" w:themeColor="text1"/>
              </w:rPr>
            </w:pPr>
            <w:r w:rsidRPr="007D5FCD">
              <w:rPr>
                <w:rFonts w:ascii="Times New Roman" w:hAnsi="Times New Roman"/>
                <w:b/>
                <w:color w:val="000000" w:themeColor="text1"/>
              </w:rPr>
              <w:t>6.4.</w:t>
            </w:r>
            <w:r w:rsidR="00503501" w:rsidRPr="007D5FCD">
              <w:rPr>
                <w:rFonts w:ascii="Times New Roman" w:hAnsi="Times New Roman"/>
                <w:b/>
                <w:color w:val="000000" w:themeColor="text1"/>
              </w:rPr>
              <w:t>Другие сведения о дополнительных расходах (доходах) местного бюджета (бюджета муниципального образования Ейский район), возникающих в связи с введением предл</w:t>
            </w:r>
            <w:r w:rsidR="00503501" w:rsidRPr="007D5FCD">
              <w:rPr>
                <w:rFonts w:ascii="Times New Roman" w:hAnsi="Times New Roman"/>
                <w:b/>
                <w:color w:val="000000" w:themeColor="text1"/>
              </w:rPr>
              <w:t>а</w:t>
            </w:r>
            <w:r w:rsidR="00503501" w:rsidRPr="007D5FCD">
              <w:rPr>
                <w:rFonts w:ascii="Times New Roman" w:hAnsi="Times New Roman"/>
                <w:b/>
                <w:color w:val="000000" w:themeColor="text1"/>
              </w:rPr>
              <w:t>гаемого правового регулирования:</w:t>
            </w:r>
          </w:p>
          <w:p w:rsidR="00AF6A8D" w:rsidRPr="007D5FCD" w:rsidRDefault="009C4CF0" w:rsidP="003E2555">
            <w:pPr>
              <w:pStyle w:val="30"/>
              <w:suppressAutoHyphens/>
              <w:ind w:left="-108" w:right="-108" w:firstLine="426"/>
              <w:jc w:val="left"/>
              <w:rPr>
                <w:color w:val="000000" w:themeColor="text1"/>
                <w:highlight w:val="yellow"/>
                <w:lang w:val="ru-RU"/>
              </w:rPr>
            </w:pPr>
            <w:r w:rsidRPr="007D5FCD">
              <w:rPr>
                <w:color w:val="000000" w:themeColor="text1"/>
                <w:sz w:val="24"/>
                <w:lang w:val="ru-RU"/>
              </w:rPr>
              <w:t>Отсутству</w:t>
            </w:r>
            <w:r w:rsidR="00EE0D31" w:rsidRPr="007D5FCD">
              <w:rPr>
                <w:color w:val="000000" w:themeColor="text1"/>
                <w:sz w:val="24"/>
                <w:lang w:val="ru-RU"/>
              </w:rPr>
              <w:t>ю</w:t>
            </w:r>
            <w:r w:rsidRPr="007D5FCD">
              <w:rPr>
                <w:color w:val="000000" w:themeColor="text1"/>
                <w:sz w:val="24"/>
                <w:lang w:val="ru-RU"/>
              </w:rPr>
              <w:t>т</w:t>
            </w:r>
          </w:p>
        </w:tc>
      </w:tr>
      <w:tr w:rsidR="00503501" w:rsidRPr="007D5FCD" w:rsidTr="00460F0B">
        <w:trPr>
          <w:gridAfter w:val="1"/>
          <w:wAfter w:w="291" w:type="dxa"/>
        </w:trPr>
        <w:tc>
          <w:tcPr>
            <w:tcW w:w="9781" w:type="dxa"/>
            <w:gridSpan w:val="39"/>
            <w:tcBorders>
              <w:top w:val="single" w:sz="4" w:space="0" w:color="auto"/>
              <w:left w:val="nil"/>
              <w:bottom w:val="nil"/>
              <w:right w:val="nil"/>
            </w:tcBorders>
          </w:tcPr>
          <w:p w:rsidR="00503501" w:rsidRPr="007D5FCD" w:rsidRDefault="00503501" w:rsidP="004C588E">
            <w:pPr>
              <w:pStyle w:val="af6"/>
              <w:ind w:left="-108" w:right="-108" w:firstLine="0"/>
              <w:rPr>
                <w:rFonts w:ascii="Times New Roman" w:hAnsi="Times New Roman"/>
                <w:color w:val="000000" w:themeColor="text1"/>
                <w:sz w:val="16"/>
                <w:szCs w:val="16"/>
                <w:highlight w:val="yellow"/>
              </w:rPr>
            </w:pPr>
          </w:p>
        </w:tc>
      </w:tr>
      <w:tr w:rsidR="00503501" w:rsidRPr="007D5FCD" w:rsidTr="00460F0B">
        <w:trPr>
          <w:gridAfter w:val="1"/>
          <w:wAfter w:w="291" w:type="dxa"/>
        </w:trPr>
        <w:tc>
          <w:tcPr>
            <w:tcW w:w="4156" w:type="dxa"/>
            <w:gridSpan w:val="14"/>
            <w:tcBorders>
              <w:top w:val="nil"/>
              <w:left w:val="nil"/>
              <w:bottom w:val="nil"/>
              <w:right w:val="nil"/>
            </w:tcBorders>
          </w:tcPr>
          <w:p w:rsidR="00503501" w:rsidRPr="007D5FCD" w:rsidRDefault="00585618" w:rsidP="004D49DA">
            <w:pPr>
              <w:pStyle w:val="af6"/>
              <w:ind w:left="-108" w:firstLine="0"/>
              <w:rPr>
                <w:rFonts w:ascii="Times New Roman" w:hAnsi="Times New Roman"/>
                <w:b/>
                <w:color w:val="000000" w:themeColor="text1"/>
              </w:rPr>
            </w:pPr>
            <w:r w:rsidRPr="007D5FCD">
              <w:rPr>
                <w:rFonts w:ascii="Times New Roman" w:hAnsi="Times New Roman"/>
                <w:b/>
                <w:color w:val="000000" w:themeColor="text1"/>
              </w:rPr>
              <w:t>6.5.</w:t>
            </w:r>
            <w:r w:rsidR="00503501" w:rsidRPr="007D5FCD">
              <w:rPr>
                <w:rFonts w:ascii="Times New Roman" w:hAnsi="Times New Roman"/>
                <w:b/>
                <w:color w:val="000000" w:themeColor="text1"/>
              </w:rPr>
              <w:t>Источники данных:</w:t>
            </w:r>
          </w:p>
        </w:tc>
        <w:tc>
          <w:tcPr>
            <w:tcW w:w="5625" w:type="dxa"/>
            <w:gridSpan w:val="25"/>
            <w:tcBorders>
              <w:top w:val="nil"/>
              <w:left w:val="nil"/>
              <w:bottom w:val="nil"/>
              <w:right w:val="nil"/>
            </w:tcBorders>
          </w:tcPr>
          <w:p w:rsidR="00503501" w:rsidRPr="007D5FCD" w:rsidRDefault="00222F6D" w:rsidP="003E2555">
            <w:pPr>
              <w:pStyle w:val="af6"/>
              <w:ind w:left="-153" w:right="-108" w:firstLine="0"/>
              <w:jc w:val="center"/>
              <w:rPr>
                <w:rFonts w:ascii="Times New Roman" w:hAnsi="Times New Roman"/>
                <w:color w:val="000000" w:themeColor="text1"/>
              </w:rPr>
            </w:pPr>
            <w:r w:rsidRPr="007D5FCD">
              <w:rPr>
                <w:rFonts w:ascii="Times New Roman" w:hAnsi="Times New Roman"/>
                <w:color w:val="000000" w:themeColor="text1"/>
              </w:rPr>
              <w:t>Отсутствуют</w:t>
            </w:r>
          </w:p>
        </w:tc>
      </w:tr>
      <w:tr w:rsidR="00DF56F2" w:rsidRPr="007D5FCD" w:rsidTr="00460F0B">
        <w:trPr>
          <w:gridAfter w:val="1"/>
          <w:wAfter w:w="291" w:type="dxa"/>
        </w:trPr>
        <w:tc>
          <w:tcPr>
            <w:tcW w:w="4259" w:type="dxa"/>
            <w:gridSpan w:val="16"/>
            <w:tcBorders>
              <w:top w:val="nil"/>
              <w:left w:val="nil"/>
              <w:bottom w:val="nil"/>
              <w:right w:val="nil"/>
            </w:tcBorders>
          </w:tcPr>
          <w:p w:rsidR="00DF56F2" w:rsidRPr="007D5FCD" w:rsidRDefault="00DF56F2" w:rsidP="006058F1">
            <w:pPr>
              <w:pStyle w:val="af6"/>
              <w:ind w:left="-108" w:firstLine="0"/>
              <w:jc w:val="left"/>
              <w:rPr>
                <w:rFonts w:ascii="Times New Roman" w:hAnsi="Times New Roman"/>
                <w:color w:val="000000" w:themeColor="text1"/>
                <w:sz w:val="16"/>
                <w:szCs w:val="16"/>
              </w:rPr>
            </w:pPr>
          </w:p>
        </w:tc>
        <w:tc>
          <w:tcPr>
            <w:tcW w:w="5522" w:type="dxa"/>
            <w:gridSpan w:val="23"/>
            <w:tcBorders>
              <w:top w:val="single" w:sz="4" w:space="0" w:color="auto"/>
              <w:left w:val="nil"/>
              <w:bottom w:val="nil"/>
              <w:right w:val="nil"/>
            </w:tcBorders>
          </w:tcPr>
          <w:p w:rsidR="00DF56F2" w:rsidRPr="007D5FCD" w:rsidRDefault="00DF56F2" w:rsidP="003E2555">
            <w:pPr>
              <w:pStyle w:val="af6"/>
              <w:ind w:left="-114" w:right="-108" w:firstLine="0"/>
              <w:jc w:val="center"/>
              <w:rPr>
                <w:rFonts w:ascii="Times New Roman" w:hAnsi="Times New Roman"/>
                <w:color w:val="000000" w:themeColor="text1"/>
              </w:rPr>
            </w:pPr>
            <w:r w:rsidRPr="007D5FCD">
              <w:rPr>
                <w:rFonts w:ascii="Times New Roman" w:hAnsi="Times New Roman"/>
                <w:color w:val="000000" w:themeColor="text1"/>
              </w:rPr>
              <w:t>(место для текстового описания)</w:t>
            </w:r>
          </w:p>
          <w:p w:rsidR="006058F1" w:rsidRPr="007D5FCD" w:rsidRDefault="006058F1" w:rsidP="006058F1">
            <w:pPr>
              <w:rPr>
                <w:color w:val="000000" w:themeColor="text1"/>
              </w:rPr>
            </w:pPr>
          </w:p>
        </w:tc>
      </w:tr>
      <w:tr w:rsidR="00503501" w:rsidRPr="007D5FCD" w:rsidTr="00460F0B">
        <w:trPr>
          <w:gridAfter w:val="1"/>
          <w:wAfter w:w="291" w:type="dxa"/>
        </w:trPr>
        <w:tc>
          <w:tcPr>
            <w:tcW w:w="9781" w:type="dxa"/>
            <w:gridSpan w:val="39"/>
            <w:tcBorders>
              <w:top w:val="nil"/>
              <w:left w:val="nil"/>
              <w:bottom w:val="nil"/>
              <w:right w:val="nil"/>
            </w:tcBorders>
          </w:tcPr>
          <w:p w:rsidR="00503501" w:rsidRPr="007D5FCD" w:rsidRDefault="00585618" w:rsidP="004C3565">
            <w:pPr>
              <w:pStyle w:val="af6"/>
              <w:ind w:left="-108" w:right="-108" w:firstLine="0"/>
              <w:jc w:val="left"/>
              <w:rPr>
                <w:rFonts w:ascii="Times New Roman" w:hAnsi="Times New Roman"/>
                <w:b/>
                <w:color w:val="000000" w:themeColor="text1"/>
              </w:rPr>
            </w:pPr>
            <w:r w:rsidRPr="007D5FCD">
              <w:rPr>
                <w:rFonts w:ascii="Times New Roman" w:hAnsi="Times New Roman"/>
                <w:b/>
                <w:color w:val="000000" w:themeColor="text1"/>
              </w:rPr>
              <w:t>7.</w:t>
            </w:r>
            <w:r w:rsidR="00503501" w:rsidRPr="007D5FCD">
              <w:rPr>
                <w:rFonts w:ascii="Times New Roman" w:hAnsi="Times New Roman"/>
                <w:b/>
                <w:color w:val="000000" w:themeColor="text1"/>
              </w:rPr>
              <w:t>Изменение обязанностей (ограничений) потенциальных адресатов предлагаемого пр</w:t>
            </w:r>
            <w:r w:rsidR="00503501" w:rsidRPr="007D5FCD">
              <w:rPr>
                <w:rFonts w:ascii="Times New Roman" w:hAnsi="Times New Roman"/>
                <w:b/>
                <w:color w:val="000000" w:themeColor="text1"/>
              </w:rPr>
              <w:t>а</w:t>
            </w:r>
            <w:r w:rsidR="00503501" w:rsidRPr="007D5FCD">
              <w:rPr>
                <w:rFonts w:ascii="Times New Roman" w:hAnsi="Times New Roman"/>
                <w:b/>
                <w:color w:val="000000" w:themeColor="text1"/>
              </w:rPr>
              <w:t>вового регулирования и связанные с ними дополнительные расходы (доходы):</w:t>
            </w:r>
          </w:p>
        </w:tc>
      </w:tr>
      <w:tr w:rsidR="00503501" w:rsidRPr="007D5FCD" w:rsidTr="00460F0B">
        <w:trPr>
          <w:gridAfter w:val="1"/>
          <w:wAfter w:w="291" w:type="dxa"/>
        </w:trPr>
        <w:tc>
          <w:tcPr>
            <w:tcW w:w="9781" w:type="dxa"/>
            <w:gridSpan w:val="39"/>
            <w:tcBorders>
              <w:top w:val="nil"/>
              <w:left w:val="nil"/>
              <w:bottom w:val="single" w:sz="4" w:space="0" w:color="auto"/>
              <w:right w:val="nil"/>
            </w:tcBorders>
          </w:tcPr>
          <w:p w:rsidR="00503501" w:rsidRPr="007D5FCD" w:rsidRDefault="00503501" w:rsidP="006058F1">
            <w:pPr>
              <w:pStyle w:val="af6"/>
              <w:ind w:left="-108" w:right="-108" w:firstLine="0"/>
              <w:rPr>
                <w:rFonts w:ascii="Times New Roman" w:hAnsi="Times New Roman"/>
                <w:color w:val="000000" w:themeColor="text1"/>
                <w:sz w:val="16"/>
                <w:szCs w:val="16"/>
              </w:rPr>
            </w:pPr>
          </w:p>
        </w:tc>
      </w:tr>
      <w:tr w:rsidR="00503501" w:rsidRPr="007D5FCD" w:rsidTr="00460F0B">
        <w:trPr>
          <w:gridAfter w:val="1"/>
          <w:wAfter w:w="291" w:type="dxa"/>
        </w:trPr>
        <w:tc>
          <w:tcPr>
            <w:tcW w:w="3736" w:type="dxa"/>
            <w:gridSpan w:val="12"/>
            <w:tcBorders>
              <w:top w:val="single" w:sz="4" w:space="0" w:color="auto"/>
            </w:tcBorders>
          </w:tcPr>
          <w:p w:rsidR="00E76358" w:rsidRPr="007D5FCD" w:rsidRDefault="00503501"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t>7.1. Группы потенциальных</w:t>
            </w:r>
          </w:p>
          <w:p w:rsidR="00E76358" w:rsidRPr="007D5FCD" w:rsidRDefault="00503501"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t xml:space="preserve"> адресатов предлагаемого </w:t>
            </w:r>
          </w:p>
          <w:p w:rsidR="00503501" w:rsidRPr="007D5FCD" w:rsidRDefault="00503501"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t>правового регулирования</w:t>
            </w:r>
          </w:p>
          <w:p w:rsidR="00370872" w:rsidRPr="007D5FCD" w:rsidRDefault="00503501"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t>(в соответствии с</w:t>
            </w:r>
          </w:p>
          <w:p w:rsidR="00370872" w:rsidRPr="007D5FCD" w:rsidRDefault="00A50CA1" w:rsidP="00AB12CA">
            <w:pPr>
              <w:pStyle w:val="af6"/>
              <w:ind w:firstLine="0"/>
              <w:jc w:val="center"/>
              <w:rPr>
                <w:rFonts w:ascii="Times New Roman" w:hAnsi="Times New Roman"/>
                <w:color w:val="000000" w:themeColor="text1"/>
              </w:rPr>
            </w:pPr>
            <w:hyperlink w:anchor="sub_100041" w:history="1">
              <w:r w:rsidR="00503501" w:rsidRPr="007D5FCD">
                <w:rPr>
                  <w:rStyle w:val="af4"/>
                  <w:rFonts w:ascii="Times New Roman" w:hAnsi="Times New Roman"/>
                  <w:color w:val="000000" w:themeColor="text1"/>
                </w:rPr>
                <w:t>подпунктом 4.1 пункта 4</w:t>
              </w:r>
            </w:hyperlink>
          </w:p>
          <w:p w:rsidR="00370872" w:rsidRPr="007D5FCD" w:rsidRDefault="00503501"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t>настоящего</w:t>
            </w:r>
          </w:p>
          <w:p w:rsidR="00503501" w:rsidRPr="007D5FCD" w:rsidRDefault="00503501"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t>сводного отчёта)</w:t>
            </w:r>
          </w:p>
        </w:tc>
        <w:tc>
          <w:tcPr>
            <w:tcW w:w="2034" w:type="dxa"/>
            <w:gridSpan w:val="14"/>
            <w:tcBorders>
              <w:top w:val="single" w:sz="4" w:space="0" w:color="auto"/>
            </w:tcBorders>
          </w:tcPr>
          <w:p w:rsidR="00503501" w:rsidRPr="007D5FCD" w:rsidRDefault="00503501" w:rsidP="00AB12CA">
            <w:pPr>
              <w:pStyle w:val="af6"/>
              <w:suppressAutoHyphens/>
              <w:ind w:firstLine="0"/>
              <w:jc w:val="center"/>
              <w:rPr>
                <w:rFonts w:ascii="Times New Roman" w:hAnsi="Times New Roman"/>
                <w:color w:val="000000" w:themeColor="text1"/>
              </w:rPr>
            </w:pPr>
            <w:r w:rsidRPr="007D5FCD">
              <w:rPr>
                <w:rFonts w:ascii="Times New Roman" w:hAnsi="Times New Roman"/>
                <w:color w:val="000000" w:themeColor="text1"/>
              </w:rPr>
              <w:t xml:space="preserve">7.2. Новые обязанности и ограничения, изменения существующих обязанностей и ограничений, </w:t>
            </w:r>
            <w:r w:rsidRPr="007D5FCD">
              <w:rPr>
                <w:rFonts w:ascii="Times New Roman" w:hAnsi="Times New Roman"/>
                <w:color w:val="000000" w:themeColor="text1"/>
              </w:rPr>
              <w:lastRenderedPageBreak/>
              <w:t>вводимые</w:t>
            </w:r>
            <w:r w:rsidR="00674CAF" w:rsidRPr="007D5FCD">
              <w:rPr>
                <w:rFonts w:ascii="Times New Roman" w:hAnsi="Times New Roman"/>
                <w:color w:val="000000" w:themeColor="text1"/>
              </w:rPr>
              <w:t xml:space="preserve"> </w:t>
            </w:r>
            <w:r w:rsidRPr="007D5FCD">
              <w:rPr>
                <w:rFonts w:ascii="Times New Roman" w:hAnsi="Times New Roman"/>
                <w:color w:val="000000" w:themeColor="text1"/>
              </w:rPr>
              <w:t>предлагаемым правовым регулированием (с указанием</w:t>
            </w:r>
          </w:p>
          <w:p w:rsidR="00503501" w:rsidRPr="007D5FCD" w:rsidRDefault="00503501" w:rsidP="00AB12CA">
            <w:pPr>
              <w:pStyle w:val="af6"/>
              <w:suppressAutoHyphens/>
              <w:ind w:firstLine="0"/>
              <w:jc w:val="center"/>
              <w:rPr>
                <w:rFonts w:ascii="Times New Roman" w:hAnsi="Times New Roman"/>
                <w:color w:val="000000" w:themeColor="text1"/>
              </w:rPr>
            </w:pPr>
            <w:r w:rsidRPr="007D5FCD">
              <w:rPr>
                <w:rFonts w:ascii="Times New Roman" w:hAnsi="Times New Roman"/>
                <w:color w:val="000000" w:themeColor="text1"/>
              </w:rPr>
              <w:t>соответствующих положений проекта муниципального нормативного правового акта)</w:t>
            </w:r>
          </w:p>
          <w:p w:rsidR="00032B0C" w:rsidRPr="007D5FCD" w:rsidRDefault="00032B0C" w:rsidP="00AB12CA">
            <w:pPr>
              <w:ind w:firstLine="0"/>
              <w:jc w:val="center"/>
              <w:rPr>
                <w:color w:val="000000" w:themeColor="text1"/>
              </w:rPr>
            </w:pPr>
          </w:p>
        </w:tc>
        <w:tc>
          <w:tcPr>
            <w:tcW w:w="1885" w:type="dxa"/>
            <w:gridSpan w:val="8"/>
            <w:tcBorders>
              <w:top w:val="single" w:sz="4" w:space="0" w:color="auto"/>
            </w:tcBorders>
          </w:tcPr>
          <w:p w:rsidR="005925BE" w:rsidRPr="007D5FCD" w:rsidRDefault="00503501"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lastRenderedPageBreak/>
              <w:t>7.3. Описание расходов и во</w:t>
            </w:r>
            <w:r w:rsidRPr="007D5FCD">
              <w:rPr>
                <w:rFonts w:ascii="Times New Roman" w:hAnsi="Times New Roman"/>
                <w:color w:val="000000" w:themeColor="text1"/>
              </w:rPr>
              <w:t>з</w:t>
            </w:r>
            <w:r w:rsidRPr="007D5FCD">
              <w:rPr>
                <w:rFonts w:ascii="Times New Roman" w:hAnsi="Times New Roman"/>
                <w:color w:val="000000" w:themeColor="text1"/>
              </w:rPr>
              <w:t>можных дох</w:t>
            </w:r>
            <w:r w:rsidRPr="007D5FCD">
              <w:rPr>
                <w:rFonts w:ascii="Times New Roman" w:hAnsi="Times New Roman"/>
                <w:color w:val="000000" w:themeColor="text1"/>
              </w:rPr>
              <w:t>о</w:t>
            </w:r>
            <w:r w:rsidRPr="007D5FCD">
              <w:rPr>
                <w:rFonts w:ascii="Times New Roman" w:hAnsi="Times New Roman"/>
                <w:color w:val="000000" w:themeColor="text1"/>
              </w:rPr>
              <w:t>дов, связанных с вве</w:t>
            </w:r>
            <w:r w:rsidR="0021161C" w:rsidRPr="007D5FCD">
              <w:rPr>
                <w:rFonts w:ascii="Times New Roman" w:hAnsi="Times New Roman"/>
                <w:color w:val="000000" w:themeColor="text1"/>
              </w:rPr>
              <w:t>дением</w:t>
            </w:r>
          </w:p>
          <w:p w:rsidR="005925BE" w:rsidRPr="007D5FCD" w:rsidRDefault="005925BE"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t>п</w:t>
            </w:r>
            <w:r w:rsidR="00503501" w:rsidRPr="007D5FCD">
              <w:rPr>
                <w:rFonts w:ascii="Times New Roman" w:hAnsi="Times New Roman"/>
                <w:color w:val="000000" w:themeColor="text1"/>
              </w:rPr>
              <w:t>редла</w:t>
            </w:r>
            <w:r w:rsidRPr="007D5FCD">
              <w:rPr>
                <w:rFonts w:ascii="Times New Roman" w:hAnsi="Times New Roman"/>
                <w:color w:val="000000" w:themeColor="text1"/>
              </w:rPr>
              <w:t>гае</w:t>
            </w:r>
            <w:r w:rsidR="00503501" w:rsidRPr="007D5FCD">
              <w:rPr>
                <w:rFonts w:ascii="Times New Roman" w:hAnsi="Times New Roman"/>
                <w:color w:val="000000" w:themeColor="text1"/>
              </w:rPr>
              <w:t>мого</w:t>
            </w:r>
          </w:p>
          <w:p w:rsidR="005925BE" w:rsidRPr="007D5FCD" w:rsidRDefault="00503501"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t xml:space="preserve"> пра</w:t>
            </w:r>
            <w:r w:rsidR="005925BE" w:rsidRPr="007D5FCD">
              <w:rPr>
                <w:rFonts w:ascii="Times New Roman" w:hAnsi="Times New Roman"/>
                <w:color w:val="000000" w:themeColor="text1"/>
              </w:rPr>
              <w:t>во</w:t>
            </w:r>
            <w:r w:rsidR="0021161C" w:rsidRPr="007D5FCD">
              <w:rPr>
                <w:rFonts w:ascii="Times New Roman" w:hAnsi="Times New Roman"/>
                <w:color w:val="000000" w:themeColor="text1"/>
              </w:rPr>
              <w:t>вого</w:t>
            </w:r>
          </w:p>
          <w:p w:rsidR="00503501" w:rsidRPr="007D5FCD" w:rsidRDefault="005925BE"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lastRenderedPageBreak/>
              <w:t>регули</w:t>
            </w:r>
            <w:r w:rsidR="00503501" w:rsidRPr="007D5FCD">
              <w:rPr>
                <w:rFonts w:ascii="Times New Roman" w:hAnsi="Times New Roman"/>
                <w:color w:val="000000" w:themeColor="text1"/>
              </w:rPr>
              <w:t>рования</w:t>
            </w:r>
          </w:p>
        </w:tc>
        <w:tc>
          <w:tcPr>
            <w:tcW w:w="2126" w:type="dxa"/>
            <w:gridSpan w:val="5"/>
            <w:tcBorders>
              <w:top w:val="single" w:sz="4" w:space="0" w:color="auto"/>
            </w:tcBorders>
          </w:tcPr>
          <w:p w:rsidR="00503501" w:rsidRPr="007D5FCD" w:rsidRDefault="00503501"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lastRenderedPageBreak/>
              <w:t>7.4. Коли-</w:t>
            </w:r>
          </w:p>
          <w:p w:rsidR="00503501" w:rsidRPr="007D5FCD" w:rsidRDefault="005925BE"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t>чест</w:t>
            </w:r>
            <w:r w:rsidR="00503501" w:rsidRPr="007D5FCD">
              <w:rPr>
                <w:rFonts w:ascii="Times New Roman" w:hAnsi="Times New Roman"/>
                <w:color w:val="000000" w:themeColor="text1"/>
              </w:rPr>
              <w:t>венная оце</w:t>
            </w:r>
            <w:r w:rsidR="00503501" w:rsidRPr="007D5FCD">
              <w:rPr>
                <w:rFonts w:ascii="Times New Roman" w:hAnsi="Times New Roman"/>
                <w:color w:val="000000" w:themeColor="text1"/>
              </w:rPr>
              <w:t>н</w:t>
            </w:r>
            <w:r w:rsidR="00503501" w:rsidRPr="007D5FCD">
              <w:rPr>
                <w:rFonts w:ascii="Times New Roman" w:hAnsi="Times New Roman"/>
                <w:color w:val="000000" w:themeColor="text1"/>
              </w:rPr>
              <w:t xml:space="preserve">ка, </w:t>
            </w:r>
            <w:r w:rsidR="00FD6EFB" w:rsidRPr="007D5FCD">
              <w:rPr>
                <w:rFonts w:ascii="Times New Roman" w:hAnsi="Times New Roman"/>
                <w:color w:val="000000" w:themeColor="text1"/>
              </w:rPr>
              <w:t>тыс</w:t>
            </w:r>
            <w:r w:rsidR="00503501" w:rsidRPr="007D5FCD">
              <w:rPr>
                <w:rFonts w:ascii="Times New Roman" w:hAnsi="Times New Roman"/>
                <w:color w:val="000000" w:themeColor="text1"/>
              </w:rPr>
              <w:t>. рублей</w:t>
            </w:r>
          </w:p>
        </w:tc>
      </w:tr>
      <w:tr w:rsidR="00842A0D" w:rsidRPr="007D5FCD" w:rsidTr="00460F0B">
        <w:trPr>
          <w:gridAfter w:val="1"/>
          <w:wAfter w:w="291" w:type="dxa"/>
          <w:trHeight w:val="579"/>
        </w:trPr>
        <w:tc>
          <w:tcPr>
            <w:tcW w:w="3736" w:type="dxa"/>
            <w:gridSpan w:val="12"/>
            <w:tcBorders>
              <w:bottom w:val="single" w:sz="4" w:space="0" w:color="auto"/>
            </w:tcBorders>
          </w:tcPr>
          <w:p w:rsidR="00842A0D" w:rsidRPr="007D5FCD" w:rsidRDefault="0021161C" w:rsidP="0021161C">
            <w:pPr>
              <w:pStyle w:val="af7"/>
              <w:suppressAutoHyphens/>
              <w:ind w:firstLine="0"/>
              <w:jc w:val="center"/>
              <w:rPr>
                <w:rFonts w:ascii="Times New Roman" w:hAnsi="Times New Roman"/>
                <w:color w:val="000000" w:themeColor="text1"/>
                <w:sz w:val="21"/>
                <w:szCs w:val="21"/>
                <w:highlight w:val="yellow"/>
              </w:rPr>
            </w:pPr>
            <w:r w:rsidRPr="007D5FCD">
              <w:rPr>
                <w:rFonts w:ascii="Times New Roman" w:hAnsi="Times New Roman"/>
                <w:color w:val="000000" w:themeColor="text1"/>
              </w:rPr>
              <w:lastRenderedPageBreak/>
              <w:t>Юридические лица, индивидуальные предприниматели, участники договора простого товарищества, осуществляющие (планирующие осуществлять) регулярные пассажирские перевозки на муниципальных маршрутах регулярного сообщения</w:t>
            </w:r>
          </w:p>
        </w:tc>
        <w:tc>
          <w:tcPr>
            <w:tcW w:w="2034" w:type="dxa"/>
            <w:gridSpan w:val="14"/>
            <w:tcBorders>
              <w:bottom w:val="single" w:sz="4" w:space="0" w:color="auto"/>
            </w:tcBorders>
          </w:tcPr>
          <w:p w:rsidR="00372B95" w:rsidRPr="007D5FCD" w:rsidRDefault="00B35EB3" w:rsidP="00E76358">
            <w:pPr>
              <w:pStyle w:val="ConsPlusTitle"/>
              <w:suppressAutoHyphens/>
              <w:ind w:firstLine="0"/>
              <w:jc w:val="center"/>
              <w:rPr>
                <w:rFonts w:ascii="Times New Roman" w:hAnsi="Times New Roman" w:cs="Times New Roman"/>
                <w:b w:val="0"/>
                <w:color w:val="000000" w:themeColor="text1"/>
                <w:sz w:val="24"/>
                <w:szCs w:val="24"/>
              </w:rPr>
            </w:pPr>
            <w:r w:rsidRPr="007D5FCD">
              <w:rPr>
                <w:rFonts w:ascii="Times New Roman" w:hAnsi="Times New Roman" w:cs="Times New Roman"/>
                <w:b w:val="0"/>
                <w:color w:val="000000" w:themeColor="text1"/>
                <w:sz w:val="24"/>
                <w:szCs w:val="24"/>
              </w:rPr>
              <w:t>Новые обязанности заключаются в возложении на перевозчиков обязанности по устранению выявленных нарушений,</w:t>
            </w:r>
            <w:r w:rsidR="009D4E42" w:rsidRPr="007D5FCD">
              <w:rPr>
                <w:rFonts w:ascii="Times New Roman" w:hAnsi="Times New Roman" w:cs="Times New Roman"/>
                <w:b w:val="0"/>
                <w:color w:val="000000" w:themeColor="text1"/>
                <w:sz w:val="24"/>
                <w:szCs w:val="24"/>
              </w:rPr>
              <w:t xml:space="preserve"> </w:t>
            </w:r>
          </w:p>
          <w:p w:rsidR="009D4E42" w:rsidRPr="007D5FCD" w:rsidRDefault="009D4E42" w:rsidP="00E76358">
            <w:pPr>
              <w:pStyle w:val="ConsPlusTitle"/>
              <w:suppressAutoHyphens/>
              <w:ind w:firstLine="0"/>
              <w:jc w:val="center"/>
              <w:rPr>
                <w:rFonts w:ascii="Times New Roman" w:hAnsi="Times New Roman" w:cs="Times New Roman"/>
                <w:b w:val="0"/>
                <w:color w:val="000000" w:themeColor="text1"/>
                <w:sz w:val="24"/>
                <w:szCs w:val="24"/>
              </w:rPr>
            </w:pPr>
            <w:r w:rsidRPr="007D5FCD">
              <w:rPr>
                <w:rFonts w:ascii="Times New Roman" w:hAnsi="Times New Roman" w:cs="Times New Roman"/>
                <w:b w:val="0"/>
                <w:color w:val="000000" w:themeColor="text1"/>
                <w:sz w:val="24"/>
                <w:szCs w:val="24"/>
              </w:rPr>
              <w:t>в ходе осуществления контроля за выполнением перевозчиками иных условий</w:t>
            </w:r>
          </w:p>
          <w:p w:rsidR="00842A0D" w:rsidRPr="007D5FCD" w:rsidRDefault="009D4E42" w:rsidP="00E76358">
            <w:pPr>
              <w:pStyle w:val="13"/>
              <w:suppressAutoHyphens/>
              <w:spacing w:before="0" w:after="0"/>
              <w:ind w:firstLine="0"/>
              <w:jc w:val="center"/>
              <w:rPr>
                <w:color w:val="000000" w:themeColor="text1"/>
                <w:szCs w:val="24"/>
                <w:highlight w:val="yellow"/>
              </w:rPr>
            </w:pPr>
            <w:r w:rsidRPr="007D5FCD">
              <w:rPr>
                <w:color w:val="000000" w:themeColor="text1"/>
                <w:szCs w:val="24"/>
              </w:rPr>
              <w:t>муниципального контракта или свидетельства об осуществлении перевозок по муниципальному маршруту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p>
        </w:tc>
        <w:tc>
          <w:tcPr>
            <w:tcW w:w="1885" w:type="dxa"/>
            <w:gridSpan w:val="8"/>
            <w:tcBorders>
              <w:bottom w:val="single" w:sz="4" w:space="0" w:color="auto"/>
            </w:tcBorders>
          </w:tcPr>
          <w:p w:rsidR="00DE5C8E" w:rsidRPr="007D5FCD" w:rsidRDefault="00CF6E6B" w:rsidP="00DE5C8E">
            <w:pPr>
              <w:pStyle w:val="af6"/>
              <w:suppressAutoHyphens/>
              <w:ind w:firstLine="0"/>
              <w:jc w:val="center"/>
              <w:rPr>
                <w:rFonts w:ascii="Times New Roman" w:hAnsi="Times New Roman"/>
                <w:color w:val="000000" w:themeColor="text1"/>
              </w:rPr>
            </w:pPr>
            <w:r w:rsidRPr="007D5FCD">
              <w:rPr>
                <w:rFonts w:ascii="Times New Roman" w:hAnsi="Times New Roman"/>
                <w:color w:val="000000" w:themeColor="text1"/>
              </w:rPr>
              <w:t xml:space="preserve">В случае выявления нарушений, </w:t>
            </w:r>
          </w:p>
          <w:p w:rsidR="00842A0D" w:rsidRPr="007D5FCD" w:rsidRDefault="00CF6E6B" w:rsidP="00DE5C8E">
            <w:pPr>
              <w:pStyle w:val="af6"/>
              <w:suppressAutoHyphens/>
              <w:ind w:firstLine="0"/>
              <w:jc w:val="center"/>
              <w:rPr>
                <w:rFonts w:ascii="Times New Roman" w:hAnsi="Times New Roman"/>
                <w:color w:val="000000" w:themeColor="text1"/>
              </w:rPr>
            </w:pPr>
            <w:r w:rsidRPr="007D5FCD">
              <w:rPr>
                <w:rFonts w:ascii="Times New Roman" w:hAnsi="Times New Roman"/>
                <w:color w:val="000000" w:themeColor="text1"/>
              </w:rPr>
              <w:t>в ходе осуществления контроля</w:t>
            </w:r>
            <w:r w:rsidR="00DE5C8E" w:rsidRPr="007D5FCD">
              <w:rPr>
                <w:rFonts w:ascii="Times New Roman" w:hAnsi="Times New Roman"/>
                <w:color w:val="000000" w:themeColor="text1"/>
              </w:rPr>
              <w:t>, возможно, перевозчику потребуются денежные средства на</w:t>
            </w:r>
          </w:p>
          <w:p w:rsidR="00CF6E6B" w:rsidRPr="007D5FCD" w:rsidRDefault="00DE5C8E" w:rsidP="00DE5C8E">
            <w:pPr>
              <w:suppressAutoHyphens/>
              <w:ind w:firstLine="0"/>
              <w:jc w:val="center"/>
              <w:rPr>
                <w:color w:val="000000" w:themeColor="text1"/>
              </w:rPr>
            </w:pPr>
            <w:r w:rsidRPr="007D5FCD">
              <w:rPr>
                <w:color w:val="000000" w:themeColor="text1"/>
              </w:rPr>
              <w:t>у</w:t>
            </w:r>
            <w:r w:rsidR="00CF6E6B" w:rsidRPr="007D5FCD">
              <w:rPr>
                <w:color w:val="000000" w:themeColor="text1"/>
              </w:rPr>
              <w:t>странени</w:t>
            </w:r>
            <w:r w:rsidRPr="007D5FCD">
              <w:rPr>
                <w:color w:val="000000" w:themeColor="text1"/>
              </w:rPr>
              <w:t>е выявленных нарушений в соответствии с направленными требованиями.</w:t>
            </w:r>
          </w:p>
        </w:tc>
        <w:tc>
          <w:tcPr>
            <w:tcW w:w="2126" w:type="dxa"/>
            <w:gridSpan w:val="5"/>
            <w:tcBorders>
              <w:bottom w:val="single" w:sz="4" w:space="0" w:color="auto"/>
            </w:tcBorders>
          </w:tcPr>
          <w:p w:rsidR="00DE5C8E" w:rsidRPr="007D5FCD" w:rsidRDefault="00DE5C8E" w:rsidP="00DE5C8E">
            <w:pPr>
              <w:pStyle w:val="af6"/>
              <w:suppressAutoHyphens/>
              <w:ind w:firstLine="0"/>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t>Оценить сумму расходов на</w:t>
            </w:r>
          </w:p>
          <w:p w:rsidR="00DE5C8E" w:rsidRPr="007D5FCD" w:rsidRDefault="00DE5C8E" w:rsidP="00DE5C8E">
            <w:pPr>
              <w:tabs>
                <w:tab w:val="center" w:pos="459"/>
              </w:tabs>
              <w:suppressAutoHyphens/>
              <w:ind w:firstLine="0"/>
              <w:jc w:val="center"/>
              <w:rPr>
                <w:color w:val="000000" w:themeColor="text1"/>
                <w:sz w:val="22"/>
                <w:szCs w:val="22"/>
              </w:rPr>
            </w:pPr>
            <w:r w:rsidRPr="007D5FCD">
              <w:rPr>
                <w:color w:val="000000" w:themeColor="text1"/>
                <w:sz w:val="22"/>
                <w:szCs w:val="22"/>
              </w:rPr>
              <w:t xml:space="preserve">устранение выявленных нарушений не представляется возможным, </w:t>
            </w:r>
          </w:p>
          <w:p w:rsidR="00842A0D" w:rsidRPr="007D5FCD" w:rsidRDefault="00DE5C8E" w:rsidP="00DE5C8E">
            <w:pPr>
              <w:tabs>
                <w:tab w:val="center" w:pos="459"/>
              </w:tabs>
              <w:suppressAutoHyphens/>
              <w:ind w:firstLine="0"/>
              <w:jc w:val="center"/>
              <w:rPr>
                <w:color w:val="000000" w:themeColor="text1"/>
                <w:sz w:val="22"/>
                <w:szCs w:val="22"/>
              </w:rPr>
            </w:pPr>
            <w:r w:rsidRPr="007D5FCD">
              <w:rPr>
                <w:color w:val="000000" w:themeColor="text1"/>
                <w:sz w:val="22"/>
                <w:szCs w:val="22"/>
              </w:rPr>
              <w:t>так как это в каждом конкретном случае будет индивидуально.</w:t>
            </w:r>
          </w:p>
        </w:tc>
      </w:tr>
      <w:tr w:rsidR="00503501" w:rsidRPr="007D5FCD" w:rsidTr="00460F0B">
        <w:trPr>
          <w:gridAfter w:val="1"/>
          <w:wAfter w:w="291" w:type="dxa"/>
        </w:trPr>
        <w:tc>
          <w:tcPr>
            <w:tcW w:w="9781" w:type="dxa"/>
            <w:gridSpan w:val="39"/>
            <w:tcBorders>
              <w:top w:val="single" w:sz="4" w:space="0" w:color="auto"/>
              <w:left w:val="nil"/>
              <w:bottom w:val="nil"/>
              <w:right w:val="nil"/>
            </w:tcBorders>
          </w:tcPr>
          <w:p w:rsidR="00020EFA" w:rsidRPr="007D5FCD" w:rsidRDefault="00020EFA" w:rsidP="00E76358">
            <w:pPr>
              <w:pStyle w:val="af6"/>
              <w:ind w:left="-108" w:right="-108" w:firstLine="0"/>
              <w:rPr>
                <w:rFonts w:ascii="Times New Roman" w:hAnsi="Times New Roman"/>
                <w:color w:val="000000" w:themeColor="text1"/>
                <w:sz w:val="16"/>
                <w:szCs w:val="16"/>
              </w:rPr>
            </w:pPr>
          </w:p>
          <w:p w:rsidR="00503501" w:rsidRPr="007D5FCD" w:rsidRDefault="00585618" w:rsidP="00E76358">
            <w:pPr>
              <w:pStyle w:val="af6"/>
              <w:ind w:left="-108" w:right="-108" w:firstLine="0"/>
              <w:rPr>
                <w:rFonts w:ascii="Times New Roman" w:hAnsi="Times New Roman"/>
                <w:b/>
                <w:color w:val="000000" w:themeColor="text1"/>
              </w:rPr>
            </w:pPr>
            <w:r w:rsidRPr="007D5FCD">
              <w:rPr>
                <w:rFonts w:ascii="Times New Roman" w:hAnsi="Times New Roman"/>
                <w:b/>
                <w:color w:val="000000" w:themeColor="text1"/>
              </w:rPr>
              <w:t>7.5.</w:t>
            </w:r>
            <w:r w:rsidR="00503501" w:rsidRPr="007D5FCD">
              <w:rPr>
                <w:rFonts w:ascii="Times New Roman" w:hAnsi="Times New Roman"/>
                <w:b/>
                <w:color w:val="000000" w:themeColor="text1"/>
              </w:rPr>
              <w:t>Издержки и выгоды адресатов предлагаемого правового регулирования, не</w:t>
            </w:r>
          </w:p>
        </w:tc>
      </w:tr>
      <w:tr w:rsidR="00503501" w:rsidRPr="007D5FCD" w:rsidTr="00460F0B">
        <w:trPr>
          <w:gridAfter w:val="1"/>
          <w:wAfter w:w="291" w:type="dxa"/>
        </w:trPr>
        <w:tc>
          <w:tcPr>
            <w:tcW w:w="4828" w:type="dxa"/>
            <w:gridSpan w:val="19"/>
            <w:tcBorders>
              <w:top w:val="nil"/>
              <w:left w:val="nil"/>
              <w:bottom w:val="nil"/>
              <w:right w:val="nil"/>
            </w:tcBorders>
          </w:tcPr>
          <w:p w:rsidR="00503501" w:rsidRPr="007D5FCD" w:rsidRDefault="00503501" w:rsidP="00E76358">
            <w:pPr>
              <w:pStyle w:val="af6"/>
              <w:ind w:left="-108" w:right="-80" w:firstLine="0"/>
              <w:rPr>
                <w:rFonts w:ascii="Times New Roman" w:hAnsi="Times New Roman"/>
                <w:b/>
                <w:color w:val="000000" w:themeColor="text1"/>
              </w:rPr>
            </w:pPr>
            <w:r w:rsidRPr="007D5FCD">
              <w:rPr>
                <w:rFonts w:ascii="Times New Roman" w:hAnsi="Times New Roman"/>
                <w:b/>
                <w:color w:val="000000" w:themeColor="text1"/>
              </w:rPr>
              <w:t>поддающиеся количественной оценке:</w:t>
            </w:r>
          </w:p>
        </w:tc>
        <w:tc>
          <w:tcPr>
            <w:tcW w:w="4953" w:type="dxa"/>
            <w:gridSpan w:val="20"/>
            <w:tcBorders>
              <w:top w:val="nil"/>
              <w:left w:val="nil"/>
              <w:bottom w:val="nil"/>
              <w:right w:val="nil"/>
            </w:tcBorders>
          </w:tcPr>
          <w:p w:rsidR="00503501" w:rsidRPr="007D5FCD" w:rsidRDefault="00C34B1A" w:rsidP="00E76358">
            <w:pPr>
              <w:pStyle w:val="af6"/>
              <w:tabs>
                <w:tab w:val="left" w:pos="2700"/>
              </w:tabs>
              <w:ind w:right="-108" w:firstLine="0"/>
              <w:rPr>
                <w:rFonts w:ascii="Times New Roman" w:hAnsi="Times New Roman"/>
                <w:color w:val="000000" w:themeColor="text1"/>
              </w:rPr>
            </w:pPr>
            <w:r w:rsidRPr="007D5FCD">
              <w:rPr>
                <w:rFonts w:ascii="Times New Roman" w:hAnsi="Times New Roman"/>
                <w:color w:val="000000" w:themeColor="text1"/>
              </w:rPr>
              <w:t>Отсутствуют</w:t>
            </w:r>
          </w:p>
          <w:p w:rsidR="00222F6D" w:rsidRPr="007D5FCD" w:rsidRDefault="00222F6D" w:rsidP="00222F6D">
            <w:pPr>
              <w:rPr>
                <w:color w:val="000000" w:themeColor="text1"/>
              </w:rPr>
            </w:pPr>
          </w:p>
        </w:tc>
      </w:tr>
      <w:tr w:rsidR="00503501" w:rsidRPr="007D5FCD" w:rsidTr="00460F0B">
        <w:tc>
          <w:tcPr>
            <w:tcW w:w="3268" w:type="dxa"/>
            <w:gridSpan w:val="8"/>
            <w:tcBorders>
              <w:top w:val="nil"/>
              <w:left w:val="nil"/>
              <w:bottom w:val="nil"/>
              <w:right w:val="nil"/>
            </w:tcBorders>
            <w:shd w:val="clear" w:color="auto" w:fill="auto"/>
          </w:tcPr>
          <w:p w:rsidR="00711E39" w:rsidRPr="007D5FCD" w:rsidRDefault="00711E39" w:rsidP="00E77BEA">
            <w:pPr>
              <w:pStyle w:val="af6"/>
              <w:ind w:hanging="108"/>
              <w:rPr>
                <w:rFonts w:ascii="Times New Roman" w:hAnsi="Times New Roman"/>
                <w:color w:val="000000" w:themeColor="text1"/>
                <w:sz w:val="16"/>
                <w:szCs w:val="16"/>
              </w:rPr>
            </w:pPr>
          </w:p>
          <w:p w:rsidR="00503501" w:rsidRPr="007D5FCD" w:rsidRDefault="00585618" w:rsidP="00256ABE">
            <w:pPr>
              <w:pStyle w:val="af6"/>
              <w:ind w:left="-108" w:right="-101" w:firstLine="0"/>
              <w:rPr>
                <w:rFonts w:ascii="Times New Roman" w:hAnsi="Times New Roman"/>
                <w:b/>
                <w:color w:val="000000" w:themeColor="text1"/>
              </w:rPr>
            </w:pPr>
            <w:r w:rsidRPr="007D5FCD">
              <w:rPr>
                <w:rFonts w:ascii="Times New Roman" w:hAnsi="Times New Roman"/>
                <w:b/>
                <w:color w:val="000000" w:themeColor="text1"/>
              </w:rPr>
              <w:t>7.6.</w:t>
            </w:r>
            <w:r w:rsidR="00503501" w:rsidRPr="007D5FCD">
              <w:rPr>
                <w:rFonts w:ascii="Times New Roman" w:hAnsi="Times New Roman"/>
                <w:b/>
                <w:color w:val="000000" w:themeColor="text1"/>
              </w:rPr>
              <w:t>Источники данных:</w:t>
            </w:r>
            <w:r w:rsidR="00674CAF" w:rsidRPr="007D5FCD">
              <w:rPr>
                <w:rFonts w:ascii="Times New Roman" w:hAnsi="Times New Roman"/>
                <w:b/>
                <w:color w:val="000000" w:themeColor="text1"/>
              </w:rPr>
              <w:t xml:space="preserve"> </w:t>
            </w:r>
          </w:p>
        </w:tc>
        <w:tc>
          <w:tcPr>
            <w:tcW w:w="6804" w:type="dxa"/>
            <w:gridSpan w:val="32"/>
            <w:tcBorders>
              <w:top w:val="nil"/>
              <w:left w:val="nil"/>
              <w:bottom w:val="nil"/>
              <w:right w:val="nil"/>
            </w:tcBorders>
            <w:shd w:val="clear" w:color="auto" w:fill="auto"/>
          </w:tcPr>
          <w:p w:rsidR="00503501" w:rsidRPr="007D5FCD" w:rsidRDefault="00503501" w:rsidP="00256ABE">
            <w:pPr>
              <w:pStyle w:val="af6"/>
              <w:ind w:left="-3376" w:firstLine="0"/>
              <w:rPr>
                <w:rFonts w:ascii="Times New Roman" w:hAnsi="Times New Roman"/>
                <w:color w:val="000000" w:themeColor="text1"/>
              </w:rPr>
            </w:pPr>
          </w:p>
          <w:p w:rsidR="003C11E9" w:rsidRPr="007D5FCD" w:rsidRDefault="00674CAF" w:rsidP="00E76358">
            <w:pPr>
              <w:ind w:firstLine="0"/>
              <w:rPr>
                <w:color w:val="000000" w:themeColor="text1"/>
              </w:rPr>
            </w:pPr>
            <w:r w:rsidRPr="007D5FCD">
              <w:rPr>
                <w:color w:val="000000" w:themeColor="text1"/>
              </w:rPr>
              <w:t>Отсутствуют</w:t>
            </w:r>
          </w:p>
        </w:tc>
      </w:tr>
      <w:tr w:rsidR="00503501" w:rsidRPr="007D5FCD" w:rsidTr="00460F0B">
        <w:trPr>
          <w:gridAfter w:val="1"/>
          <w:wAfter w:w="291" w:type="dxa"/>
        </w:trPr>
        <w:tc>
          <w:tcPr>
            <w:tcW w:w="9781" w:type="dxa"/>
            <w:gridSpan w:val="39"/>
            <w:tcBorders>
              <w:top w:val="nil"/>
              <w:left w:val="nil"/>
              <w:bottom w:val="nil"/>
              <w:right w:val="nil"/>
            </w:tcBorders>
            <w:shd w:val="clear" w:color="auto" w:fill="auto"/>
          </w:tcPr>
          <w:p w:rsidR="00503501" w:rsidRPr="007D5FCD" w:rsidRDefault="00503501" w:rsidP="007A0A1E">
            <w:pPr>
              <w:pStyle w:val="af6"/>
              <w:ind w:left="-108" w:right="-108" w:firstLine="0"/>
              <w:rPr>
                <w:rFonts w:ascii="Times New Roman" w:hAnsi="Times New Roman"/>
                <w:color w:val="000000" w:themeColor="text1"/>
                <w:sz w:val="16"/>
                <w:szCs w:val="16"/>
                <w:highlight w:val="yellow"/>
              </w:rPr>
            </w:pPr>
          </w:p>
        </w:tc>
      </w:tr>
      <w:tr w:rsidR="00503501" w:rsidRPr="007D5FCD" w:rsidTr="00460F0B">
        <w:trPr>
          <w:gridAfter w:val="1"/>
          <w:wAfter w:w="291" w:type="dxa"/>
        </w:trPr>
        <w:tc>
          <w:tcPr>
            <w:tcW w:w="9781" w:type="dxa"/>
            <w:gridSpan w:val="39"/>
            <w:tcBorders>
              <w:top w:val="nil"/>
              <w:left w:val="nil"/>
              <w:bottom w:val="nil"/>
              <w:right w:val="nil"/>
            </w:tcBorders>
          </w:tcPr>
          <w:p w:rsidR="00503501" w:rsidRPr="007D5FCD" w:rsidRDefault="00585618" w:rsidP="000A4592">
            <w:pPr>
              <w:pStyle w:val="af6"/>
              <w:suppressAutoHyphens/>
              <w:ind w:left="-108" w:right="-108" w:firstLine="0"/>
              <w:rPr>
                <w:rFonts w:ascii="Times New Roman" w:hAnsi="Times New Roman"/>
                <w:b/>
                <w:color w:val="000000" w:themeColor="text1"/>
              </w:rPr>
            </w:pPr>
            <w:r w:rsidRPr="007D5FCD">
              <w:rPr>
                <w:rFonts w:ascii="Times New Roman" w:hAnsi="Times New Roman"/>
                <w:b/>
                <w:color w:val="000000" w:themeColor="text1"/>
              </w:rPr>
              <w:lastRenderedPageBreak/>
              <w:t>8.</w:t>
            </w:r>
            <w:r w:rsidR="00503501" w:rsidRPr="007D5FCD">
              <w:rPr>
                <w:rFonts w:ascii="Times New Roman" w:hAnsi="Times New Roman"/>
                <w:b/>
                <w:color w:val="000000" w:themeColor="text1"/>
              </w:rPr>
              <w:t>Оценка рисков неблагоприятных последствий применения предлагаемого правового регулирования:</w:t>
            </w:r>
          </w:p>
        </w:tc>
      </w:tr>
      <w:tr w:rsidR="00503501" w:rsidRPr="007D5FCD" w:rsidTr="00460F0B">
        <w:trPr>
          <w:gridAfter w:val="1"/>
          <w:wAfter w:w="291" w:type="dxa"/>
        </w:trPr>
        <w:tc>
          <w:tcPr>
            <w:tcW w:w="9781" w:type="dxa"/>
            <w:gridSpan w:val="39"/>
            <w:tcBorders>
              <w:top w:val="nil"/>
              <w:left w:val="nil"/>
              <w:bottom w:val="single" w:sz="4" w:space="0" w:color="auto"/>
              <w:right w:val="nil"/>
            </w:tcBorders>
          </w:tcPr>
          <w:p w:rsidR="002030EE" w:rsidRPr="007D5FCD" w:rsidRDefault="002030EE" w:rsidP="007A0A1E">
            <w:pPr>
              <w:ind w:left="-108" w:right="-108" w:firstLine="0"/>
              <w:rPr>
                <w:color w:val="000000" w:themeColor="text1"/>
                <w:sz w:val="16"/>
                <w:szCs w:val="16"/>
              </w:rPr>
            </w:pPr>
          </w:p>
        </w:tc>
      </w:tr>
      <w:tr w:rsidR="00503501" w:rsidRPr="007D5FCD" w:rsidTr="00460F0B">
        <w:trPr>
          <w:gridAfter w:val="1"/>
          <w:wAfter w:w="291" w:type="dxa"/>
        </w:trPr>
        <w:tc>
          <w:tcPr>
            <w:tcW w:w="1762" w:type="dxa"/>
            <w:gridSpan w:val="3"/>
            <w:tcBorders>
              <w:top w:val="single" w:sz="4" w:space="0" w:color="auto"/>
              <w:bottom w:val="single" w:sz="4" w:space="0" w:color="auto"/>
            </w:tcBorders>
          </w:tcPr>
          <w:p w:rsidR="00503501" w:rsidRPr="007D5FCD" w:rsidRDefault="00503501"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t>8.1. Виды ри</w:t>
            </w:r>
            <w:r w:rsidRPr="007D5FCD">
              <w:rPr>
                <w:rFonts w:ascii="Times New Roman" w:hAnsi="Times New Roman"/>
                <w:color w:val="000000" w:themeColor="text1"/>
              </w:rPr>
              <w:t>с</w:t>
            </w:r>
            <w:r w:rsidRPr="007D5FCD">
              <w:rPr>
                <w:rFonts w:ascii="Times New Roman" w:hAnsi="Times New Roman"/>
                <w:color w:val="000000" w:themeColor="text1"/>
              </w:rPr>
              <w:t>ков</w:t>
            </w:r>
          </w:p>
        </w:tc>
        <w:tc>
          <w:tcPr>
            <w:tcW w:w="3236" w:type="dxa"/>
            <w:gridSpan w:val="18"/>
            <w:tcBorders>
              <w:top w:val="single" w:sz="4" w:space="0" w:color="auto"/>
              <w:bottom w:val="single" w:sz="4" w:space="0" w:color="auto"/>
            </w:tcBorders>
            <w:vAlign w:val="center"/>
          </w:tcPr>
          <w:p w:rsidR="00503501" w:rsidRPr="007D5FCD" w:rsidRDefault="00503501" w:rsidP="00AB12CA">
            <w:pPr>
              <w:pStyle w:val="af6"/>
              <w:ind w:firstLine="0"/>
              <w:jc w:val="center"/>
              <w:rPr>
                <w:rFonts w:ascii="Times New Roman" w:hAnsi="Times New Roman"/>
                <w:color w:val="000000" w:themeColor="text1"/>
              </w:rPr>
            </w:pPr>
            <w:r w:rsidRPr="007D5FCD">
              <w:rPr>
                <w:rFonts w:ascii="Times New Roman" w:hAnsi="Times New Roman"/>
                <w:color w:val="000000" w:themeColor="text1"/>
              </w:rPr>
              <w:t>8.2. Оценка вероятности н</w:t>
            </w:r>
            <w:r w:rsidRPr="007D5FCD">
              <w:rPr>
                <w:rFonts w:ascii="Times New Roman" w:hAnsi="Times New Roman"/>
                <w:color w:val="000000" w:themeColor="text1"/>
              </w:rPr>
              <w:t>а</w:t>
            </w:r>
            <w:r w:rsidRPr="007D5FCD">
              <w:rPr>
                <w:rFonts w:ascii="Times New Roman" w:hAnsi="Times New Roman"/>
                <w:color w:val="000000" w:themeColor="text1"/>
              </w:rPr>
              <w:t>ступления неблагоприятных последствий</w:t>
            </w:r>
          </w:p>
        </w:tc>
        <w:tc>
          <w:tcPr>
            <w:tcW w:w="1485" w:type="dxa"/>
            <w:gridSpan w:val="7"/>
            <w:tcBorders>
              <w:top w:val="single" w:sz="4" w:space="0" w:color="auto"/>
              <w:bottom w:val="single" w:sz="4" w:space="0" w:color="auto"/>
            </w:tcBorders>
          </w:tcPr>
          <w:p w:rsidR="00503501" w:rsidRPr="007D5FCD" w:rsidRDefault="00503501" w:rsidP="00D47EA9">
            <w:pPr>
              <w:pStyle w:val="af6"/>
              <w:ind w:firstLine="0"/>
              <w:jc w:val="center"/>
              <w:rPr>
                <w:rFonts w:ascii="Times New Roman" w:hAnsi="Times New Roman"/>
                <w:color w:val="000000" w:themeColor="text1"/>
              </w:rPr>
            </w:pPr>
            <w:r w:rsidRPr="007D5FCD">
              <w:rPr>
                <w:rFonts w:ascii="Times New Roman" w:hAnsi="Times New Roman"/>
                <w:color w:val="000000" w:themeColor="text1"/>
              </w:rPr>
              <w:t>8.3. Методы контроля рисков</w:t>
            </w:r>
          </w:p>
        </w:tc>
        <w:tc>
          <w:tcPr>
            <w:tcW w:w="3298" w:type="dxa"/>
            <w:gridSpan w:val="11"/>
            <w:tcBorders>
              <w:top w:val="single" w:sz="4" w:space="0" w:color="auto"/>
              <w:bottom w:val="single" w:sz="4" w:space="0" w:color="auto"/>
            </w:tcBorders>
          </w:tcPr>
          <w:p w:rsidR="00A80AD2" w:rsidRPr="007D5FCD" w:rsidRDefault="00503501" w:rsidP="00D47EA9">
            <w:pPr>
              <w:pStyle w:val="af6"/>
              <w:ind w:firstLine="0"/>
              <w:jc w:val="center"/>
              <w:rPr>
                <w:rFonts w:ascii="Times New Roman" w:hAnsi="Times New Roman"/>
                <w:color w:val="000000" w:themeColor="text1"/>
              </w:rPr>
            </w:pPr>
            <w:r w:rsidRPr="007D5FCD">
              <w:rPr>
                <w:rFonts w:ascii="Times New Roman" w:hAnsi="Times New Roman"/>
                <w:color w:val="000000" w:themeColor="text1"/>
              </w:rPr>
              <w:t>8.4. Степень контроля</w:t>
            </w:r>
          </w:p>
          <w:p w:rsidR="004C3565" w:rsidRPr="007D5FCD" w:rsidRDefault="00503501" w:rsidP="00D47EA9">
            <w:pPr>
              <w:pStyle w:val="af6"/>
              <w:ind w:firstLine="0"/>
              <w:jc w:val="center"/>
              <w:rPr>
                <w:rFonts w:ascii="Times New Roman" w:hAnsi="Times New Roman"/>
                <w:color w:val="000000" w:themeColor="text1"/>
              </w:rPr>
            </w:pPr>
            <w:r w:rsidRPr="007D5FCD">
              <w:rPr>
                <w:rFonts w:ascii="Times New Roman" w:hAnsi="Times New Roman"/>
                <w:color w:val="000000" w:themeColor="text1"/>
              </w:rPr>
              <w:t xml:space="preserve">рисков (полный / частичный / </w:t>
            </w:r>
          </w:p>
          <w:p w:rsidR="00503501" w:rsidRPr="007D5FCD" w:rsidRDefault="00503501" w:rsidP="00D47EA9">
            <w:pPr>
              <w:pStyle w:val="af6"/>
              <w:ind w:firstLine="0"/>
              <w:jc w:val="center"/>
              <w:rPr>
                <w:rFonts w:ascii="Times New Roman" w:hAnsi="Times New Roman"/>
                <w:color w:val="000000" w:themeColor="text1"/>
              </w:rPr>
            </w:pPr>
            <w:r w:rsidRPr="007D5FCD">
              <w:rPr>
                <w:rFonts w:ascii="Times New Roman" w:hAnsi="Times New Roman"/>
                <w:color w:val="000000" w:themeColor="text1"/>
              </w:rPr>
              <w:t>отсутствует)</w:t>
            </w:r>
          </w:p>
        </w:tc>
      </w:tr>
      <w:tr w:rsidR="00FD6EFB" w:rsidRPr="007D5FCD" w:rsidTr="00460F0B">
        <w:trPr>
          <w:gridAfter w:val="1"/>
          <w:wAfter w:w="291" w:type="dxa"/>
        </w:trPr>
        <w:tc>
          <w:tcPr>
            <w:tcW w:w="1762" w:type="dxa"/>
            <w:gridSpan w:val="3"/>
            <w:tcBorders>
              <w:bottom w:val="single" w:sz="4" w:space="0" w:color="auto"/>
            </w:tcBorders>
          </w:tcPr>
          <w:p w:rsidR="00FD6EFB" w:rsidRPr="007D5FCD" w:rsidRDefault="00CE3301" w:rsidP="00AB12CA">
            <w:pPr>
              <w:pStyle w:val="ConsPlusNormal"/>
              <w:ind w:firstLine="0"/>
              <w:jc w:val="center"/>
              <w:rPr>
                <w:rFonts w:ascii="Times New Roman" w:eastAsia="Times New Roman" w:hAnsi="Times New Roman" w:cs="Times New Roman"/>
                <w:color w:val="000000" w:themeColor="text1"/>
                <w:sz w:val="21"/>
                <w:szCs w:val="21"/>
                <w:lang w:eastAsia="ru-RU"/>
              </w:rPr>
            </w:pPr>
            <w:r w:rsidRPr="007D5FCD">
              <w:rPr>
                <w:rFonts w:ascii="Times New Roman" w:eastAsia="Times New Roman" w:hAnsi="Times New Roman" w:cs="Times New Roman"/>
                <w:color w:val="000000" w:themeColor="text1"/>
                <w:sz w:val="21"/>
                <w:szCs w:val="21"/>
                <w:lang w:eastAsia="ru-RU"/>
              </w:rPr>
              <w:t>Отсутствуют</w:t>
            </w:r>
          </w:p>
        </w:tc>
        <w:tc>
          <w:tcPr>
            <w:tcW w:w="3236" w:type="dxa"/>
            <w:gridSpan w:val="18"/>
            <w:tcBorders>
              <w:bottom w:val="single" w:sz="4" w:space="0" w:color="auto"/>
            </w:tcBorders>
          </w:tcPr>
          <w:p w:rsidR="00FD6EFB" w:rsidRPr="007D5FCD" w:rsidRDefault="00CE3301" w:rsidP="00AB12CA">
            <w:pPr>
              <w:pStyle w:val="ConsPlusNormal"/>
              <w:ind w:firstLine="0"/>
              <w:jc w:val="center"/>
              <w:rPr>
                <w:rFonts w:ascii="Times New Roman" w:eastAsia="Times New Roman" w:hAnsi="Times New Roman" w:cs="Times New Roman"/>
                <w:color w:val="000000" w:themeColor="text1"/>
                <w:sz w:val="24"/>
                <w:szCs w:val="24"/>
                <w:lang w:eastAsia="ru-RU"/>
              </w:rPr>
            </w:pPr>
            <w:r w:rsidRPr="007D5FCD">
              <w:rPr>
                <w:rFonts w:ascii="Times New Roman" w:eastAsia="Times New Roman" w:hAnsi="Times New Roman" w:cs="Times New Roman"/>
                <w:color w:val="000000" w:themeColor="text1"/>
                <w:sz w:val="21"/>
                <w:szCs w:val="21"/>
                <w:lang w:eastAsia="ru-RU"/>
              </w:rPr>
              <w:t>Отсутству</w:t>
            </w:r>
            <w:r w:rsidR="002F358F" w:rsidRPr="007D5FCD">
              <w:rPr>
                <w:rFonts w:ascii="Times New Roman" w:eastAsia="Times New Roman" w:hAnsi="Times New Roman" w:cs="Times New Roman"/>
                <w:color w:val="000000" w:themeColor="text1"/>
                <w:sz w:val="21"/>
                <w:szCs w:val="21"/>
                <w:lang w:eastAsia="ru-RU"/>
              </w:rPr>
              <w:t>е</w:t>
            </w:r>
            <w:r w:rsidRPr="007D5FCD">
              <w:rPr>
                <w:rFonts w:ascii="Times New Roman" w:eastAsia="Times New Roman" w:hAnsi="Times New Roman" w:cs="Times New Roman"/>
                <w:color w:val="000000" w:themeColor="text1"/>
                <w:sz w:val="21"/>
                <w:szCs w:val="21"/>
                <w:lang w:eastAsia="ru-RU"/>
              </w:rPr>
              <w:t>т</w:t>
            </w:r>
          </w:p>
        </w:tc>
        <w:tc>
          <w:tcPr>
            <w:tcW w:w="1485" w:type="dxa"/>
            <w:gridSpan w:val="7"/>
            <w:tcBorders>
              <w:bottom w:val="single" w:sz="4" w:space="0" w:color="auto"/>
            </w:tcBorders>
          </w:tcPr>
          <w:p w:rsidR="00FD6EFB" w:rsidRPr="007D5FCD" w:rsidRDefault="00CE3301" w:rsidP="00AB12CA">
            <w:pPr>
              <w:pStyle w:val="ConsPlusNormal"/>
              <w:ind w:firstLine="0"/>
              <w:jc w:val="center"/>
              <w:rPr>
                <w:rFonts w:ascii="Times New Roman" w:eastAsia="Times New Roman" w:hAnsi="Times New Roman" w:cs="Times New Roman"/>
                <w:color w:val="000000" w:themeColor="text1"/>
                <w:sz w:val="24"/>
                <w:szCs w:val="24"/>
                <w:lang w:eastAsia="ru-RU"/>
              </w:rPr>
            </w:pPr>
            <w:r w:rsidRPr="007D5FCD">
              <w:rPr>
                <w:rFonts w:ascii="Times New Roman" w:eastAsia="Times New Roman" w:hAnsi="Times New Roman" w:cs="Times New Roman"/>
                <w:color w:val="000000" w:themeColor="text1"/>
                <w:sz w:val="21"/>
                <w:szCs w:val="21"/>
                <w:lang w:eastAsia="ru-RU"/>
              </w:rPr>
              <w:t>Отсутствуют</w:t>
            </w:r>
          </w:p>
        </w:tc>
        <w:tc>
          <w:tcPr>
            <w:tcW w:w="3298" w:type="dxa"/>
            <w:gridSpan w:val="11"/>
            <w:tcBorders>
              <w:bottom w:val="single" w:sz="4" w:space="0" w:color="auto"/>
            </w:tcBorders>
          </w:tcPr>
          <w:p w:rsidR="00FD6EFB" w:rsidRPr="007D5FCD" w:rsidRDefault="00CE3301" w:rsidP="00AB12CA">
            <w:pPr>
              <w:pStyle w:val="afa"/>
              <w:ind w:firstLine="0"/>
              <w:jc w:val="center"/>
              <w:rPr>
                <w:rFonts w:ascii="Times New Roman" w:eastAsia="Times New Roman" w:hAnsi="Times New Roman"/>
                <w:color w:val="000000" w:themeColor="text1"/>
                <w:sz w:val="24"/>
                <w:szCs w:val="24"/>
                <w:lang w:eastAsia="ru-RU"/>
              </w:rPr>
            </w:pPr>
            <w:r w:rsidRPr="007D5FCD">
              <w:rPr>
                <w:rFonts w:ascii="Times New Roman" w:eastAsia="Times New Roman" w:hAnsi="Times New Roman"/>
                <w:color w:val="000000" w:themeColor="text1"/>
                <w:sz w:val="21"/>
                <w:szCs w:val="21"/>
                <w:lang w:eastAsia="ru-RU"/>
              </w:rPr>
              <w:t>Отсутству</w:t>
            </w:r>
            <w:r w:rsidR="00A80AD2" w:rsidRPr="007D5FCD">
              <w:rPr>
                <w:rFonts w:ascii="Times New Roman" w:eastAsia="Times New Roman" w:hAnsi="Times New Roman"/>
                <w:color w:val="000000" w:themeColor="text1"/>
                <w:sz w:val="21"/>
                <w:szCs w:val="21"/>
                <w:lang w:eastAsia="ru-RU"/>
              </w:rPr>
              <w:t>е</w:t>
            </w:r>
            <w:r w:rsidRPr="007D5FCD">
              <w:rPr>
                <w:rFonts w:ascii="Times New Roman" w:eastAsia="Times New Roman" w:hAnsi="Times New Roman"/>
                <w:color w:val="000000" w:themeColor="text1"/>
                <w:sz w:val="21"/>
                <w:szCs w:val="21"/>
                <w:lang w:eastAsia="ru-RU"/>
              </w:rPr>
              <w:t>т</w:t>
            </w:r>
          </w:p>
        </w:tc>
      </w:tr>
      <w:tr w:rsidR="00503501" w:rsidRPr="007D5FCD" w:rsidTr="00460F0B">
        <w:trPr>
          <w:gridAfter w:val="1"/>
          <w:wAfter w:w="291" w:type="dxa"/>
          <w:trHeight w:val="298"/>
        </w:trPr>
        <w:tc>
          <w:tcPr>
            <w:tcW w:w="9781" w:type="dxa"/>
            <w:gridSpan w:val="39"/>
            <w:tcBorders>
              <w:top w:val="single" w:sz="4" w:space="0" w:color="auto"/>
              <w:left w:val="nil"/>
              <w:bottom w:val="nil"/>
              <w:right w:val="nil"/>
            </w:tcBorders>
          </w:tcPr>
          <w:p w:rsidR="00503501" w:rsidRPr="007D5FCD" w:rsidRDefault="00503501" w:rsidP="00370D2F">
            <w:pPr>
              <w:pStyle w:val="af6"/>
              <w:ind w:left="-108" w:right="-108" w:firstLine="0"/>
              <w:rPr>
                <w:rFonts w:ascii="Times New Roman" w:hAnsi="Times New Roman"/>
                <w:color w:val="000000" w:themeColor="text1"/>
                <w:sz w:val="16"/>
                <w:szCs w:val="16"/>
                <w:highlight w:val="yellow"/>
              </w:rPr>
            </w:pPr>
          </w:p>
        </w:tc>
      </w:tr>
      <w:tr w:rsidR="00503501" w:rsidRPr="007D5FCD" w:rsidTr="00460F0B">
        <w:trPr>
          <w:gridAfter w:val="1"/>
          <w:wAfter w:w="291" w:type="dxa"/>
        </w:trPr>
        <w:tc>
          <w:tcPr>
            <w:tcW w:w="2977" w:type="dxa"/>
            <w:gridSpan w:val="5"/>
            <w:tcBorders>
              <w:top w:val="nil"/>
              <w:left w:val="nil"/>
              <w:bottom w:val="nil"/>
              <w:right w:val="nil"/>
            </w:tcBorders>
          </w:tcPr>
          <w:p w:rsidR="00503501" w:rsidRPr="007D5FCD" w:rsidRDefault="00585618" w:rsidP="00080DC6">
            <w:pPr>
              <w:pStyle w:val="af6"/>
              <w:ind w:left="-108" w:firstLine="0"/>
              <w:rPr>
                <w:rFonts w:ascii="Times New Roman" w:hAnsi="Times New Roman"/>
                <w:b/>
                <w:color w:val="000000" w:themeColor="text1"/>
              </w:rPr>
            </w:pPr>
            <w:r w:rsidRPr="007D5FCD">
              <w:rPr>
                <w:rFonts w:ascii="Times New Roman" w:hAnsi="Times New Roman"/>
                <w:b/>
                <w:color w:val="000000" w:themeColor="text1"/>
              </w:rPr>
              <w:t>8.5.</w:t>
            </w:r>
            <w:r w:rsidR="00503501" w:rsidRPr="007D5FCD">
              <w:rPr>
                <w:rFonts w:ascii="Times New Roman" w:hAnsi="Times New Roman"/>
                <w:b/>
                <w:color w:val="000000" w:themeColor="text1"/>
              </w:rPr>
              <w:t>Источники данных:</w:t>
            </w:r>
          </w:p>
        </w:tc>
        <w:tc>
          <w:tcPr>
            <w:tcW w:w="6804" w:type="dxa"/>
            <w:gridSpan w:val="34"/>
            <w:tcBorders>
              <w:top w:val="nil"/>
              <w:left w:val="nil"/>
              <w:bottom w:val="single" w:sz="4" w:space="0" w:color="auto"/>
              <w:right w:val="nil"/>
            </w:tcBorders>
          </w:tcPr>
          <w:p w:rsidR="00503501" w:rsidRPr="007D5FCD" w:rsidRDefault="00CE3301" w:rsidP="00080DC6">
            <w:pPr>
              <w:pStyle w:val="af6"/>
              <w:ind w:left="-108" w:right="-108" w:firstLine="0"/>
              <w:jc w:val="center"/>
              <w:rPr>
                <w:rFonts w:ascii="Times New Roman" w:hAnsi="Times New Roman"/>
                <w:color w:val="000000" w:themeColor="text1"/>
              </w:rPr>
            </w:pPr>
            <w:r w:rsidRPr="007D5FCD">
              <w:rPr>
                <w:rFonts w:ascii="Times New Roman" w:hAnsi="Times New Roman"/>
                <w:color w:val="000000" w:themeColor="text1"/>
                <w:sz w:val="21"/>
                <w:szCs w:val="21"/>
              </w:rPr>
              <w:t>Отсутствуют</w:t>
            </w:r>
          </w:p>
        </w:tc>
      </w:tr>
      <w:tr w:rsidR="00503501" w:rsidRPr="007D5FCD" w:rsidTr="00460F0B">
        <w:trPr>
          <w:gridAfter w:val="1"/>
          <w:wAfter w:w="291" w:type="dxa"/>
        </w:trPr>
        <w:tc>
          <w:tcPr>
            <w:tcW w:w="2977" w:type="dxa"/>
            <w:gridSpan w:val="5"/>
            <w:tcBorders>
              <w:top w:val="nil"/>
              <w:left w:val="nil"/>
              <w:bottom w:val="nil"/>
              <w:right w:val="nil"/>
            </w:tcBorders>
          </w:tcPr>
          <w:p w:rsidR="00503501" w:rsidRPr="007D5FCD" w:rsidRDefault="00503501" w:rsidP="00FD62BE">
            <w:pPr>
              <w:pStyle w:val="af6"/>
              <w:ind w:left="-108" w:firstLine="0"/>
              <w:rPr>
                <w:rFonts w:ascii="Times New Roman" w:hAnsi="Times New Roman"/>
                <w:color w:val="000000" w:themeColor="text1"/>
                <w:sz w:val="16"/>
                <w:szCs w:val="16"/>
              </w:rPr>
            </w:pPr>
          </w:p>
        </w:tc>
        <w:tc>
          <w:tcPr>
            <w:tcW w:w="6804" w:type="dxa"/>
            <w:gridSpan w:val="34"/>
            <w:tcBorders>
              <w:top w:val="single" w:sz="4" w:space="0" w:color="auto"/>
              <w:left w:val="nil"/>
              <w:bottom w:val="nil"/>
              <w:right w:val="nil"/>
            </w:tcBorders>
          </w:tcPr>
          <w:p w:rsidR="00FD6EFB" w:rsidRPr="007D5FCD" w:rsidRDefault="00503501" w:rsidP="00080DC6">
            <w:pPr>
              <w:pStyle w:val="af6"/>
              <w:ind w:left="-108" w:right="-108" w:firstLine="0"/>
              <w:jc w:val="center"/>
              <w:rPr>
                <w:rFonts w:ascii="Times New Roman" w:hAnsi="Times New Roman"/>
                <w:color w:val="000000" w:themeColor="text1"/>
              </w:rPr>
            </w:pPr>
            <w:r w:rsidRPr="007D5FCD">
              <w:rPr>
                <w:rFonts w:ascii="Times New Roman" w:hAnsi="Times New Roman"/>
                <w:color w:val="000000" w:themeColor="text1"/>
              </w:rPr>
              <w:t>(место для текстового описания)</w:t>
            </w:r>
          </w:p>
          <w:p w:rsidR="00FD6EFB" w:rsidRPr="007D5FCD" w:rsidRDefault="00FD6EFB" w:rsidP="00080DC6">
            <w:pPr>
              <w:ind w:left="-3085" w:right="-108" w:firstLine="0"/>
              <w:rPr>
                <w:color w:val="000000" w:themeColor="text1"/>
              </w:rPr>
            </w:pPr>
          </w:p>
        </w:tc>
      </w:tr>
      <w:tr w:rsidR="00503501" w:rsidRPr="007D5FCD" w:rsidTr="00460F0B">
        <w:trPr>
          <w:gridAfter w:val="1"/>
          <w:wAfter w:w="291" w:type="dxa"/>
        </w:trPr>
        <w:tc>
          <w:tcPr>
            <w:tcW w:w="9781" w:type="dxa"/>
            <w:gridSpan w:val="39"/>
            <w:tcBorders>
              <w:top w:val="nil"/>
              <w:left w:val="nil"/>
              <w:bottom w:val="nil"/>
              <w:right w:val="nil"/>
            </w:tcBorders>
          </w:tcPr>
          <w:p w:rsidR="006A64D6" w:rsidRPr="007D5FCD" w:rsidRDefault="00585618" w:rsidP="00C47AC4">
            <w:pPr>
              <w:pStyle w:val="af6"/>
              <w:ind w:left="-108" w:right="-108" w:firstLine="0"/>
              <w:jc w:val="left"/>
              <w:rPr>
                <w:rFonts w:ascii="Times New Roman" w:hAnsi="Times New Roman"/>
                <w:b/>
                <w:color w:val="000000" w:themeColor="text1"/>
                <w:highlight w:val="yellow"/>
              </w:rPr>
            </w:pPr>
            <w:r w:rsidRPr="007D5FCD">
              <w:rPr>
                <w:rFonts w:ascii="Times New Roman" w:hAnsi="Times New Roman"/>
                <w:b/>
                <w:color w:val="000000" w:themeColor="text1"/>
              </w:rPr>
              <w:t>9.</w:t>
            </w:r>
            <w:r w:rsidR="00503501" w:rsidRPr="007D5FCD">
              <w:rPr>
                <w:rFonts w:ascii="Times New Roman" w:hAnsi="Times New Roman"/>
                <w:b/>
                <w:color w:val="000000" w:themeColor="text1"/>
              </w:rPr>
              <w:t>Сравнение возможных вариантов решения проблемы:</w:t>
            </w:r>
          </w:p>
        </w:tc>
      </w:tr>
      <w:tr w:rsidR="00503501" w:rsidRPr="007D5FCD" w:rsidTr="00460F0B">
        <w:trPr>
          <w:gridAfter w:val="1"/>
          <w:wAfter w:w="291" w:type="dxa"/>
          <w:trHeight w:val="80"/>
        </w:trPr>
        <w:tc>
          <w:tcPr>
            <w:tcW w:w="9781" w:type="dxa"/>
            <w:gridSpan w:val="39"/>
            <w:tcBorders>
              <w:top w:val="nil"/>
              <w:left w:val="nil"/>
              <w:bottom w:val="single" w:sz="4" w:space="0" w:color="auto"/>
              <w:right w:val="nil"/>
            </w:tcBorders>
          </w:tcPr>
          <w:p w:rsidR="00503501" w:rsidRPr="007D5FCD" w:rsidRDefault="00503501" w:rsidP="00FD62BE">
            <w:pPr>
              <w:pStyle w:val="af6"/>
              <w:ind w:left="-108" w:right="-108" w:firstLine="0"/>
              <w:rPr>
                <w:rFonts w:ascii="Times New Roman" w:hAnsi="Times New Roman"/>
                <w:color w:val="000000" w:themeColor="text1"/>
                <w:sz w:val="16"/>
                <w:szCs w:val="16"/>
                <w:highlight w:val="yellow"/>
              </w:rPr>
            </w:pPr>
          </w:p>
        </w:tc>
      </w:tr>
      <w:tr w:rsidR="003C11E9" w:rsidRPr="007D5FCD" w:rsidTr="00460F0B">
        <w:trPr>
          <w:gridAfter w:val="1"/>
          <w:wAfter w:w="291" w:type="dxa"/>
        </w:trPr>
        <w:tc>
          <w:tcPr>
            <w:tcW w:w="5380" w:type="dxa"/>
            <w:gridSpan w:val="23"/>
            <w:tcBorders>
              <w:top w:val="single" w:sz="4" w:space="0" w:color="auto"/>
            </w:tcBorders>
          </w:tcPr>
          <w:p w:rsidR="003C11E9" w:rsidRPr="007D5FCD" w:rsidRDefault="003C11E9" w:rsidP="00DB35E3">
            <w:pPr>
              <w:pStyle w:val="af6"/>
              <w:ind w:left="-108" w:firstLine="0"/>
              <w:rPr>
                <w:rFonts w:ascii="Times New Roman" w:hAnsi="Times New Roman"/>
                <w:color w:val="000000" w:themeColor="text1"/>
                <w:sz w:val="21"/>
                <w:szCs w:val="21"/>
              </w:rPr>
            </w:pPr>
          </w:p>
        </w:tc>
        <w:tc>
          <w:tcPr>
            <w:tcW w:w="2649" w:type="dxa"/>
            <w:gridSpan w:val="12"/>
            <w:tcBorders>
              <w:top w:val="single" w:sz="4" w:space="0" w:color="auto"/>
            </w:tcBorders>
          </w:tcPr>
          <w:p w:rsidR="003C11E9" w:rsidRPr="007D5FCD" w:rsidRDefault="003C11E9" w:rsidP="00AB12CA">
            <w:pPr>
              <w:pStyle w:val="af6"/>
              <w:ind w:firstLine="0"/>
              <w:jc w:val="center"/>
              <w:rPr>
                <w:rFonts w:ascii="Times New Roman" w:hAnsi="Times New Roman"/>
                <w:color w:val="000000" w:themeColor="text1"/>
                <w:sz w:val="21"/>
                <w:szCs w:val="21"/>
              </w:rPr>
            </w:pPr>
            <w:r w:rsidRPr="007D5FCD">
              <w:rPr>
                <w:rFonts w:ascii="Times New Roman" w:hAnsi="Times New Roman"/>
                <w:color w:val="000000" w:themeColor="text1"/>
                <w:sz w:val="21"/>
                <w:szCs w:val="21"/>
              </w:rPr>
              <w:t>Вариант 1</w:t>
            </w:r>
          </w:p>
          <w:p w:rsidR="00A86922" w:rsidRPr="007D5FCD" w:rsidRDefault="00A86922" w:rsidP="00A86922">
            <w:pPr>
              <w:rPr>
                <w:color w:val="000000" w:themeColor="text1"/>
              </w:rPr>
            </w:pPr>
          </w:p>
        </w:tc>
        <w:tc>
          <w:tcPr>
            <w:tcW w:w="1752" w:type="dxa"/>
            <w:gridSpan w:val="4"/>
            <w:tcBorders>
              <w:top w:val="single" w:sz="4" w:space="0" w:color="auto"/>
            </w:tcBorders>
          </w:tcPr>
          <w:p w:rsidR="003C11E9" w:rsidRPr="007D5FCD" w:rsidRDefault="003C11E9" w:rsidP="00AB12CA">
            <w:pPr>
              <w:pStyle w:val="af6"/>
              <w:ind w:firstLine="0"/>
              <w:jc w:val="center"/>
              <w:rPr>
                <w:rFonts w:ascii="Times New Roman" w:hAnsi="Times New Roman"/>
                <w:color w:val="000000" w:themeColor="text1"/>
                <w:sz w:val="21"/>
                <w:szCs w:val="21"/>
              </w:rPr>
            </w:pPr>
            <w:r w:rsidRPr="007D5FCD">
              <w:rPr>
                <w:rFonts w:ascii="Times New Roman" w:hAnsi="Times New Roman"/>
                <w:color w:val="000000" w:themeColor="text1"/>
                <w:sz w:val="21"/>
                <w:szCs w:val="21"/>
              </w:rPr>
              <w:t>Вариант 2</w:t>
            </w:r>
          </w:p>
        </w:tc>
      </w:tr>
      <w:tr w:rsidR="00B87D15" w:rsidRPr="007D5FCD" w:rsidTr="00460F0B">
        <w:trPr>
          <w:gridAfter w:val="1"/>
          <w:wAfter w:w="291" w:type="dxa"/>
        </w:trPr>
        <w:tc>
          <w:tcPr>
            <w:tcW w:w="5380" w:type="dxa"/>
            <w:gridSpan w:val="23"/>
          </w:tcPr>
          <w:p w:rsidR="00B87D15" w:rsidRPr="007D5FCD" w:rsidRDefault="004841DC" w:rsidP="00E00CA5">
            <w:pPr>
              <w:pStyle w:val="af7"/>
              <w:suppressAutoHyphens/>
              <w:ind w:firstLine="0"/>
              <w:rPr>
                <w:rFonts w:ascii="Times New Roman" w:hAnsi="Times New Roman"/>
                <w:color w:val="000000" w:themeColor="text1"/>
                <w:sz w:val="21"/>
                <w:szCs w:val="21"/>
              </w:rPr>
            </w:pPr>
            <w:r w:rsidRPr="007D5FCD">
              <w:rPr>
                <w:rFonts w:ascii="Times New Roman" w:hAnsi="Times New Roman"/>
                <w:color w:val="000000" w:themeColor="text1"/>
                <w:sz w:val="21"/>
                <w:szCs w:val="21"/>
              </w:rPr>
              <w:t>9.1.</w:t>
            </w:r>
            <w:r w:rsidR="00B87D15" w:rsidRPr="007D5FCD">
              <w:rPr>
                <w:rFonts w:ascii="Times New Roman" w:hAnsi="Times New Roman"/>
                <w:color w:val="000000" w:themeColor="text1"/>
                <w:sz w:val="21"/>
                <w:szCs w:val="21"/>
              </w:rPr>
              <w:t>Содержание варианта решения проблемы</w:t>
            </w:r>
          </w:p>
        </w:tc>
        <w:tc>
          <w:tcPr>
            <w:tcW w:w="2649" w:type="dxa"/>
            <w:gridSpan w:val="12"/>
          </w:tcPr>
          <w:p w:rsidR="00395015" w:rsidRPr="007D5FCD" w:rsidRDefault="003448C0" w:rsidP="00A2566B">
            <w:pPr>
              <w:pStyle w:val="ConsPlusNormal"/>
              <w:ind w:left="41" w:right="-17" w:firstLine="0"/>
              <w:jc w:val="center"/>
              <w:rPr>
                <w:rFonts w:ascii="Times New Roman" w:eastAsia="Times New Roman" w:hAnsi="Times New Roman" w:cs="Times New Roman"/>
                <w:color w:val="000000" w:themeColor="text1"/>
                <w:sz w:val="21"/>
                <w:szCs w:val="21"/>
                <w:lang w:eastAsia="ru-RU"/>
              </w:rPr>
            </w:pPr>
            <w:r w:rsidRPr="007D5FCD">
              <w:rPr>
                <w:rFonts w:ascii="Times New Roman" w:eastAsia="Times New Roman" w:hAnsi="Times New Roman" w:cs="Times New Roman"/>
                <w:color w:val="000000" w:themeColor="text1"/>
                <w:sz w:val="21"/>
                <w:szCs w:val="21"/>
                <w:lang w:eastAsia="ru-RU"/>
              </w:rPr>
              <w:t>Принятие предлагаемого правового регулирования</w:t>
            </w:r>
          </w:p>
          <w:p w:rsidR="00A86922" w:rsidRPr="007D5FCD" w:rsidRDefault="00A86922" w:rsidP="00A2566B">
            <w:pPr>
              <w:pStyle w:val="ConsPlusNormal"/>
              <w:ind w:left="41" w:right="-17" w:firstLine="0"/>
              <w:jc w:val="center"/>
              <w:rPr>
                <w:rFonts w:ascii="Times New Roman" w:eastAsia="Calibri" w:hAnsi="Times New Roman" w:cs="Times New Roman"/>
                <w:color w:val="000000" w:themeColor="text1"/>
                <w:sz w:val="21"/>
                <w:szCs w:val="21"/>
                <w:lang w:eastAsia="en-US"/>
              </w:rPr>
            </w:pPr>
          </w:p>
        </w:tc>
        <w:tc>
          <w:tcPr>
            <w:tcW w:w="1752" w:type="dxa"/>
            <w:gridSpan w:val="4"/>
          </w:tcPr>
          <w:p w:rsidR="00B87D15" w:rsidRPr="007D5FCD" w:rsidRDefault="00AA173F" w:rsidP="00A2566B">
            <w:pPr>
              <w:pStyle w:val="ConsPlusNormal"/>
              <w:ind w:left="-57" w:firstLine="0"/>
              <w:jc w:val="center"/>
              <w:rPr>
                <w:rFonts w:ascii="Times New Roman" w:eastAsia="Times New Roman" w:hAnsi="Times New Roman" w:cs="Times New Roman"/>
                <w:color w:val="000000" w:themeColor="text1"/>
                <w:sz w:val="21"/>
                <w:szCs w:val="21"/>
                <w:lang w:eastAsia="ru-RU"/>
              </w:rPr>
            </w:pPr>
            <w:r w:rsidRPr="007D5FCD">
              <w:rPr>
                <w:rFonts w:ascii="Times New Roman" w:eastAsia="Times New Roman" w:hAnsi="Times New Roman" w:cs="Times New Roman"/>
                <w:color w:val="000000" w:themeColor="text1"/>
                <w:sz w:val="21"/>
                <w:szCs w:val="21"/>
                <w:lang w:eastAsia="ru-RU"/>
              </w:rPr>
              <w:t>Не принятие</w:t>
            </w:r>
            <w:r w:rsidRPr="007D5FCD">
              <w:rPr>
                <w:rFonts w:ascii="Times New Roman" w:hAnsi="Times New Roman" w:cs="Times New Roman"/>
                <w:color w:val="000000" w:themeColor="text1"/>
                <w:sz w:val="21"/>
                <w:szCs w:val="21"/>
              </w:rPr>
              <w:t xml:space="preserve"> </w:t>
            </w:r>
          </w:p>
        </w:tc>
      </w:tr>
      <w:tr w:rsidR="00B87D15" w:rsidRPr="007D5FCD" w:rsidTr="00460F0B">
        <w:trPr>
          <w:gridAfter w:val="1"/>
          <w:wAfter w:w="291" w:type="dxa"/>
        </w:trPr>
        <w:tc>
          <w:tcPr>
            <w:tcW w:w="5380" w:type="dxa"/>
            <w:gridSpan w:val="23"/>
          </w:tcPr>
          <w:p w:rsidR="00AA173F" w:rsidRPr="007D5FCD" w:rsidRDefault="004841DC" w:rsidP="00AA173F">
            <w:pPr>
              <w:pStyle w:val="af7"/>
              <w:suppressAutoHyphens/>
              <w:ind w:firstLine="0"/>
              <w:jc w:val="left"/>
              <w:rPr>
                <w:rFonts w:ascii="Times New Roman" w:hAnsi="Times New Roman"/>
                <w:color w:val="000000" w:themeColor="text1"/>
                <w:sz w:val="21"/>
                <w:szCs w:val="21"/>
              </w:rPr>
            </w:pPr>
            <w:r w:rsidRPr="007D5FCD">
              <w:rPr>
                <w:rFonts w:ascii="Times New Roman" w:hAnsi="Times New Roman"/>
                <w:color w:val="000000" w:themeColor="text1"/>
                <w:sz w:val="21"/>
                <w:szCs w:val="21"/>
              </w:rPr>
              <w:t>9.2.</w:t>
            </w:r>
            <w:r w:rsidR="00B87D15" w:rsidRPr="007D5FCD">
              <w:rPr>
                <w:rFonts w:ascii="Times New Roman" w:hAnsi="Times New Roman"/>
                <w:color w:val="000000" w:themeColor="text1"/>
                <w:sz w:val="21"/>
                <w:szCs w:val="21"/>
              </w:rPr>
              <w:t xml:space="preserve">Качественная характеристика и оценка динамики численности потенциальных адресатов предлагаемого правового регулирования в среднесрочном периоде </w:t>
            </w:r>
          </w:p>
          <w:p w:rsidR="00B87D15" w:rsidRPr="007D5FCD" w:rsidRDefault="00B87D15" w:rsidP="00AA173F">
            <w:pPr>
              <w:pStyle w:val="af7"/>
              <w:suppressAutoHyphens/>
              <w:ind w:firstLine="0"/>
              <w:jc w:val="left"/>
              <w:rPr>
                <w:rFonts w:ascii="Times New Roman" w:hAnsi="Times New Roman"/>
                <w:color w:val="000000" w:themeColor="text1"/>
                <w:sz w:val="21"/>
                <w:szCs w:val="21"/>
              </w:rPr>
            </w:pPr>
            <w:r w:rsidRPr="007D5FCD">
              <w:rPr>
                <w:rFonts w:ascii="Times New Roman" w:hAnsi="Times New Roman"/>
                <w:color w:val="000000" w:themeColor="text1"/>
                <w:sz w:val="21"/>
                <w:szCs w:val="21"/>
              </w:rPr>
              <w:t>(1 - 3 года)</w:t>
            </w:r>
          </w:p>
          <w:p w:rsidR="00B87D15" w:rsidRPr="007D5FCD" w:rsidRDefault="00B87D15" w:rsidP="00AA173F">
            <w:pPr>
              <w:ind w:firstLine="0"/>
              <w:jc w:val="left"/>
              <w:rPr>
                <w:color w:val="000000" w:themeColor="text1"/>
                <w:sz w:val="21"/>
                <w:szCs w:val="21"/>
              </w:rPr>
            </w:pPr>
          </w:p>
        </w:tc>
        <w:tc>
          <w:tcPr>
            <w:tcW w:w="2649" w:type="dxa"/>
            <w:gridSpan w:val="12"/>
          </w:tcPr>
          <w:p w:rsidR="00A86922" w:rsidRPr="007D5FCD" w:rsidRDefault="00A86922" w:rsidP="00A86922">
            <w:pPr>
              <w:suppressAutoHyphens/>
              <w:autoSpaceDE w:val="0"/>
              <w:autoSpaceDN w:val="0"/>
              <w:adjustRightInd w:val="0"/>
              <w:ind w:firstLine="284"/>
              <w:jc w:val="center"/>
              <w:rPr>
                <w:color w:val="000000" w:themeColor="text1"/>
                <w:sz w:val="22"/>
                <w:szCs w:val="22"/>
              </w:rPr>
            </w:pPr>
            <w:r w:rsidRPr="007D5FCD">
              <w:rPr>
                <w:rFonts w:eastAsia="Batang"/>
                <w:color w:val="000000" w:themeColor="text1"/>
                <w:sz w:val="22"/>
                <w:szCs w:val="22"/>
                <w:lang w:eastAsia="ko-KR"/>
              </w:rPr>
              <w:t>Количественная</w:t>
            </w:r>
            <w:r w:rsidRPr="007D5FCD">
              <w:rPr>
                <w:color w:val="000000" w:themeColor="text1"/>
                <w:sz w:val="22"/>
                <w:szCs w:val="22"/>
              </w:rPr>
              <w:t xml:space="preserve"> оценка потенциальных участников общественных отношений по состоянию на 16.09.2019 года составляет порядка </w:t>
            </w:r>
          </w:p>
          <w:p w:rsidR="00A86922" w:rsidRPr="007D5FCD" w:rsidRDefault="00A86922" w:rsidP="00A86922">
            <w:pPr>
              <w:suppressAutoHyphens/>
              <w:autoSpaceDE w:val="0"/>
              <w:autoSpaceDN w:val="0"/>
              <w:adjustRightInd w:val="0"/>
              <w:ind w:firstLine="284"/>
              <w:jc w:val="center"/>
              <w:rPr>
                <w:color w:val="000000" w:themeColor="text1"/>
                <w:sz w:val="22"/>
                <w:szCs w:val="22"/>
              </w:rPr>
            </w:pPr>
            <w:r w:rsidRPr="007D5FCD">
              <w:rPr>
                <w:color w:val="000000" w:themeColor="text1"/>
                <w:sz w:val="22"/>
                <w:szCs w:val="22"/>
              </w:rPr>
              <w:t>6 перевозчиков.</w:t>
            </w:r>
          </w:p>
        </w:tc>
        <w:tc>
          <w:tcPr>
            <w:tcW w:w="1752" w:type="dxa"/>
            <w:gridSpan w:val="4"/>
          </w:tcPr>
          <w:p w:rsidR="00B87D15" w:rsidRPr="007D5FCD" w:rsidRDefault="00472896" w:rsidP="00A2566B">
            <w:pPr>
              <w:pStyle w:val="ConsPlusNormal"/>
              <w:ind w:left="-57" w:firstLine="0"/>
              <w:jc w:val="center"/>
              <w:rPr>
                <w:rFonts w:ascii="Times New Roman" w:eastAsia="Times New Roman" w:hAnsi="Times New Roman" w:cs="Times New Roman"/>
                <w:color w:val="000000" w:themeColor="text1"/>
                <w:sz w:val="21"/>
                <w:szCs w:val="21"/>
                <w:lang w:eastAsia="ru-RU"/>
              </w:rPr>
            </w:pPr>
            <w:r w:rsidRPr="007D5FCD">
              <w:rPr>
                <w:rFonts w:ascii="Times New Roman" w:eastAsia="Times New Roman" w:hAnsi="Times New Roman" w:cs="Times New Roman"/>
                <w:color w:val="000000" w:themeColor="text1"/>
                <w:sz w:val="21"/>
                <w:szCs w:val="21"/>
                <w:lang w:eastAsia="ru-RU"/>
              </w:rPr>
              <w:t>Отсутствует</w:t>
            </w:r>
          </w:p>
        </w:tc>
      </w:tr>
      <w:tr w:rsidR="00B87D15" w:rsidRPr="007D5FCD" w:rsidTr="00460F0B">
        <w:trPr>
          <w:gridAfter w:val="1"/>
          <w:wAfter w:w="291" w:type="dxa"/>
        </w:trPr>
        <w:tc>
          <w:tcPr>
            <w:tcW w:w="5380" w:type="dxa"/>
            <w:gridSpan w:val="23"/>
            <w:shd w:val="clear" w:color="auto" w:fill="auto"/>
          </w:tcPr>
          <w:p w:rsidR="00B87D15" w:rsidRPr="007D5FCD" w:rsidRDefault="004841DC" w:rsidP="00AA173F">
            <w:pPr>
              <w:pStyle w:val="af7"/>
              <w:suppressAutoHyphens/>
              <w:ind w:firstLine="0"/>
              <w:jc w:val="left"/>
              <w:rPr>
                <w:rFonts w:ascii="Times New Roman" w:hAnsi="Times New Roman"/>
                <w:color w:val="000000" w:themeColor="text1"/>
                <w:sz w:val="21"/>
                <w:szCs w:val="21"/>
              </w:rPr>
            </w:pPr>
            <w:r w:rsidRPr="007D5FCD">
              <w:rPr>
                <w:rFonts w:ascii="Times New Roman" w:hAnsi="Times New Roman"/>
                <w:color w:val="000000" w:themeColor="text1"/>
                <w:sz w:val="21"/>
                <w:szCs w:val="21"/>
              </w:rPr>
              <w:t>9.3.</w:t>
            </w:r>
            <w:r w:rsidR="00B87D15" w:rsidRPr="007D5FCD">
              <w:rPr>
                <w:rFonts w:ascii="Times New Roman" w:hAnsi="Times New Roman"/>
                <w:color w:val="000000" w:themeColor="text1"/>
                <w:sz w:val="21"/>
                <w:szCs w:val="21"/>
              </w:rPr>
              <w:t>Оценка дополнительных расходов (доходов) потенциальных адресатов регулирования, связанных с введением предлагаемого правового регулирования</w:t>
            </w:r>
          </w:p>
        </w:tc>
        <w:tc>
          <w:tcPr>
            <w:tcW w:w="2649" w:type="dxa"/>
            <w:gridSpan w:val="12"/>
            <w:shd w:val="clear" w:color="auto" w:fill="auto"/>
          </w:tcPr>
          <w:p w:rsidR="00DE5C8E" w:rsidRPr="007D5FCD" w:rsidRDefault="00DE5C8E" w:rsidP="00DE5C8E">
            <w:pPr>
              <w:pStyle w:val="af6"/>
              <w:suppressAutoHyphens/>
              <w:ind w:firstLine="0"/>
              <w:jc w:val="center"/>
              <w:rPr>
                <w:rFonts w:ascii="Times New Roman" w:hAnsi="Times New Roman"/>
                <w:color w:val="000000" w:themeColor="text1"/>
                <w:sz w:val="21"/>
                <w:szCs w:val="21"/>
              </w:rPr>
            </w:pPr>
            <w:r w:rsidRPr="007D5FCD">
              <w:rPr>
                <w:rFonts w:ascii="Times New Roman" w:hAnsi="Times New Roman"/>
                <w:color w:val="000000" w:themeColor="text1"/>
                <w:sz w:val="21"/>
                <w:szCs w:val="21"/>
              </w:rPr>
              <w:t xml:space="preserve">В случае выявления нарушений, </w:t>
            </w:r>
          </w:p>
          <w:p w:rsidR="00B87D15" w:rsidRPr="007D5FCD" w:rsidRDefault="00DE5C8E" w:rsidP="00DE5C8E">
            <w:pPr>
              <w:pStyle w:val="af6"/>
              <w:suppressAutoHyphens/>
              <w:ind w:firstLine="0"/>
              <w:jc w:val="center"/>
              <w:rPr>
                <w:rFonts w:ascii="Times New Roman" w:hAnsi="Times New Roman"/>
                <w:color w:val="000000" w:themeColor="text1"/>
                <w:sz w:val="21"/>
                <w:szCs w:val="21"/>
              </w:rPr>
            </w:pPr>
            <w:r w:rsidRPr="007D5FCD">
              <w:rPr>
                <w:rFonts w:ascii="Times New Roman" w:hAnsi="Times New Roman"/>
                <w:color w:val="000000" w:themeColor="text1"/>
                <w:sz w:val="21"/>
                <w:szCs w:val="21"/>
              </w:rPr>
              <w:t>в ходе осуществления контроля, возможно, перевозчику потребуются денежные средства на устранение выявленных нарушений в соответствии с направленными требованиями.</w:t>
            </w:r>
          </w:p>
          <w:p w:rsidR="00DE5C8E" w:rsidRPr="007D5FCD" w:rsidRDefault="00DE5C8E" w:rsidP="00DE5C8E">
            <w:pPr>
              <w:pStyle w:val="af6"/>
              <w:suppressAutoHyphens/>
              <w:ind w:firstLine="0"/>
              <w:jc w:val="center"/>
              <w:rPr>
                <w:rFonts w:ascii="Times New Roman" w:hAnsi="Times New Roman"/>
                <w:color w:val="000000" w:themeColor="text1"/>
                <w:sz w:val="21"/>
                <w:szCs w:val="21"/>
              </w:rPr>
            </w:pPr>
            <w:r w:rsidRPr="007D5FCD">
              <w:rPr>
                <w:rFonts w:ascii="Times New Roman" w:hAnsi="Times New Roman"/>
                <w:color w:val="000000" w:themeColor="text1"/>
                <w:sz w:val="21"/>
                <w:szCs w:val="21"/>
              </w:rPr>
              <w:t xml:space="preserve">Оценить сумму расходов на устранение выявленных нарушений не представляется возможным, </w:t>
            </w:r>
          </w:p>
          <w:p w:rsidR="00A86922" w:rsidRPr="007D5FCD" w:rsidRDefault="00DE5C8E" w:rsidP="00A86922">
            <w:pPr>
              <w:pStyle w:val="ConsPlusNormal"/>
              <w:ind w:right="-17" w:firstLine="0"/>
              <w:jc w:val="center"/>
              <w:rPr>
                <w:rFonts w:ascii="Times New Roman" w:hAnsi="Times New Roman" w:cs="Times New Roman"/>
                <w:color w:val="000000" w:themeColor="text1"/>
                <w:sz w:val="21"/>
                <w:szCs w:val="21"/>
              </w:rPr>
            </w:pPr>
            <w:r w:rsidRPr="007D5FCD">
              <w:rPr>
                <w:rFonts w:ascii="Times New Roman" w:hAnsi="Times New Roman" w:cs="Times New Roman"/>
                <w:color w:val="000000" w:themeColor="text1"/>
                <w:sz w:val="21"/>
                <w:szCs w:val="21"/>
              </w:rPr>
              <w:t>так как это в каждом ко</w:t>
            </w:r>
            <w:r w:rsidRPr="007D5FCD">
              <w:rPr>
                <w:rFonts w:ascii="Times New Roman" w:hAnsi="Times New Roman" w:cs="Times New Roman"/>
                <w:color w:val="000000" w:themeColor="text1"/>
                <w:sz w:val="21"/>
                <w:szCs w:val="21"/>
              </w:rPr>
              <w:t>н</w:t>
            </w:r>
            <w:r w:rsidRPr="007D5FCD">
              <w:rPr>
                <w:rFonts w:ascii="Times New Roman" w:hAnsi="Times New Roman" w:cs="Times New Roman"/>
                <w:color w:val="000000" w:themeColor="text1"/>
                <w:sz w:val="21"/>
                <w:szCs w:val="21"/>
              </w:rPr>
              <w:t>кретном случае будет и</w:t>
            </w:r>
            <w:r w:rsidRPr="007D5FCD">
              <w:rPr>
                <w:rFonts w:ascii="Times New Roman" w:hAnsi="Times New Roman" w:cs="Times New Roman"/>
                <w:color w:val="000000" w:themeColor="text1"/>
                <w:sz w:val="21"/>
                <w:szCs w:val="21"/>
              </w:rPr>
              <w:t>н</w:t>
            </w:r>
            <w:r w:rsidRPr="007D5FCD">
              <w:rPr>
                <w:rFonts w:ascii="Times New Roman" w:hAnsi="Times New Roman" w:cs="Times New Roman"/>
                <w:color w:val="000000" w:themeColor="text1"/>
                <w:sz w:val="21"/>
                <w:szCs w:val="21"/>
              </w:rPr>
              <w:t>дивидуально.</w:t>
            </w:r>
          </w:p>
        </w:tc>
        <w:tc>
          <w:tcPr>
            <w:tcW w:w="1752" w:type="dxa"/>
            <w:gridSpan w:val="4"/>
            <w:shd w:val="clear" w:color="auto" w:fill="auto"/>
          </w:tcPr>
          <w:p w:rsidR="00B87D15" w:rsidRPr="007D5FCD" w:rsidRDefault="00FD32EE" w:rsidP="00A2566B">
            <w:pPr>
              <w:pStyle w:val="ConsPlusNormal"/>
              <w:ind w:left="-57" w:firstLine="0"/>
              <w:jc w:val="center"/>
              <w:rPr>
                <w:rFonts w:ascii="Times New Roman" w:hAnsi="Times New Roman" w:cs="Times New Roman"/>
                <w:color w:val="000000" w:themeColor="text1"/>
                <w:sz w:val="21"/>
                <w:szCs w:val="21"/>
              </w:rPr>
            </w:pPr>
            <w:r w:rsidRPr="007D5FCD">
              <w:rPr>
                <w:rFonts w:ascii="Times New Roman" w:hAnsi="Times New Roman" w:cs="Times New Roman"/>
                <w:color w:val="000000" w:themeColor="text1"/>
                <w:sz w:val="21"/>
                <w:szCs w:val="21"/>
                <w:lang w:eastAsia="ru-RU"/>
              </w:rPr>
              <w:t>Отсутству</w:t>
            </w:r>
            <w:r w:rsidR="00DD7E17" w:rsidRPr="007D5FCD">
              <w:rPr>
                <w:rFonts w:ascii="Times New Roman" w:hAnsi="Times New Roman" w:cs="Times New Roman"/>
                <w:color w:val="000000" w:themeColor="text1"/>
                <w:sz w:val="21"/>
                <w:szCs w:val="21"/>
                <w:lang w:eastAsia="ru-RU"/>
              </w:rPr>
              <w:t>ю</w:t>
            </w:r>
            <w:r w:rsidRPr="007D5FCD">
              <w:rPr>
                <w:rFonts w:ascii="Times New Roman" w:hAnsi="Times New Roman" w:cs="Times New Roman"/>
                <w:color w:val="000000" w:themeColor="text1"/>
                <w:sz w:val="21"/>
                <w:szCs w:val="21"/>
                <w:lang w:eastAsia="ru-RU"/>
              </w:rPr>
              <w:t>т</w:t>
            </w:r>
          </w:p>
        </w:tc>
      </w:tr>
      <w:tr w:rsidR="002F50EA" w:rsidRPr="007D5FCD" w:rsidTr="00460F0B">
        <w:trPr>
          <w:gridAfter w:val="1"/>
          <w:wAfter w:w="291" w:type="dxa"/>
        </w:trPr>
        <w:tc>
          <w:tcPr>
            <w:tcW w:w="5380" w:type="dxa"/>
            <w:gridSpan w:val="23"/>
          </w:tcPr>
          <w:p w:rsidR="002F50EA" w:rsidRPr="007D5FCD" w:rsidRDefault="002F50EA" w:rsidP="00AA173F">
            <w:pPr>
              <w:pStyle w:val="af7"/>
              <w:suppressAutoHyphens/>
              <w:ind w:firstLine="0"/>
              <w:jc w:val="left"/>
              <w:rPr>
                <w:rFonts w:ascii="Times New Roman" w:hAnsi="Times New Roman"/>
                <w:color w:val="000000" w:themeColor="text1"/>
                <w:sz w:val="21"/>
                <w:szCs w:val="21"/>
              </w:rPr>
            </w:pPr>
            <w:r w:rsidRPr="007D5FCD">
              <w:rPr>
                <w:rFonts w:ascii="Times New Roman" w:hAnsi="Times New Roman"/>
                <w:color w:val="000000" w:themeColor="text1"/>
                <w:sz w:val="21"/>
                <w:szCs w:val="21"/>
              </w:rPr>
              <w:t>9.4.Оценка расходов (доходов) местного</w:t>
            </w:r>
          </w:p>
          <w:p w:rsidR="002F50EA" w:rsidRPr="007D5FCD" w:rsidRDefault="002F50EA" w:rsidP="00AA173F">
            <w:pPr>
              <w:pStyle w:val="af7"/>
              <w:suppressAutoHyphens/>
              <w:ind w:firstLine="0"/>
              <w:jc w:val="left"/>
              <w:rPr>
                <w:rFonts w:ascii="Times New Roman" w:hAnsi="Times New Roman"/>
                <w:color w:val="000000" w:themeColor="text1"/>
                <w:sz w:val="21"/>
                <w:szCs w:val="21"/>
                <w:highlight w:val="yellow"/>
              </w:rPr>
            </w:pPr>
            <w:r w:rsidRPr="007D5FCD">
              <w:rPr>
                <w:rFonts w:ascii="Times New Roman" w:hAnsi="Times New Roman"/>
                <w:color w:val="000000" w:themeColor="text1"/>
                <w:sz w:val="21"/>
                <w:szCs w:val="21"/>
              </w:rPr>
              <w:t>бюджета (бюджета муниципального образования Ейский район), связанных с введением предлагаемого правового регулирования</w:t>
            </w:r>
          </w:p>
        </w:tc>
        <w:tc>
          <w:tcPr>
            <w:tcW w:w="2649" w:type="dxa"/>
            <w:gridSpan w:val="12"/>
          </w:tcPr>
          <w:p w:rsidR="002F50EA" w:rsidRPr="007D5FCD" w:rsidRDefault="002F50EA" w:rsidP="00A2566B">
            <w:pPr>
              <w:pStyle w:val="ConsPlusNormal"/>
              <w:ind w:right="-17" w:firstLine="0"/>
              <w:jc w:val="center"/>
              <w:rPr>
                <w:rFonts w:ascii="Times New Roman" w:hAnsi="Times New Roman" w:cs="Times New Roman"/>
                <w:color w:val="000000" w:themeColor="text1"/>
                <w:sz w:val="21"/>
                <w:szCs w:val="21"/>
              </w:rPr>
            </w:pPr>
            <w:r w:rsidRPr="007D5FCD">
              <w:rPr>
                <w:rFonts w:ascii="Times New Roman" w:hAnsi="Times New Roman"/>
                <w:color w:val="000000" w:themeColor="text1"/>
                <w:sz w:val="21"/>
                <w:szCs w:val="21"/>
              </w:rPr>
              <w:t>Отсутствуют</w:t>
            </w:r>
          </w:p>
        </w:tc>
        <w:tc>
          <w:tcPr>
            <w:tcW w:w="1752" w:type="dxa"/>
            <w:gridSpan w:val="4"/>
          </w:tcPr>
          <w:p w:rsidR="002F50EA" w:rsidRPr="007D5FCD" w:rsidRDefault="002F50EA" w:rsidP="00A2566B">
            <w:pPr>
              <w:pStyle w:val="ConsPlusNormal"/>
              <w:ind w:left="-57" w:firstLine="0"/>
              <w:jc w:val="center"/>
              <w:rPr>
                <w:rFonts w:ascii="Times New Roman" w:hAnsi="Times New Roman" w:cs="Times New Roman"/>
                <w:color w:val="000000" w:themeColor="text1"/>
                <w:sz w:val="21"/>
                <w:szCs w:val="21"/>
              </w:rPr>
            </w:pPr>
            <w:r w:rsidRPr="007D5FCD">
              <w:rPr>
                <w:rFonts w:ascii="Times New Roman" w:hAnsi="Times New Roman" w:cs="Times New Roman"/>
                <w:color w:val="000000" w:themeColor="text1"/>
                <w:sz w:val="21"/>
                <w:szCs w:val="21"/>
                <w:lang w:eastAsia="ru-RU"/>
              </w:rPr>
              <w:t>Отсутствуют</w:t>
            </w:r>
          </w:p>
        </w:tc>
      </w:tr>
      <w:tr w:rsidR="00AA173F" w:rsidRPr="007D5FCD" w:rsidTr="00812250">
        <w:trPr>
          <w:gridAfter w:val="1"/>
          <w:wAfter w:w="291" w:type="dxa"/>
          <w:trHeight w:val="438"/>
        </w:trPr>
        <w:tc>
          <w:tcPr>
            <w:tcW w:w="5380" w:type="dxa"/>
            <w:gridSpan w:val="23"/>
            <w:tcBorders>
              <w:bottom w:val="single" w:sz="4" w:space="0" w:color="auto"/>
            </w:tcBorders>
          </w:tcPr>
          <w:p w:rsidR="00AA173F" w:rsidRPr="007D5FCD" w:rsidRDefault="00AA173F" w:rsidP="00AA173F">
            <w:pPr>
              <w:pStyle w:val="af7"/>
              <w:suppressAutoHyphens/>
              <w:ind w:firstLine="0"/>
              <w:jc w:val="left"/>
              <w:rPr>
                <w:rFonts w:ascii="Times New Roman" w:hAnsi="Times New Roman"/>
                <w:color w:val="000000" w:themeColor="text1"/>
                <w:sz w:val="21"/>
                <w:szCs w:val="21"/>
              </w:rPr>
            </w:pPr>
            <w:r w:rsidRPr="007D5FCD">
              <w:rPr>
                <w:rFonts w:ascii="Times New Roman" w:hAnsi="Times New Roman"/>
                <w:color w:val="000000" w:themeColor="text1"/>
                <w:sz w:val="21"/>
                <w:szCs w:val="21"/>
              </w:rPr>
              <w:t>9.5.Оценка возможности достижения заявленных целей регулирования (</w:t>
            </w:r>
            <w:hyperlink w:anchor="sub_10003" w:history="1">
              <w:r w:rsidRPr="007D5FCD">
                <w:rPr>
                  <w:rStyle w:val="af4"/>
                  <w:rFonts w:ascii="Times New Roman" w:hAnsi="Times New Roman"/>
                  <w:color w:val="000000" w:themeColor="text1"/>
                  <w:sz w:val="21"/>
                  <w:szCs w:val="21"/>
                </w:rPr>
                <w:t>пункт 3</w:t>
              </w:r>
            </w:hyperlink>
            <w:r w:rsidRPr="007D5FCD">
              <w:rPr>
                <w:rFonts w:ascii="Times New Roman" w:hAnsi="Times New Roman"/>
                <w:color w:val="000000" w:themeColor="text1"/>
                <w:sz w:val="21"/>
                <w:szCs w:val="21"/>
              </w:rPr>
              <w:t xml:space="preserve"> настоящего сводного отчёта) посредством применения рассматриваемых вариантов предлагаемого правового регулирования</w:t>
            </w:r>
          </w:p>
        </w:tc>
        <w:tc>
          <w:tcPr>
            <w:tcW w:w="2649" w:type="dxa"/>
            <w:gridSpan w:val="12"/>
            <w:tcBorders>
              <w:bottom w:val="single" w:sz="4" w:space="0" w:color="auto"/>
            </w:tcBorders>
          </w:tcPr>
          <w:p w:rsidR="00AA173F" w:rsidRPr="007D5FCD" w:rsidRDefault="00AA173F" w:rsidP="00A2566B">
            <w:pPr>
              <w:pStyle w:val="ConsPlusNormal"/>
              <w:ind w:right="-17" w:firstLine="0"/>
              <w:jc w:val="center"/>
              <w:rPr>
                <w:rFonts w:ascii="Times New Roman" w:eastAsia="Times New Roman" w:hAnsi="Times New Roman" w:cs="Times New Roman"/>
                <w:color w:val="000000" w:themeColor="text1"/>
                <w:sz w:val="21"/>
                <w:szCs w:val="21"/>
                <w:lang w:eastAsia="ru-RU"/>
              </w:rPr>
            </w:pPr>
            <w:r w:rsidRPr="007D5FCD">
              <w:rPr>
                <w:rFonts w:ascii="Times New Roman" w:eastAsia="Times New Roman" w:hAnsi="Times New Roman" w:cs="Times New Roman"/>
                <w:color w:val="000000" w:themeColor="text1"/>
                <w:sz w:val="21"/>
                <w:szCs w:val="21"/>
                <w:lang w:eastAsia="ru-RU"/>
              </w:rPr>
              <w:t>Цель будет</w:t>
            </w:r>
          </w:p>
          <w:p w:rsidR="00AA173F" w:rsidRPr="007D5FCD" w:rsidRDefault="00AA173F" w:rsidP="00A2566B">
            <w:pPr>
              <w:pStyle w:val="ConsPlusNormal"/>
              <w:ind w:right="-17" w:firstLine="0"/>
              <w:jc w:val="center"/>
              <w:rPr>
                <w:rFonts w:ascii="Times New Roman" w:hAnsi="Times New Roman" w:cs="Times New Roman"/>
                <w:color w:val="000000" w:themeColor="text1"/>
                <w:sz w:val="21"/>
                <w:szCs w:val="21"/>
              </w:rPr>
            </w:pPr>
            <w:r w:rsidRPr="007D5FCD">
              <w:rPr>
                <w:rFonts w:ascii="Times New Roman" w:eastAsia="Times New Roman" w:hAnsi="Times New Roman" w:cs="Times New Roman"/>
                <w:color w:val="000000" w:themeColor="text1"/>
                <w:sz w:val="21"/>
                <w:szCs w:val="21"/>
                <w:lang w:eastAsia="ru-RU"/>
              </w:rPr>
              <w:t>достигнута</w:t>
            </w:r>
          </w:p>
        </w:tc>
        <w:tc>
          <w:tcPr>
            <w:tcW w:w="1752" w:type="dxa"/>
            <w:gridSpan w:val="4"/>
            <w:tcBorders>
              <w:bottom w:val="single" w:sz="4" w:space="0" w:color="auto"/>
            </w:tcBorders>
          </w:tcPr>
          <w:p w:rsidR="00AA173F" w:rsidRPr="007D5FCD" w:rsidRDefault="00AA173F" w:rsidP="00A2566B">
            <w:pPr>
              <w:pStyle w:val="ConsPlusNormal"/>
              <w:ind w:left="-57" w:firstLine="0"/>
              <w:jc w:val="center"/>
              <w:rPr>
                <w:rFonts w:ascii="Times New Roman" w:hAnsi="Times New Roman" w:cs="Times New Roman"/>
                <w:color w:val="000000" w:themeColor="text1"/>
                <w:sz w:val="21"/>
                <w:szCs w:val="21"/>
              </w:rPr>
            </w:pPr>
            <w:r w:rsidRPr="007D5FCD">
              <w:rPr>
                <w:rFonts w:ascii="Times New Roman" w:eastAsia="Times New Roman" w:hAnsi="Times New Roman" w:cs="Times New Roman"/>
                <w:color w:val="000000" w:themeColor="text1"/>
                <w:sz w:val="21"/>
                <w:szCs w:val="21"/>
                <w:lang w:eastAsia="ru-RU"/>
              </w:rPr>
              <w:t>Не будут дости</w:t>
            </w:r>
            <w:r w:rsidRPr="007D5FCD">
              <w:rPr>
                <w:rFonts w:ascii="Times New Roman" w:eastAsia="Times New Roman" w:hAnsi="Times New Roman" w:cs="Times New Roman"/>
                <w:color w:val="000000" w:themeColor="text1"/>
                <w:sz w:val="21"/>
                <w:szCs w:val="21"/>
                <w:lang w:eastAsia="ru-RU"/>
              </w:rPr>
              <w:t>г</w:t>
            </w:r>
            <w:r w:rsidRPr="007D5FCD">
              <w:rPr>
                <w:rFonts w:ascii="Times New Roman" w:eastAsia="Times New Roman" w:hAnsi="Times New Roman" w:cs="Times New Roman"/>
                <w:color w:val="000000" w:themeColor="text1"/>
                <w:sz w:val="21"/>
                <w:szCs w:val="21"/>
                <w:lang w:eastAsia="ru-RU"/>
              </w:rPr>
              <w:t>нуты цели пре</w:t>
            </w:r>
            <w:r w:rsidRPr="007D5FCD">
              <w:rPr>
                <w:rFonts w:ascii="Times New Roman" w:eastAsia="Times New Roman" w:hAnsi="Times New Roman" w:cs="Times New Roman"/>
                <w:color w:val="000000" w:themeColor="text1"/>
                <w:sz w:val="21"/>
                <w:szCs w:val="21"/>
                <w:lang w:eastAsia="ru-RU"/>
              </w:rPr>
              <w:t>д</w:t>
            </w:r>
            <w:r w:rsidRPr="007D5FCD">
              <w:rPr>
                <w:rFonts w:ascii="Times New Roman" w:eastAsia="Times New Roman" w:hAnsi="Times New Roman" w:cs="Times New Roman"/>
                <w:color w:val="000000" w:themeColor="text1"/>
                <w:sz w:val="21"/>
                <w:szCs w:val="21"/>
                <w:lang w:eastAsia="ru-RU"/>
              </w:rPr>
              <w:t>лагаемого прав</w:t>
            </w:r>
            <w:r w:rsidRPr="007D5FCD">
              <w:rPr>
                <w:rFonts w:ascii="Times New Roman" w:eastAsia="Times New Roman" w:hAnsi="Times New Roman" w:cs="Times New Roman"/>
                <w:color w:val="000000" w:themeColor="text1"/>
                <w:sz w:val="21"/>
                <w:szCs w:val="21"/>
                <w:lang w:eastAsia="ru-RU"/>
              </w:rPr>
              <w:t>о</w:t>
            </w:r>
            <w:r w:rsidRPr="007D5FCD">
              <w:rPr>
                <w:rFonts w:ascii="Times New Roman" w:eastAsia="Times New Roman" w:hAnsi="Times New Roman" w:cs="Times New Roman"/>
                <w:color w:val="000000" w:themeColor="text1"/>
                <w:sz w:val="21"/>
                <w:szCs w:val="21"/>
                <w:lang w:eastAsia="ru-RU"/>
              </w:rPr>
              <w:t>вого регулиров</w:t>
            </w:r>
            <w:r w:rsidRPr="007D5FCD">
              <w:rPr>
                <w:rFonts w:ascii="Times New Roman" w:eastAsia="Times New Roman" w:hAnsi="Times New Roman" w:cs="Times New Roman"/>
                <w:color w:val="000000" w:themeColor="text1"/>
                <w:sz w:val="21"/>
                <w:szCs w:val="21"/>
                <w:lang w:eastAsia="ru-RU"/>
              </w:rPr>
              <w:t>а</w:t>
            </w:r>
            <w:r w:rsidRPr="007D5FCD">
              <w:rPr>
                <w:rFonts w:ascii="Times New Roman" w:eastAsia="Times New Roman" w:hAnsi="Times New Roman" w:cs="Times New Roman"/>
                <w:color w:val="000000" w:themeColor="text1"/>
                <w:sz w:val="21"/>
                <w:szCs w:val="21"/>
                <w:lang w:eastAsia="ru-RU"/>
              </w:rPr>
              <w:t>ния</w:t>
            </w:r>
          </w:p>
        </w:tc>
      </w:tr>
      <w:tr w:rsidR="00AA173F" w:rsidRPr="007D5FCD" w:rsidTr="00812250">
        <w:trPr>
          <w:gridAfter w:val="1"/>
          <w:wAfter w:w="291" w:type="dxa"/>
          <w:trHeight w:val="438"/>
        </w:trPr>
        <w:tc>
          <w:tcPr>
            <w:tcW w:w="5380" w:type="dxa"/>
            <w:gridSpan w:val="23"/>
            <w:tcBorders>
              <w:bottom w:val="single" w:sz="4" w:space="0" w:color="auto"/>
            </w:tcBorders>
          </w:tcPr>
          <w:p w:rsidR="00AA173F" w:rsidRPr="007D5FCD" w:rsidRDefault="00AA173F" w:rsidP="00AA173F">
            <w:pPr>
              <w:pStyle w:val="af7"/>
              <w:suppressAutoHyphens/>
              <w:ind w:firstLine="0"/>
              <w:jc w:val="left"/>
              <w:rPr>
                <w:rFonts w:ascii="Times New Roman" w:hAnsi="Times New Roman"/>
                <w:color w:val="000000" w:themeColor="text1"/>
                <w:sz w:val="21"/>
                <w:szCs w:val="21"/>
              </w:rPr>
            </w:pPr>
            <w:r w:rsidRPr="007D5FCD">
              <w:rPr>
                <w:rFonts w:ascii="Times New Roman" w:hAnsi="Times New Roman"/>
                <w:color w:val="000000" w:themeColor="text1"/>
                <w:sz w:val="21"/>
                <w:szCs w:val="21"/>
              </w:rPr>
              <w:t>9.6.Оценка рисков неблагоприятных последствий</w:t>
            </w:r>
          </w:p>
        </w:tc>
        <w:tc>
          <w:tcPr>
            <w:tcW w:w="2649" w:type="dxa"/>
            <w:gridSpan w:val="12"/>
            <w:tcBorders>
              <w:bottom w:val="single" w:sz="4" w:space="0" w:color="auto"/>
            </w:tcBorders>
          </w:tcPr>
          <w:p w:rsidR="00AA173F" w:rsidRPr="007D5FCD" w:rsidRDefault="00AA173F" w:rsidP="00DE5C8E">
            <w:pPr>
              <w:pStyle w:val="ConsPlusNormal"/>
              <w:suppressAutoHyphens/>
              <w:ind w:right="-17" w:firstLine="0"/>
              <w:jc w:val="center"/>
              <w:rPr>
                <w:rFonts w:ascii="Times New Roman" w:eastAsia="Times New Roman" w:hAnsi="Times New Roman" w:cs="Times New Roman"/>
                <w:color w:val="000000" w:themeColor="text1"/>
                <w:sz w:val="21"/>
                <w:szCs w:val="21"/>
                <w:lang w:eastAsia="ru-RU"/>
              </w:rPr>
            </w:pPr>
            <w:r w:rsidRPr="007D5FCD">
              <w:rPr>
                <w:rFonts w:ascii="Times New Roman" w:eastAsia="Times New Roman" w:hAnsi="Times New Roman" w:cs="Times New Roman"/>
                <w:color w:val="000000" w:themeColor="text1"/>
                <w:sz w:val="21"/>
                <w:szCs w:val="21"/>
                <w:lang w:eastAsia="ru-RU"/>
              </w:rPr>
              <w:t xml:space="preserve">Риски неблагоприятных </w:t>
            </w:r>
          </w:p>
          <w:p w:rsidR="00AA173F" w:rsidRPr="007D5FCD" w:rsidRDefault="00AA173F" w:rsidP="00DE5C8E">
            <w:pPr>
              <w:pStyle w:val="ConsPlusNormal"/>
              <w:suppressAutoHyphens/>
              <w:ind w:right="-17" w:firstLine="0"/>
              <w:jc w:val="center"/>
              <w:rPr>
                <w:rFonts w:ascii="Times New Roman" w:eastAsia="Times New Roman" w:hAnsi="Times New Roman" w:cs="Times New Roman"/>
                <w:color w:val="000000" w:themeColor="text1"/>
                <w:sz w:val="21"/>
                <w:szCs w:val="21"/>
                <w:lang w:eastAsia="ru-RU"/>
              </w:rPr>
            </w:pPr>
            <w:r w:rsidRPr="007D5FCD">
              <w:rPr>
                <w:rFonts w:ascii="Times New Roman" w:eastAsia="Times New Roman" w:hAnsi="Times New Roman" w:cs="Times New Roman"/>
                <w:color w:val="000000" w:themeColor="text1"/>
                <w:sz w:val="21"/>
                <w:szCs w:val="21"/>
                <w:lang w:eastAsia="ru-RU"/>
              </w:rPr>
              <w:t>последствий отсутствуют</w:t>
            </w:r>
          </w:p>
        </w:tc>
        <w:tc>
          <w:tcPr>
            <w:tcW w:w="1752" w:type="dxa"/>
            <w:gridSpan w:val="4"/>
            <w:tcBorders>
              <w:bottom w:val="single" w:sz="4" w:space="0" w:color="auto"/>
            </w:tcBorders>
          </w:tcPr>
          <w:p w:rsidR="00AA173F" w:rsidRPr="007D5FCD" w:rsidRDefault="00AA173F" w:rsidP="00DE5C8E">
            <w:pPr>
              <w:pStyle w:val="ConsPlusNormal"/>
              <w:suppressAutoHyphens/>
              <w:ind w:left="-57" w:firstLine="0"/>
              <w:jc w:val="center"/>
              <w:rPr>
                <w:rFonts w:ascii="Times New Roman" w:eastAsia="Times New Roman" w:hAnsi="Times New Roman" w:cs="Times New Roman"/>
                <w:color w:val="000000" w:themeColor="text1"/>
                <w:sz w:val="21"/>
                <w:szCs w:val="21"/>
                <w:lang w:eastAsia="ru-RU"/>
              </w:rPr>
            </w:pPr>
            <w:r w:rsidRPr="007D5FCD">
              <w:rPr>
                <w:rFonts w:ascii="Times New Roman" w:eastAsia="Times New Roman" w:hAnsi="Times New Roman" w:cs="Times New Roman"/>
                <w:color w:val="000000" w:themeColor="text1"/>
                <w:sz w:val="21"/>
                <w:szCs w:val="21"/>
                <w:lang w:eastAsia="ru-RU"/>
              </w:rPr>
              <w:t>Риски неблагоприя</w:t>
            </w:r>
            <w:r w:rsidR="00ED304C" w:rsidRPr="007D5FCD">
              <w:rPr>
                <w:rFonts w:ascii="Times New Roman" w:eastAsia="Times New Roman" w:hAnsi="Times New Roman" w:cs="Times New Roman"/>
                <w:color w:val="000000" w:themeColor="text1"/>
                <w:sz w:val="21"/>
                <w:szCs w:val="21"/>
                <w:lang w:eastAsia="ru-RU"/>
              </w:rPr>
              <w:t>-</w:t>
            </w:r>
            <w:r w:rsidRPr="007D5FCD">
              <w:rPr>
                <w:rFonts w:ascii="Times New Roman" w:eastAsia="Times New Roman" w:hAnsi="Times New Roman" w:cs="Times New Roman"/>
                <w:color w:val="000000" w:themeColor="text1"/>
                <w:sz w:val="21"/>
                <w:szCs w:val="21"/>
                <w:lang w:eastAsia="ru-RU"/>
              </w:rPr>
              <w:t>тных последствий будут высокими</w:t>
            </w:r>
          </w:p>
        </w:tc>
      </w:tr>
      <w:tr w:rsidR="003172EA" w:rsidRPr="007D5FCD" w:rsidTr="00812250">
        <w:trPr>
          <w:gridAfter w:val="1"/>
          <w:wAfter w:w="291" w:type="dxa"/>
        </w:trPr>
        <w:tc>
          <w:tcPr>
            <w:tcW w:w="9781" w:type="dxa"/>
            <w:gridSpan w:val="39"/>
            <w:tcBorders>
              <w:top w:val="single" w:sz="4" w:space="0" w:color="auto"/>
              <w:left w:val="nil"/>
              <w:bottom w:val="nil"/>
              <w:right w:val="nil"/>
            </w:tcBorders>
          </w:tcPr>
          <w:p w:rsidR="00812250" w:rsidRPr="007D5FCD" w:rsidRDefault="00812250" w:rsidP="006837CE">
            <w:pPr>
              <w:pStyle w:val="af6"/>
              <w:suppressAutoHyphens/>
              <w:ind w:left="-108" w:right="-108" w:firstLine="0"/>
              <w:rPr>
                <w:rFonts w:ascii="Times New Roman" w:hAnsi="Times New Roman"/>
                <w:color w:val="000000" w:themeColor="text1"/>
                <w:sz w:val="16"/>
                <w:szCs w:val="16"/>
              </w:rPr>
            </w:pPr>
          </w:p>
          <w:p w:rsidR="00ED304C" w:rsidRPr="007D5FCD" w:rsidRDefault="00ED304C" w:rsidP="00ED304C">
            <w:pPr>
              <w:rPr>
                <w:color w:val="000000" w:themeColor="text1"/>
              </w:rPr>
            </w:pPr>
          </w:p>
          <w:p w:rsidR="003172EA" w:rsidRPr="007D5FCD" w:rsidRDefault="00585618" w:rsidP="006837CE">
            <w:pPr>
              <w:pStyle w:val="af6"/>
              <w:suppressAutoHyphens/>
              <w:ind w:left="-108" w:right="-108" w:firstLine="0"/>
              <w:rPr>
                <w:rFonts w:ascii="Times New Roman" w:hAnsi="Times New Roman"/>
                <w:b/>
                <w:color w:val="000000" w:themeColor="text1"/>
              </w:rPr>
            </w:pPr>
            <w:r w:rsidRPr="007D5FCD">
              <w:rPr>
                <w:rFonts w:ascii="Times New Roman" w:hAnsi="Times New Roman"/>
                <w:b/>
                <w:color w:val="000000" w:themeColor="text1"/>
              </w:rPr>
              <w:t>9.7.</w:t>
            </w:r>
            <w:r w:rsidR="003172EA" w:rsidRPr="007D5FCD">
              <w:rPr>
                <w:rFonts w:ascii="Times New Roman" w:hAnsi="Times New Roman"/>
                <w:b/>
                <w:color w:val="000000" w:themeColor="text1"/>
              </w:rPr>
              <w:t>Обоснование выбора предпочтительного варианта решения выявленной</w:t>
            </w:r>
            <w:r w:rsidR="00806BC6" w:rsidRPr="007D5FCD">
              <w:rPr>
                <w:rFonts w:ascii="Times New Roman" w:hAnsi="Times New Roman"/>
                <w:b/>
                <w:color w:val="000000" w:themeColor="text1"/>
              </w:rPr>
              <w:t xml:space="preserve"> проблемы:</w:t>
            </w:r>
          </w:p>
        </w:tc>
      </w:tr>
      <w:tr w:rsidR="003172EA" w:rsidRPr="007D5FCD" w:rsidTr="00460F0B">
        <w:trPr>
          <w:gridAfter w:val="1"/>
          <w:wAfter w:w="291" w:type="dxa"/>
        </w:trPr>
        <w:tc>
          <w:tcPr>
            <w:tcW w:w="9781" w:type="dxa"/>
            <w:gridSpan w:val="39"/>
            <w:tcBorders>
              <w:top w:val="nil"/>
              <w:left w:val="nil"/>
              <w:bottom w:val="nil"/>
              <w:right w:val="nil"/>
            </w:tcBorders>
          </w:tcPr>
          <w:p w:rsidR="00EA372C" w:rsidRPr="007D5FCD" w:rsidRDefault="00EA372C" w:rsidP="00D400A5">
            <w:pPr>
              <w:suppressAutoHyphens/>
              <w:ind w:left="-108" w:right="-108" w:firstLine="0"/>
              <w:rPr>
                <w:color w:val="000000" w:themeColor="text1"/>
                <w:sz w:val="16"/>
                <w:szCs w:val="16"/>
              </w:rPr>
            </w:pPr>
          </w:p>
          <w:p w:rsidR="003172EA" w:rsidRPr="007D5FCD" w:rsidRDefault="00AA173F" w:rsidP="00AA173F">
            <w:pPr>
              <w:suppressAutoHyphens/>
              <w:autoSpaceDE w:val="0"/>
              <w:autoSpaceDN w:val="0"/>
              <w:adjustRightInd w:val="0"/>
              <w:ind w:left="-108" w:right="-108" w:firstLine="426"/>
              <w:rPr>
                <w:color w:val="000000" w:themeColor="text1"/>
              </w:rPr>
            </w:pPr>
            <w:r w:rsidRPr="007D5FCD">
              <w:rPr>
                <w:color w:val="000000" w:themeColor="text1"/>
              </w:rPr>
              <w:t>Выбор варианта решения выявленной проблемы обусловлен введением предлагаемого правового регулирования, предусматривающего достижение целей предлагаемого правового регулирования и отсутствие рисков неблагоприятных последствий.</w:t>
            </w:r>
          </w:p>
        </w:tc>
      </w:tr>
      <w:tr w:rsidR="003172EA" w:rsidRPr="007D5FCD" w:rsidTr="00460F0B">
        <w:trPr>
          <w:gridAfter w:val="1"/>
          <w:wAfter w:w="291" w:type="dxa"/>
        </w:trPr>
        <w:tc>
          <w:tcPr>
            <w:tcW w:w="8715" w:type="dxa"/>
            <w:gridSpan w:val="37"/>
            <w:tcBorders>
              <w:top w:val="nil"/>
              <w:left w:val="nil"/>
              <w:bottom w:val="nil"/>
              <w:right w:val="nil"/>
            </w:tcBorders>
          </w:tcPr>
          <w:p w:rsidR="00AC492B" w:rsidRPr="007D5FCD" w:rsidRDefault="00AC492B" w:rsidP="00D400A5">
            <w:pPr>
              <w:pStyle w:val="af6"/>
              <w:ind w:left="-108" w:firstLine="0"/>
              <w:rPr>
                <w:rFonts w:ascii="Times New Roman" w:hAnsi="Times New Roman"/>
                <w:color w:val="000000" w:themeColor="text1"/>
                <w:sz w:val="16"/>
                <w:szCs w:val="16"/>
              </w:rPr>
            </w:pPr>
          </w:p>
          <w:p w:rsidR="003172EA" w:rsidRPr="007D5FCD" w:rsidRDefault="00585618" w:rsidP="0080185D">
            <w:pPr>
              <w:pStyle w:val="af6"/>
              <w:ind w:left="-108" w:firstLine="0"/>
              <w:rPr>
                <w:rFonts w:ascii="Times New Roman" w:hAnsi="Times New Roman"/>
                <w:b/>
                <w:color w:val="000000" w:themeColor="text1"/>
              </w:rPr>
            </w:pPr>
            <w:r w:rsidRPr="007D5FCD">
              <w:rPr>
                <w:rFonts w:ascii="Times New Roman" w:hAnsi="Times New Roman"/>
                <w:b/>
                <w:color w:val="000000" w:themeColor="text1"/>
              </w:rPr>
              <w:t>9.8.</w:t>
            </w:r>
            <w:r w:rsidR="003172EA" w:rsidRPr="007D5FCD">
              <w:rPr>
                <w:rFonts w:ascii="Times New Roman" w:hAnsi="Times New Roman"/>
                <w:b/>
                <w:color w:val="000000" w:themeColor="text1"/>
              </w:rPr>
              <w:t>Детальное описание предлагаемого варианта решения проблемы:</w:t>
            </w:r>
          </w:p>
        </w:tc>
        <w:tc>
          <w:tcPr>
            <w:tcW w:w="1066" w:type="dxa"/>
            <w:gridSpan w:val="2"/>
            <w:tcBorders>
              <w:top w:val="nil"/>
              <w:left w:val="nil"/>
              <w:bottom w:val="nil"/>
              <w:right w:val="nil"/>
            </w:tcBorders>
          </w:tcPr>
          <w:p w:rsidR="003172EA" w:rsidRPr="007D5FCD" w:rsidRDefault="003172EA" w:rsidP="00AB12CA">
            <w:pPr>
              <w:pStyle w:val="af6"/>
              <w:ind w:firstLine="0"/>
              <w:rPr>
                <w:rFonts w:ascii="Times New Roman" w:hAnsi="Times New Roman"/>
                <w:color w:val="000000" w:themeColor="text1"/>
                <w:sz w:val="20"/>
                <w:szCs w:val="20"/>
              </w:rPr>
            </w:pPr>
          </w:p>
        </w:tc>
      </w:tr>
      <w:tr w:rsidR="003172EA" w:rsidRPr="007D5FCD" w:rsidTr="00460F0B">
        <w:trPr>
          <w:gridAfter w:val="1"/>
          <w:wAfter w:w="291" w:type="dxa"/>
        </w:trPr>
        <w:tc>
          <w:tcPr>
            <w:tcW w:w="9781" w:type="dxa"/>
            <w:gridSpan w:val="39"/>
            <w:tcBorders>
              <w:top w:val="nil"/>
              <w:left w:val="nil"/>
              <w:bottom w:val="nil"/>
              <w:right w:val="nil"/>
            </w:tcBorders>
          </w:tcPr>
          <w:p w:rsidR="00EA372C" w:rsidRPr="007D5FCD" w:rsidRDefault="00EA372C" w:rsidP="00ED304C">
            <w:pPr>
              <w:pStyle w:val="ConsPlusNonformat"/>
              <w:tabs>
                <w:tab w:val="left" w:pos="717"/>
              </w:tabs>
              <w:suppressAutoHyphens/>
              <w:ind w:left="-108" w:right="-108" w:firstLine="0"/>
              <w:rPr>
                <w:rFonts w:ascii="Times New Roman" w:hAnsi="Times New Roman" w:cs="Times New Roman"/>
                <w:color w:val="000000" w:themeColor="text1"/>
                <w:sz w:val="16"/>
                <w:szCs w:val="16"/>
              </w:rPr>
            </w:pPr>
          </w:p>
          <w:p w:rsidR="003172EA" w:rsidRPr="007D5FCD" w:rsidRDefault="00DA628C" w:rsidP="00ED304C">
            <w:pPr>
              <w:tabs>
                <w:tab w:val="left" w:pos="717"/>
              </w:tabs>
              <w:suppressAutoHyphens/>
              <w:ind w:left="-108" w:right="-108" w:firstLine="426"/>
              <w:rPr>
                <w:color w:val="000000" w:themeColor="text1"/>
              </w:rPr>
            </w:pPr>
            <w:r w:rsidRPr="007D5FCD">
              <w:rPr>
                <w:color w:val="000000" w:themeColor="text1"/>
              </w:rPr>
              <w:t>Принятие указанного нормативного правового акта установит нормативное регулирование</w:t>
            </w:r>
          </w:p>
        </w:tc>
      </w:tr>
      <w:tr w:rsidR="003172EA" w:rsidRPr="007D5FCD" w:rsidTr="00460F0B">
        <w:trPr>
          <w:gridAfter w:val="1"/>
          <w:wAfter w:w="291" w:type="dxa"/>
        </w:trPr>
        <w:tc>
          <w:tcPr>
            <w:tcW w:w="9781" w:type="dxa"/>
            <w:gridSpan w:val="39"/>
            <w:tcBorders>
              <w:top w:val="nil"/>
              <w:left w:val="nil"/>
              <w:bottom w:val="nil"/>
              <w:right w:val="nil"/>
            </w:tcBorders>
          </w:tcPr>
          <w:p w:rsidR="008F727B" w:rsidRPr="007D5FCD" w:rsidRDefault="00DA628C" w:rsidP="00ED304C">
            <w:pPr>
              <w:pStyle w:val="ConsPlusTitle"/>
              <w:suppressAutoHyphens/>
              <w:ind w:left="-108" w:right="-108" w:firstLine="0"/>
              <w:rPr>
                <w:rFonts w:ascii="Times New Roman" w:hAnsi="Times New Roman" w:cs="Times New Roman"/>
                <w:b w:val="0"/>
                <w:color w:val="000000" w:themeColor="text1"/>
                <w:sz w:val="24"/>
                <w:szCs w:val="24"/>
              </w:rPr>
            </w:pPr>
            <w:r w:rsidRPr="007D5FCD">
              <w:rPr>
                <w:rFonts w:ascii="Times New Roman" w:hAnsi="Times New Roman" w:cs="Times New Roman"/>
                <w:b w:val="0"/>
                <w:color w:val="000000" w:themeColor="text1"/>
                <w:sz w:val="24"/>
                <w:szCs w:val="24"/>
              </w:rPr>
              <w:t>порядка осуществления контроля за выполнением перевозчиками иных условий муниципального контракта или свидетельства об осуществлении перевозок по муниципальному маршруту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p>
          <w:p w:rsidR="00DA628C" w:rsidRPr="007D5FCD" w:rsidRDefault="00ED304C" w:rsidP="00ED304C">
            <w:pPr>
              <w:pStyle w:val="ConsPlusTitle"/>
              <w:suppressAutoHyphens/>
              <w:ind w:left="-108" w:right="-108" w:firstLine="426"/>
              <w:rPr>
                <w:rFonts w:ascii="Times New Roman" w:hAnsi="Times New Roman" w:cs="Times New Roman"/>
                <w:b w:val="0"/>
                <w:color w:val="000000" w:themeColor="text1"/>
                <w:sz w:val="24"/>
                <w:szCs w:val="24"/>
              </w:rPr>
            </w:pPr>
            <w:r w:rsidRPr="007D5FCD">
              <w:rPr>
                <w:rFonts w:ascii="Times New Roman" w:hAnsi="Times New Roman" w:cs="Times New Roman"/>
                <w:b w:val="0"/>
                <w:color w:val="000000" w:themeColor="text1"/>
                <w:sz w:val="24"/>
                <w:szCs w:val="24"/>
              </w:rPr>
              <w:t>Контроль за выполнением перевозчиками иных, не указанных в части 1 статьи 35 Федерального закона от 13 июля 2015 года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условий муниципального контракта или свидетельства осуществляется должностными лицами отдела транспорта и связи администрации муниципального образования Ейский район.</w:t>
            </w:r>
          </w:p>
          <w:p w:rsidR="00ED304C" w:rsidRPr="007D5FCD" w:rsidRDefault="00ED304C" w:rsidP="00ED304C">
            <w:pPr>
              <w:pStyle w:val="aff"/>
              <w:suppressAutoHyphens/>
              <w:ind w:firstLine="318"/>
              <w:jc w:val="both"/>
              <w:rPr>
                <w:color w:val="000000" w:themeColor="text1"/>
              </w:rPr>
            </w:pPr>
            <w:r w:rsidRPr="007D5FCD">
              <w:rPr>
                <w:color w:val="000000" w:themeColor="text1"/>
              </w:rPr>
              <w:t>В соответствии с установленной законодательством Российской Федерации и Краснодарского края компетенцией контроль за выполнением перевозчиками иных условий включает в себя:</w:t>
            </w:r>
          </w:p>
          <w:p w:rsidR="00ED304C" w:rsidRPr="007D5FCD" w:rsidRDefault="00ED304C" w:rsidP="00ED304C">
            <w:pPr>
              <w:pStyle w:val="aff"/>
              <w:suppressAutoHyphens/>
              <w:ind w:firstLine="318"/>
              <w:jc w:val="both"/>
              <w:rPr>
                <w:color w:val="000000" w:themeColor="text1"/>
              </w:rPr>
            </w:pPr>
            <w:r w:rsidRPr="007D5FCD">
              <w:rPr>
                <w:color w:val="000000" w:themeColor="text1"/>
              </w:rPr>
              <w:t>1)контроль за наличием у перевозчиков максимального количества транспортных средств различных классов, которое разрешается одновременно использовать для перевозок по муниципальным маршрутам регулярных перевозок соответствии с установленным расписанием;</w:t>
            </w:r>
          </w:p>
          <w:p w:rsidR="00ED304C" w:rsidRPr="007D5FCD" w:rsidRDefault="00ED304C" w:rsidP="00ED304C">
            <w:pPr>
              <w:pStyle w:val="aff"/>
              <w:suppressAutoHyphens/>
              <w:ind w:firstLine="318"/>
              <w:jc w:val="both"/>
              <w:rPr>
                <w:color w:val="000000" w:themeColor="text1"/>
              </w:rPr>
            </w:pPr>
            <w:r w:rsidRPr="007D5FCD">
              <w:rPr>
                <w:color w:val="000000" w:themeColor="text1"/>
              </w:rPr>
              <w:t>2)контроль за соблюдением перевозчиками установленного муниципальным маршрутом регулярных перевозок пути следования транспортного средства и расписания движения на данном маршруте, указанного в приложении к свидетельству, за исключением случаев возникновения заторов либо чрезвычайных ситуаций по маршруту движения, подтвержденных сведениями региональной системы мониторинга транспортных средств, объектов и ресурсов Краснодарского края (далее – РСМТСОиР);</w:t>
            </w:r>
          </w:p>
          <w:p w:rsidR="00ED304C" w:rsidRPr="007D5FCD" w:rsidRDefault="00ED304C" w:rsidP="00ED304C">
            <w:pPr>
              <w:pStyle w:val="aff"/>
              <w:suppressAutoHyphens/>
              <w:ind w:firstLine="318"/>
              <w:jc w:val="both"/>
              <w:rPr>
                <w:color w:val="000000" w:themeColor="text1"/>
              </w:rPr>
            </w:pPr>
            <w:r w:rsidRPr="007D5FCD">
              <w:rPr>
                <w:color w:val="000000" w:themeColor="text1"/>
              </w:rPr>
              <w:t>3)контроль за соблюдением перевозчиками передачи в РСМТСОиР информации о местоположении транспортных средств, используемых для регулярных перевозок по муниципальным маршрутам регулярных перевозок;</w:t>
            </w:r>
          </w:p>
          <w:p w:rsidR="00ED304C" w:rsidRPr="007D5FCD" w:rsidRDefault="00ED304C" w:rsidP="00ED304C">
            <w:pPr>
              <w:pStyle w:val="aff"/>
              <w:suppressAutoHyphens/>
              <w:ind w:firstLine="318"/>
              <w:jc w:val="both"/>
              <w:rPr>
                <w:color w:val="000000" w:themeColor="text1"/>
              </w:rPr>
            </w:pPr>
            <w:r w:rsidRPr="007D5FCD">
              <w:rPr>
                <w:color w:val="000000" w:themeColor="text1"/>
              </w:rPr>
              <w:t>4)контроль за предоставлением перевозчиками всем одинаковых условий обслуживания и оплаты проезда, за исключением случаев, когда нормативными правовыми актами установлено предоставление льгот отдельным категориям пассажиров;</w:t>
            </w:r>
          </w:p>
          <w:p w:rsidR="00ED304C" w:rsidRPr="007D5FCD" w:rsidRDefault="00ED304C" w:rsidP="00ED304C">
            <w:pPr>
              <w:pStyle w:val="aff"/>
              <w:suppressAutoHyphens/>
              <w:ind w:firstLine="318"/>
              <w:jc w:val="both"/>
              <w:rPr>
                <w:color w:val="000000" w:themeColor="text1"/>
              </w:rPr>
            </w:pPr>
            <w:r w:rsidRPr="007D5FCD">
              <w:rPr>
                <w:color w:val="000000" w:themeColor="text1"/>
              </w:rPr>
              <w:t>5)контроль за выдачей перевозчиком пассажирам билетов за проезд при перевозках по муниципальным маршрутам регулярных перевозок;</w:t>
            </w:r>
          </w:p>
          <w:p w:rsidR="00ED304C" w:rsidRPr="007D5FCD" w:rsidRDefault="00ED304C" w:rsidP="00ED304C">
            <w:pPr>
              <w:pStyle w:val="ConsPlusTitle"/>
              <w:suppressAutoHyphens/>
              <w:ind w:right="-108" w:firstLine="318"/>
              <w:rPr>
                <w:rFonts w:ascii="Times New Roman" w:hAnsi="Times New Roman" w:cs="Times New Roman"/>
                <w:b w:val="0"/>
                <w:color w:val="000000" w:themeColor="text1"/>
                <w:sz w:val="24"/>
                <w:szCs w:val="24"/>
              </w:rPr>
            </w:pPr>
            <w:r w:rsidRPr="007D5FCD">
              <w:rPr>
                <w:rFonts w:ascii="Times New Roman" w:hAnsi="Times New Roman" w:cs="Times New Roman"/>
                <w:b w:val="0"/>
                <w:color w:val="000000" w:themeColor="text1"/>
                <w:sz w:val="24"/>
                <w:szCs w:val="24"/>
              </w:rPr>
              <w:t>6)контроль за обеспечением перевозчиками максимально допустимого соотношения между количеством рейсов, не выполненных в течение одного квартала, и количеством рейсов, предусмотренных для выполнения в течение данного квартала по расписанию, не более 10 процентов.</w:t>
            </w:r>
          </w:p>
          <w:p w:rsidR="00ED304C" w:rsidRPr="007D5FCD" w:rsidRDefault="00ED304C" w:rsidP="00ED304C">
            <w:pPr>
              <w:pStyle w:val="aff"/>
              <w:suppressAutoHyphens/>
              <w:ind w:firstLine="318"/>
              <w:jc w:val="both"/>
              <w:rPr>
                <w:color w:val="000000" w:themeColor="text1"/>
              </w:rPr>
            </w:pPr>
            <w:r w:rsidRPr="007D5FCD">
              <w:rPr>
                <w:color w:val="000000" w:themeColor="text1"/>
              </w:rPr>
              <w:t>Контроль за выполнением перевозчиками иных условий осуществляется в следующих формах:</w:t>
            </w:r>
          </w:p>
          <w:p w:rsidR="00ED304C" w:rsidRPr="007D5FCD" w:rsidRDefault="00ED304C" w:rsidP="00ED304C">
            <w:pPr>
              <w:pStyle w:val="aff"/>
              <w:suppressAutoHyphens/>
              <w:ind w:firstLine="318"/>
              <w:jc w:val="both"/>
              <w:rPr>
                <w:color w:val="000000" w:themeColor="text1"/>
              </w:rPr>
            </w:pPr>
            <w:r w:rsidRPr="007D5FCD">
              <w:rPr>
                <w:color w:val="000000" w:themeColor="text1"/>
              </w:rPr>
              <w:t>1)контроль за выполнением перевозчиками иных условий непосредственно на маршруте (далее – линейный контроль);</w:t>
            </w:r>
          </w:p>
          <w:p w:rsidR="00ED304C" w:rsidRPr="007D5FCD" w:rsidRDefault="00ED304C" w:rsidP="00ED304C">
            <w:pPr>
              <w:pStyle w:val="aff"/>
              <w:suppressAutoHyphens/>
              <w:ind w:firstLine="318"/>
              <w:jc w:val="both"/>
              <w:rPr>
                <w:color w:val="000000" w:themeColor="text1"/>
              </w:rPr>
            </w:pPr>
            <w:r w:rsidRPr="007D5FCD">
              <w:rPr>
                <w:color w:val="000000" w:themeColor="text1"/>
              </w:rPr>
              <w:t>2)контроль за выполнением перевозчиками иных условий с использованием РСМТСОиР (далее – технический контроль);</w:t>
            </w:r>
          </w:p>
          <w:p w:rsidR="00ED304C" w:rsidRPr="007D5FCD" w:rsidRDefault="00ED304C" w:rsidP="00ED304C">
            <w:pPr>
              <w:pStyle w:val="aff"/>
              <w:suppressAutoHyphens/>
              <w:ind w:firstLine="318"/>
              <w:jc w:val="both"/>
              <w:rPr>
                <w:color w:val="000000" w:themeColor="text1"/>
              </w:rPr>
            </w:pPr>
            <w:r w:rsidRPr="007D5FCD">
              <w:rPr>
                <w:color w:val="000000" w:themeColor="text1"/>
              </w:rPr>
              <w:lastRenderedPageBreak/>
              <w:t>3)контроль за представлением перевозчиками ежеквартальных отчетов об осуществлении регулярных перевозок, предусмотренных статьей 37 Федерального закона от 13 июля 2015 года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p>
          <w:p w:rsidR="00ED304C" w:rsidRPr="007D5FCD" w:rsidRDefault="00ED304C" w:rsidP="00ED304C">
            <w:pPr>
              <w:pStyle w:val="aff"/>
              <w:suppressAutoHyphens/>
              <w:ind w:firstLine="318"/>
              <w:jc w:val="both"/>
              <w:rPr>
                <w:color w:val="000000" w:themeColor="text1"/>
              </w:rPr>
            </w:pPr>
            <w:r w:rsidRPr="007D5FCD">
              <w:rPr>
                <w:color w:val="000000" w:themeColor="text1"/>
              </w:rPr>
              <w:t>Контроль за выполнением перевозчиками иных условий осуществляется в процессе выполнения регулярных перевозок и не должен приводить к нарушению расписания.</w:t>
            </w:r>
          </w:p>
          <w:p w:rsidR="00ED304C" w:rsidRPr="007D5FCD" w:rsidRDefault="00ED304C" w:rsidP="00ED304C">
            <w:pPr>
              <w:pStyle w:val="ConsPlusTitle"/>
              <w:suppressAutoHyphens/>
              <w:ind w:left="-108" w:right="-108" w:firstLine="0"/>
              <w:rPr>
                <w:rFonts w:ascii="Times New Roman" w:hAnsi="Times New Roman" w:cs="Times New Roman"/>
                <w:color w:val="000000" w:themeColor="text1"/>
                <w:sz w:val="28"/>
                <w:szCs w:val="28"/>
              </w:rPr>
            </w:pPr>
          </w:p>
          <w:p w:rsidR="003172EA" w:rsidRPr="007D5FCD" w:rsidRDefault="00585618" w:rsidP="00ED304C">
            <w:pPr>
              <w:pStyle w:val="af6"/>
              <w:suppressAutoHyphens/>
              <w:ind w:left="-108" w:right="-108" w:firstLine="0"/>
              <w:rPr>
                <w:rFonts w:ascii="Times New Roman" w:hAnsi="Times New Roman"/>
                <w:b/>
                <w:color w:val="000000" w:themeColor="text1"/>
              </w:rPr>
            </w:pPr>
            <w:r w:rsidRPr="007D5FCD">
              <w:rPr>
                <w:rFonts w:ascii="Times New Roman" w:hAnsi="Times New Roman"/>
                <w:b/>
                <w:color w:val="000000" w:themeColor="text1"/>
              </w:rPr>
              <w:t>10.</w:t>
            </w:r>
            <w:r w:rsidR="003172EA" w:rsidRPr="007D5FCD">
              <w:rPr>
                <w:rFonts w:ascii="Times New Roman" w:hAnsi="Times New Roman"/>
                <w:b/>
                <w:color w:val="000000" w:themeColor="text1"/>
              </w:rPr>
              <w:t>Оценка необходимости установления переходного периода и (или) отсрочки вступления в силу муниципального нормативного правового акта либо необходимость распространения предлагаемого правового регулирования на ранее возникшие отношения:</w:t>
            </w:r>
          </w:p>
        </w:tc>
      </w:tr>
      <w:tr w:rsidR="003172EA" w:rsidRPr="007D5FCD" w:rsidTr="00460F0B">
        <w:trPr>
          <w:gridAfter w:val="1"/>
          <w:wAfter w:w="291" w:type="dxa"/>
        </w:trPr>
        <w:tc>
          <w:tcPr>
            <w:tcW w:w="9781" w:type="dxa"/>
            <w:gridSpan w:val="39"/>
            <w:tcBorders>
              <w:top w:val="nil"/>
              <w:left w:val="nil"/>
              <w:bottom w:val="nil"/>
              <w:right w:val="nil"/>
            </w:tcBorders>
            <w:shd w:val="clear" w:color="auto" w:fill="auto"/>
          </w:tcPr>
          <w:p w:rsidR="00250793" w:rsidRPr="007D5FCD" w:rsidRDefault="00250793" w:rsidP="009C35BC">
            <w:pPr>
              <w:pStyle w:val="af6"/>
              <w:ind w:left="-108" w:right="-108" w:firstLine="0"/>
              <w:rPr>
                <w:rFonts w:ascii="Times New Roman" w:hAnsi="Times New Roman"/>
                <w:color w:val="000000" w:themeColor="text1"/>
                <w:sz w:val="16"/>
                <w:szCs w:val="16"/>
              </w:rPr>
            </w:pPr>
          </w:p>
          <w:p w:rsidR="003172EA" w:rsidRPr="007D5FCD" w:rsidRDefault="00585618" w:rsidP="009C35BC">
            <w:pPr>
              <w:pStyle w:val="af6"/>
              <w:ind w:left="-108" w:right="-108" w:firstLine="0"/>
              <w:rPr>
                <w:rFonts w:ascii="Times New Roman" w:hAnsi="Times New Roman"/>
                <w:b/>
                <w:color w:val="000000" w:themeColor="text1"/>
              </w:rPr>
            </w:pPr>
            <w:r w:rsidRPr="007D5FCD">
              <w:rPr>
                <w:rFonts w:ascii="Times New Roman" w:hAnsi="Times New Roman"/>
                <w:b/>
                <w:color w:val="000000" w:themeColor="text1"/>
              </w:rPr>
              <w:t>10.1.</w:t>
            </w:r>
            <w:r w:rsidR="003172EA" w:rsidRPr="007D5FCD">
              <w:rPr>
                <w:rFonts w:ascii="Times New Roman" w:hAnsi="Times New Roman"/>
                <w:b/>
                <w:color w:val="000000" w:themeColor="text1"/>
              </w:rPr>
              <w:t>Предполагаемая дата вступления в силу муниципального нормативного</w:t>
            </w:r>
          </w:p>
        </w:tc>
      </w:tr>
      <w:tr w:rsidR="003172EA" w:rsidRPr="007D5FCD" w:rsidTr="00460F0B">
        <w:trPr>
          <w:gridAfter w:val="1"/>
          <w:wAfter w:w="291" w:type="dxa"/>
        </w:trPr>
        <w:tc>
          <w:tcPr>
            <w:tcW w:w="3596" w:type="dxa"/>
            <w:gridSpan w:val="11"/>
            <w:tcBorders>
              <w:top w:val="nil"/>
              <w:left w:val="nil"/>
              <w:bottom w:val="nil"/>
              <w:right w:val="nil"/>
            </w:tcBorders>
            <w:shd w:val="clear" w:color="auto" w:fill="auto"/>
          </w:tcPr>
          <w:p w:rsidR="003172EA" w:rsidRPr="007D5FCD" w:rsidRDefault="003172EA" w:rsidP="009C35BC">
            <w:pPr>
              <w:pStyle w:val="af6"/>
              <w:ind w:left="-108" w:firstLine="0"/>
              <w:rPr>
                <w:rFonts w:ascii="Times New Roman" w:hAnsi="Times New Roman"/>
                <w:b/>
                <w:color w:val="000000" w:themeColor="text1"/>
              </w:rPr>
            </w:pPr>
            <w:r w:rsidRPr="007D5FCD">
              <w:rPr>
                <w:rFonts w:ascii="Times New Roman" w:hAnsi="Times New Roman"/>
                <w:b/>
                <w:color w:val="000000" w:themeColor="text1"/>
              </w:rPr>
              <w:t>правового акта:</w:t>
            </w:r>
          </w:p>
        </w:tc>
        <w:tc>
          <w:tcPr>
            <w:tcW w:w="6185" w:type="dxa"/>
            <w:gridSpan w:val="28"/>
            <w:tcBorders>
              <w:top w:val="nil"/>
              <w:left w:val="nil"/>
              <w:bottom w:val="single" w:sz="4" w:space="0" w:color="auto"/>
              <w:right w:val="nil"/>
            </w:tcBorders>
            <w:shd w:val="clear" w:color="auto" w:fill="auto"/>
          </w:tcPr>
          <w:p w:rsidR="003172EA" w:rsidRPr="007D5FCD" w:rsidRDefault="009C35BC" w:rsidP="009C35BC">
            <w:pPr>
              <w:pStyle w:val="af6"/>
              <w:ind w:left="-160" w:right="-108" w:firstLine="0"/>
              <w:jc w:val="center"/>
              <w:rPr>
                <w:rFonts w:ascii="Times New Roman" w:hAnsi="Times New Roman"/>
                <w:color w:val="000000" w:themeColor="text1"/>
                <w:sz w:val="22"/>
                <w:szCs w:val="22"/>
              </w:rPr>
            </w:pPr>
            <w:r w:rsidRPr="007D5FCD">
              <w:rPr>
                <w:rFonts w:ascii="Times New Roman" w:hAnsi="Times New Roman"/>
                <w:color w:val="000000" w:themeColor="text1"/>
                <w:sz w:val="22"/>
                <w:szCs w:val="22"/>
              </w:rPr>
              <w:t>4</w:t>
            </w:r>
            <w:r w:rsidR="00A7750C" w:rsidRPr="007D5FCD">
              <w:rPr>
                <w:rFonts w:ascii="Times New Roman" w:hAnsi="Times New Roman"/>
                <w:color w:val="000000" w:themeColor="text1"/>
                <w:sz w:val="22"/>
                <w:szCs w:val="22"/>
              </w:rPr>
              <w:t xml:space="preserve"> квартал</w:t>
            </w:r>
            <w:r w:rsidR="002D4064" w:rsidRPr="007D5FCD">
              <w:rPr>
                <w:rFonts w:ascii="Times New Roman" w:hAnsi="Times New Roman"/>
                <w:color w:val="000000" w:themeColor="text1"/>
                <w:sz w:val="22"/>
                <w:szCs w:val="22"/>
              </w:rPr>
              <w:t xml:space="preserve"> </w:t>
            </w:r>
            <w:r w:rsidR="003172EA" w:rsidRPr="007D5FCD">
              <w:rPr>
                <w:rFonts w:ascii="Times New Roman" w:hAnsi="Times New Roman"/>
                <w:color w:val="000000" w:themeColor="text1"/>
                <w:sz w:val="22"/>
                <w:szCs w:val="22"/>
              </w:rPr>
              <w:t>201</w:t>
            </w:r>
            <w:r w:rsidR="006571E8" w:rsidRPr="007D5FCD">
              <w:rPr>
                <w:rFonts w:ascii="Times New Roman" w:hAnsi="Times New Roman"/>
                <w:color w:val="000000" w:themeColor="text1"/>
                <w:sz w:val="22"/>
                <w:szCs w:val="22"/>
              </w:rPr>
              <w:t>9</w:t>
            </w:r>
            <w:r w:rsidR="003172EA" w:rsidRPr="007D5FCD">
              <w:rPr>
                <w:rFonts w:ascii="Times New Roman" w:hAnsi="Times New Roman"/>
                <w:color w:val="000000" w:themeColor="text1"/>
                <w:sz w:val="22"/>
                <w:szCs w:val="22"/>
              </w:rPr>
              <w:t xml:space="preserve"> года</w:t>
            </w:r>
          </w:p>
        </w:tc>
      </w:tr>
      <w:tr w:rsidR="003172EA" w:rsidRPr="007D5FCD" w:rsidTr="00460F0B">
        <w:trPr>
          <w:gridAfter w:val="1"/>
          <w:wAfter w:w="291" w:type="dxa"/>
        </w:trPr>
        <w:tc>
          <w:tcPr>
            <w:tcW w:w="3596" w:type="dxa"/>
            <w:gridSpan w:val="11"/>
            <w:tcBorders>
              <w:top w:val="nil"/>
              <w:left w:val="nil"/>
              <w:bottom w:val="nil"/>
              <w:right w:val="nil"/>
            </w:tcBorders>
            <w:shd w:val="clear" w:color="auto" w:fill="auto"/>
          </w:tcPr>
          <w:p w:rsidR="003172EA" w:rsidRPr="007D5FCD" w:rsidRDefault="003172EA" w:rsidP="001D2B4F">
            <w:pPr>
              <w:pStyle w:val="af6"/>
              <w:ind w:left="-108" w:firstLine="0"/>
              <w:rPr>
                <w:rFonts w:ascii="Times New Roman" w:hAnsi="Times New Roman"/>
                <w:color w:val="000000" w:themeColor="text1"/>
                <w:sz w:val="20"/>
                <w:szCs w:val="20"/>
              </w:rPr>
            </w:pPr>
          </w:p>
        </w:tc>
        <w:tc>
          <w:tcPr>
            <w:tcW w:w="6185" w:type="dxa"/>
            <w:gridSpan w:val="28"/>
            <w:tcBorders>
              <w:top w:val="single" w:sz="4" w:space="0" w:color="auto"/>
              <w:left w:val="nil"/>
              <w:bottom w:val="nil"/>
              <w:right w:val="nil"/>
            </w:tcBorders>
            <w:shd w:val="clear" w:color="auto" w:fill="auto"/>
          </w:tcPr>
          <w:p w:rsidR="00A80AD2" w:rsidRPr="007D5FCD" w:rsidRDefault="003172EA" w:rsidP="009C35BC">
            <w:pPr>
              <w:pStyle w:val="af6"/>
              <w:ind w:left="-160" w:right="-108" w:firstLine="0"/>
              <w:jc w:val="center"/>
              <w:rPr>
                <w:rFonts w:ascii="Times New Roman" w:hAnsi="Times New Roman"/>
                <w:color w:val="000000" w:themeColor="text1"/>
              </w:rPr>
            </w:pPr>
            <w:r w:rsidRPr="007D5FCD">
              <w:rPr>
                <w:rFonts w:ascii="Times New Roman" w:hAnsi="Times New Roman"/>
                <w:color w:val="000000" w:themeColor="text1"/>
              </w:rPr>
              <w:t>(если положения вводятся в действие в разное время,</w:t>
            </w:r>
          </w:p>
          <w:p w:rsidR="003172EA" w:rsidRPr="007D5FCD" w:rsidRDefault="003172EA" w:rsidP="009C35BC">
            <w:pPr>
              <w:pStyle w:val="af6"/>
              <w:ind w:left="-160" w:right="-108" w:firstLine="0"/>
              <w:jc w:val="center"/>
              <w:rPr>
                <w:rFonts w:ascii="Times New Roman" w:hAnsi="Times New Roman"/>
                <w:color w:val="000000" w:themeColor="text1"/>
              </w:rPr>
            </w:pPr>
            <w:r w:rsidRPr="007D5FCD">
              <w:rPr>
                <w:rFonts w:ascii="Times New Roman" w:hAnsi="Times New Roman"/>
                <w:color w:val="000000" w:themeColor="text1"/>
              </w:rPr>
              <w:t>указывается пункт проекта акта и дата введения)</w:t>
            </w:r>
          </w:p>
        </w:tc>
      </w:tr>
      <w:tr w:rsidR="003172EA" w:rsidRPr="007D5FCD" w:rsidTr="00460F0B">
        <w:trPr>
          <w:gridAfter w:val="1"/>
          <w:wAfter w:w="291" w:type="dxa"/>
        </w:trPr>
        <w:tc>
          <w:tcPr>
            <w:tcW w:w="9781" w:type="dxa"/>
            <w:gridSpan w:val="39"/>
            <w:tcBorders>
              <w:top w:val="nil"/>
              <w:left w:val="nil"/>
              <w:bottom w:val="nil"/>
              <w:right w:val="nil"/>
            </w:tcBorders>
          </w:tcPr>
          <w:p w:rsidR="00EA372C" w:rsidRPr="007D5FCD" w:rsidRDefault="00EA372C" w:rsidP="00FD62BE">
            <w:pPr>
              <w:pStyle w:val="af6"/>
              <w:ind w:left="-108" w:firstLine="0"/>
              <w:rPr>
                <w:rFonts w:ascii="Times New Roman" w:hAnsi="Times New Roman"/>
                <w:color w:val="000000" w:themeColor="text1"/>
                <w:sz w:val="16"/>
                <w:szCs w:val="16"/>
                <w:highlight w:val="yellow"/>
              </w:rPr>
            </w:pPr>
          </w:p>
          <w:p w:rsidR="003172EA" w:rsidRPr="007D5FCD" w:rsidRDefault="00585618" w:rsidP="000B1D5E">
            <w:pPr>
              <w:pStyle w:val="af6"/>
              <w:ind w:left="-108" w:right="-108" w:firstLine="0"/>
              <w:rPr>
                <w:rFonts w:ascii="Times New Roman" w:hAnsi="Times New Roman"/>
                <w:color w:val="000000" w:themeColor="text1"/>
                <w:highlight w:val="yellow"/>
              </w:rPr>
            </w:pPr>
            <w:r w:rsidRPr="007D5FCD">
              <w:rPr>
                <w:rFonts w:ascii="Times New Roman" w:hAnsi="Times New Roman"/>
                <w:b/>
                <w:color w:val="000000" w:themeColor="text1"/>
              </w:rPr>
              <w:t>10.2.</w:t>
            </w:r>
            <w:r w:rsidR="003172EA" w:rsidRPr="007D5FCD">
              <w:rPr>
                <w:rFonts w:ascii="Times New Roman" w:hAnsi="Times New Roman"/>
                <w:b/>
                <w:color w:val="000000" w:themeColor="text1"/>
              </w:rPr>
              <w:t>Необходимость установления переходного периода и (или) отсрочки введения пре</w:t>
            </w:r>
            <w:r w:rsidR="003172EA" w:rsidRPr="007D5FCD">
              <w:rPr>
                <w:rFonts w:ascii="Times New Roman" w:hAnsi="Times New Roman"/>
                <w:b/>
                <w:color w:val="000000" w:themeColor="text1"/>
              </w:rPr>
              <w:t>д</w:t>
            </w:r>
            <w:r w:rsidR="003172EA" w:rsidRPr="007D5FCD">
              <w:rPr>
                <w:rFonts w:ascii="Times New Roman" w:hAnsi="Times New Roman"/>
                <w:b/>
                <w:color w:val="000000" w:themeColor="text1"/>
              </w:rPr>
              <w:t>лагаемого правового регулирования:</w:t>
            </w:r>
            <w:r w:rsidR="003172EA" w:rsidRPr="007D5FCD">
              <w:rPr>
                <w:rFonts w:ascii="Times New Roman" w:hAnsi="Times New Roman"/>
                <w:color w:val="000000" w:themeColor="text1"/>
              </w:rPr>
              <w:t xml:space="preserve"> нет</w:t>
            </w:r>
          </w:p>
        </w:tc>
      </w:tr>
      <w:tr w:rsidR="003172EA" w:rsidRPr="007D5FCD" w:rsidTr="00460F0B">
        <w:trPr>
          <w:gridAfter w:val="1"/>
          <w:wAfter w:w="291" w:type="dxa"/>
        </w:trPr>
        <w:tc>
          <w:tcPr>
            <w:tcW w:w="4112" w:type="dxa"/>
            <w:gridSpan w:val="13"/>
            <w:tcBorders>
              <w:top w:val="nil"/>
              <w:left w:val="nil"/>
              <w:bottom w:val="nil"/>
              <w:right w:val="nil"/>
            </w:tcBorders>
          </w:tcPr>
          <w:p w:rsidR="003172EA" w:rsidRPr="007D5FCD" w:rsidRDefault="003172EA" w:rsidP="000B1D5E">
            <w:pPr>
              <w:pStyle w:val="af6"/>
              <w:ind w:left="-108" w:firstLine="426"/>
              <w:rPr>
                <w:rFonts w:ascii="Times New Roman" w:hAnsi="Times New Roman"/>
                <w:color w:val="000000" w:themeColor="text1"/>
              </w:rPr>
            </w:pPr>
            <w:r w:rsidRPr="007D5FCD">
              <w:rPr>
                <w:rFonts w:ascii="Times New Roman" w:hAnsi="Times New Roman"/>
                <w:color w:val="000000" w:themeColor="text1"/>
              </w:rPr>
              <w:t>а) срок переходного периода:</w:t>
            </w:r>
          </w:p>
        </w:tc>
        <w:tc>
          <w:tcPr>
            <w:tcW w:w="738" w:type="dxa"/>
            <w:gridSpan w:val="7"/>
            <w:tcBorders>
              <w:top w:val="nil"/>
              <w:left w:val="nil"/>
              <w:bottom w:val="single" w:sz="4" w:space="0" w:color="auto"/>
              <w:right w:val="nil"/>
            </w:tcBorders>
          </w:tcPr>
          <w:p w:rsidR="003172EA" w:rsidRPr="007D5FCD" w:rsidRDefault="000032C0" w:rsidP="000B1D5E">
            <w:pPr>
              <w:pStyle w:val="af6"/>
              <w:ind w:left="-109" w:right="-78" w:firstLine="0"/>
              <w:jc w:val="center"/>
              <w:rPr>
                <w:rFonts w:ascii="Times New Roman" w:hAnsi="Times New Roman"/>
                <w:color w:val="000000" w:themeColor="text1"/>
              </w:rPr>
            </w:pPr>
            <w:r w:rsidRPr="007D5FCD">
              <w:rPr>
                <w:rFonts w:ascii="Times New Roman" w:hAnsi="Times New Roman"/>
                <w:color w:val="000000" w:themeColor="text1"/>
              </w:rPr>
              <w:t>0</w:t>
            </w:r>
          </w:p>
        </w:tc>
        <w:tc>
          <w:tcPr>
            <w:tcW w:w="4931" w:type="dxa"/>
            <w:gridSpan w:val="19"/>
            <w:tcBorders>
              <w:top w:val="nil"/>
              <w:left w:val="nil"/>
              <w:bottom w:val="nil"/>
              <w:right w:val="nil"/>
            </w:tcBorders>
          </w:tcPr>
          <w:p w:rsidR="003172EA" w:rsidRPr="007D5FCD" w:rsidRDefault="003172EA" w:rsidP="000B1D5E">
            <w:pPr>
              <w:pStyle w:val="af6"/>
              <w:ind w:left="-138" w:right="-108" w:firstLine="0"/>
              <w:rPr>
                <w:rFonts w:ascii="Times New Roman" w:hAnsi="Times New Roman"/>
                <w:color w:val="000000" w:themeColor="text1"/>
              </w:rPr>
            </w:pPr>
            <w:r w:rsidRPr="007D5FCD">
              <w:rPr>
                <w:rFonts w:ascii="Times New Roman" w:hAnsi="Times New Roman"/>
                <w:color w:val="000000" w:themeColor="text1"/>
              </w:rPr>
              <w:t>дней с даты принятия проекта</w:t>
            </w:r>
          </w:p>
        </w:tc>
      </w:tr>
      <w:tr w:rsidR="003172EA" w:rsidRPr="007D5FCD" w:rsidTr="00460F0B">
        <w:trPr>
          <w:gridAfter w:val="1"/>
          <w:wAfter w:w="291" w:type="dxa"/>
        </w:trPr>
        <w:tc>
          <w:tcPr>
            <w:tcW w:w="9781" w:type="dxa"/>
            <w:gridSpan w:val="39"/>
            <w:tcBorders>
              <w:top w:val="nil"/>
              <w:left w:val="nil"/>
              <w:bottom w:val="nil"/>
              <w:right w:val="nil"/>
            </w:tcBorders>
          </w:tcPr>
          <w:p w:rsidR="003172EA" w:rsidRPr="007D5FCD" w:rsidRDefault="003172EA" w:rsidP="000B1D5E">
            <w:pPr>
              <w:pStyle w:val="af6"/>
              <w:ind w:left="-108" w:right="-108" w:firstLine="0"/>
              <w:rPr>
                <w:rFonts w:ascii="Times New Roman" w:hAnsi="Times New Roman"/>
                <w:color w:val="000000" w:themeColor="text1"/>
              </w:rPr>
            </w:pPr>
            <w:r w:rsidRPr="007D5FCD">
              <w:rPr>
                <w:rFonts w:ascii="Times New Roman" w:hAnsi="Times New Roman"/>
                <w:color w:val="000000" w:themeColor="text1"/>
              </w:rPr>
              <w:t>муниципального нормативного правового акта;</w:t>
            </w:r>
          </w:p>
        </w:tc>
      </w:tr>
      <w:tr w:rsidR="003172EA" w:rsidRPr="007D5FCD" w:rsidTr="00460F0B">
        <w:trPr>
          <w:gridAfter w:val="1"/>
          <w:wAfter w:w="291" w:type="dxa"/>
        </w:trPr>
        <w:tc>
          <w:tcPr>
            <w:tcW w:w="7635" w:type="dxa"/>
            <w:gridSpan w:val="33"/>
            <w:tcBorders>
              <w:top w:val="nil"/>
              <w:left w:val="nil"/>
              <w:bottom w:val="nil"/>
              <w:right w:val="nil"/>
            </w:tcBorders>
          </w:tcPr>
          <w:p w:rsidR="003172EA" w:rsidRPr="007D5FCD" w:rsidRDefault="003172EA" w:rsidP="000B1D5E">
            <w:pPr>
              <w:pStyle w:val="af6"/>
              <w:ind w:left="-108" w:firstLine="426"/>
              <w:rPr>
                <w:rFonts w:ascii="Times New Roman" w:hAnsi="Times New Roman"/>
                <w:color w:val="000000" w:themeColor="text1"/>
              </w:rPr>
            </w:pPr>
            <w:r w:rsidRPr="007D5FCD">
              <w:rPr>
                <w:rFonts w:ascii="Times New Roman" w:hAnsi="Times New Roman"/>
                <w:color w:val="000000" w:themeColor="text1"/>
              </w:rPr>
              <w:t>б) отсрочка введения предлагаемого правового регулирования:</w:t>
            </w:r>
          </w:p>
        </w:tc>
        <w:tc>
          <w:tcPr>
            <w:tcW w:w="1298" w:type="dxa"/>
            <w:gridSpan w:val="5"/>
            <w:tcBorders>
              <w:top w:val="nil"/>
              <w:left w:val="nil"/>
              <w:bottom w:val="single" w:sz="4" w:space="0" w:color="auto"/>
              <w:right w:val="nil"/>
            </w:tcBorders>
          </w:tcPr>
          <w:p w:rsidR="003172EA" w:rsidRPr="007D5FCD" w:rsidRDefault="000032C0" w:rsidP="000B1D5E">
            <w:pPr>
              <w:pStyle w:val="af6"/>
              <w:ind w:left="-88" w:right="-106" w:firstLine="0"/>
              <w:jc w:val="center"/>
              <w:rPr>
                <w:rFonts w:ascii="Times New Roman" w:hAnsi="Times New Roman"/>
                <w:color w:val="000000" w:themeColor="text1"/>
              </w:rPr>
            </w:pPr>
            <w:r w:rsidRPr="007D5FCD">
              <w:rPr>
                <w:rFonts w:ascii="Times New Roman" w:hAnsi="Times New Roman"/>
                <w:color w:val="000000" w:themeColor="text1"/>
              </w:rPr>
              <w:t>0</w:t>
            </w:r>
          </w:p>
        </w:tc>
        <w:tc>
          <w:tcPr>
            <w:tcW w:w="848" w:type="dxa"/>
            <w:tcBorders>
              <w:top w:val="nil"/>
              <w:left w:val="nil"/>
              <w:bottom w:val="nil"/>
              <w:right w:val="nil"/>
            </w:tcBorders>
          </w:tcPr>
          <w:p w:rsidR="003172EA" w:rsidRPr="007D5FCD" w:rsidRDefault="003172EA" w:rsidP="000B1D5E">
            <w:pPr>
              <w:pStyle w:val="af6"/>
              <w:ind w:left="-110" w:right="-108" w:firstLine="0"/>
              <w:rPr>
                <w:rFonts w:ascii="Times New Roman" w:hAnsi="Times New Roman"/>
                <w:color w:val="000000" w:themeColor="text1"/>
              </w:rPr>
            </w:pPr>
            <w:r w:rsidRPr="007D5FCD">
              <w:rPr>
                <w:rFonts w:ascii="Times New Roman" w:hAnsi="Times New Roman"/>
                <w:color w:val="000000" w:themeColor="text1"/>
              </w:rPr>
              <w:t>дней</w:t>
            </w:r>
          </w:p>
        </w:tc>
      </w:tr>
      <w:tr w:rsidR="003172EA" w:rsidRPr="007D5FCD" w:rsidTr="00460F0B">
        <w:trPr>
          <w:gridAfter w:val="1"/>
          <w:wAfter w:w="291" w:type="dxa"/>
        </w:trPr>
        <w:tc>
          <w:tcPr>
            <w:tcW w:w="9781" w:type="dxa"/>
            <w:gridSpan w:val="39"/>
            <w:tcBorders>
              <w:top w:val="nil"/>
              <w:left w:val="nil"/>
              <w:bottom w:val="nil"/>
              <w:right w:val="nil"/>
            </w:tcBorders>
          </w:tcPr>
          <w:p w:rsidR="003172EA" w:rsidRPr="007D5FCD" w:rsidRDefault="000B458D" w:rsidP="000B1D5E">
            <w:pPr>
              <w:pStyle w:val="af6"/>
              <w:ind w:left="-108" w:right="-108" w:firstLine="0"/>
              <w:rPr>
                <w:rFonts w:ascii="Times New Roman" w:hAnsi="Times New Roman"/>
                <w:color w:val="000000" w:themeColor="text1"/>
              </w:rPr>
            </w:pPr>
            <w:r w:rsidRPr="007D5FCD">
              <w:rPr>
                <w:rFonts w:ascii="Times New Roman" w:hAnsi="Times New Roman"/>
                <w:color w:val="000000" w:themeColor="text1"/>
              </w:rPr>
              <w:t>с даты принятия проекта муниципального нормативного правового акта.</w:t>
            </w:r>
          </w:p>
        </w:tc>
      </w:tr>
      <w:tr w:rsidR="003172EA" w:rsidRPr="007D5FCD" w:rsidTr="00460F0B">
        <w:trPr>
          <w:gridAfter w:val="1"/>
          <w:wAfter w:w="291" w:type="dxa"/>
        </w:trPr>
        <w:tc>
          <w:tcPr>
            <w:tcW w:w="9781" w:type="dxa"/>
            <w:gridSpan w:val="39"/>
            <w:tcBorders>
              <w:top w:val="nil"/>
              <w:left w:val="nil"/>
              <w:bottom w:val="nil"/>
              <w:right w:val="nil"/>
            </w:tcBorders>
          </w:tcPr>
          <w:p w:rsidR="00250793" w:rsidRPr="007D5FCD" w:rsidRDefault="00250793" w:rsidP="00FD62BE">
            <w:pPr>
              <w:pStyle w:val="af6"/>
              <w:ind w:left="-108" w:right="-108" w:firstLine="0"/>
              <w:rPr>
                <w:rFonts w:ascii="Times New Roman" w:hAnsi="Times New Roman"/>
                <w:color w:val="000000" w:themeColor="text1"/>
                <w:sz w:val="16"/>
                <w:szCs w:val="16"/>
                <w:highlight w:val="yellow"/>
              </w:rPr>
            </w:pPr>
          </w:p>
          <w:p w:rsidR="003172EA" w:rsidRPr="007D5FCD" w:rsidRDefault="00585618" w:rsidP="007D4936">
            <w:pPr>
              <w:pStyle w:val="af6"/>
              <w:ind w:left="-108" w:right="-108" w:firstLine="0"/>
              <w:rPr>
                <w:rFonts w:ascii="Times New Roman" w:hAnsi="Times New Roman"/>
                <w:color w:val="000000" w:themeColor="text1"/>
                <w:highlight w:val="yellow"/>
              </w:rPr>
            </w:pPr>
            <w:r w:rsidRPr="007D5FCD">
              <w:rPr>
                <w:rFonts w:ascii="Times New Roman" w:hAnsi="Times New Roman"/>
                <w:b/>
                <w:color w:val="000000" w:themeColor="text1"/>
              </w:rPr>
              <w:t>10.3.</w:t>
            </w:r>
            <w:r w:rsidR="003172EA" w:rsidRPr="007D5FCD">
              <w:rPr>
                <w:rFonts w:ascii="Times New Roman" w:hAnsi="Times New Roman"/>
                <w:b/>
                <w:color w:val="000000" w:themeColor="text1"/>
              </w:rPr>
              <w:t>Необходимость распространения предлагаемого правового регулирования на ранее возникшие отношения:</w:t>
            </w:r>
            <w:r w:rsidR="003172EA" w:rsidRPr="007D5FCD">
              <w:rPr>
                <w:rFonts w:ascii="Times New Roman" w:hAnsi="Times New Roman"/>
                <w:color w:val="000000" w:themeColor="text1"/>
              </w:rPr>
              <w:t xml:space="preserve"> </w:t>
            </w:r>
            <w:r w:rsidR="00EB7F6B" w:rsidRPr="007D5FCD">
              <w:rPr>
                <w:rFonts w:ascii="Times New Roman" w:hAnsi="Times New Roman"/>
                <w:color w:val="000000" w:themeColor="text1"/>
              </w:rPr>
              <w:t>нет</w:t>
            </w:r>
            <w:r w:rsidR="003172EA" w:rsidRPr="007D5FCD">
              <w:rPr>
                <w:rFonts w:ascii="Times New Roman" w:hAnsi="Times New Roman"/>
                <w:color w:val="000000" w:themeColor="text1"/>
              </w:rPr>
              <w:t>.</w:t>
            </w:r>
          </w:p>
        </w:tc>
      </w:tr>
      <w:tr w:rsidR="003172EA" w:rsidRPr="007D5FCD" w:rsidTr="00460F0B">
        <w:trPr>
          <w:gridAfter w:val="1"/>
          <w:wAfter w:w="291" w:type="dxa"/>
        </w:trPr>
        <w:tc>
          <w:tcPr>
            <w:tcW w:w="7635" w:type="dxa"/>
            <w:gridSpan w:val="33"/>
            <w:tcBorders>
              <w:top w:val="nil"/>
              <w:left w:val="nil"/>
              <w:bottom w:val="nil"/>
              <w:right w:val="nil"/>
            </w:tcBorders>
          </w:tcPr>
          <w:p w:rsidR="00250793" w:rsidRPr="007D5FCD" w:rsidRDefault="00250793" w:rsidP="00610644">
            <w:pPr>
              <w:pStyle w:val="af6"/>
              <w:suppressAutoHyphens/>
              <w:ind w:left="-108" w:firstLine="0"/>
              <w:rPr>
                <w:rFonts w:ascii="Times New Roman" w:hAnsi="Times New Roman"/>
                <w:color w:val="000000" w:themeColor="text1"/>
                <w:sz w:val="16"/>
                <w:szCs w:val="16"/>
              </w:rPr>
            </w:pPr>
          </w:p>
          <w:p w:rsidR="003172EA" w:rsidRPr="007D5FCD" w:rsidRDefault="00585618" w:rsidP="00610644">
            <w:pPr>
              <w:pStyle w:val="af6"/>
              <w:suppressAutoHyphens/>
              <w:ind w:left="-108" w:firstLine="0"/>
              <w:rPr>
                <w:rFonts w:ascii="Times New Roman" w:hAnsi="Times New Roman"/>
                <w:b/>
                <w:color w:val="000000" w:themeColor="text1"/>
              </w:rPr>
            </w:pPr>
            <w:r w:rsidRPr="007D5FCD">
              <w:rPr>
                <w:rFonts w:ascii="Times New Roman" w:hAnsi="Times New Roman"/>
                <w:b/>
                <w:color w:val="000000" w:themeColor="text1"/>
              </w:rPr>
              <w:t>10.3.1.</w:t>
            </w:r>
            <w:r w:rsidR="003172EA" w:rsidRPr="007D5FCD">
              <w:rPr>
                <w:rFonts w:ascii="Times New Roman" w:hAnsi="Times New Roman"/>
                <w:b/>
                <w:color w:val="000000" w:themeColor="text1"/>
              </w:rPr>
              <w:t>Период распространения на ранее возникшие отношения:</w:t>
            </w:r>
          </w:p>
        </w:tc>
        <w:tc>
          <w:tcPr>
            <w:tcW w:w="1298" w:type="dxa"/>
            <w:gridSpan w:val="5"/>
            <w:tcBorders>
              <w:top w:val="nil"/>
              <w:left w:val="nil"/>
              <w:bottom w:val="single" w:sz="4" w:space="0" w:color="auto"/>
              <w:right w:val="nil"/>
            </w:tcBorders>
          </w:tcPr>
          <w:p w:rsidR="000032C0" w:rsidRPr="007D5FCD" w:rsidRDefault="000032C0" w:rsidP="00702F0E">
            <w:pPr>
              <w:pStyle w:val="af6"/>
              <w:suppressAutoHyphens/>
              <w:ind w:left="-88" w:right="-106" w:firstLine="0"/>
              <w:rPr>
                <w:rFonts w:ascii="Times New Roman" w:hAnsi="Times New Roman"/>
                <w:color w:val="000000" w:themeColor="text1"/>
                <w:sz w:val="20"/>
                <w:szCs w:val="20"/>
              </w:rPr>
            </w:pPr>
          </w:p>
          <w:p w:rsidR="003172EA" w:rsidRPr="007D5FCD" w:rsidRDefault="000032C0" w:rsidP="00702F0E">
            <w:pPr>
              <w:pStyle w:val="af6"/>
              <w:suppressAutoHyphens/>
              <w:ind w:left="-88" w:right="-106" w:firstLine="0"/>
              <w:jc w:val="center"/>
              <w:rPr>
                <w:rFonts w:ascii="Times New Roman" w:hAnsi="Times New Roman"/>
                <w:color w:val="000000" w:themeColor="text1"/>
              </w:rPr>
            </w:pPr>
            <w:r w:rsidRPr="007D5FCD">
              <w:rPr>
                <w:rFonts w:ascii="Times New Roman" w:hAnsi="Times New Roman"/>
                <w:color w:val="000000" w:themeColor="text1"/>
              </w:rPr>
              <w:t>0</w:t>
            </w:r>
          </w:p>
        </w:tc>
        <w:tc>
          <w:tcPr>
            <w:tcW w:w="848" w:type="dxa"/>
            <w:tcBorders>
              <w:top w:val="nil"/>
              <w:left w:val="nil"/>
              <w:bottom w:val="nil"/>
              <w:right w:val="nil"/>
            </w:tcBorders>
          </w:tcPr>
          <w:p w:rsidR="000032C0" w:rsidRPr="007D5FCD" w:rsidRDefault="000032C0" w:rsidP="00AB12CA">
            <w:pPr>
              <w:pStyle w:val="af6"/>
              <w:suppressAutoHyphens/>
              <w:ind w:firstLine="0"/>
              <w:rPr>
                <w:rFonts w:ascii="Times New Roman" w:hAnsi="Times New Roman"/>
                <w:color w:val="000000" w:themeColor="text1"/>
                <w:sz w:val="20"/>
                <w:szCs w:val="20"/>
              </w:rPr>
            </w:pPr>
          </w:p>
          <w:p w:rsidR="003172EA" w:rsidRPr="007D5FCD" w:rsidRDefault="003172EA" w:rsidP="00702F0E">
            <w:pPr>
              <w:pStyle w:val="af6"/>
              <w:suppressAutoHyphens/>
              <w:ind w:right="-108" w:firstLine="0"/>
              <w:rPr>
                <w:rFonts w:ascii="Times New Roman" w:hAnsi="Times New Roman"/>
                <w:color w:val="000000" w:themeColor="text1"/>
              </w:rPr>
            </w:pPr>
            <w:r w:rsidRPr="007D5FCD">
              <w:rPr>
                <w:rFonts w:ascii="Times New Roman" w:hAnsi="Times New Roman"/>
                <w:color w:val="000000" w:themeColor="text1"/>
              </w:rPr>
              <w:t>дней</w:t>
            </w:r>
          </w:p>
        </w:tc>
      </w:tr>
      <w:tr w:rsidR="003172EA" w:rsidRPr="007D5FCD" w:rsidTr="00460F0B">
        <w:trPr>
          <w:gridAfter w:val="1"/>
          <w:wAfter w:w="291" w:type="dxa"/>
        </w:trPr>
        <w:tc>
          <w:tcPr>
            <w:tcW w:w="9781" w:type="dxa"/>
            <w:gridSpan w:val="39"/>
            <w:tcBorders>
              <w:top w:val="nil"/>
              <w:left w:val="nil"/>
              <w:bottom w:val="nil"/>
              <w:right w:val="nil"/>
            </w:tcBorders>
          </w:tcPr>
          <w:p w:rsidR="003172EA" w:rsidRPr="007D5FCD" w:rsidRDefault="000B458D" w:rsidP="00610644">
            <w:pPr>
              <w:pStyle w:val="af6"/>
              <w:suppressAutoHyphens/>
              <w:ind w:left="-108" w:firstLine="0"/>
              <w:rPr>
                <w:rFonts w:ascii="Times New Roman" w:hAnsi="Times New Roman"/>
                <w:color w:val="000000" w:themeColor="text1"/>
              </w:rPr>
            </w:pPr>
            <w:r w:rsidRPr="007D5FCD">
              <w:rPr>
                <w:rFonts w:ascii="Times New Roman" w:hAnsi="Times New Roman"/>
                <w:color w:val="000000" w:themeColor="text1"/>
              </w:rPr>
              <w:t>с даты принятия проекта муниципального нормативного правового акта.</w:t>
            </w:r>
          </w:p>
        </w:tc>
      </w:tr>
      <w:tr w:rsidR="003172EA" w:rsidRPr="007D5FCD" w:rsidTr="00460F0B">
        <w:trPr>
          <w:gridAfter w:val="1"/>
          <w:wAfter w:w="291" w:type="dxa"/>
        </w:trPr>
        <w:tc>
          <w:tcPr>
            <w:tcW w:w="9781" w:type="dxa"/>
            <w:gridSpan w:val="39"/>
            <w:tcBorders>
              <w:top w:val="nil"/>
              <w:left w:val="nil"/>
              <w:bottom w:val="nil"/>
              <w:right w:val="nil"/>
            </w:tcBorders>
          </w:tcPr>
          <w:p w:rsidR="00250793" w:rsidRPr="007D5FCD" w:rsidRDefault="00250793" w:rsidP="00610644">
            <w:pPr>
              <w:pStyle w:val="af6"/>
              <w:suppressAutoHyphens/>
              <w:ind w:left="-108" w:right="-108" w:firstLine="0"/>
              <w:rPr>
                <w:rFonts w:ascii="Times New Roman" w:hAnsi="Times New Roman"/>
                <w:color w:val="000000" w:themeColor="text1"/>
                <w:sz w:val="16"/>
                <w:szCs w:val="16"/>
                <w:highlight w:val="yellow"/>
              </w:rPr>
            </w:pPr>
          </w:p>
          <w:p w:rsidR="003172EA" w:rsidRPr="007D5FCD" w:rsidRDefault="00585618" w:rsidP="00610644">
            <w:pPr>
              <w:pStyle w:val="af6"/>
              <w:suppressAutoHyphens/>
              <w:ind w:left="-108" w:right="-108" w:firstLine="0"/>
              <w:rPr>
                <w:rFonts w:ascii="Times New Roman" w:hAnsi="Times New Roman"/>
                <w:b/>
                <w:color w:val="000000" w:themeColor="text1"/>
                <w:highlight w:val="yellow"/>
              </w:rPr>
            </w:pPr>
            <w:r w:rsidRPr="007D5FCD">
              <w:rPr>
                <w:rFonts w:ascii="Times New Roman" w:hAnsi="Times New Roman"/>
                <w:b/>
                <w:color w:val="000000" w:themeColor="text1"/>
              </w:rPr>
              <w:t>10.4.</w:t>
            </w:r>
            <w:r w:rsidR="003172EA" w:rsidRPr="007D5FCD">
              <w:rPr>
                <w:rFonts w:ascii="Times New Roman" w:hAnsi="Times New Roman"/>
                <w:b/>
                <w:color w:val="000000" w:themeColor="text1"/>
              </w:rPr>
              <w:t>Обоснование необходимости установления переходного периода и (или) отсрочки вступления в силу муниципального нормативного правового акта, либо необходимости распространения предлагаемого правового регулирования на ранее</w:t>
            </w:r>
            <w:r w:rsidR="00BF64A0" w:rsidRPr="007D5FCD">
              <w:rPr>
                <w:rFonts w:ascii="Times New Roman" w:hAnsi="Times New Roman"/>
                <w:b/>
                <w:color w:val="000000" w:themeColor="text1"/>
              </w:rPr>
              <w:t xml:space="preserve"> возникшие</w:t>
            </w:r>
            <w:r w:rsidR="000032C0" w:rsidRPr="007D5FCD">
              <w:rPr>
                <w:rFonts w:ascii="Times New Roman" w:hAnsi="Times New Roman"/>
                <w:b/>
                <w:color w:val="000000" w:themeColor="text1"/>
              </w:rPr>
              <w:t xml:space="preserve"> отношения:</w:t>
            </w:r>
          </w:p>
        </w:tc>
      </w:tr>
      <w:tr w:rsidR="003172EA" w:rsidRPr="007D5FCD" w:rsidTr="00460F0B">
        <w:trPr>
          <w:gridAfter w:val="1"/>
          <w:wAfter w:w="291" w:type="dxa"/>
        </w:trPr>
        <w:tc>
          <w:tcPr>
            <w:tcW w:w="4156" w:type="dxa"/>
            <w:gridSpan w:val="14"/>
            <w:tcBorders>
              <w:top w:val="nil"/>
              <w:left w:val="nil"/>
              <w:bottom w:val="nil"/>
              <w:right w:val="nil"/>
            </w:tcBorders>
          </w:tcPr>
          <w:p w:rsidR="003172EA" w:rsidRPr="007D5FCD" w:rsidRDefault="003172EA" w:rsidP="00610644">
            <w:pPr>
              <w:pStyle w:val="af6"/>
              <w:suppressAutoHyphens/>
              <w:ind w:left="-108" w:firstLine="0"/>
              <w:rPr>
                <w:rFonts w:ascii="Times New Roman" w:hAnsi="Times New Roman"/>
                <w:color w:val="000000" w:themeColor="text1"/>
                <w:sz w:val="16"/>
                <w:szCs w:val="16"/>
              </w:rPr>
            </w:pPr>
          </w:p>
        </w:tc>
        <w:tc>
          <w:tcPr>
            <w:tcW w:w="5625" w:type="dxa"/>
            <w:gridSpan w:val="25"/>
            <w:tcBorders>
              <w:top w:val="nil"/>
              <w:left w:val="nil"/>
              <w:bottom w:val="single" w:sz="4" w:space="0" w:color="auto"/>
              <w:right w:val="nil"/>
            </w:tcBorders>
          </w:tcPr>
          <w:p w:rsidR="003172EA" w:rsidRPr="007D5FCD" w:rsidRDefault="009840AC" w:rsidP="0084354B">
            <w:pPr>
              <w:pStyle w:val="af6"/>
              <w:suppressAutoHyphens/>
              <w:ind w:left="-153" w:right="-108" w:firstLine="0"/>
              <w:jc w:val="center"/>
              <w:rPr>
                <w:rFonts w:ascii="Times New Roman" w:hAnsi="Times New Roman"/>
                <w:color w:val="000000" w:themeColor="text1"/>
                <w:sz w:val="20"/>
                <w:szCs w:val="20"/>
              </w:rPr>
            </w:pPr>
            <w:r w:rsidRPr="007D5FCD">
              <w:rPr>
                <w:rFonts w:ascii="Times New Roman" w:hAnsi="Times New Roman"/>
                <w:color w:val="000000" w:themeColor="text1"/>
              </w:rPr>
              <w:t>отсутствует</w:t>
            </w:r>
          </w:p>
        </w:tc>
      </w:tr>
      <w:tr w:rsidR="003172EA" w:rsidRPr="007D5FCD" w:rsidTr="00460F0B">
        <w:trPr>
          <w:gridAfter w:val="1"/>
          <w:wAfter w:w="291" w:type="dxa"/>
        </w:trPr>
        <w:tc>
          <w:tcPr>
            <w:tcW w:w="4156" w:type="dxa"/>
            <w:gridSpan w:val="14"/>
            <w:tcBorders>
              <w:top w:val="nil"/>
              <w:left w:val="nil"/>
              <w:bottom w:val="nil"/>
              <w:right w:val="nil"/>
            </w:tcBorders>
          </w:tcPr>
          <w:p w:rsidR="003172EA" w:rsidRPr="007D5FCD" w:rsidRDefault="003172EA" w:rsidP="00610644">
            <w:pPr>
              <w:pStyle w:val="af6"/>
              <w:ind w:left="-108" w:firstLine="0"/>
              <w:rPr>
                <w:rFonts w:ascii="Times New Roman" w:hAnsi="Times New Roman"/>
                <w:color w:val="000000" w:themeColor="text1"/>
                <w:sz w:val="20"/>
                <w:szCs w:val="20"/>
              </w:rPr>
            </w:pPr>
          </w:p>
        </w:tc>
        <w:tc>
          <w:tcPr>
            <w:tcW w:w="5625" w:type="dxa"/>
            <w:gridSpan w:val="25"/>
            <w:tcBorders>
              <w:top w:val="single" w:sz="4" w:space="0" w:color="auto"/>
              <w:left w:val="nil"/>
              <w:bottom w:val="nil"/>
              <w:right w:val="nil"/>
            </w:tcBorders>
          </w:tcPr>
          <w:p w:rsidR="003172EA" w:rsidRPr="007D5FCD" w:rsidRDefault="003172EA" w:rsidP="0084354B">
            <w:pPr>
              <w:pStyle w:val="af6"/>
              <w:ind w:left="-153" w:right="-108" w:firstLine="0"/>
              <w:jc w:val="center"/>
              <w:rPr>
                <w:rFonts w:ascii="Times New Roman" w:hAnsi="Times New Roman"/>
                <w:color w:val="000000" w:themeColor="text1"/>
              </w:rPr>
            </w:pPr>
            <w:r w:rsidRPr="007D5FCD">
              <w:rPr>
                <w:rFonts w:ascii="Times New Roman" w:hAnsi="Times New Roman"/>
                <w:color w:val="000000" w:themeColor="text1"/>
              </w:rPr>
              <w:t>(место для текстового описания)</w:t>
            </w:r>
          </w:p>
        </w:tc>
      </w:tr>
      <w:tr w:rsidR="003172EA" w:rsidRPr="007D5FCD" w:rsidTr="00460F0B">
        <w:trPr>
          <w:gridAfter w:val="1"/>
          <w:wAfter w:w="291" w:type="dxa"/>
        </w:trPr>
        <w:tc>
          <w:tcPr>
            <w:tcW w:w="9781" w:type="dxa"/>
            <w:gridSpan w:val="39"/>
            <w:tcBorders>
              <w:top w:val="nil"/>
              <w:left w:val="nil"/>
              <w:bottom w:val="nil"/>
              <w:right w:val="nil"/>
            </w:tcBorders>
          </w:tcPr>
          <w:p w:rsidR="00887C5C" w:rsidRPr="007D5FCD" w:rsidRDefault="00242921" w:rsidP="00610644">
            <w:pPr>
              <w:tabs>
                <w:tab w:val="left" w:pos="1470"/>
              </w:tabs>
              <w:ind w:left="-108" w:right="-108" w:firstLine="0"/>
              <w:rPr>
                <w:color w:val="000000" w:themeColor="text1"/>
              </w:rPr>
            </w:pPr>
            <w:r w:rsidRPr="007D5FCD">
              <w:rPr>
                <w:color w:val="000000" w:themeColor="text1"/>
              </w:rPr>
              <w:t>16</w:t>
            </w:r>
            <w:r w:rsidR="00AA173F" w:rsidRPr="007D5FCD">
              <w:rPr>
                <w:color w:val="000000" w:themeColor="text1"/>
              </w:rPr>
              <w:t xml:space="preserve"> </w:t>
            </w:r>
            <w:r w:rsidR="00676A68" w:rsidRPr="007D5FCD">
              <w:rPr>
                <w:color w:val="000000" w:themeColor="text1"/>
              </w:rPr>
              <w:t>сентября</w:t>
            </w:r>
            <w:r w:rsidR="00887C5C" w:rsidRPr="007D5FCD">
              <w:rPr>
                <w:color w:val="000000" w:themeColor="text1"/>
              </w:rPr>
              <w:t xml:space="preserve"> 201</w:t>
            </w:r>
            <w:r w:rsidR="004D337A" w:rsidRPr="007D5FCD">
              <w:rPr>
                <w:color w:val="000000" w:themeColor="text1"/>
              </w:rPr>
              <w:t>9</w:t>
            </w:r>
            <w:r w:rsidR="00887C5C" w:rsidRPr="007D5FCD">
              <w:rPr>
                <w:color w:val="000000" w:themeColor="text1"/>
              </w:rPr>
              <w:t xml:space="preserve"> года</w:t>
            </w:r>
          </w:p>
          <w:p w:rsidR="00887C5C" w:rsidRPr="007D5FCD" w:rsidRDefault="00887C5C" w:rsidP="00610644">
            <w:pPr>
              <w:ind w:left="-108" w:right="-108" w:firstLine="0"/>
              <w:rPr>
                <w:color w:val="000000" w:themeColor="text1"/>
                <w:sz w:val="20"/>
                <w:szCs w:val="20"/>
              </w:rPr>
            </w:pPr>
          </w:p>
        </w:tc>
      </w:tr>
      <w:tr w:rsidR="00585618" w:rsidRPr="007D5FCD" w:rsidTr="00460F0B">
        <w:trPr>
          <w:gridAfter w:val="1"/>
          <w:wAfter w:w="291" w:type="dxa"/>
          <w:trHeight w:val="908"/>
        </w:trPr>
        <w:tc>
          <w:tcPr>
            <w:tcW w:w="4259" w:type="dxa"/>
            <w:gridSpan w:val="16"/>
            <w:tcBorders>
              <w:top w:val="nil"/>
              <w:left w:val="nil"/>
              <w:bottom w:val="nil"/>
              <w:right w:val="nil"/>
            </w:tcBorders>
          </w:tcPr>
          <w:p w:rsidR="00585618" w:rsidRPr="007D5FCD" w:rsidRDefault="00585618" w:rsidP="00AA173F">
            <w:pPr>
              <w:suppressAutoHyphens/>
              <w:ind w:left="-108" w:firstLine="0"/>
              <w:rPr>
                <w:color w:val="000000" w:themeColor="text1"/>
              </w:rPr>
            </w:pPr>
            <w:r w:rsidRPr="007D5FCD">
              <w:rPr>
                <w:color w:val="000000" w:themeColor="text1"/>
              </w:rPr>
              <w:t>Начальник отдела транспорта и связи</w:t>
            </w:r>
            <w:r w:rsidR="00AA173F" w:rsidRPr="007D5FCD">
              <w:rPr>
                <w:color w:val="000000" w:themeColor="text1"/>
              </w:rPr>
              <w:t xml:space="preserve"> </w:t>
            </w:r>
            <w:r w:rsidRPr="007D5FCD">
              <w:rPr>
                <w:color w:val="000000" w:themeColor="text1"/>
              </w:rPr>
              <w:t>администрации муниципального образования Ейский район</w:t>
            </w:r>
          </w:p>
        </w:tc>
        <w:tc>
          <w:tcPr>
            <w:tcW w:w="2547" w:type="dxa"/>
            <w:gridSpan w:val="14"/>
            <w:tcBorders>
              <w:top w:val="nil"/>
              <w:left w:val="nil"/>
              <w:bottom w:val="single" w:sz="4" w:space="0" w:color="auto"/>
              <w:right w:val="nil"/>
            </w:tcBorders>
          </w:tcPr>
          <w:p w:rsidR="00585618" w:rsidRPr="007D5FCD" w:rsidRDefault="00585618" w:rsidP="00AB12CA">
            <w:pPr>
              <w:ind w:firstLine="0"/>
              <w:jc w:val="center"/>
              <w:rPr>
                <w:color w:val="000000" w:themeColor="text1"/>
                <w:sz w:val="20"/>
                <w:szCs w:val="20"/>
              </w:rPr>
            </w:pPr>
          </w:p>
          <w:p w:rsidR="00585618" w:rsidRPr="007D5FCD" w:rsidRDefault="00585618" w:rsidP="00AB12CA">
            <w:pPr>
              <w:ind w:firstLine="0"/>
              <w:jc w:val="center"/>
              <w:rPr>
                <w:color w:val="000000" w:themeColor="text1"/>
                <w:sz w:val="20"/>
                <w:szCs w:val="20"/>
              </w:rPr>
            </w:pPr>
          </w:p>
          <w:p w:rsidR="00585618" w:rsidRPr="007D5FCD" w:rsidRDefault="00585618" w:rsidP="00AB12CA">
            <w:pPr>
              <w:ind w:firstLine="0"/>
              <w:jc w:val="center"/>
              <w:rPr>
                <w:color w:val="000000" w:themeColor="text1"/>
                <w:sz w:val="20"/>
                <w:szCs w:val="20"/>
              </w:rPr>
            </w:pPr>
          </w:p>
          <w:p w:rsidR="00585618" w:rsidRPr="007D5FCD" w:rsidRDefault="00585618" w:rsidP="00AB12CA">
            <w:pPr>
              <w:ind w:firstLine="0"/>
              <w:jc w:val="center"/>
              <w:rPr>
                <w:color w:val="000000" w:themeColor="text1"/>
                <w:sz w:val="20"/>
                <w:szCs w:val="20"/>
              </w:rPr>
            </w:pPr>
          </w:p>
        </w:tc>
        <w:tc>
          <w:tcPr>
            <w:tcW w:w="422" w:type="dxa"/>
            <w:tcBorders>
              <w:top w:val="nil"/>
              <w:left w:val="nil"/>
              <w:bottom w:val="nil"/>
              <w:right w:val="nil"/>
            </w:tcBorders>
          </w:tcPr>
          <w:p w:rsidR="00585618" w:rsidRPr="007D5FCD" w:rsidRDefault="00585618" w:rsidP="00AB12CA">
            <w:pPr>
              <w:ind w:firstLine="0"/>
              <w:jc w:val="center"/>
              <w:rPr>
                <w:color w:val="000000" w:themeColor="text1"/>
                <w:sz w:val="20"/>
                <w:szCs w:val="20"/>
              </w:rPr>
            </w:pPr>
          </w:p>
          <w:p w:rsidR="00585618" w:rsidRPr="007D5FCD" w:rsidRDefault="00585618" w:rsidP="00AB12CA">
            <w:pPr>
              <w:pStyle w:val="af6"/>
              <w:ind w:firstLine="0"/>
              <w:jc w:val="center"/>
              <w:rPr>
                <w:rFonts w:ascii="Times New Roman" w:hAnsi="Times New Roman"/>
                <w:color w:val="000000" w:themeColor="text1"/>
                <w:sz w:val="20"/>
                <w:szCs w:val="20"/>
              </w:rPr>
            </w:pPr>
          </w:p>
        </w:tc>
        <w:tc>
          <w:tcPr>
            <w:tcW w:w="2553" w:type="dxa"/>
            <w:gridSpan w:val="8"/>
            <w:tcBorders>
              <w:top w:val="nil"/>
              <w:left w:val="nil"/>
              <w:bottom w:val="nil"/>
              <w:right w:val="nil"/>
            </w:tcBorders>
          </w:tcPr>
          <w:p w:rsidR="00585618" w:rsidRPr="007D5FCD" w:rsidRDefault="00585618" w:rsidP="00AB12CA">
            <w:pPr>
              <w:pStyle w:val="af6"/>
              <w:ind w:firstLine="0"/>
              <w:jc w:val="center"/>
              <w:rPr>
                <w:rFonts w:ascii="Times New Roman" w:hAnsi="Times New Roman"/>
                <w:color w:val="000000" w:themeColor="text1"/>
                <w:sz w:val="20"/>
                <w:szCs w:val="20"/>
              </w:rPr>
            </w:pPr>
          </w:p>
          <w:p w:rsidR="00585618" w:rsidRPr="007D5FCD" w:rsidRDefault="00585618" w:rsidP="00AB12CA">
            <w:pPr>
              <w:pStyle w:val="af6"/>
              <w:ind w:firstLine="0"/>
              <w:jc w:val="center"/>
              <w:rPr>
                <w:rFonts w:ascii="Times New Roman" w:hAnsi="Times New Roman"/>
                <w:color w:val="000000" w:themeColor="text1"/>
                <w:sz w:val="20"/>
                <w:szCs w:val="20"/>
              </w:rPr>
            </w:pPr>
          </w:p>
          <w:p w:rsidR="00585618" w:rsidRPr="007D5FCD" w:rsidRDefault="00585618" w:rsidP="00AB12CA">
            <w:pPr>
              <w:ind w:firstLine="0"/>
              <w:rPr>
                <w:color w:val="000000" w:themeColor="text1"/>
                <w:sz w:val="20"/>
                <w:szCs w:val="20"/>
              </w:rPr>
            </w:pPr>
          </w:p>
          <w:p w:rsidR="00585618" w:rsidRPr="007D5FCD" w:rsidRDefault="00585618" w:rsidP="00610644">
            <w:pPr>
              <w:pStyle w:val="af6"/>
              <w:ind w:firstLine="0"/>
              <w:jc w:val="right"/>
              <w:rPr>
                <w:rFonts w:ascii="Times New Roman" w:hAnsi="Times New Roman"/>
                <w:color w:val="000000" w:themeColor="text1"/>
              </w:rPr>
            </w:pPr>
            <w:r w:rsidRPr="007D5FCD">
              <w:rPr>
                <w:rFonts w:ascii="Times New Roman" w:hAnsi="Times New Roman"/>
                <w:color w:val="000000" w:themeColor="text1"/>
              </w:rPr>
              <w:t>М.В. Метель</w:t>
            </w:r>
          </w:p>
        </w:tc>
      </w:tr>
      <w:tr w:rsidR="0039784C" w:rsidRPr="007D5FCD" w:rsidTr="00460F0B">
        <w:trPr>
          <w:gridAfter w:val="1"/>
          <w:wAfter w:w="291" w:type="dxa"/>
          <w:trHeight w:val="225"/>
        </w:trPr>
        <w:tc>
          <w:tcPr>
            <w:tcW w:w="4259" w:type="dxa"/>
            <w:gridSpan w:val="16"/>
            <w:tcBorders>
              <w:top w:val="nil"/>
              <w:left w:val="nil"/>
              <w:bottom w:val="nil"/>
              <w:right w:val="nil"/>
            </w:tcBorders>
          </w:tcPr>
          <w:p w:rsidR="0039784C" w:rsidRPr="007D5FCD" w:rsidRDefault="0039784C" w:rsidP="001D2B4F">
            <w:pPr>
              <w:ind w:left="-108" w:firstLine="0"/>
              <w:rPr>
                <w:color w:val="000000" w:themeColor="text1"/>
                <w:sz w:val="16"/>
                <w:szCs w:val="16"/>
              </w:rPr>
            </w:pPr>
          </w:p>
        </w:tc>
        <w:tc>
          <w:tcPr>
            <w:tcW w:w="2547" w:type="dxa"/>
            <w:gridSpan w:val="14"/>
            <w:tcBorders>
              <w:top w:val="single" w:sz="4" w:space="0" w:color="auto"/>
              <w:left w:val="nil"/>
              <w:bottom w:val="nil"/>
              <w:right w:val="nil"/>
            </w:tcBorders>
          </w:tcPr>
          <w:p w:rsidR="0039784C" w:rsidRPr="007D5FCD" w:rsidRDefault="0039784C" w:rsidP="00AB12CA">
            <w:pPr>
              <w:ind w:firstLine="0"/>
              <w:jc w:val="center"/>
              <w:rPr>
                <w:color w:val="000000" w:themeColor="text1"/>
              </w:rPr>
            </w:pPr>
            <w:r w:rsidRPr="007D5FCD">
              <w:rPr>
                <w:color w:val="000000" w:themeColor="text1"/>
              </w:rPr>
              <w:t>(подпись)</w:t>
            </w:r>
          </w:p>
        </w:tc>
        <w:tc>
          <w:tcPr>
            <w:tcW w:w="422" w:type="dxa"/>
            <w:tcBorders>
              <w:top w:val="nil"/>
              <w:left w:val="nil"/>
              <w:bottom w:val="nil"/>
              <w:right w:val="nil"/>
            </w:tcBorders>
          </w:tcPr>
          <w:p w:rsidR="0039784C" w:rsidRPr="007D5FCD" w:rsidRDefault="0039784C" w:rsidP="00AB12CA">
            <w:pPr>
              <w:ind w:firstLine="0"/>
              <w:jc w:val="center"/>
              <w:rPr>
                <w:color w:val="000000" w:themeColor="text1"/>
                <w:sz w:val="20"/>
                <w:szCs w:val="20"/>
              </w:rPr>
            </w:pPr>
          </w:p>
        </w:tc>
        <w:tc>
          <w:tcPr>
            <w:tcW w:w="2553" w:type="dxa"/>
            <w:gridSpan w:val="8"/>
            <w:tcBorders>
              <w:top w:val="nil"/>
              <w:left w:val="nil"/>
              <w:bottom w:val="nil"/>
              <w:right w:val="nil"/>
            </w:tcBorders>
          </w:tcPr>
          <w:p w:rsidR="0039784C" w:rsidRPr="007D5FCD" w:rsidRDefault="0039784C" w:rsidP="00AB12CA">
            <w:pPr>
              <w:pStyle w:val="af6"/>
              <w:ind w:firstLine="0"/>
              <w:jc w:val="center"/>
              <w:rPr>
                <w:rFonts w:ascii="Times New Roman" w:hAnsi="Times New Roman"/>
                <w:color w:val="000000" w:themeColor="text1"/>
                <w:sz w:val="20"/>
                <w:szCs w:val="20"/>
              </w:rPr>
            </w:pPr>
          </w:p>
        </w:tc>
      </w:tr>
      <w:bookmarkEnd w:id="0"/>
    </w:tbl>
    <w:p w:rsidR="003C61DB" w:rsidRPr="007D5FCD" w:rsidRDefault="003C61DB" w:rsidP="00AB12CA">
      <w:pPr>
        <w:ind w:firstLine="0"/>
        <w:rPr>
          <w:rStyle w:val="af5"/>
          <w:b w:val="0"/>
          <w:bCs w:val="0"/>
          <w:color w:val="000000" w:themeColor="text1"/>
          <w:sz w:val="24"/>
          <w:szCs w:val="24"/>
        </w:rPr>
      </w:pPr>
    </w:p>
    <w:p w:rsidR="00FB40D0" w:rsidRPr="007D5FCD" w:rsidRDefault="001258D5" w:rsidP="00AB12CA">
      <w:pPr>
        <w:ind w:firstLine="0"/>
        <w:rPr>
          <w:rStyle w:val="af5"/>
          <w:b w:val="0"/>
          <w:bCs w:val="0"/>
          <w:color w:val="000000" w:themeColor="text1"/>
          <w:sz w:val="24"/>
          <w:szCs w:val="24"/>
        </w:rPr>
      </w:pPr>
      <w:r w:rsidRPr="007D5FCD">
        <w:rPr>
          <w:rStyle w:val="af5"/>
          <w:b w:val="0"/>
          <w:bCs w:val="0"/>
          <w:color w:val="000000" w:themeColor="text1"/>
          <w:sz w:val="24"/>
          <w:szCs w:val="24"/>
        </w:rPr>
        <w:t>А</w:t>
      </w:r>
      <w:r w:rsidR="00345BA5" w:rsidRPr="007D5FCD">
        <w:rPr>
          <w:rStyle w:val="af5"/>
          <w:b w:val="0"/>
          <w:bCs w:val="0"/>
          <w:color w:val="000000" w:themeColor="text1"/>
          <w:sz w:val="24"/>
          <w:szCs w:val="24"/>
        </w:rPr>
        <w:t xml:space="preserve">.А. </w:t>
      </w:r>
      <w:r w:rsidRPr="007D5FCD">
        <w:rPr>
          <w:rStyle w:val="af5"/>
          <w:b w:val="0"/>
          <w:bCs w:val="0"/>
          <w:color w:val="000000" w:themeColor="text1"/>
          <w:sz w:val="24"/>
          <w:szCs w:val="24"/>
        </w:rPr>
        <w:t>Краснощек</w:t>
      </w:r>
    </w:p>
    <w:p w:rsidR="00345BA5" w:rsidRPr="007D5FCD" w:rsidRDefault="001258D5" w:rsidP="00AB12CA">
      <w:pPr>
        <w:ind w:firstLine="0"/>
        <w:rPr>
          <w:rStyle w:val="af5"/>
          <w:b w:val="0"/>
          <w:bCs w:val="0"/>
          <w:color w:val="000000" w:themeColor="text1"/>
          <w:sz w:val="24"/>
          <w:szCs w:val="24"/>
        </w:rPr>
      </w:pPr>
      <w:r w:rsidRPr="007D5FCD">
        <w:rPr>
          <w:rStyle w:val="af5"/>
          <w:b w:val="0"/>
          <w:bCs w:val="0"/>
          <w:color w:val="000000" w:themeColor="text1"/>
          <w:sz w:val="24"/>
          <w:szCs w:val="24"/>
        </w:rPr>
        <w:t>7</w:t>
      </w:r>
      <w:r w:rsidR="00345BA5" w:rsidRPr="007D5FCD">
        <w:rPr>
          <w:rStyle w:val="af5"/>
          <w:b w:val="0"/>
          <w:bCs w:val="0"/>
          <w:color w:val="000000" w:themeColor="text1"/>
          <w:sz w:val="24"/>
          <w:szCs w:val="24"/>
        </w:rPr>
        <w:t>-</w:t>
      </w:r>
      <w:r w:rsidRPr="007D5FCD">
        <w:rPr>
          <w:rStyle w:val="af5"/>
          <w:b w:val="0"/>
          <w:bCs w:val="0"/>
          <w:color w:val="000000" w:themeColor="text1"/>
          <w:sz w:val="24"/>
          <w:szCs w:val="24"/>
        </w:rPr>
        <w:t>08</w:t>
      </w:r>
      <w:r w:rsidR="00345BA5" w:rsidRPr="007D5FCD">
        <w:rPr>
          <w:rStyle w:val="af5"/>
          <w:b w:val="0"/>
          <w:bCs w:val="0"/>
          <w:color w:val="000000" w:themeColor="text1"/>
          <w:sz w:val="24"/>
          <w:szCs w:val="24"/>
        </w:rPr>
        <w:t>-</w:t>
      </w:r>
      <w:r w:rsidRPr="007D5FCD">
        <w:rPr>
          <w:rStyle w:val="af5"/>
          <w:b w:val="0"/>
          <w:bCs w:val="0"/>
          <w:color w:val="000000" w:themeColor="text1"/>
          <w:sz w:val="24"/>
          <w:szCs w:val="24"/>
        </w:rPr>
        <w:t>58</w:t>
      </w:r>
    </w:p>
    <w:sectPr w:rsidR="00345BA5" w:rsidRPr="007D5FCD" w:rsidSect="006837CE">
      <w:headerReference w:type="even" r:id="rId9"/>
      <w:headerReference w:type="default" r:id="rId10"/>
      <w:footerReference w:type="default" r:id="rId11"/>
      <w:headerReference w:type="first" r:id="rId12"/>
      <w:pgSz w:w="11906" w:h="16838" w:code="9"/>
      <w:pgMar w:top="1134" w:right="567"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1C9C" w:rsidRDefault="005F1C9C">
      <w:r>
        <w:separator/>
      </w:r>
    </w:p>
  </w:endnote>
  <w:endnote w:type="continuationSeparator" w:id="1">
    <w:p w:rsidR="005F1C9C" w:rsidRDefault="005F1C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charset w:val="00"/>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C8E" w:rsidRPr="00F8552C" w:rsidRDefault="00DE5C8E" w:rsidP="00C253A1">
    <w:pPr>
      <w:pStyle w:val="ad"/>
      <w:ind w:firstLine="0"/>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1C9C" w:rsidRDefault="005F1C9C">
      <w:r>
        <w:separator/>
      </w:r>
    </w:p>
  </w:footnote>
  <w:footnote w:type="continuationSeparator" w:id="1">
    <w:p w:rsidR="005F1C9C" w:rsidRDefault="005F1C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C8E" w:rsidRDefault="00A50CA1" w:rsidP="00FE7204">
    <w:pPr>
      <w:pStyle w:val="a6"/>
      <w:framePr w:wrap="around" w:vAnchor="text" w:hAnchor="margin" w:xAlign="center" w:y="1"/>
      <w:rPr>
        <w:rStyle w:val="a8"/>
      </w:rPr>
    </w:pPr>
    <w:r>
      <w:rPr>
        <w:rStyle w:val="a8"/>
      </w:rPr>
      <w:fldChar w:fldCharType="begin"/>
    </w:r>
    <w:r w:rsidR="00DE5C8E">
      <w:rPr>
        <w:rStyle w:val="a8"/>
      </w:rPr>
      <w:instrText xml:space="preserve">PAGE  </w:instrText>
    </w:r>
    <w:r>
      <w:rPr>
        <w:rStyle w:val="a8"/>
      </w:rPr>
      <w:fldChar w:fldCharType="end"/>
    </w:r>
  </w:p>
  <w:p w:rsidR="00DE5C8E" w:rsidRDefault="00DE5C8E">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C8E" w:rsidRPr="005C273B" w:rsidRDefault="00A50CA1" w:rsidP="005C273B">
    <w:pPr>
      <w:pStyle w:val="a6"/>
      <w:ind w:firstLine="0"/>
      <w:jc w:val="center"/>
    </w:pPr>
    <w:fldSimple w:instr=" PAGE   \* MERGEFORMAT ">
      <w:r w:rsidR="007D5FCD">
        <w:rPr>
          <w:noProof/>
        </w:rPr>
        <w:t>7</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C8E" w:rsidRDefault="00DE5C8E" w:rsidP="00C253A1">
    <w:pPr>
      <w:pStyle w:val="a6"/>
      <w:ind w:firstLine="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547D6"/>
    <w:multiLevelType w:val="hybridMultilevel"/>
    <w:tmpl w:val="D3DC2848"/>
    <w:lvl w:ilvl="0" w:tplc="E01E604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07207FD"/>
    <w:multiLevelType w:val="multilevel"/>
    <w:tmpl w:val="6AFA61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16F78A4"/>
    <w:multiLevelType w:val="singleLevel"/>
    <w:tmpl w:val="CA8CF556"/>
    <w:lvl w:ilvl="0">
      <w:start w:val="1"/>
      <w:numFmt w:val="decimal"/>
      <w:lvlText w:val="%1."/>
      <w:legacy w:legacy="1" w:legacySpace="0" w:legacyIndent="302"/>
      <w:lvlJc w:val="left"/>
      <w:rPr>
        <w:rFonts w:ascii="Times New Roman" w:hAnsi="Times New Roman" w:cs="Times New Roman" w:hint="default"/>
      </w:rPr>
    </w:lvl>
  </w:abstractNum>
  <w:abstractNum w:abstractNumId="3">
    <w:nsid w:val="16446696"/>
    <w:multiLevelType w:val="multilevel"/>
    <w:tmpl w:val="0F64E91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2AE671FF"/>
    <w:multiLevelType w:val="multilevel"/>
    <w:tmpl w:val="15E413C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0252AEB"/>
    <w:multiLevelType w:val="multilevel"/>
    <w:tmpl w:val="4C4ED5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23D0708"/>
    <w:multiLevelType w:val="multilevel"/>
    <w:tmpl w:val="00365F3A"/>
    <w:lvl w:ilvl="0">
      <w:start w:val="1"/>
      <w:numFmt w:val="decimal"/>
      <w:lvlText w:val="50.20.%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63D6D95"/>
    <w:multiLevelType w:val="hybridMultilevel"/>
    <w:tmpl w:val="534285A6"/>
    <w:lvl w:ilvl="0" w:tplc="49C476DC">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8">
    <w:nsid w:val="3D193155"/>
    <w:multiLevelType w:val="multilevel"/>
    <w:tmpl w:val="B20E797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3EF617E"/>
    <w:multiLevelType w:val="multilevel"/>
    <w:tmpl w:val="15E413C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4A70CC6"/>
    <w:multiLevelType w:val="multilevel"/>
    <w:tmpl w:val="88524356"/>
    <w:lvl w:ilvl="0">
      <w:start w:val="6"/>
      <w:numFmt w:val="decimal"/>
      <w:lvlText w:val="%1."/>
      <w:lvlJc w:val="left"/>
      <w:pPr>
        <w:tabs>
          <w:tab w:val="num" w:pos="420"/>
        </w:tabs>
        <w:ind w:left="420" w:hanging="420"/>
      </w:pPr>
      <w:rPr>
        <w:rFonts w:hint="default"/>
      </w:rPr>
    </w:lvl>
    <w:lvl w:ilvl="1">
      <w:start w:val="2"/>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1">
    <w:nsid w:val="471248DF"/>
    <w:multiLevelType w:val="hybridMultilevel"/>
    <w:tmpl w:val="580C38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F2E4E1E"/>
    <w:multiLevelType w:val="hybridMultilevel"/>
    <w:tmpl w:val="543AC4FC"/>
    <w:lvl w:ilvl="0" w:tplc="FFFFFFFF">
      <w:start w:val="8"/>
      <w:numFmt w:val="decimal"/>
      <w:lvlText w:val="%1."/>
      <w:lvlJc w:val="left"/>
      <w:pPr>
        <w:tabs>
          <w:tab w:val="num" w:pos="930"/>
        </w:tabs>
        <w:ind w:left="930" w:hanging="360"/>
      </w:pPr>
      <w:rPr>
        <w:rFonts w:hint="default"/>
      </w:rPr>
    </w:lvl>
    <w:lvl w:ilvl="1" w:tplc="FFFFFFFF">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13">
    <w:nsid w:val="50481CE8"/>
    <w:multiLevelType w:val="multilevel"/>
    <w:tmpl w:val="B20E797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48A671E"/>
    <w:multiLevelType w:val="multilevel"/>
    <w:tmpl w:val="8988CE54"/>
    <w:lvl w:ilvl="0">
      <w:start w:val="6"/>
      <w:numFmt w:val="decimal"/>
      <w:lvlText w:val="%1."/>
      <w:lvlJc w:val="left"/>
      <w:pPr>
        <w:tabs>
          <w:tab w:val="num" w:pos="420"/>
        </w:tabs>
        <w:ind w:left="420" w:hanging="420"/>
      </w:pPr>
      <w:rPr>
        <w:rFonts w:hint="default"/>
      </w:rPr>
    </w:lvl>
    <w:lvl w:ilvl="1">
      <w:start w:val="5"/>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5">
    <w:nsid w:val="57DF5733"/>
    <w:multiLevelType w:val="multilevel"/>
    <w:tmpl w:val="1CBCB1F8"/>
    <w:lvl w:ilvl="0">
      <w:start w:val="5"/>
      <w:numFmt w:val="decimal"/>
      <w:lvlText w:val="%1."/>
      <w:lvlJc w:val="left"/>
      <w:pPr>
        <w:tabs>
          <w:tab w:val="num" w:pos="420"/>
        </w:tabs>
        <w:ind w:left="420" w:hanging="420"/>
      </w:pPr>
      <w:rPr>
        <w:rFonts w:hint="default"/>
      </w:rPr>
    </w:lvl>
    <w:lvl w:ilvl="1">
      <w:start w:val="6"/>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6">
    <w:nsid w:val="5B132BA7"/>
    <w:multiLevelType w:val="hybridMultilevel"/>
    <w:tmpl w:val="64A44BE0"/>
    <w:lvl w:ilvl="0" w:tplc="683C563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5D205EE3"/>
    <w:multiLevelType w:val="multilevel"/>
    <w:tmpl w:val="053C33A6"/>
    <w:lvl w:ilvl="0">
      <w:start w:val="3"/>
      <w:numFmt w:val="decimal"/>
      <w:lvlText w:val="50.20.%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37A0974"/>
    <w:multiLevelType w:val="multilevel"/>
    <w:tmpl w:val="9CEA37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D181074"/>
    <w:multiLevelType w:val="multilevel"/>
    <w:tmpl w:val="BA246CB0"/>
    <w:lvl w:ilvl="0">
      <w:start w:val="2"/>
      <w:numFmt w:val="decimal"/>
      <w:lvlText w:val="52.72.%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84C5EE4"/>
    <w:multiLevelType w:val="hybridMultilevel"/>
    <w:tmpl w:val="D3DC2848"/>
    <w:lvl w:ilvl="0" w:tplc="E01E604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7B954E18"/>
    <w:multiLevelType w:val="hybridMultilevel"/>
    <w:tmpl w:val="1B3E730A"/>
    <w:lvl w:ilvl="0" w:tplc="64AC82C4">
      <w:start w:val="5"/>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2">
    <w:nsid w:val="7ECF106D"/>
    <w:multiLevelType w:val="hybridMultilevel"/>
    <w:tmpl w:val="AF4C79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2"/>
  </w:num>
  <w:num w:numId="3">
    <w:abstractNumId w:val="10"/>
  </w:num>
  <w:num w:numId="4">
    <w:abstractNumId w:val="15"/>
  </w:num>
  <w:num w:numId="5">
    <w:abstractNumId w:val="12"/>
  </w:num>
  <w:num w:numId="6">
    <w:abstractNumId w:val="14"/>
  </w:num>
  <w:num w:numId="7">
    <w:abstractNumId w:val="16"/>
  </w:num>
  <w:num w:numId="8">
    <w:abstractNumId w:val="3"/>
  </w:num>
  <w:num w:numId="9">
    <w:abstractNumId w:val="7"/>
  </w:num>
  <w:num w:numId="10">
    <w:abstractNumId w:val="11"/>
  </w:num>
  <w:num w:numId="11">
    <w:abstractNumId w:val="22"/>
  </w:num>
  <w:num w:numId="12">
    <w:abstractNumId w:val="5"/>
  </w:num>
  <w:num w:numId="13">
    <w:abstractNumId w:val="1"/>
  </w:num>
  <w:num w:numId="14">
    <w:abstractNumId w:val="4"/>
  </w:num>
  <w:num w:numId="15">
    <w:abstractNumId w:val="18"/>
  </w:num>
  <w:num w:numId="16">
    <w:abstractNumId w:val="8"/>
  </w:num>
  <w:num w:numId="17">
    <w:abstractNumId w:val="13"/>
  </w:num>
  <w:num w:numId="18">
    <w:abstractNumId w:val="6"/>
  </w:num>
  <w:num w:numId="19">
    <w:abstractNumId w:val="17"/>
  </w:num>
  <w:num w:numId="20">
    <w:abstractNumId w:val="19"/>
  </w:num>
  <w:num w:numId="21">
    <w:abstractNumId w:val="9"/>
  </w:num>
  <w:num w:numId="22">
    <w:abstractNumId w:val="0"/>
  </w:num>
  <w:num w:numId="2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autoHyphenation/>
  <w:hyphenationZone w:val="357"/>
  <w:drawingGridHorizontalSpacing w:val="120"/>
  <w:drawingGridVerticalSpacing w:val="6"/>
  <w:displayHorizontalDrawingGridEvery w:val="2"/>
  <w:noPunctuationKerning/>
  <w:characterSpacingControl w:val="doNotCompress"/>
  <w:footnotePr>
    <w:footnote w:id="0"/>
    <w:footnote w:id="1"/>
  </w:footnotePr>
  <w:endnotePr>
    <w:endnote w:id="0"/>
    <w:endnote w:id="1"/>
  </w:endnotePr>
  <w:compat/>
  <w:rsids>
    <w:rsidRoot w:val="00E8566F"/>
    <w:rsid w:val="000010E8"/>
    <w:rsid w:val="000014BD"/>
    <w:rsid w:val="000014BE"/>
    <w:rsid w:val="00001726"/>
    <w:rsid w:val="0000185D"/>
    <w:rsid w:val="00002C18"/>
    <w:rsid w:val="000032C0"/>
    <w:rsid w:val="0000334D"/>
    <w:rsid w:val="000071D4"/>
    <w:rsid w:val="0000780C"/>
    <w:rsid w:val="00010DA7"/>
    <w:rsid w:val="00011644"/>
    <w:rsid w:val="000123D2"/>
    <w:rsid w:val="000137A0"/>
    <w:rsid w:val="00013EC2"/>
    <w:rsid w:val="00014094"/>
    <w:rsid w:val="00016F3F"/>
    <w:rsid w:val="00017DD4"/>
    <w:rsid w:val="00020EFA"/>
    <w:rsid w:val="0002318C"/>
    <w:rsid w:val="00023288"/>
    <w:rsid w:val="00023D15"/>
    <w:rsid w:val="00025FFF"/>
    <w:rsid w:val="00031669"/>
    <w:rsid w:val="0003211A"/>
    <w:rsid w:val="00032B0C"/>
    <w:rsid w:val="0003343A"/>
    <w:rsid w:val="00035387"/>
    <w:rsid w:val="00036280"/>
    <w:rsid w:val="0003637E"/>
    <w:rsid w:val="00040A0F"/>
    <w:rsid w:val="00042D91"/>
    <w:rsid w:val="00043831"/>
    <w:rsid w:val="00046251"/>
    <w:rsid w:val="00055CB2"/>
    <w:rsid w:val="00057C67"/>
    <w:rsid w:val="0006313F"/>
    <w:rsid w:val="000645E3"/>
    <w:rsid w:val="00066FAA"/>
    <w:rsid w:val="00067C33"/>
    <w:rsid w:val="00072C18"/>
    <w:rsid w:val="000731A7"/>
    <w:rsid w:val="00075404"/>
    <w:rsid w:val="00075AF9"/>
    <w:rsid w:val="00075C61"/>
    <w:rsid w:val="00075CED"/>
    <w:rsid w:val="0007630A"/>
    <w:rsid w:val="00076653"/>
    <w:rsid w:val="00077A09"/>
    <w:rsid w:val="00080DC6"/>
    <w:rsid w:val="00085EB8"/>
    <w:rsid w:val="000861A5"/>
    <w:rsid w:val="00087B53"/>
    <w:rsid w:val="00090AE6"/>
    <w:rsid w:val="00092632"/>
    <w:rsid w:val="0009282C"/>
    <w:rsid w:val="0009349D"/>
    <w:rsid w:val="000943B3"/>
    <w:rsid w:val="00094767"/>
    <w:rsid w:val="000948A3"/>
    <w:rsid w:val="000954AD"/>
    <w:rsid w:val="00097CDF"/>
    <w:rsid w:val="000A0754"/>
    <w:rsid w:val="000A1909"/>
    <w:rsid w:val="000A4592"/>
    <w:rsid w:val="000A4786"/>
    <w:rsid w:val="000A5025"/>
    <w:rsid w:val="000A508F"/>
    <w:rsid w:val="000A56C3"/>
    <w:rsid w:val="000A6A4B"/>
    <w:rsid w:val="000B0A6C"/>
    <w:rsid w:val="000B1D5E"/>
    <w:rsid w:val="000B1FE0"/>
    <w:rsid w:val="000B458D"/>
    <w:rsid w:val="000B4C11"/>
    <w:rsid w:val="000B5225"/>
    <w:rsid w:val="000B720F"/>
    <w:rsid w:val="000B753C"/>
    <w:rsid w:val="000C074F"/>
    <w:rsid w:val="000C5C0F"/>
    <w:rsid w:val="000C66AB"/>
    <w:rsid w:val="000C6B14"/>
    <w:rsid w:val="000D40D7"/>
    <w:rsid w:val="000D612B"/>
    <w:rsid w:val="000D684C"/>
    <w:rsid w:val="000D7778"/>
    <w:rsid w:val="000E0C66"/>
    <w:rsid w:val="000E12BE"/>
    <w:rsid w:val="000E25A8"/>
    <w:rsid w:val="000E3251"/>
    <w:rsid w:val="000E4AAA"/>
    <w:rsid w:val="000E540A"/>
    <w:rsid w:val="000E6425"/>
    <w:rsid w:val="000E64EB"/>
    <w:rsid w:val="000E6DE8"/>
    <w:rsid w:val="000E6E30"/>
    <w:rsid w:val="000E7744"/>
    <w:rsid w:val="000E784E"/>
    <w:rsid w:val="000F00FA"/>
    <w:rsid w:val="000F10A4"/>
    <w:rsid w:val="000F1BD4"/>
    <w:rsid w:val="000F2254"/>
    <w:rsid w:val="000F26F1"/>
    <w:rsid w:val="000F2AE1"/>
    <w:rsid w:val="000F4D07"/>
    <w:rsid w:val="000F546A"/>
    <w:rsid w:val="000F5DA5"/>
    <w:rsid w:val="000F6E43"/>
    <w:rsid w:val="0010133A"/>
    <w:rsid w:val="001020A1"/>
    <w:rsid w:val="0010328C"/>
    <w:rsid w:val="001038A3"/>
    <w:rsid w:val="00111433"/>
    <w:rsid w:val="00112101"/>
    <w:rsid w:val="00112E93"/>
    <w:rsid w:val="001130A2"/>
    <w:rsid w:val="001159CE"/>
    <w:rsid w:val="00115B90"/>
    <w:rsid w:val="001226D0"/>
    <w:rsid w:val="00122E6F"/>
    <w:rsid w:val="00123265"/>
    <w:rsid w:val="001258D5"/>
    <w:rsid w:val="0012746B"/>
    <w:rsid w:val="00127D62"/>
    <w:rsid w:val="0013285E"/>
    <w:rsid w:val="0013396B"/>
    <w:rsid w:val="00133C44"/>
    <w:rsid w:val="001341E1"/>
    <w:rsid w:val="0013436B"/>
    <w:rsid w:val="001346A7"/>
    <w:rsid w:val="001372F5"/>
    <w:rsid w:val="0013758E"/>
    <w:rsid w:val="00137CE6"/>
    <w:rsid w:val="00140555"/>
    <w:rsid w:val="001410B5"/>
    <w:rsid w:val="0014287C"/>
    <w:rsid w:val="00142A00"/>
    <w:rsid w:val="00143CE3"/>
    <w:rsid w:val="00145651"/>
    <w:rsid w:val="00152D4B"/>
    <w:rsid w:val="00152DA6"/>
    <w:rsid w:val="001544EC"/>
    <w:rsid w:val="00155EBB"/>
    <w:rsid w:val="00156FAD"/>
    <w:rsid w:val="00160DE5"/>
    <w:rsid w:val="001617E7"/>
    <w:rsid w:val="001631E4"/>
    <w:rsid w:val="0016361A"/>
    <w:rsid w:val="00163FA3"/>
    <w:rsid w:val="00165569"/>
    <w:rsid w:val="00166B4D"/>
    <w:rsid w:val="00167FCC"/>
    <w:rsid w:val="0017009D"/>
    <w:rsid w:val="0017368D"/>
    <w:rsid w:val="0017441E"/>
    <w:rsid w:val="00174631"/>
    <w:rsid w:val="00176D57"/>
    <w:rsid w:val="001773B5"/>
    <w:rsid w:val="001779CB"/>
    <w:rsid w:val="00180BEA"/>
    <w:rsid w:val="00182256"/>
    <w:rsid w:val="00185F11"/>
    <w:rsid w:val="0018663B"/>
    <w:rsid w:val="00187F4B"/>
    <w:rsid w:val="0019223D"/>
    <w:rsid w:val="0019562B"/>
    <w:rsid w:val="00195729"/>
    <w:rsid w:val="001957DF"/>
    <w:rsid w:val="00196947"/>
    <w:rsid w:val="00196E00"/>
    <w:rsid w:val="00197AB4"/>
    <w:rsid w:val="001A0C27"/>
    <w:rsid w:val="001A441F"/>
    <w:rsid w:val="001A5B1B"/>
    <w:rsid w:val="001A7843"/>
    <w:rsid w:val="001B1C71"/>
    <w:rsid w:val="001B3142"/>
    <w:rsid w:val="001B4F37"/>
    <w:rsid w:val="001B6E92"/>
    <w:rsid w:val="001B78B2"/>
    <w:rsid w:val="001C04DE"/>
    <w:rsid w:val="001C23C2"/>
    <w:rsid w:val="001C4A2E"/>
    <w:rsid w:val="001C644F"/>
    <w:rsid w:val="001C64A7"/>
    <w:rsid w:val="001D0646"/>
    <w:rsid w:val="001D1FE9"/>
    <w:rsid w:val="001D2582"/>
    <w:rsid w:val="001D2B4F"/>
    <w:rsid w:val="001D30BE"/>
    <w:rsid w:val="001D3346"/>
    <w:rsid w:val="001D3733"/>
    <w:rsid w:val="001D3A63"/>
    <w:rsid w:val="001E0AF0"/>
    <w:rsid w:val="001E2D0A"/>
    <w:rsid w:val="001E48C6"/>
    <w:rsid w:val="001F0780"/>
    <w:rsid w:val="001F185E"/>
    <w:rsid w:val="001F2CD8"/>
    <w:rsid w:val="001F475F"/>
    <w:rsid w:val="001F4E2E"/>
    <w:rsid w:val="001F4EAC"/>
    <w:rsid w:val="001F4FB7"/>
    <w:rsid w:val="001F6A3B"/>
    <w:rsid w:val="001F6B6C"/>
    <w:rsid w:val="00201350"/>
    <w:rsid w:val="0020270A"/>
    <w:rsid w:val="002030EE"/>
    <w:rsid w:val="002049D1"/>
    <w:rsid w:val="00204AFA"/>
    <w:rsid w:val="00205741"/>
    <w:rsid w:val="00206283"/>
    <w:rsid w:val="00206944"/>
    <w:rsid w:val="0021161C"/>
    <w:rsid w:val="00212874"/>
    <w:rsid w:val="00212F5B"/>
    <w:rsid w:val="00213866"/>
    <w:rsid w:val="00214674"/>
    <w:rsid w:val="002146CD"/>
    <w:rsid w:val="00215543"/>
    <w:rsid w:val="002155F5"/>
    <w:rsid w:val="00215A0B"/>
    <w:rsid w:val="002173BE"/>
    <w:rsid w:val="0021789D"/>
    <w:rsid w:val="002203E5"/>
    <w:rsid w:val="00220EFA"/>
    <w:rsid w:val="00222F6D"/>
    <w:rsid w:val="00223475"/>
    <w:rsid w:val="002239A3"/>
    <w:rsid w:val="0022660B"/>
    <w:rsid w:val="00227424"/>
    <w:rsid w:val="00231D52"/>
    <w:rsid w:val="002325C3"/>
    <w:rsid w:val="002328F0"/>
    <w:rsid w:val="002344B6"/>
    <w:rsid w:val="002360EF"/>
    <w:rsid w:val="002365F2"/>
    <w:rsid w:val="0023732A"/>
    <w:rsid w:val="00240844"/>
    <w:rsid w:val="0024230F"/>
    <w:rsid w:val="00242921"/>
    <w:rsid w:val="00244788"/>
    <w:rsid w:val="00245B81"/>
    <w:rsid w:val="00246724"/>
    <w:rsid w:val="002473EB"/>
    <w:rsid w:val="00247A3C"/>
    <w:rsid w:val="0025027F"/>
    <w:rsid w:val="00250793"/>
    <w:rsid w:val="00256ABE"/>
    <w:rsid w:val="00256F41"/>
    <w:rsid w:val="00270AF9"/>
    <w:rsid w:val="00271526"/>
    <w:rsid w:val="002728FD"/>
    <w:rsid w:val="00273836"/>
    <w:rsid w:val="00274550"/>
    <w:rsid w:val="00274C04"/>
    <w:rsid w:val="00274F0C"/>
    <w:rsid w:val="002752A3"/>
    <w:rsid w:val="00275789"/>
    <w:rsid w:val="002802A5"/>
    <w:rsid w:val="002804A8"/>
    <w:rsid w:val="002812E4"/>
    <w:rsid w:val="00282C7C"/>
    <w:rsid w:val="00283590"/>
    <w:rsid w:val="00285946"/>
    <w:rsid w:val="00286290"/>
    <w:rsid w:val="002872E1"/>
    <w:rsid w:val="00287752"/>
    <w:rsid w:val="00292732"/>
    <w:rsid w:val="00293CE6"/>
    <w:rsid w:val="00294A3D"/>
    <w:rsid w:val="00295F04"/>
    <w:rsid w:val="00296207"/>
    <w:rsid w:val="00297441"/>
    <w:rsid w:val="00297E1F"/>
    <w:rsid w:val="00297E30"/>
    <w:rsid w:val="002A1265"/>
    <w:rsid w:val="002A23F0"/>
    <w:rsid w:val="002A303B"/>
    <w:rsid w:val="002A63DE"/>
    <w:rsid w:val="002A6E10"/>
    <w:rsid w:val="002B0450"/>
    <w:rsid w:val="002B1FBC"/>
    <w:rsid w:val="002B4709"/>
    <w:rsid w:val="002C04CA"/>
    <w:rsid w:val="002C04E7"/>
    <w:rsid w:val="002C0A29"/>
    <w:rsid w:val="002C2F88"/>
    <w:rsid w:val="002C620C"/>
    <w:rsid w:val="002C6A43"/>
    <w:rsid w:val="002C6B4E"/>
    <w:rsid w:val="002C7258"/>
    <w:rsid w:val="002D0FE0"/>
    <w:rsid w:val="002D3C6D"/>
    <w:rsid w:val="002D4064"/>
    <w:rsid w:val="002D461D"/>
    <w:rsid w:val="002D46EC"/>
    <w:rsid w:val="002D65CC"/>
    <w:rsid w:val="002D6FB1"/>
    <w:rsid w:val="002D759C"/>
    <w:rsid w:val="002E1782"/>
    <w:rsid w:val="002E1D7C"/>
    <w:rsid w:val="002E2C6B"/>
    <w:rsid w:val="002E3642"/>
    <w:rsid w:val="002E3784"/>
    <w:rsid w:val="002E5E07"/>
    <w:rsid w:val="002E789F"/>
    <w:rsid w:val="002F1AEC"/>
    <w:rsid w:val="002F240E"/>
    <w:rsid w:val="002F358F"/>
    <w:rsid w:val="002F3745"/>
    <w:rsid w:val="002F37D2"/>
    <w:rsid w:val="002F4D72"/>
    <w:rsid w:val="002F50EA"/>
    <w:rsid w:val="002F5A82"/>
    <w:rsid w:val="002F6134"/>
    <w:rsid w:val="002F75B6"/>
    <w:rsid w:val="00300A30"/>
    <w:rsid w:val="0030138D"/>
    <w:rsid w:val="00302EF8"/>
    <w:rsid w:val="003035B0"/>
    <w:rsid w:val="003041EB"/>
    <w:rsid w:val="003067C2"/>
    <w:rsid w:val="00310030"/>
    <w:rsid w:val="00312BCA"/>
    <w:rsid w:val="00312DFF"/>
    <w:rsid w:val="00314FDA"/>
    <w:rsid w:val="003163E1"/>
    <w:rsid w:val="00316ED3"/>
    <w:rsid w:val="003172EA"/>
    <w:rsid w:val="00321EC8"/>
    <w:rsid w:val="0032223E"/>
    <w:rsid w:val="003230F4"/>
    <w:rsid w:val="0032372B"/>
    <w:rsid w:val="00323F10"/>
    <w:rsid w:val="0032643E"/>
    <w:rsid w:val="0033196A"/>
    <w:rsid w:val="00332223"/>
    <w:rsid w:val="00336DF7"/>
    <w:rsid w:val="003378BA"/>
    <w:rsid w:val="0034385A"/>
    <w:rsid w:val="003444A9"/>
    <w:rsid w:val="003448C0"/>
    <w:rsid w:val="00345BA5"/>
    <w:rsid w:val="00347AEE"/>
    <w:rsid w:val="003567E8"/>
    <w:rsid w:val="00356802"/>
    <w:rsid w:val="003569A3"/>
    <w:rsid w:val="00361FDE"/>
    <w:rsid w:val="00370872"/>
    <w:rsid w:val="00370B04"/>
    <w:rsid w:val="00370D2F"/>
    <w:rsid w:val="00371801"/>
    <w:rsid w:val="00372B95"/>
    <w:rsid w:val="00373D6E"/>
    <w:rsid w:val="00374FD9"/>
    <w:rsid w:val="00375035"/>
    <w:rsid w:val="003771CA"/>
    <w:rsid w:val="003815DE"/>
    <w:rsid w:val="00381E08"/>
    <w:rsid w:val="00384F08"/>
    <w:rsid w:val="00385129"/>
    <w:rsid w:val="00385A6B"/>
    <w:rsid w:val="003867F4"/>
    <w:rsid w:val="00386892"/>
    <w:rsid w:val="00390F7D"/>
    <w:rsid w:val="003927FD"/>
    <w:rsid w:val="0039281E"/>
    <w:rsid w:val="00392EBB"/>
    <w:rsid w:val="003949CD"/>
    <w:rsid w:val="00395015"/>
    <w:rsid w:val="00397607"/>
    <w:rsid w:val="0039784C"/>
    <w:rsid w:val="00397A43"/>
    <w:rsid w:val="003A173E"/>
    <w:rsid w:val="003A2B4D"/>
    <w:rsid w:val="003A5B89"/>
    <w:rsid w:val="003A7E02"/>
    <w:rsid w:val="003B053D"/>
    <w:rsid w:val="003B08B1"/>
    <w:rsid w:val="003B0EAA"/>
    <w:rsid w:val="003B2528"/>
    <w:rsid w:val="003B48CE"/>
    <w:rsid w:val="003B545E"/>
    <w:rsid w:val="003B759E"/>
    <w:rsid w:val="003C11E9"/>
    <w:rsid w:val="003C3C68"/>
    <w:rsid w:val="003C4253"/>
    <w:rsid w:val="003C425A"/>
    <w:rsid w:val="003C5F7D"/>
    <w:rsid w:val="003C61DB"/>
    <w:rsid w:val="003C6413"/>
    <w:rsid w:val="003D0EE0"/>
    <w:rsid w:val="003D16F1"/>
    <w:rsid w:val="003D2844"/>
    <w:rsid w:val="003D3959"/>
    <w:rsid w:val="003D3D0A"/>
    <w:rsid w:val="003D55C2"/>
    <w:rsid w:val="003D5D4C"/>
    <w:rsid w:val="003D67D7"/>
    <w:rsid w:val="003D6F26"/>
    <w:rsid w:val="003E1A22"/>
    <w:rsid w:val="003E2555"/>
    <w:rsid w:val="003E3918"/>
    <w:rsid w:val="003E487A"/>
    <w:rsid w:val="003E4B78"/>
    <w:rsid w:val="003E5089"/>
    <w:rsid w:val="003E55F1"/>
    <w:rsid w:val="003E7A6F"/>
    <w:rsid w:val="003E7A92"/>
    <w:rsid w:val="003F0D43"/>
    <w:rsid w:val="003F1574"/>
    <w:rsid w:val="003F3300"/>
    <w:rsid w:val="003F403E"/>
    <w:rsid w:val="00400529"/>
    <w:rsid w:val="004025AC"/>
    <w:rsid w:val="004027AF"/>
    <w:rsid w:val="00403026"/>
    <w:rsid w:val="00405E76"/>
    <w:rsid w:val="00406BBD"/>
    <w:rsid w:val="00407AB6"/>
    <w:rsid w:val="00410232"/>
    <w:rsid w:val="00411051"/>
    <w:rsid w:val="004120BF"/>
    <w:rsid w:val="00413BF2"/>
    <w:rsid w:val="004160A7"/>
    <w:rsid w:val="00417135"/>
    <w:rsid w:val="00417468"/>
    <w:rsid w:val="00421914"/>
    <w:rsid w:val="004232C9"/>
    <w:rsid w:val="004243A2"/>
    <w:rsid w:val="00424BB6"/>
    <w:rsid w:val="00424BD7"/>
    <w:rsid w:val="004264D3"/>
    <w:rsid w:val="00427684"/>
    <w:rsid w:val="004327C3"/>
    <w:rsid w:val="00433E97"/>
    <w:rsid w:val="004353A8"/>
    <w:rsid w:val="0043772A"/>
    <w:rsid w:val="00441F9A"/>
    <w:rsid w:val="004450A8"/>
    <w:rsid w:val="004474B6"/>
    <w:rsid w:val="00450D00"/>
    <w:rsid w:val="00451D80"/>
    <w:rsid w:val="00452C43"/>
    <w:rsid w:val="0045415E"/>
    <w:rsid w:val="004542A8"/>
    <w:rsid w:val="00454739"/>
    <w:rsid w:val="00455CAE"/>
    <w:rsid w:val="00456E62"/>
    <w:rsid w:val="00460397"/>
    <w:rsid w:val="00460402"/>
    <w:rsid w:val="00460F0B"/>
    <w:rsid w:val="004618C0"/>
    <w:rsid w:val="004624FD"/>
    <w:rsid w:val="00463A0B"/>
    <w:rsid w:val="00464DD5"/>
    <w:rsid w:val="00464F4E"/>
    <w:rsid w:val="00465141"/>
    <w:rsid w:val="00465927"/>
    <w:rsid w:val="00465D8A"/>
    <w:rsid w:val="00470210"/>
    <w:rsid w:val="004705C6"/>
    <w:rsid w:val="00472896"/>
    <w:rsid w:val="004741E0"/>
    <w:rsid w:val="00476481"/>
    <w:rsid w:val="004775AA"/>
    <w:rsid w:val="00480CCB"/>
    <w:rsid w:val="004818F9"/>
    <w:rsid w:val="00482294"/>
    <w:rsid w:val="004841DC"/>
    <w:rsid w:val="0048475C"/>
    <w:rsid w:val="004849BC"/>
    <w:rsid w:val="00485FD8"/>
    <w:rsid w:val="0048741F"/>
    <w:rsid w:val="004922F2"/>
    <w:rsid w:val="004932E7"/>
    <w:rsid w:val="0049433B"/>
    <w:rsid w:val="00497B79"/>
    <w:rsid w:val="004A05FE"/>
    <w:rsid w:val="004A07D7"/>
    <w:rsid w:val="004A092E"/>
    <w:rsid w:val="004A0E36"/>
    <w:rsid w:val="004A1829"/>
    <w:rsid w:val="004A1A38"/>
    <w:rsid w:val="004A25FB"/>
    <w:rsid w:val="004A394C"/>
    <w:rsid w:val="004A5B8B"/>
    <w:rsid w:val="004B0FA7"/>
    <w:rsid w:val="004B5AEC"/>
    <w:rsid w:val="004B69EE"/>
    <w:rsid w:val="004B79E1"/>
    <w:rsid w:val="004C1C63"/>
    <w:rsid w:val="004C2A9F"/>
    <w:rsid w:val="004C3565"/>
    <w:rsid w:val="004C3A8C"/>
    <w:rsid w:val="004C588E"/>
    <w:rsid w:val="004D241F"/>
    <w:rsid w:val="004D337A"/>
    <w:rsid w:val="004D37B5"/>
    <w:rsid w:val="004D3B84"/>
    <w:rsid w:val="004D49DA"/>
    <w:rsid w:val="004E0745"/>
    <w:rsid w:val="004E0BC4"/>
    <w:rsid w:val="004E1870"/>
    <w:rsid w:val="004E1A3B"/>
    <w:rsid w:val="004E3F44"/>
    <w:rsid w:val="004E496A"/>
    <w:rsid w:val="004E4A28"/>
    <w:rsid w:val="004E5921"/>
    <w:rsid w:val="004E5D41"/>
    <w:rsid w:val="004F2C9E"/>
    <w:rsid w:val="004F319F"/>
    <w:rsid w:val="004F5F4B"/>
    <w:rsid w:val="004F6857"/>
    <w:rsid w:val="004F6DCE"/>
    <w:rsid w:val="005025AC"/>
    <w:rsid w:val="00503501"/>
    <w:rsid w:val="005066C1"/>
    <w:rsid w:val="00506B4F"/>
    <w:rsid w:val="00507E97"/>
    <w:rsid w:val="00511106"/>
    <w:rsid w:val="00514FE3"/>
    <w:rsid w:val="00515CAC"/>
    <w:rsid w:val="00515E15"/>
    <w:rsid w:val="0051721B"/>
    <w:rsid w:val="00517B34"/>
    <w:rsid w:val="00520A30"/>
    <w:rsid w:val="00520DE6"/>
    <w:rsid w:val="00523FEC"/>
    <w:rsid w:val="00524A48"/>
    <w:rsid w:val="00524A8A"/>
    <w:rsid w:val="00524BD5"/>
    <w:rsid w:val="0052569F"/>
    <w:rsid w:val="0053346B"/>
    <w:rsid w:val="005368E4"/>
    <w:rsid w:val="00540C39"/>
    <w:rsid w:val="005432AE"/>
    <w:rsid w:val="00544324"/>
    <w:rsid w:val="00545105"/>
    <w:rsid w:val="005559EC"/>
    <w:rsid w:val="00557874"/>
    <w:rsid w:val="00557966"/>
    <w:rsid w:val="00566A27"/>
    <w:rsid w:val="0057056E"/>
    <w:rsid w:val="0057110A"/>
    <w:rsid w:val="00571404"/>
    <w:rsid w:val="00571F46"/>
    <w:rsid w:val="005765FB"/>
    <w:rsid w:val="0057681C"/>
    <w:rsid w:val="005768AC"/>
    <w:rsid w:val="00577F0E"/>
    <w:rsid w:val="00582D74"/>
    <w:rsid w:val="005831FF"/>
    <w:rsid w:val="00583493"/>
    <w:rsid w:val="00583793"/>
    <w:rsid w:val="00583FC5"/>
    <w:rsid w:val="00584667"/>
    <w:rsid w:val="0058509B"/>
    <w:rsid w:val="00585618"/>
    <w:rsid w:val="0058652F"/>
    <w:rsid w:val="0058775D"/>
    <w:rsid w:val="0059019A"/>
    <w:rsid w:val="0059056C"/>
    <w:rsid w:val="00590A23"/>
    <w:rsid w:val="005925BE"/>
    <w:rsid w:val="00595844"/>
    <w:rsid w:val="00596758"/>
    <w:rsid w:val="005970E4"/>
    <w:rsid w:val="00597D4C"/>
    <w:rsid w:val="005A0A1A"/>
    <w:rsid w:val="005A27D1"/>
    <w:rsid w:val="005A2892"/>
    <w:rsid w:val="005A351B"/>
    <w:rsid w:val="005A5163"/>
    <w:rsid w:val="005A5593"/>
    <w:rsid w:val="005A7FE7"/>
    <w:rsid w:val="005B101E"/>
    <w:rsid w:val="005B2180"/>
    <w:rsid w:val="005B266D"/>
    <w:rsid w:val="005B27CE"/>
    <w:rsid w:val="005B3E5E"/>
    <w:rsid w:val="005B4B18"/>
    <w:rsid w:val="005B51BB"/>
    <w:rsid w:val="005B7682"/>
    <w:rsid w:val="005C0898"/>
    <w:rsid w:val="005C0EDA"/>
    <w:rsid w:val="005C273B"/>
    <w:rsid w:val="005C295D"/>
    <w:rsid w:val="005C298F"/>
    <w:rsid w:val="005C2BAC"/>
    <w:rsid w:val="005C48F9"/>
    <w:rsid w:val="005D060F"/>
    <w:rsid w:val="005D20A2"/>
    <w:rsid w:val="005D3C98"/>
    <w:rsid w:val="005D4897"/>
    <w:rsid w:val="005D60CA"/>
    <w:rsid w:val="005D6244"/>
    <w:rsid w:val="005D69C4"/>
    <w:rsid w:val="005D7164"/>
    <w:rsid w:val="005D7622"/>
    <w:rsid w:val="005E00F3"/>
    <w:rsid w:val="005E1AB9"/>
    <w:rsid w:val="005F0653"/>
    <w:rsid w:val="005F1C9C"/>
    <w:rsid w:val="005F2735"/>
    <w:rsid w:val="005F33F0"/>
    <w:rsid w:val="005F3973"/>
    <w:rsid w:val="005F4651"/>
    <w:rsid w:val="005F544E"/>
    <w:rsid w:val="005F63A0"/>
    <w:rsid w:val="005F7BE4"/>
    <w:rsid w:val="00602D28"/>
    <w:rsid w:val="006058F1"/>
    <w:rsid w:val="00605F50"/>
    <w:rsid w:val="0060611C"/>
    <w:rsid w:val="00610461"/>
    <w:rsid w:val="00610644"/>
    <w:rsid w:val="00612409"/>
    <w:rsid w:val="0061243F"/>
    <w:rsid w:val="00613CC7"/>
    <w:rsid w:val="00616DD2"/>
    <w:rsid w:val="00616E7D"/>
    <w:rsid w:val="00620140"/>
    <w:rsid w:val="00623AB3"/>
    <w:rsid w:val="00630A42"/>
    <w:rsid w:val="00630B80"/>
    <w:rsid w:val="00632CFF"/>
    <w:rsid w:val="00635243"/>
    <w:rsid w:val="00635E05"/>
    <w:rsid w:val="006364BF"/>
    <w:rsid w:val="006370CB"/>
    <w:rsid w:val="00637A23"/>
    <w:rsid w:val="00640496"/>
    <w:rsid w:val="00642425"/>
    <w:rsid w:val="00643757"/>
    <w:rsid w:val="006437BA"/>
    <w:rsid w:val="00643948"/>
    <w:rsid w:val="00644D20"/>
    <w:rsid w:val="00646D77"/>
    <w:rsid w:val="00650B79"/>
    <w:rsid w:val="0065139C"/>
    <w:rsid w:val="006520D0"/>
    <w:rsid w:val="0065403F"/>
    <w:rsid w:val="00655412"/>
    <w:rsid w:val="006571E8"/>
    <w:rsid w:val="00660E2C"/>
    <w:rsid w:val="00661775"/>
    <w:rsid w:val="00661B27"/>
    <w:rsid w:val="00662ED4"/>
    <w:rsid w:val="006658F4"/>
    <w:rsid w:val="00666C80"/>
    <w:rsid w:val="00666CC8"/>
    <w:rsid w:val="00670287"/>
    <w:rsid w:val="00670AF8"/>
    <w:rsid w:val="00670B51"/>
    <w:rsid w:val="00670EA4"/>
    <w:rsid w:val="00671766"/>
    <w:rsid w:val="00671E33"/>
    <w:rsid w:val="00673541"/>
    <w:rsid w:val="00674CAF"/>
    <w:rsid w:val="00675DED"/>
    <w:rsid w:val="00675E85"/>
    <w:rsid w:val="00676A68"/>
    <w:rsid w:val="00680695"/>
    <w:rsid w:val="006825DF"/>
    <w:rsid w:val="00682B9F"/>
    <w:rsid w:val="0068349A"/>
    <w:rsid w:val="0068364C"/>
    <w:rsid w:val="006837CE"/>
    <w:rsid w:val="00683C51"/>
    <w:rsid w:val="0068682F"/>
    <w:rsid w:val="00687235"/>
    <w:rsid w:val="0069029F"/>
    <w:rsid w:val="00690EEB"/>
    <w:rsid w:val="006914C4"/>
    <w:rsid w:val="006927F2"/>
    <w:rsid w:val="006952A0"/>
    <w:rsid w:val="0069666C"/>
    <w:rsid w:val="006969C5"/>
    <w:rsid w:val="00696A98"/>
    <w:rsid w:val="006A3EBF"/>
    <w:rsid w:val="006A49E0"/>
    <w:rsid w:val="006A64D6"/>
    <w:rsid w:val="006A7E39"/>
    <w:rsid w:val="006B03CC"/>
    <w:rsid w:val="006B51A7"/>
    <w:rsid w:val="006B570C"/>
    <w:rsid w:val="006B74A2"/>
    <w:rsid w:val="006C0031"/>
    <w:rsid w:val="006C215A"/>
    <w:rsid w:val="006C34EF"/>
    <w:rsid w:val="006C489B"/>
    <w:rsid w:val="006C5053"/>
    <w:rsid w:val="006C65C8"/>
    <w:rsid w:val="006C776F"/>
    <w:rsid w:val="006D18DD"/>
    <w:rsid w:val="006D37BA"/>
    <w:rsid w:val="006D5BFB"/>
    <w:rsid w:val="006D653A"/>
    <w:rsid w:val="006D6C56"/>
    <w:rsid w:val="006D6FF8"/>
    <w:rsid w:val="006D7D4A"/>
    <w:rsid w:val="006E02C1"/>
    <w:rsid w:val="006E2BEA"/>
    <w:rsid w:val="006E2DD7"/>
    <w:rsid w:val="006E2F73"/>
    <w:rsid w:val="006E3133"/>
    <w:rsid w:val="006E42F0"/>
    <w:rsid w:val="006E44B5"/>
    <w:rsid w:val="006E6FF2"/>
    <w:rsid w:val="006F1D70"/>
    <w:rsid w:val="006F4478"/>
    <w:rsid w:val="006F5326"/>
    <w:rsid w:val="006F55F7"/>
    <w:rsid w:val="00701A54"/>
    <w:rsid w:val="00702F0E"/>
    <w:rsid w:val="00704A7F"/>
    <w:rsid w:val="00704DFF"/>
    <w:rsid w:val="00704ED7"/>
    <w:rsid w:val="00705501"/>
    <w:rsid w:val="00706F1B"/>
    <w:rsid w:val="0070745C"/>
    <w:rsid w:val="00707793"/>
    <w:rsid w:val="00711E39"/>
    <w:rsid w:val="00713D63"/>
    <w:rsid w:val="00714B99"/>
    <w:rsid w:val="00715A82"/>
    <w:rsid w:val="00717BDE"/>
    <w:rsid w:val="007217E2"/>
    <w:rsid w:val="00726901"/>
    <w:rsid w:val="00730932"/>
    <w:rsid w:val="0073291D"/>
    <w:rsid w:val="007329C2"/>
    <w:rsid w:val="00733A03"/>
    <w:rsid w:val="0073416D"/>
    <w:rsid w:val="00734A07"/>
    <w:rsid w:val="00734AFA"/>
    <w:rsid w:val="00734D2B"/>
    <w:rsid w:val="007356B0"/>
    <w:rsid w:val="00737334"/>
    <w:rsid w:val="0074084D"/>
    <w:rsid w:val="00742187"/>
    <w:rsid w:val="00742642"/>
    <w:rsid w:val="00744BC5"/>
    <w:rsid w:val="00746A9C"/>
    <w:rsid w:val="00747413"/>
    <w:rsid w:val="00750240"/>
    <w:rsid w:val="00750AD1"/>
    <w:rsid w:val="00755654"/>
    <w:rsid w:val="0075572A"/>
    <w:rsid w:val="007601AD"/>
    <w:rsid w:val="0076035C"/>
    <w:rsid w:val="00760393"/>
    <w:rsid w:val="00760740"/>
    <w:rsid w:val="0076238B"/>
    <w:rsid w:val="007638D8"/>
    <w:rsid w:val="0077024B"/>
    <w:rsid w:val="00770C1E"/>
    <w:rsid w:val="007718CB"/>
    <w:rsid w:val="007736D4"/>
    <w:rsid w:val="00774124"/>
    <w:rsid w:val="00774773"/>
    <w:rsid w:val="0077518E"/>
    <w:rsid w:val="0077572D"/>
    <w:rsid w:val="007763E0"/>
    <w:rsid w:val="007769DB"/>
    <w:rsid w:val="00776D9E"/>
    <w:rsid w:val="00777DB6"/>
    <w:rsid w:val="00780180"/>
    <w:rsid w:val="00781DF9"/>
    <w:rsid w:val="00782C9B"/>
    <w:rsid w:val="007843CD"/>
    <w:rsid w:val="007862FB"/>
    <w:rsid w:val="00786BF5"/>
    <w:rsid w:val="007900CA"/>
    <w:rsid w:val="00790620"/>
    <w:rsid w:val="00793D0A"/>
    <w:rsid w:val="00794093"/>
    <w:rsid w:val="007942DE"/>
    <w:rsid w:val="00794DB4"/>
    <w:rsid w:val="00794F1F"/>
    <w:rsid w:val="0079570F"/>
    <w:rsid w:val="00796A8E"/>
    <w:rsid w:val="00796AC4"/>
    <w:rsid w:val="00796FFA"/>
    <w:rsid w:val="007A0A1E"/>
    <w:rsid w:val="007A241E"/>
    <w:rsid w:val="007A2E66"/>
    <w:rsid w:val="007A4BEA"/>
    <w:rsid w:val="007A518E"/>
    <w:rsid w:val="007A68BF"/>
    <w:rsid w:val="007A6DB1"/>
    <w:rsid w:val="007B1D77"/>
    <w:rsid w:val="007B3C35"/>
    <w:rsid w:val="007B6A4E"/>
    <w:rsid w:val="007B6CAF"/>
    <w:rsid w:val="007C04E9"/>
    <w:rsid w:val="007C1137"/>
    <w:rsid w:val="007C1E7C"/>
    <w:rsid w:val="007C2C12"/>
    <w:rsid w:val="007C3BE5"/>
    <w:rsid w:val="007C4002"/>
    <w:rsid w:val="007C4EF7"/>
    <w:rsid w:val="007C67B1"/>
    <w:rsid w:val="007C6857"/>
    <w:rsid w:val="007C6902"/>
    <w:rsid w:val="007C7E11"/>
    <w:rsid w:val="007D4936"/>
    <w:rsid w:val="007D4ABC"/>
    <w:rsid w:val="007D5FCD"/>
    <w:rsid w:val="007D61C1"/>
    <w:rsid w:val="007D77C2"/>
    <w:rsid w:val="007E05C6"/>
    <w:rsid w:val="007E4908"/>
    <w:rsid w:val="007E5332"/>
    <w:rsid w:val="007E5CD3"/>
    <w:rsid w:val="007E6EF2"/>
    <w:rsid w:val="007E7303"/>
    <w:rsid w:val="007E7560"/>
    <w:rsid w:val="007F141F"/>
    <w:rsid w:val="007F2E99"/>
    <w:rsid w:val="007F308A"/>
    <w:rsid w:val="007F4277"/>
    <w:rsid w:val="007F5672"/>
    <w:rsid w:val="007F5E7A"/>
    <w:rsid w:val="007F6C30"/>
    <w:rsid w:val="007F6EDD"/>
    <w:rsid w:val="0080185D"/>
    <w:rsid w:val="008022F1"/>
    <w:rsid w:val="00802B32"/>
    <w:rsid w:val="00806BC6"/>
    <w:rsid w:val="00807818"/>
    <w:rsid w:val="0081029B"/>
    <w:rsid w:val="0081134D"/>
    <w:rsid w:val="00812250"/>
    <w:rsid w:val="00812530"/>
    <w:rsid w:val="008130F0"/>
    <w:rsid w:val="00815697"/>
    <w:rsid w:val="008202FF"/>
    <w:rsid w:val="0082145B"/>
    <w:rsid w:val="00821C24"/>
    <w:rsid w:val="00822DE2"/>
    <w:rsid w:val="00823129"/>
    <w:rsid w:val="008239B3"/>
    <w:rsid w:val="008257A8"/>
    <w:rsid w:val="008308AF"/>
    <w:rsid w:val="008352D5"/>
    <w:rsid w:val="00837886"/>
    <w:rsid w:val="00837D94"/>
    <w:rsid w:val="00842A0D"/>
    <w:rsid w:val="008432B4"/>
    <w:rsid w:val="0084354B"/>
    <w:rsid w:val="00844D95"/>
    <w:rsid w:val="00845FAD"/>
    <w:rsid w:val="008470CC"/>
    <w:rsid w:val="00850AF9"/>
    <w:rsid w:val="00851D78"/>
    <w:rsid w:val="00853643"/>
    <w:rsid w:val="00855A9E"/>
    <w:rsid w:val="00857F2B"/>
    <w:rsid w:val="00860D2A"/>
    <w:rsid w:val="0086151B"/>
    <w:rsid w:val="00862BD8"/>
    <w:rsid w:val="00862C7E"/>
    <w:rsid w:val="0086374C"/>
    <w:rsid w:val="00864631"/>
    <w:rsid w:val="00865907"/>
    <w:rsid w:val="008729C1"/>
    <w:rsid w:val="00872B3A"/>
    <w:rsid w:val="008732D2"/>
    <w:rsid w:val="00873755"/>
    <w:rsid w:val="00877D54"/>
    <w:rsid w:val="00877FFB"/>
    <w:rsid w:val="0088010C"/>
    <w:rsid w:val="00880124"/>
    <w:rsid w:val="008804DB"/>
    <w:rsid w:val="00881CC0"/>
    <w:rsid w:val="00882C0C"/>
    <w:rsid w:val="00883007"/>
    <w:rsid w:val="00885A82"/>
    <w:rsid w:val="00885B91"/>
    <w:rsid w:val="0088605F"/>
    <w:rsid w:val="0088698D"/>
    <w:rsid w:val="00887C5C"/>
    <w:rsid w:val="00887CB2"/>
    <w:rsid w:val="008902FD"/>
    <w:rsid w:val="00892984"/>
    <w:rsid w:val="00892A81"/>
    <w:rsid w:val="008A063D"/>
    <w:rsid w:val="008A0C45"/>
    <w:rsid w:val="008A1DD8"/>
    <w:rsid w:val="008A21B4"/>
    <w:rsid w:val="008A3E54"/>
    <w:rsid w:val="008A402F"/>
    <w:rsid w:val="008A4588"/>
    <w:rsid w:val="008A4921"/>
    <w:rsid w:val="008A4BAD"/>
    <w:rsid w:val="008A5511"/>
    <w:rsid w:val="008B2F68"/>
    <w:rsid w:val="008B347B"/>
    <w:rsid w:val="008B44A7"/>
    <w:rsid w:val="008C0C1A"/>
    <w:rsid w:val="008C0DC3"/>
    <w:rsid w:val="008C1752"/>
    <w:rsid w:val="008C28FC"/>
    <w:rsid w:val="008C63CB"/>
    <w:rsid w:val="008C6966"/>
    <w:rsid w:val="008C7B37"/>
    <w:rsid w:val="008C7B55"/>
    <w:rsid w:val="008D03ED"/>
    <w:rsid w:val="008D0A48"/>
    <w:rsid w:val="008D1A49"/>
    <w:rsid w:val="008D310A"/>
    <w:rsid w:val="008D3357"/>
    <w:rsid w:val="008D511E"/>
    <w:rsid w:val="008D78BF"/>
    <w:rsid w:val="008E0D35"/>
    <w:rsid w:val="008E1FC8"/>
    <w:rsid w:val="008E2E73"/>
    <w:rsid w:val="008E3CF5"/>
    <w:rsid w:val="008E4D42"/>
    <w:rsid w:val="008F08FD"/>
    <w:rsid w:val="008F12F6"/>
    <w:rsid w:val="008F2B3B"/>
    <w:rsid w:val="008F428F"/>
    <w:rsid w:val="008F727B"/>
    <w:rsid w:val="008F7734"/>
    <w:rsid w:val="008F792F"/>
    <w:rsid w:val="009012C3"/>
    <w:rsid w:val="00910D68"/>
    <w:rsid w:val="00911098"/>
    <w:rsid w:val="00912A17"/>
    <w:rsid w:val="00912D79"/>
    <w:rsid w:val="0091581A"/>
    <w:rsid w:val="0091595B"/>
    <w:rsid w:val="00915AE8"/>
    <w:rsid w:val="009163DC"/>
    <w:rsid w:val="0091698F"/>
    <w:rsid w:val="00917137"/>
    <w:rsid w:val="00917935"/>
    <w:rsid w:val="00920EC1"/>
    <w:rsid w:val="009246B6"/>
    <w:rsid w:val="0092579E"/>
    <w:rsid w:val="009257EC"/>
    <w:rsid w:val="00931A25"/>
    <w:rsid w:val="0093305A"/>
    <w:rsid w:val="00933564"/>
    <w:rsid w:val="00934B37"/>
    <w:rsid w:val="0093523B"/>
    <w:rsid w:val="00935A66"/>
    <w:rsid w:val="00937527"/>
    <w:rsid w:val="0094105F"/>
    <w:rsid w:val="00942E1F"/>
    <w:rsid w:val="00943786"/>
    <w:rsid w:val="0094410A"/>
    <w:rsid w:val="0095001F"/>
    <w:rsid w:val="00950352"/>
    <w:rsid w:val="00950488"/>
    <w:rsid w:val="00951012"/>
    <w:rsid w:val="009513E1"/>
    <w:rsid w:val="0095200A"/>
    <w:rsid w:val="0095238F"/>
    <w:rsid w:val="00956539"/>
    <w:rsid w:val="009577AB"/>
    <w:rsid w:val="00960156"/>
    <w:rsid w:val="0096085B"/>
    <w:rsid w:val="00961C7E"/>
    <w:rsid w:val="0096250F"/>
    <w:rsid w:val="009668A3"/>
    <w:rsid w:val="00966A2F"/>
    <w:rsid w:val="00966DE1"/>
    <w:rsid w:val="009670A2"/>
    <w:rsid w:val="00970B90"/>
    <w:rsid w:val="00972E90"/>
    <w:rsid w:val="009737B2"/>
    <w:rsid w:val="00973DE9"/>
    <w:rsid w:val="0097463A"/>
    <w:rsid w:val="0098168B"/>
    <w:rsid w:val="00982ABB"/>
    <w:rsid w:val="00983108"/>
    <w:rsid w:val="00983DA4"/>
    <w:rsid w:val="00984077"/>
    <w:rsid w:val="009840AC"/>
    <w:rsid w:val="00984D60"/>
    <w:rsid w:val="0098591A"/>
    <w:rsid w:val="00986EC3"/>
    <w:rsid w:val="009913FB"/>
    <w:rsid w:val="00993035"/>
    <w:rsid w:val="009941EF"/>
    <w:rsid w:val="00997409"/>
    <w:rsid w:val="009979E0"/>
    <w:rsid w:val="00997EDC"/>
    <w:rsid w:val="009A0C16"/>
    <w:rsid w:val="009A1354"/>
    <w:rsid w:val="009A2221"/>
    <w:rsid w:val="009A4E96"/>
    <w:rsid w:val="009A5C4B"/>
    <w:rsid w:val="009A5F19"/>
    <w:rsid w:val="009A730B"/>
    <w:rsid w:val="009A7CBE"/>
    <w:rsid w:val="009B075B"/>
    <w:rsid w:val="009B3387"/>
    <w:rsid w:val="009B59BD"/>
    <w:rsid w:val="009B6DE9"/>
    <w:rsid w:val="009C1415"/>
    <w:rsid w:val="009C34E5"/>
    <w:rsid w:val="009C35BC"/>
    <w:rsid w:val="009C4CF0"/>
    <w:rsid w:val="009C4E51"/>
    <w:rsid w:val="009C6291"/>
    <w:rsid w:val="009D014F"/>
    <w:rsid w:val="009D1538"/>
    <w:rsid w:val="009D25E5"/>
    <w:rsid w:val="009D27DC"/>
    <w:rsid w:val="009D39F9"/>
    <w:rsid w:val="009D4E42"/>
    <w:rsid w:val="009D6AF2"/>
    <w:rsid w:val="009E0DFD"/>
    <w:rsid w:val="009E2B42"/>
    <w:rsid w:val="009E467F"/>
    <w:rsid w:val="009E4AA4"/>
    <w:rsid w:val="009E5D9C"/>
    <w:rsid w:val="009E6546"/>
    <w:rsid w:val="009E6C11"/>
    <w:rsid w:val="009F1AE8"/>
    <w:rsid w:val="009F2F95"/>
    <w:rsid w:val="009F3482"/>
    <w:rsid w:val="009F5A82"/>
    <w:rsid w:val="009F60D3"/>
    <w:rsid w:val="009F6C87"/>
    <w:rsid w:val="00A00A93"/>
    <w:rsid w:val="00A04340"/>
    <w:rsid w:val="00A04EAE"/>
    <w:rsid w:val="00A056CD"/>
    <w:rsid w:val="00A0629F"/>
    <w:rsid w:val="00A06A3E"/>
    <w:rsid w:val="00A07736"/>
    <w:rsid w:val="00A108DE"/>
    <w:rsid w:val="00A10936"/>
    <w:rsid w:val="00A10B5B"/>
    <w:rsid w:val="00A11169"/>
    <w:rsid w:val="00A11DEC"/>
    <w:rsid w:val="00A12897"/>
    <w:rsid w:val="00A1310D"/>
    <w:rsid w:val="00A17D59"/>
    <w:rsid w:val="00A21A74"/>
    <w:rsid w:val="00A21D2B"/>
    <w:rsid w:val="00A243A8"/>
    <w:rsid w:val="00A2566B"/>
    <w:rsid w:val="00A323AC"/>
    <w:rsid w:val="00A3287C"/>
    <w:rsid w:val="00A32CF9"/>
    <w:rsid w:val="00A32E1A"/>
    <w:rsid w:val="00A32EA2"/>
    <w:rsid w:val="00A33834"/>
    <w:rsid w:val="00A340ED"/>
    <w:rsid w:val="00A347F3"/>
    <w:rsid w:val="00A35530"/>
    <w:rsid w:val="00A36079"/>
    <w:rsid w:val="00A36214"/>
    <w:rsid w:val="00A378CF"/>
    <w:rsid w:val="00A42A5D"/>
    <w:rsid w:val="00A43820"/>
    <w:rsid w:val="00A45CAC"/>
    <w:rsid w:val="00A45E6A"/>
    <w:rsid w:val="00A50439"/>
    <w:rsid w:val="00A504FF"/>
    <w:rsid w:val="00A50CA1"/>
    <w:rsid w:val="00A51940"/>
    <w:rsid w:val="00A52D4D"/>
    <w:rsid w:val="00A5327B"/>
    <w:rsid w:val="00A536E5"/>
    <w:rsid w:val="00A53802"/>
    <w:rsid w:val="00A5668D"/>
    <w:rsid w:val="00A5682F"/>
    <w:rsid w:val="00A56B35"/>
    <w:rsid w:val="00A601D6"/>
    <w:rsid w:val="00A60797"/>
    <w:rsid w:val="00A60E56"/>
    <w:rsid w:val="00A61B12"/>
    <w:rsid w:val="00A62AB4"/>
    <w:rsid w:val="00A63604"/>
    <w:rsid w:val="00A64648"/>
    <w:rsid w:val="00A6569B"/>
    <w:rsid w:val="00A65B56"/>
    <w:rsid w:val="00A662D9"/>
    <w:rsid w:val="00A66FE8"/>
    <w:rsid w:val="00A67A63"/>
    <w:rsid w:val="00A7151F"/>
    <w:rsid w:val="00A76222"/>
    <w:rsid w:val="00A7750C"/>
    <w:rsid w:val="00A77656"/>
    <w:rsid w:val="00A77B67"/>
    <w:rsid w:val="00A80AD2"/>
    <w:rsid w:val="00A81456"/>
    <w:rsid w:val="00A81EE9"/>
    <w:rsid w:val="00A82B82"/>
    <w:rsid w:val="00A84016"/>
    <w:rsid w:val="00A86922"/>
    <w:rsid w:val="00A87345"/>
    <w:rsid w:val="00A87F52"/>
    <w:rsid w:val="00A904B2"/>
    <w:rsid w:val="00A9387C"/>
    <w:rsid w:val="00A96894"/>
    <w:rsid w:val="00A970EC"/>
    <w:rsid w:val="00A97AAE"/>
    <w:rsid w:val="00AA0C31"/>
    <w:rsid w:val="00AA173F"/>
    <w:rsid w:val="00AA2357"/>
    <w:rsid w:val="00AA2BF8"/>
    <w:rsid w:val="00AA2D25"/>
    <w:rsid w:val="00AA3501"/>
    <w:rsid w:val="00AA37A9"/>
    <w:rsid w:val="00AA3EAD"/>
    <w:rsid w:val="00AA5A6C"/>
    <w:rsid w:val="00AA6B5F"/>
    <w:rsid w:val="00AB12CA"/>
    <w:rsid w:val="00AB1E71"/>
    <w:rsid w:val="00AB272D"/>
    <w:rsid w:val="00AB275D"/>
    <w:rsid w:val="00AB3A5A"/>
    <w:rsid w:val="00AB75EC"/>
    <w:rsid w:val="00AC1676"/>
    <w:rsid w:val="00AC364B"/>
    <w:rsid w:val="00AC44FE"/>
    <w:rsid w:val="00AC492B"/>
    <w:rsid w:val="00AC49A4"/>
    <w:rsid w:val="00AC66AC"/>
    <w:rsid w:val="00AD089C"/>
    <w:rsid w:val="00AD24F2"/>
    <w:rsid w:val="00AD4BD6"/>
    <w:rsid w:val="00AD5AEC"/>
    <w:rsid w:val="00AD6043"/>
    <w:rsid w:val="00AD66A0"/>
    <w:rsid w:val="00AE04CA"/>
    <w:rsid w:val="00AE0599"/>
    <w:rsid w:val="00AE12DC"/>
    <w:rsid w:val="00AE5884"/>
    <w:rsid w:val="00AE648D"/>
    <w:rsid w:val="00AF08AB"/>
    <w:rsid w:val="00AF0A5F"/>
    <w:rsid w:val="00AF24B5"/>
    <w:rsid w:val="00AF26B1"/>
    <w:rsid w:val="00AF3C6F"/>
    <w:rsid w:val="00AF4908"/>
    <w:rsid w:val="00AF6A8D"/>
    <w:rsid w:val="00B00621"/>
    <w:rsid w:val="00B02E3A"/>
    <w:rsid w:val="00B03B68"/>
    <w:rsid w:val="00B0473C"/>
    <w:rsid w:val="00B065D3"/>
    <w:rsid w:val="00B07869"/>
    <w:rsid w:val="00B10855"/>
    <w:rsid w:val="00B11F95"/>
    <w:rsid w:val="00B14AA9"/>
    <w:rsid w:val="00B15F18"/>
    <w:rsid w:val="00B22428"/>
    <w:rsid w:val="00B24B71"/>
    <w:rsid w:val="00B26FD4"/>
    <w:rsid w:val="00B31B58"/>
    <w:rsid w:val="00B34D2E"/>
    <w:rsid w:val="00B35A59"/>
    <w:rsid w:val="00B35EB3"/>
    <w:rsid w:val="00B36B78"/>
    <w:rsid w:val="00B36BF9"/>
    <w:rsid w:val="00B37422"/>
    <w:rsid w:val="00B4245D"/>
    <w:rsid w:val="00B427E5"/>
    <w:rsid w:val="00B42CB1"/>
    <w:rsid w:val="00B4522D"/>
    <w:rsid w:val="00B504D8"/>
    <w:rsid w:val="00B5298C"/>
    <w:rsid w:val="00B52BFD"/>
    <w:rsid w:val="00B53BF3"/>
    <w:rsid w:val="00B5504C"/>
    <w:rsid w:val="00B571EA"/>
    <w:rsid w:val="00B622D5"/>
    <w:rsid w:val="00B654E9"/>
    <w:rsid w:val="00B66DB6"/>
    <w:rsid w:val="00B703FD"/>
    <w:rsid w:val="00B72B10"/>
    <w:rsid w:val="00B75F59"/>
    <w:rsid w:val="00B77684"/>
    <w:rsid w:val="00B801DA"/>
    <w:rsid w:val="00B80C4D"/>
    <w:rsid w:val="00B81BAB"/>
    <w:rsid w:val="00B82110"/>
    <w:rsid w:val="00B825E4"/>
    <w:rsid w:val="00B83371"/>
    <w:rsid w:val="00B8405B"/>
    <w:rsid w:val="00B8580D"/>
    <w:rsid w:val="00B8636B"/>
    <w:rsid w:val="00B863D2"/>
    <w:rsid w:val="00B86637"/>
    <w:rsid w:val="00B87597"/>
    <w:rsid w:val="00B87D15"/>
    <w:rsid w:val="00B91F2A"/>
    <w:rsid w:val="00B931C7"/>
    <w:rsid w:val="00B93B02"/>
    <w:rsid w:val="00B94F5C"/>
    <w:rsid w:val="00B97635"/>
    <w:rsid w:val="00B97D26"/>
    <w:rsid w:val="00BA30DD"/>
    <w:rsid w:val="00BA3AE0"/>
    <w:rsid w:val="00BA3DB1"/>
    <w:rsid w:val="00BA5E9E"/>
    <w:rsid w:val="00BA7448"/>
    <w:rsid w:val="00BB1A35"/>
    <w:rsid w:val="00BB2CF4"/>
    <w:rsid w:val="00BB546B"/>
    <w:rsid w:val="00BB6C80"/>
    <w:rsid w:val="00BC0BD4"/>
    <w:rsid w:val="00BC2E3F"/>
    <w:rsid w:val="00BC4A39"/>
    <w:rsid w:val="00BC4EA2"/>
    <w:rsid w:val="00BC6A98"/>
    <w:rsid w:val="00BC7E5E"/>
    <w:rsid w:val="00BD1264"/>
    <w:rsid w:val="00BD13FE"/>
    <w:rsid w:val="00BD3761"/>
    <w:rsid w:val="00BD37B6"/>
    <w:rsid w:val="00BD39D8"/>
    <w:rsid w:val="00BD3D30"/>
    <w:rsid w:val="00BD509C"/>
    <w:rsid w:val="00BD536D"/>
    <w:rsid w:val="00BD5F72"/>
    <w:rsid w:val="00BD673E"/>
    <w:rsid w:val="00BE1475"/>
    <w:rsid w:val="00BE2BDC"/>
    <w:rsid w:val="00BE2C1B"/>
    <w:rsid w:val="00BE3865"/>
    <w:rsid w:val="00BF0BBC"/>
    <w:rsid w:val="00BF3C77"/>
    <w:rsid w:val="00BF438B"/>
    <w:rsid w:val="00BF5114"/>
    <w:rsid w:val="00BF5C88"/>
    <w:rsid w:val="00BF64A0"/>
    <w:rsid w:val="00BF6789"/>
    <w:rsid w:val="00C00D00"/>
    <w:rsid w:val="00C01446"/>
    <w:rsid w:val="00C04E35"/>
    <w:rsid w:val="00C1026C"/>
    <w:rsid w:val="00C10F78"/>
    <w:rsid w:val="00C173A1"/>
    <w:rsid w:val="00C17F38"/>
    <w:rsid w:val="00C20EE4"/>
    <w:rsid w:val="00C223E3"/>
    <w:rsid w:val="00C223FD"/>
    <w:rsid w:val="00C23304"/>
    <w:rsid w:val="00C24312"/>
    <w:rsid w:val="00C246DF"/>
    <w:rsid w:val="00C253A1"/>
    <w:rsid w:val="00C26EA1"/>
    <w:rsid w:val="00C2724B"/>
    <w:rsid w:val="00C2784C"/>
    <w:rsid w:val="00C30AD0"/>
    <w:rsid w:val="00C30CF0"/>
    <w:rsid w:val="00C324D9"/>
    <w:rsid w:val="00C33717"/>
    <w:rsid w:val="00C34B1A"/>
    <w:rsid w:val="00C36CDD"/>
    <w:rsid w:val="00C3703A"/>
    <w:rsid w:val="00C40F7B"/>
    <w:rsid w:val="00C40FDF"/>
    <w:rsid w:val="00C424B7"/>
    <w:rsid w:val="00C42578"/>
    <w:rsid w:val="00C42E34"/>
    <w:rsid w:val="00C443A9"/>
    <w:rsid w:val="00C463C1"/>
    <w:rsid w:val="00C47AC4"/>
    <w:rsid w:val="00C47D2B"/>
    <w:rsid w:val="00C50C4B"/>
    <w:rsid w:val="00C5188E"/>
    <w:rsid w:val="00C53365"/>
    <w:rsid w:val="00C5379C"/>
    <w:rsid w:val="00C55536"/>
    <w:rsid w:val="00C6163D"/>
    <w:rsid w:val="00C619F7"/>
    <w:rsid w:val="00C630A3"/>
    <w:rsid w:val="00C6368A"/>
    <w:rsid w:val="00C664C9"/>
    <w:rsid w:val="00C66BDB"/>
    <w:rsid w:val="00C67093"/>
    <w:rsid w:val="00C70C82"/>
    <w:rsid w:val="00C729F5"/>
    <w:rsid w:val="00C8123E"/>
    <w:rsid w:val="00C81706"/>
    <w:rsid w:val="00C824A3"/>
    <w:rsid w:val="00C83E3D"/>
    <w:rsid w:val="00C859AC"/>
    <w:rsid w:val="00C859DC"/>
    <w:rsid w:val="00C86BC1"/>
    <w:rsid w:val="00C91840"/>
    <w:rsid w:val="00C91EEF"/>
    <w:rsid w:val="00C94806"/>
    <w:rsid w:val="00C9515B"/>
    <w:rsid w:val="00C9767E"/>
    <w:rsid w:val="00CA05EE"/>
    <w:rsid w:val="00CA0F7F"/>
    <w:rsid w:val="00CB04B5"/>
    <w:rsid w:val="00CB0DB0"/>
    <w:rsid w:val="00CB3060"/>
    <w:rsid w:val="00CB4510"/>
    <w:rsid w:val="00CB4E46"/>
    <w:rsid w:val="00CB54C1"/>
    <w:rsid w:val="00CB7095"/>
    <w:rsid w:val="00CC2F6E"/>
    <w:rsid w:val="00CC32B5"/>
    <w:rsid w:val="00CC38D5"/>
    <w:rsid w:val="00CC4FE2"/>
    <w:rsid w:val="00CC62CB"/>
    <w:rsid w:val="00CC6AE1"/>
    <w:rsid w:val="00CD008A"/>
    <w:rsid w:val="00CD6479"/>
    <w:rsid w:val="00CD65E5"/>
    <w:rsid w:val="00CE080F"/>
    <w:rsid w:val="00CE31C8"/>
    <w:rsid w:val="00CE3301"/>
    <w:rsid w:val="00CE46A4"/>
    <w:rsid w:val="00CE4809"/>
    <w:rsid w:val="00CE5F40"/>
    <w:rsid w:val="00CE73F9"/>
    <w:rsid w:val="00CE7886"/>
    <w:rsid w:val="00CF2D70"/>
    <w:rsid w:val="00CF3945"/>
    <w:rsid w:val="00CF4FAC"/>
    <w:rsid w:val="00CF50A4"/>
    <w:rsid w:val="00CF5A1F"/>
    <w:rsid w:val="00CF6143"/>
    <w:rsid w:val="00CF6E6B"/>
    <w:rsid w:val="00D00095"/>
    <w:rsid w:val="00D0067B"/>
    <w:rsid w:val="00D02B5A"/>
    <w:rsid w:val="00D051B1"/>
    <w:rsid w:val="00D062E2"/>
    <w:rsid w:val="00D10042"/>
    <w:rsid w:val="00D11537"/>
    <w:rsid w:val="00D11C45"/>
    <w:rsid w:val="00D14043"/>
    <w:rsid w:val="00D17B5A"/>
    <w:rsid w:val="00D227BC"/>
    <w:rsid w:val="00D24B01"/>
    <w:rsid w:val="00D270A4"/>
    <w:rsid w:val="00D317B2"/>
    <w:rsid w:val="00D3365C"/>
    <w:rsid w:val="00D34BCB"/>
    <w:rsid w:val="00D34C2B"/>
    <w:rsid w:val="00D356A7"/>
    <w:rsid w:val="00D356AE"/>
    <w:rsid w:val="00D37C09"/>
    <w:rsid w:val="00D400A5"/>
    <w:rsid w:val="00D44D83"/>
    <w:rsid w:val="00D453A1"/>
    <w:rsid w:val="00D47EA9"/>
    <w:rsid w:val="00D50241"/>
    <w:rsid w:val="00D50834"/>
    <w:rsid w:val="00D557EF"/>
    <w:rsid w:val="00D64745"/>
    <w:rsid w:val="00D65706"/>
    <w:rsid w:val="00D65802"/>
    <w:rsid w:val="00D6589D"/>
    <w:rsid w:val="00D65B59"/>
    <w:rsid w:val="00D66D81"/>
    <w:rsid w:val="00D67586"/>
    <w:rsid w:val="00D6778D"/>
    <w:rsid w:val="00D67797"/>
    <w:rsid w:val="00D72685"/>
    <w:rsid w:val="00D72CD2"/>
    <w:rsid w:val="00D75A29"/>
    <w:rsid w:val="00D75DF7"/>
    <w:rsid w:val="00D77702"/>
    <w:rsid w:val="00D823EA"/>
    <w:rsid w:val="00D83DD6"/>
    <w:rsid w:val="00D83E35"/>
    <w:rsid w:val="00D865CD"/>
    <w:rsid w:val="00D86DB5"/>
    <w:rsid w:val="00D87C95"/>
    <w:rsid w:val="00D91741"/>
    <w:rsid w:val="00D9451B"/>
    <w:rsid w:val="00D9620B"/>
    <w:rsid w:val="00D96B74"/>
    <w:rsid w:val="00D971D0"/>
    <w:rsid w:val="00DA03E2"/>
    <w:rsid w:val="00DA415C"/>
    <w:rsid w:val="00DA5171"/>
    <w:rsid w:val="00DA51DE"/>
    <w:rsid w:val="00DA628C"/>
    <w:rsid w:val="00DA6B49"/>
    <w:rsid w:val="00DA6E7F"/>
    <w:rsid w:val="00DB170E"/>
    <w:rsid w:val="00DB2D5E"/>
    <w:rsid w:val="00DB2E37"/>
    <w:rsid w:val="00DB2EFE"/>
    <w:rsid w:val="00DB35E3"/>
    <w:rsid w:val="00DB3E77"/>
    <w:rsid w:val="00DB404B"/>
    <w:rsid w:val="00DB54BF"/>
    <w:rsid w:val="00DB5974"/>
    <w:rsid w:val="00DB7A5B"/>
    <w:rsid w:val="00DC1B60"/>
    <w:rsid w:val="00DC21C7"/>
    <w:rsid w:val="00DC343C"/>
    <w:rsid w:val="00DC35A2"/>
    <w:rsid w:val="00DC3CA6"/>
    <w:rsid w:val="00DC40FD"/>
    <w:rsid w:val="00DC655C"/>
    <w:rsid w:val="00DD200A"/>
    <w:rsid w:val="00DD355D"/>
    <w:rsid w:val="00DD37C0"/>
    <w:rsid w:val="00DD723D"/>
    <w:rsid w:val="00DD7E17"/>
    <w:rsid w:val="00DE46C7"/>
    <w:rsid w:val="00DE569F"/>
    <w:rsid w:val="00DE5C8E"/>
    <w:rsid w:val="00DE5F1C"/>
    <w:rsid w:val="00DF0F97"/>
    <w:rsid w:val="00DF1C6D"/>
    <w:rsid w:val="00DF3C2D"/>
    <w:rsid w:val="00DF46B2"/>
    <w:rsid w:val="00DF4DD6"/>
    <w:rsid w:val="00DF50D3"/>
    <w:rsid w:val="00DF56B1"/>
    <w:rsid w:val="00DF56F2"/>
    <w:rsid w:val="00DF7BD2"/>
    <w:rsid w:val="00DF7E18"/>
    <w:rsid w:val="00E00222"/>
    <w:rsid w:val="00E00CA5"/>
    <w:rsid w:val="00E02A69"/>
    <w:rsid w:val="00E05C59"/>
    <w:rsid w:val="00E0747A"/>
    <w:rsid w:val="00E10A9C"/>
    <w:rsid w:val="00E113A7"/>
    <w:rsid w:val="00E113DD"/>
    <w:rsid w:val="00E1531A"/>
    <w:rsid w:val="00E160AD"/>
    <w:rsid w:val="00E17118"/>
    <w:rsid w:val="00E176B4"/>
    <w:rsid w:val="00E22C0C"/>
    <w:rsid w:val="00E2572D"/>
    <w:rsid w:val="00E26289"/>
    <w:rsid w:val="00E2789C"/>
    <w:rsid w:val="00E3032C"/>
    <w:rsid w:val="00E30709"/>
    <w:rsid w:val="00E31004"/>
    <w:rsid w:val="00E3136E"/>
    <w:rsid w:val="00E31580"/>
    <w:rsid w:val="00E32B78"/>
    <w:rsid w:val="00E33DEC"/>
    <w:rsid w:val="00E33E44"/>
    <w:rsid w:val="00E33E45"/>
    <w:rsid w:val="00E405AB"/>
    <w:rsid w:val="00E40EAF"/>
    <w:rsid w:val="00E41619"/>
    <w:rsid w:val="00E44959"/>
    <w:rsid w:val="00E44C17"/>
    <w:rsid w:val="00E450DA"/>
    <w:rsid w:val="00E46288"/>
    <w:rsid w:val="00E46EA1"/>
    <w:rsid w:val="00E508F5"/>
    <w:rsid w:val="00E53304"/>
    <w:rsid w:val="00E55973"/>
    <w:rsid w:val="00E563C4"/>
    <w:rsid w:val="00E60EC4"/>
    <w:rsid w:val="00E62D47"/>
    <w:rsid w:val="00E6389B"/>
    <w:rsid w:val="00E63C0B"/>
    <w:rsid w:val="00E63D14"/>
    <w:rsid w:val="00E65259"/>
    <w:rsid w:val="00E70045"/>
    <w:rsid w:val="00E7060E"/>
    <w:rsid w:val="00E70CF4"/>
    <w:rsid w:val="00E71729"/>
    <w:rsid w:val="00E72378"/>
    <w:rsid w:val="00E7412C"/>
    <w:rsid w:val="00E75B48"/>
    <w:rsid w:val="00E76358"/>
    <w:rsid w:val="00E76B60"/>
    <w:rsid w:val="00E77BEA"/>
    <w:rsid w:val="00E801BF"/>
    <w:rsid w:val="00E844D1"/>
    <w:rsid w:val="00E845CC"/>
    <w:rsid w:val="00E855CA"/>
    <w:rsid w:val="00E85617"/>
    <w:rsid w:val="00E8566F"/>
    <w:rsid w:val="00E942FE"/>
    <w:rsid w:val="00E9439F"/>
    <w:rsid w:val="00E94A83"/>
    <w:rsid w:val="00E95C6B"/>
    <w:rsid w:val="00E976ED"/>
    <w:rsid w:val="00EA08C6"/>
    <w:rsid w:val="00EA107C"/>
    <w:rsid w:val="00EA1BB6"/>
    <w:rsid w:val="00EA2BC0"/>
    <w:rsid w:val="00EA2FF3"/>
    <w:rsid w:val="00EA372C"/>
    <w:rsid w:val="00EA38DC"/>
    <w:rsid w:val="00EA592C"/>
    <w:rsid w:val="00EA62F0"/>
    <w:rsid w:val="00EA6A8A"/>
    <w:rsid w:val="00EB0B82"/>
    <w:rsid w:val="00EB3282"/>
    <w:rsid w:val="00EB33F8"/>
    <w:rsid w:val="00EB5469"/>
    <w:rsid w:val="00EB546D"/>
    <w:rsid w:val="00EB6329"/>
    <w:rsid w:val="00EB6F27"/>
    <w:rsid w:val="00EB7F6B"/>
    <w:rsid w:val="00EC114B"/>
    <w:rsid w:val="00EC12FA"/>
    <w:rsid w:val="00EC1ED8"/>
    <w:rsid w:val="00EC2027"/>
    <w:rsid w:val="00EC2CED"/>
    <w:rsid w:val="00EC3EE5"/>
    <w:rsid w:val="00EC4827"/>
    <w:rsid w:val="00EC5283"/>
    <w:rsid w:val="00EC5C71"/>
    <w:rsid w:val="00EC70E1"/>
    <w:rsid w:val="00ED169E"/>
    <w:rsid w:val="00ED2413"/>
    <w:rsid w:val="00ED304C"/>
    <w:rsid w:val="00ED3B6F"/>
    <w:rsid w:val="00ED4FE8"/>
    <w:rsid w:val="00ED53F2"/>
    <w:rsid w:val="00ED5B5C"/>
    <w:rsid w:val="00ED648C"/>
    <w:rsid w:val="00ED6EC2"/>
    <w:rsid w:val="00EE0D31"/>
    <w:rsid w:val="00EE1A63"/>
    <w:rsid w:val="00EE1B96"/>
    <w:rsid w:val="00EE2216"/>
    <w:rsid w:val="00EE3B9D"/>
    <w:rsid w:val="00EE5617"/>
    <w:rsid w:val="00EE6A79"/>
    <w:rsid w:val="00EE759E"/>
    <w:rsid w:val="00EF4F71"/>
    <w:rsid w:val="00EF57DD"/>
    <w:rsid w:val="00EF715C"/>
    <w:rsid w:val="00EF7981"/>
    <w:rsid w:val="00EF7B4C"/>
    <w:rsid w:val="00F00189"/>
    <w:rsid w:val="00F013C1"/>
    <w:rsid w:val="00F01C6D"/>
    <w:rsid w:val="00F01FE1"/>
    <w:rsid w:val="00F072F1"/>
    <w:rsid w:val="00F125B0"/>
    <w:rsid w:val="00F12ABA"/>
    <w:rsid w:val="00F13839"/>
    <w:rsid w:val="00F13C52"/>
    <w:rsid w:val="00F147F5"/>
    <w:rsid w:val="00F15102"/>
    <w:rsid w:val="00F15640"/>
    <w:rsid w:val="00F20BB9"/>
    <w:rsid w:val="00F21004"/>
    <w:rsid w:val="00F21244"/>
    <w:rsid w:val="00F22E7D"/>
    <w:rsid w:val="00F23715"/>
    <w:rsid w:val="00F23A3C"/>
    <w:rsid w:val="00F240CD"/>
    <w:rsid w:val="00F271D0"/>
    <w:rsid w:val="00F33D1E"/>
    <w:rsid w:val="00F35175"/>
    <w:rsid w:val="00F35723"/>
    <w:rsid w:val="00F35A43"/>
    <w:rsid w:val="00F362DF"/>
    <w:rsid w:val="00F36ECD"/>
    <w:rsid w:val="00F37C7E"/>
    <w:rsid w:val="00F401CC"/>
    <w:rsid w:val="00F41042"/>
    <w:rsid w:val="00F43D66"/>
    <w:rsid w:val="00F44966"/>
    <w:rsid w:val="00F451A1"/>
    <w:rsid w:val="00F45687"/>
    <w:rsid w:val="00F45872"/>
    <w:rsid w:val="00F45DFD"/>
    <w:rsid w:val="00F51158"/>
    <w:rsid w:val="00F51971"/>
    <w:rsid w:val="00F52441"/>
    <w:rsid w:val="00F52E62"/>
    <w:rsid w:val="00F53219"/>
    <w:rsid w:val="00F53AD4"/>
    <w:rsid w:val="00F53F72"/>
    <w:rsid w:val="00F54A24"/>
    <w:rsid w:val="00F554AE"/>
    <w:rsid w:val="00F57544"/>
    <w:rsid w:val="00F578AE"/>
    <w:rsid w:val="00F612C2"/>
    <w:rsid w:val="00F61EA5"/>
    <w:rsid w:val="00F62526"/>
    <w:rsid w:val="00F66B7A"/>
    <w:rsid w:val="00F72576"/>
    <w:rsid w:val="00F7269E"/>
    <w:rsid w:val="00F72B62"/>
    <w:rsid w:val="00F72CDC"/>
    <w:rsid w:val="00F72D03"/>
    <w:rsid w:val="00F73B36"/>
    <w:rsid w:val="00F75BDE"/>
    <w:rsid w:val="00F76915"/>
    <w:rsid w:val="00F77C4E"/>
    <w:rsid w:val="00F84002"/>
    <w:rsid w:val="00F84946"/>
    <w:rsid w:val="00F8552C"/>
    <w:rsid w:val="00F87C9B"/>
    <w:rsid w:val="00F91290"/>
    <w:rsid w:val="00F92820"/>
    <w:rsid w:val="00F93348"/>
    <w:rsid w:val="00F93FE3"/>
    <w:rsid w:val="00F95750"/>
    <w:rsid w:val="00F95A36"/>
    <w:rsid w:val="00F95F60"/>
    <w:rsid w:val="00F978FD"/>
    <w:rsid w:val="00FA3ACC"/>
    <w:rsid w:val="00FA3E23"/>
    <w:rsid w:val="00FA5A2E"/>
    <w:rsid w:val="00FB0AB2"/>
    <w:rsid w:val="00FB187D"/>
    <w:rsid w:val="00FB2CE9"/>
    <w:rsid w:val="00FB39C0"/>
    <w:rsid w:val="00FB40D0"/>
    <w:rsid w:val="00FB4996"/>
    <w:rsid w:val="00FB5A7C"/>
    <w:rsid w:val="00FB6BE1"/>
    <w:rsid w:val="00FB7049"/>
    <w:rsid w:val="00FB72FA"/>
    <w:rsid w:val="00FC172A"/>
    <w:rsid w:val="00FC183F"/>
    <w:rsid w:val="00FC7A31"/>
    <w:rsid w:val="00FD2D3E"/>
    <w:rsid w:val="00FD2DE7"/>
    <w:rsid w:val="00FD32EE"/>
    <w:rsid w:val="00FD4713"/>
    <w:rsid w:val="00FD62BE"/>
    <w:rsid w:val="00FD6354"/>
    <w:rsid w:val="00FD6540"/>
    <w:rsid w:val="00FD6EFB"/>
    <w:rsid w:val="00FD6FF5"/>
    <w:rsid w:val="00FD7FE3"/>
    <w:rsid w:val="00FE2782"/>
    <w:rsid w:val="00FE4502"/>
    <w:rsid w:val="00FE7204"/>
    <w:rsid w:val="00FE7646"/>
    <w:rsid w:val="00FF07AC"/>
    <w:rsid w:val="00FF0EB2"/>
    <w:rsid w:val="00FF1560"/>
    <w:rsid w:val="00FF19F0"/>
    <w:rsid w:val="00FF1F97"/>
    <w:rsid w:val="00FF2289"/>
    <w:rsid w:val="00FF2435"/>
    <w:rsid w:val="00FF417A"/>
    <w:rsid w:val="00FF62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4806"/>
    <w:pPr>
      <w:ind w:hanging="284"/>
      <w:jc w:val="both"/>
    </w:pPr>
    <w:rPr>
      <w:sz w:val="24"/>
      <w:szCs w:val="24"/>
    </w:rPr>
  </w:style>
  <w:style w:type="paragraph" w:styleId="1">
    <w:name w:val="heading 1"/>
    <w:basedOn w:val="a"/>
    <w:next w:val="a"/>
    <w:link w:val="10"/>
    <w:qFormat/>
    <w:rsid w:val="00C94806"/>
    <w:pPr>
      <w:keepNext/>
      <w:widowControl w:val="0"/>
      <w:shd w:val="clear" w:color="auto" w:fill="FFFFFF"/>
      <w:autoSpaceDE w:val="0"/>
      <w:autoSpaceDN w:val="0"/>
      <w:adjustRightInd w:val="0"/>
      <w:spacing w:before="5" w:line="326" w:lineRule="exact"/>
      <w:ind w:left="38"/>
      <w:jc w:val="center"/>
      <w:outlineLvl w:val="0"/>
    </w:pPr>
    <w:rPr>
      <w:b/>
      <w:bCs/>
      <w:color w:val="000000"/>
      <w:spacing w:val="-16"/>
      <w:sz w:val="28"/>
      <w:szCs w:val="29"/>
      <w:lang w:val="en-US"/>
    </w:rPr>
  </w:style>
  <w:style w:type="paragraph" w:styleId="2">
    <w:name w:val="heading 2"/>
    <w:basedOn w:val="a"/>
    <w:next w:val="a"/>
    <w:link w:val="20"/>
    <w:qFormat/>
    <w:rsid w:val="00C94806"/>
    <w:pPr>
      <w:keepNext/>
      <w:widowControl w:val="0"/>
      <w:shd w:val="clear" w:color="auto" w:fill="FFFFFF"/>
      <w:autoSpaceDE w:val="0"/>
      <w:autoSpaceDN w:val="0"/>
      <w:adjustRightInd w:val="0"/>
      <w:spacing w:line="317" w:lineRule="exact"/>
      <w:ind w:left="149"/>
      <w:jc w:val="center"/>
      <w:outlineLvl w:val="1"/>
    </w:pPr>
    <w:rPr>
      <w:b/>
      <w:bCs/>
      <w:color w:val="000000"/>
      <w:spacing w:val="-6"/>
      <w:sz w:val="28"/>
      <w:szCs w:val="28"/>
      <w:lang w:val="en-US"/>
    </w:rPr>
  </w:style>
  <w:style w:type="paragraph" w:styleId="3">
    <w:name w:val="heading 3"/>
    <w:basedOn w:val="a"/>
    <w:next w:val="a"/>
    <w:qFormat/>
    <w:rsid w:val="00C94806"/>
    <w:pPr>
      <w:keepNext/>
      <w:widowControl w:val="0"/>
      <w:shd w:val="clear" w:color="auto" w:fill="FFFFFF"/>
      <w:autoSpaceDE w:val="0"/>
      <w:autoSpaceDN w:val="0"/>
      <w:adjustRightInd w:val="0"/>
      <w:spacing w:line="360" w:lineRule="exact"/>
      <w:ind w:left="3312"/>
      <w:outlineLvl w:val="2"/>
    </w:pPr>
    <w:rPr>
      <w:rFonts w:ascii="Arial" w:hAnsi="Arial"/>
      <w:b/>
      <w:bCs/>
      <w:color w:val="000000"/>
      <w:spacing w:val="-11"/>
      <w:w w:val="103"/>
      <w:sz w:val="28"/>
      <w:szCs w:val="32"/>
      <w:lang w:val="en-US"/>
    </w:rPr>
  </w:style>
  <w:style w:type="paragraph" w:styleId="4">
    <w:name w:val="heading 4"/>
    <w:basedOn w:val="a"/>
    <w:next w:val="a"/>
    <w:qFormat/>
    <w:rsid w:val="0070745C"/>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94806"/>
    <w:pPr>
      <w:widowControl w:val="0"/>
      <w:shd w:val="clear" w:color="auto" w:fill="FFFFFF"/>
      <w:autoSpaceDE w:val="0"/>
      <w:autoSpaceDN w:val="0"/>
      <w:adjustRightInd w:val="0"/>
    </w:pPr>
    <w:rPr>
      <w:color w:val="000000"/>
      <w:spacing w:val="-7"/>
      <w:sz w:val="28"/>
      <w:szCs w:val="33"/>
      <w:lang w:val="en-US"/>
    </w:rPr>
  </w:style>
  <w:style w:type="paragraph" w:styleId="a5">
    <w:name w:val="Body Text Indent"/>
    <w:basedOn w:val="a"/>
    <w:rsid w:val="00C94806"/>
    <w:pPr>
      <w:widowControl w:val="0"/>
      <w:autoSpaceDE w:val="0"/>
      <w:autoSpaceDN w:val="0"/>
      <w:adjustRightInd w:val="0"/>
      <w:spacing w:after="120"/>
      <w:ind w:left="283"/>
    </w:pPr>
    <w:rPr>
      <w:sz w:val="28"/>
      <w:szCs w:val="28"/>
      <w:lang w:val="en-US"/>
    </w:rPr>
  </w:style>
  <w:style w:type="paragraph" w:styleId="30">
    <w:name w:val="Body Text Indent 3"/>
    <w:basedOn w:val="a"/>
    <w:rsid w:val="00C94806"/>
    <w:pPr>
      <w:widowControl w:val="0"/>
      <w:shd w:val="clear" w:color="auto" w:fill="FFFFFF"/>
      <w:autoSpaceDE w:val="0"/>
      <w:autoSpaceDN w:val="0"/>
      <w:adjustRightInd w:val="0"/>
      <w:ind w:firstLine="485"/>
    </w:pPr>
    <w:rPr>
      <w:color w:val="000000"/>
      <w:sz w:val="28"/>
      <w:lang w:val="en-US"/>
    </w:rPr>
  </w:style>
  <w:style w:type="paragraph" w:customStyle="1" w:styleId="21">
    <w:name w:val="заголовок 2"/>
    <w:basedOn w:val="a"/>
    <w:next w:val="a"/>
    <w:rsid w:val="00C94806"/>
    <w:pPr>
      <w:keepNext/>
      <w:widowControl w:val="0"/>
      <w:autoSpaceDE w:val="0"/>
      <w:autoSpaceDN w:val="0"/>
      <w:jc w:val="center"/>
      <w:outlineLvl w:val="1"/>
    </w:pPr>
    <w:rPr>
      <w:sz w:val="28"/>
      <w:szCs w:val="28"/>
      <w:lang w:val="en-US"/>
    </w:rPr>
  </w:style>
  <w:style w:type="paragraph" w:styleId="22">
    <w:name w:val="Body Text 2"/>
    <w:basedOn w:val="a"/>
    <w:rsid w:val="00C94806"/>
    <w:pPr>
      <w:widowControl w:val="0"/>
      <w:autoSpaceDE w:val="0"/>
      <w:autoSpaceDN w:val="0"/>
      <w:adjustRightInd w:val="0"/>
    </w:pPr>
    <w:rPr>
      <w:sz w:val="28"/>
      <w:szCs w:val="28"/>
      <w:lang w:val="en-US"/>
    </w:rPr>
  </w:style>
  <w:style w:type="paragraph" w:styleId="23">
    <w:name w:val="Body Text Indent 2"/>
    <w:basedOn w:val="a"/>
    <w:rsid w:val="00C94806"/>
    <w:pPr>
      <w:shd w:val="clear" w:color="auto" w:fill="FFFFFF"/>
      <w:ind w:firstLine="720"/>
    </w:pPr>
    <w:rPr>
      <w:sz w:val="28"/>
    </w:rPr>
  </w:style>
  <w:style w:type="paragraph" w:styleId="a6">
    <w:name w:val="header"/>
    <w:basedOn w:val="a"/>
    <w:link w:val="a7"/>
    <w:uiPriority w:val="99"/>
    <w:rsid w:val="00C94806"/>
    <w:pPr>
      <w:tabs>
        <w:tab w:val="center" w:pos="4677"/>
        <w:tab w:val="right" w:pos="9355"/>
      </w:tabs>
    </w:pPr>
  </w:style>
  <w:style w:type="character" w:styleId="a8">
    <w:name w:val="page number"/>
    <w:basedOn w:val="a0"/>
    <w:rsid w:val="00C94806"/>
  </w:style>
  <w:style w:type="table" w:styleId="a9">
    <w:name w:val="Table Grid"/>
    <w:basedOn w:val="a1"/>
    <w:rsid w:val="008257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semiHidden/>
    <w:rsid w:val="009D27DC"/>
    <w:rPr>
      <w:rFonts w:ascii="Tahoma" w:hAnsi="Tahoma" w:cs="Tahoma"/>
      <w:sz w:val="16"/>
      <w:szCs w:val="16"/>
    </w:rPr>
  </w:style>
  <w:style w:type="character" w:customStyle="1" w:styleId="st32">
    <w:name w:val="st32"/>
    <w:rsid w:val="0070745C"/>
    <w:rPr>
      <w:rFonts w:ascii="Times New Roman" w:hAnsi="Times New Roman" w:cs="Times New Roman" w:hint="default"/>
      <w:sz w:val="24"/>
      <w:szCs w:val="24"/>
    </w:rPr>
  </w:style>
  <w:style w:type="paragraph" w:styleId="24">
    <w:name w:val="List 2"/>
    <w:basedOn w:val="a"/>
    <w:rsid w:val="00C10F78"/>
    <w:pPr>
      <w:ind w:left="566" w:hanging="283"/>
    </w:pPr>
  </w:style>
  <w:style w:type="paragraph" w:styleId="ab">
    <w:name w:val="Body Text First Indent"/>
    <w:basedOn w:val="a3"/>
    <w:rsid w:val="00C10F78"/>
    <w:pPr>
      <w:widowControl/>
      <w:shd w:val="clear" w:color="auto" w:fill="auto"/>
      <w:autoSpaceDE/>
      <w:autoSpaceDN/>
      <w:adjustRightInd/>
      <w:spacing w:after="120"/>
      <w:ind w:firstLine="210"/>
      <w:jc w:val="left"/>
    </w:pPr>
    <w:rPr>
      <w:color w:val="auto"/>
      <w:spacing w:val="0"/>
      <w:sz w:val="24"/>
      <w:szCs w:val="24"/>
      <w:lang w:val="ru-RU"/>
    </w:rPr>
  </w:style>
  <w:style w:type="paragraph" w:customStyle="1" w:styleId="ConsPlusTitle">
    <w:name w:val="ConsPlusTitle"/>
    <w:uiPriority w:val="99"/>
    <w:rsid w:val="00CB04B5"/>
    <w:pPr>
      <w:widowControl w:val="0"/>
      <w:autoSpaceDE w:val="0"/>
      <w:autoSpaceDN w:val="0"/>
      <w:adjustRightInd w:val="0"/>
      <w:ind w:hanging="284"/>
      <w:jc w:val="both"/>
    </w:pPr>
    <w:rPr>
      <w:rFonts w:ascii="Arial" w:eastAsia="Batang" w:hAnsi="Arial" w:cs="Arial"/>
      <w:b/>
      <w:bCs/>
      <w:lang w:eastAsia="ko-KR"/>
    </w:rPr>
  </w:style>
  <w:style w:type="paragraph" w:customStyle="1" w:styleId="ac">
    <w:name w:val="Знак Знак Знак Знак"/>
    <w:basedOn w:val="a"/>
    <w:rsid w:val="00CB04B5"/>
    <w:pPr>
      <w:spacing w:after="160" w:line="240" w:lineRule="exact"/>
    </w:pPr>
    <w:rPr>
      <w:rFonts w:ascii="Verdana" w:hAnsi="Verdana"/>
      <w:sz w:val="20"/>
      <w:szCs w:val="20"/>
      <w:lang w:val="en-US" w:eastAsia="en-US"/>
    </w:rPr>
  </w:style>
  <w:style w:type="paragraph" w:customStyle="1" w:styleId="ConsPlusNormal">
    <w:name w:val="ConsPlusNormal"/>
    <w:link w:val="ConsPlusNormal0"/>
    <w:rsid w:val="00CB04B5"/>
    <w:pPr>
      <w:widowControl w:val="0"/>
      <w:autoSpaceDE w:val="0"/>
      <w:autoSpaceDN w:val="0"/>
      <w:adjustRightInd w:val="0"/>
      <w:ind w:firstLine="720"/>
      <w:jc w:val="both"/>
    </w:pPr>
    <w:rPr>
      <w:rFonts w:ascii="Arial" w:eastAsia="Batang" w:hAnsi="Arial" w:cs="Arial"/>
      <w:lang w:eastAsia="ko-KR"/>
    </w:rPr>
  </w:style>
  <w:style w:type="paragraph" w:customStyle="1" w:styleId="ConsPlusNonformat">
    <w:name w:val="ConsPlusNonformat"/>
    <w:uiPriority w:val="99"/>
    <w:rsid w:val="00CB04B5"/>
    <w:pPr>
      <w:widowControl w:val="0"/>
      <w:autoSpaceDE w:val="0"/>
      <w:autoSpaceDN w:val="0"/>
      <w:adjustRightInd w:val="0"/>
      <w:ind w:hanging="284"/>
      <w:jc w:val="both"/>
    </w:pPr>
    <w:rPr>
      <w:rFonts w:ascii="Courier New" w:eastAsia="Batang" w:hAnsi="Courier New" w:cs="Courier New"/>
      <w:lang w:eastAsia="ko-KR"/>
    </w:rPr>
  </w:style>
  <w:style w:type="paragraph" w:styleId="ad">
    <w:name w:val="footer"/>
    <w:basedOn w:val="a"/>
    <w:link w:val="ae"/>
    <w:uiPriority w:val="99"/>
    <w:rsid w:val="00CB7095"/>
    <w:pPr>
      <w:tabs>
        <w:tab w:val="center" w:pos="4677"/>
        <w:tab w:val="right" w:pos="9355"/>
      </w:tabs>
    </w:pPr>
  </w:style>
  <w:style w:type="paragraph" w:customStyle="1" w:styleId="11">
    <w:name w:val="Знак Знак1 Знак"/>
    <w:basedOn w:val="a"/>
    <w:rsid w:val="00E72378"/>
    <w:pPr>
      <w:widowControl w:val="0"/>
      <w:adjustRightInd w:val="0"/>
      <w:spacing w:after="160" w:line="240" w:lineRule="exact"/>
      <w:jc w:val="right"/>
    </w:pPr>
    <w:rPr>
      <w:sz w:val="20"/>
      <w:szCs w:val="20"/>
      <w:lang w:val="en-GB" w:eastAsia="en-US"/>
    </w:rPr>
  </w:style>
  <w:style w:type="paragraph" w:styleId="af">
    <w:name w:val="Title"/>
    <w:basedOn w:val="a"/>
    <w:qFormat/>
    <w:rsid w:val="00640496"/>
    <w:pPr>
      <w:shd w:val="clear" w:color="auto" w:fill="FFFFFF"/>
      <w:ind w:firstLine="6"/>
      <w:jc w:val="center"/>
    </w:pPr>
    <w:rPr>
      <w:b/>
      <w:sz w:val="28"/>
      <w:szCs w:val="20"/>
    </w:rPr>
  </w:style>
  <w:style w:type="paragraph" w:styleId="af0">
    <w:name w:val="Normal (Web)"/>
    <w:basedOn w:val="a"/>
    <w:rsid w:val="00B825E4"/>
    <w:pPr>
      <w:spacing w:before="100" w:beforeAutospacing="1" w:after="119"/>
    </w:pPr>
  </w:style>
  <w:style w:type="paragraph" w:customStyle="1" w:styleId="western">
    <w:name w:val="western"/>
    <w:basedOn w:val="a"/>
    <w:rsid w:val="00B825E4"/>
    <w:pPr>
      <w:spacing w:before="100" w:beforeAutospacing="1" w:after="119"/>
    </w:pPr>
  </w:style>
  <w:style w:type="character" w:customStyle="1" w:styleId="10">
    <w:name w:val="Заголовок 1 Знак"/>
    <w:link w:val="1"/>
    <w:rsid w:val="00C67093"/>
    <w:rPr>
      <w:b/>
      <w:bCs/>
      <w:color w:val="000000"/>
      <w:spacing w:val="-16"/>
      <w:sz w:val="28"/>
      <w:szCs w:val="29"/>
      <w:lang w:val="en-US" w:eastAsia="ru-RU" w:bidi="ar-SA"/>
    </w:rPr>
  </w:style>
  <w:style w:type="character" w:customStyle="1" w:styleId="a4">
    <w:name w:val="Основной текст Знак"/>
    <w:link w:val="a3"/>
    <w:rsid w:val="00C67093"/>
    <w:rPr>
      <w:color w:val="000000"/>
      <w:spacing w:val="-7"/>
      <w:sz w:val="28"/>
      <w:szCs w:val="33"/>
      <w:lang w:val="en-US" w:eastAsia="ru-RU" w:bidi="ar-SA"/>
    </w:rPr>
  </w:style>
  <w:style w:type="paragraph" w:customStyle="1" w:styleId="af1">
    <w:name w:val="Знак"/>
    <w:basedOn w:val="a"/>
    <w:rsid w:val="00520DE6"/>
    <w:pPr>
      <w:spacing w:after="160" w:line="240" w:lineRule="exact"/>
    </w:pPr>
    <w:rPr>
      <w:noProof/>
      <w:sz w:val="20"/>
      <w:szCs w:val="20"/>
    </w:rPr>
  </w:style>
  <w:style w:type="character" w:customStyle="1" w:styleId="20">
    <w:name w:val="Заголовок 2 Знак"/>
    <w:link w:val="2"/>
    <w:rsid w:val="006C0031"/>
    <w:rPr>
      <w:b/>
      <w:bCs/>
      <w:color w:val="000000"/>
      <w:spacing w:val="-6"/>
      <w:sz w:val="28"/>
      <w:szCs w:val="28"/>
      <w:lang w:val="en-US" w:eastAsia="ru-RU" w:bidi="ar-SA"/>
    </w:rPr>
  </w:style>
  <w:style w:type="character" w:customStyle="1" w:styleId="FontStyle36">
    <w:name w:val="Font Style36"/>
    <w:rsid w:val="00405E76"/>
    <w:rPr>
      <w:rFonts w:ascii="Times New Roman" w:eastAsia="Times New Roman" w:hAnsi="Times New Roman" w:cs="Times New Roman"/>
      <w:b/>
      <w:bCs/>
    </w:rPr>
  </w:style>
  <w:style w:type="character" w:styleId="af2">
    <w:name w:val="Hyperlink"/>
    <w:rsid w:val="00405E76"/>
    <w:rPr>
      <w:color w:val="0000FF"/>
      <w:u w:val="single"/>
    </w:rPr>
  </w:style>
  <w:style w:type="paragraph" w:customStyle="1" w:styleId="ConsPlusCell">
    <w:name w:val="ConsPlusCell"/>
    <w:link w:val="ConsPlusCell0"/>
    <w:rsid w:val="00D051B1"/>
    <w:pPr>
      <w:autoSpaceDE w:val="0"/>
      <w:autoSpaceDN w:val="0"/>
      <w:adjustRightInd w:val="0"/>
      <w:ind w:hanging="284"/>
      <w:jc w:val="both"/>
    </w:pPr>
    <w:rPr>
      <w:rFonts w:ascii="Arial" w:hAnsi="Arial" w:cs="Arial"/>
    </w:rPr>
  </w:style>
  <w:style w:type="paragraph" w:customStyle="1" w:styleId="af3">
    <w:name w:val="Содержимое таблицы"/>
    <w:basedOn w:val="a"/>
    <w:rsid w:val="00D051B1"/>
    <w:pPr>
      <w:widowControl w:val="0"/>
      <w:suppressLineNumbers/>
      <w:suppressAutoHyphens/>
    </w:pPr>
    <w:rPr>
      <w:rFonts w:ascii="Arial" w:eastAsia="Lucida Sans Unicode" w:hAnsi="Arial"/>
      <w:kern w:val="2"/>
      <w:sz w:val="20"/>
    </w:rPr>
  </w:style>
  <w:style w:type="paragraph" w:customStyle="1" w:styleId="msonormalcxspmiddle">
    <w:name w:val="msonormalcxspmiddle"/>
    <w:basedOn w:val="a"/>
    <w:rsid w:val="00D051B1"/>
    <w:pPr>
      <w:spacing w:before="100" w:beforeAutospacing="1" w:after="100" w:afterAutospacing="1"/>
    </w:pPr>
  </w:style>
  <w:style w:type="character" w:customStyle="1" w:styleId="af4">
    <w:name w:val="Гипертекстовая ссылка"/>
    <w:uiPriority w:val="99"/>
    <w:rsid w:val="00746A9C"/>
    <w:rPr>
      <w:color w:val="106BBE"/>
    </w:rPr>
  </w:style>
  <w:style w:type="character" w:customStyle="1" w:styleId="af5">
    <w:name w:val="Цветовое выделение"/>
    <w:uiPriority w:val="99"/>
    <w:rsid w:val="002F37D2"/>
    <w:rPr>
      <w:b/>
      <w:bCs/>
      <w:color w:val="26282F"/>
      <w:sz w:val="26"/>
      <w:szCs w:val="26"/>
    </w:rPr>
  </w:style>
  <w:style w:type="paragraph" w:customStyle="1" w:styleId="af6">
    <w:name w:val="Нормальный (таблица)"/>
    <w:basedOn w:val="a"/>
    <w:next w:val="a"/>
    <w:uiPriority w:val="99"/>
    <w:rsid w:val="00F23715"/>
    <w:pPr>
      <w:widowControl w:val="0"/>
      <w:autoSpaceDE w:val="0"/>
      <w:autoSpaceDN w:val="0"/>
      <w:adjustRightInd w:val="0"/>
    </w:pPr>
    <w:rPr>
      <w:rFonts w:ascii="Arial" w:hAnsi="Arial"/>
    </w:rPr>
  </w:style>
  <w:style w:type="paragraph" w:customStyle="1" w:styleId="af7">
    <w:name w:val="Прижатый влево"/>
    <w:basedOn w:val="a"/>
    <w:next w:val="a"/>
    <w:uiPriority w:val="99"/>
    <w:rsid w:val="00F23715"/>
    <w:pPr>
      <w:widowControl w:val="0"/>
      <w:autoSpaceDE w:val="0"/>
      <w:autoSpaceDN w:val="0"/>
      <w:adjustRightInd w:val="0"/>
    </w:pPr>
    <w:rPr>
      <w:rFonts w:ascii="Arial" w:hAnsi="Arial"/>
    </w:rPr>
  </w:style>
  <w:style w:type="character" w:customStyle="1" w:styleId="ConsPlusCell0">
    <w:name w:val="ConsPlusCell Знак"/>
    <w:link w:val="ConsPlusCell"/>
    <w:rsid w:val="00BB1A35"/>
    <w:rPr>
      <w:rFonts w:ascii="Arial" w:hAnsi="Arial" w:cs="Arial"/>
      <w:lang w:val="ru-RU" w:eastAsia="ru-RU" w:bidi="ar-SA"/>
    </w:rPr>
  </w:style>
  <w:style w:type="paragraph" w:customStyle="1" w:styleId="ConsNormal">
    <w:name w:val="ConsNormal"/>
    <w:rsid w:val="001B78B2"/>
    <w:pPr>
      <w:widowControl w:val="0"/>
      <w:snapToGrid w:val="0"/>
      <w:ind w:firstLine="720"/>
      <w:jc w:val="both"/>
    </w:pPr>
    <w:rPr>
      <w:rFonts w:ascii="Arial" w:hAnsi="Arial"/>
    </w:rPr>
  </w:style>
  <w:style w:type="paragraph" w:customStyle="1" w:styleId="12">
    <w:name w:val="Без интервала1"/>
    <w:link w:val="NoSpacingChar"/>
    <w:rsid w:val="009A0C16"/>
    <w:pPr>
      <w:ind w:hanging="284"/>
      <w:jc w:val="both"/>
    </w:pPr>
    <w:rPr>
      <w:rFonts w:ascii="Calibri" w:hAnsi="Calibri"/>
      <w:sz w:val="22"/>
      <w:szCs w:val="22"/>
      <w:lang w:eastAsia="en-US"/>
    </w:rPr>
  </w:style>
  <w:style w:type="character" w:customStyle="1" w:styleId="NoSpacingChar">
    <w:name w:val="No Spacing Char"/>
    <w:link w:val="12"/>
    <w:locked/>
    <w:rsid w:val="009A0C16"/>
    <w:rPr>
      <w:rFonts w:ascii="Calibri" w:hAnsi="Calibri"/>
      <w:sz w:val="22"/>
      <w:szCs w:val="22"/>
      <w:lang w:val="ru-RU" w:eastAsia="en-US" w:bidi="ar-SA"/>
    </w:rPr>
  </w:style>
  <w:style w:type="character" w:styleId="af8">
    <w:name w:val="Strong"/>
    <w:qFormat/>
    <w:rsid w:val="000A56C3"/>
    <w:rPr>
      <w:b/>
      <w:bCs/>
    </w:rPr>
  </w:style>
  <w:style w:type="paragraph" w:customStyle="1" w:styleId="13">
    <w:name w:val="Обычный1"/>
    <w:rsid w:val="0094105F"/>
    <w:pPr>
      <w:widowControl w:val="0"/>
      <w:spacing w:before="100" w:after="100"/>
      <w:ind w:hanging="284"/>
      <w:jc w:val="both"/>
    </w:pPr>
    <w:rPr>
      <w:rFonts w:eastAsia="Calibri"/>
      <w:sz w:val="24"/>
    </w:rPr>
  </w:style>
  <w:style w:type="character" w:styleId="af9">
    <w:name w:val="FollowedHyperlink"/>
    <w:rsid w:val="00371801"/>
    <w:rPr>
      <w:color w:val="800080"/>
      <w:u w:val="single"/>
    </w:rPr>
  </w:style>
  <w:style w:type="character" w:customStyle="1" w:styleId="ConsPlusNormal0">
    <w:name w:val="ConsPlusNormal Знак"/>
    <w:link w:val="ConsPlusNormal"/>
    <w:locked/>
    <w:rsid w:val="00FD6EFB"/>
    <w:rPr>
      <w:rFonts w:ascii="Arial" w:eastAsia="Batang" w:hAnsi="Arial" w:cs="Arial"/>
      <w:lang w:eastAsia="ko-KR" w:bidi="ar-SA"/>
    </w:rPr>
  </w:style>
  <w:style w:type="paragraph" w:styleId="afa">
    <w:name w:val="No Spacing"/>
    <w:uiPriority w:val="1"/>
    <w:qFormat/>
    <w:rsid w:val="00FD6EFB"/>
    <w:pPr>
      <w:ind w:hanging="284"/>
      <w:jc w:val="both"/>
    </w:pPr>
    <w:rPr>
      <w:rFonts w:ascii="Calibri" w:eastAsia="Calibri" w:hAnsi="Calibri"/>
      <w:sz w:val="22"/>
      <w:szCs w:val="22"/>
      <w:lang w:eastAsia="en-US"/>
    </w:rPr>
  </w:style>
  <w:style w:type="character" w:customStyle="1" w:styleId="afb">
    <w:name w:val="Основной текст_"/>
    <w:link w:val="25"/>
    <w:rsid w:val="005B3E5E"/>
    <w:rPr>
      <w:sz w:val="26"/>
      <w:szCs w:val="26"/>
      <w:shd w:val="clear" w:color="auto" w:fill="FFFFFF"/>
    </w:rPr>
  </w:style>
  <w:style w:type="paragraph" w:customStyle="1" w:styleId="25">
    <w:name w:val="Основной текст2"/>
    <w:basedOn w:val="a"/>
    <w:link w:val="afb"/>
    <w:rsid w:val="005B3E5E"/>
    <w:pPr>
      <w:widowControl w:val="0"/>
      <w:shd w:val="clear" w:color="auto" w:fill="FFFFFF"/>
      <w:spacing w:before="300" w:after="420" w:line="0" w:lineRule="atLeast"/>
    </w:pPr>
    <w:rPr>
      <w:sz w:val="26"/>
      <w:szCs w:val="26"/>
    </w:rPr>
  </w:style>
  <w:style w:type="character" w:customStyle="1" w:styleId="105pt">
    <w:name w:val="Основной текст + 10;5 pt"/>
    <w:rsid w:val="005B3E5E"/>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character" w:customStyle="1" w:styleId="afc">
    <w:name w:val="Основной текст + Курсив"/>
    <w:rsid w:val="001B3142"/>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rPr>
  </w:style>
  <w:style w:type="character" w:customStyle="1" w:styleId="26">
    <w:name w:val="Основной текст (2)_"/>
    <w:link w:val="27"/>
    <w:rsid w:val="001B3142"/>
    <w:rPr>
      <w:b/>
      <w:bCs/>
      <w:sz w:val="26"/>
      <w:szCs w:val="26"/>
      <w:shd w:val="clear" w:color="auto" w:fill="FFFFFF"/>
    </w:rPr>
  </w:style>
  <w:style w:type="paragraph" w:customStyle="1" w:styleId="27">
    <w:name w:val="Основной текст (2)"/>
    <w:basedOn w:val="a"/>
    <w:link w:val="26"/>
    <w:rsid w:val="001B3142"/>
    <w:pPr>
      <w:widowControl w:val="0"/>
      <w:shd w:val="clear" w:color="auto" w:fill="FFFFFF"/>
      <w:spacing w:line="320" w:lineRule="exact"/>
      <w:ind w:firstLine="720"/>
    </w:pPr>
    <w:rPr>
      <w:b/>
      <w:bCs/>
      <w:sz w:val="26"/>
      <w:szCs w:val="26"/>
    </w:rPr>
  </w:style>
  <w:style w:type="character" w:customStyle="1" w:styleId="3Exact">
    <w:name w:val="Основной текст (3) Exact"/>
    <w:rsid w:val="001B3142"/>
    <w:rPr>
      <w:rFonts w:ascii="Times New Roman" w:eastAsia="Times New Roman" w:hAnsi="Times New Roman" w:cs="Times New Roman"/>
      <w:b w:val="0"/>
      <w:bCs w:val="0"/>
      <w:i w:val="0"/>
      <w:iCs w:val="0"/>
      <w:smallCaps w:val="0"/>
      <w:strike w:val="0"/>
      <w:spacing w:val="5"/>
      <w:sz w:val="20"/>
      <w:szCs w:val="20"/>
      <w:u w:val="none"/>
    </w:rPr>
  </w:style>
  <w:style w:type="character" w:customStyle="1" w:styleId="31">
    <w:name w:val="Заголовок №3_"/>
    <w:link w:val="32"/>
    <w:rsid w:val="001B3142"/>
    <w:rPr>
      <w:sz w:val="26"/>
      <w:szCs w:val="26"/>
      <w:shd w:val="clear" w:color="auto" w:fill="FFFFFF"/>
    </w:rPr>
  </w:style>
  <w:style w:type="paragraph" w:customStyle="1" w:styleId="32">
    <w:name w:val="Заголовок №3"/>
    <w:basedOn w:val="a"/>
    <w:link w:val="31"/>
    <w:rsid w:val="001B3142"/>
    <w:pPr>
      <w:widowControl w:val="0"/>
      <w:shd w:val="clear" w:color="auto" w:fill="FFFFFF"/>
      <w:spacing w:before="300" w:after="300" w:line="325" w:lineRule="exact"/>
      <w:outlineLvl w:val="2"/>
    </w:pPr>
    <w:rPr>
      <w:sz w:val="26"/>
      <w:szCs w:val="26"/>
    </w:rPr>
  </w:style>
  <w:style w:type="character" w:customStyle="1" w:styleId="10pt">
    <w:name w:val="Основной текст + 10 pt"/>
    <w:rsid w:val="000014BD"/>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rPr>
  </w:style>
  <w:style w:type="character" w:customStyle="1" w:styleId="33">
    <w:name w:val="Основной текст (3)_"/>
    <w:link w:val="34"/>
    <w:rsid w:val="000014BD"/>
    <w:rPr>
      <w:sz w:val="21"/>
      <w:szCs w:val="21"/>
      <w:shd w:val="clear" w:color="auto" w:fill="FFFFFF"/>
    </w:rPr>
  </w:style>
  <w:style w:type="character" w:customStyle="1" w:styleId="40">
    <w:name w:val="Основной текст (4)_"/>
    <w:link w:val="41"/>
    <w:rsid w:val="000014BD"/>
    <w:rPr>
      <w:b/>
      <w:bCs/>
      <w:spacing w:val="-10"/>
      <w:shd w:val="clear" w:color="auto" w:fill="FFFFFF"/>
    </w:rPr>
  </w:style>
  <w:style w:type="paragraph" w:customStyle="1" w:styleId="34">
    <w:name w:val="Основной текст (3)"/>
    <w:basedOn w:val="a"/>
    <w:link w:val="33"/>
    <w:rsid w:val="000014BD"/>
    <w:pPr>
      <w:widowControl w:val="0"/>
      <w:shd w:val="clear" w:color="auto" w:fill="FFFFFF"/>
      <w:spacing w:line="275" w:lineRule="exact"/>
      <w:jc w:val="right"/>
    </w:pPr>
    <w:rPr>
      <w:sz w:val="21"/>
      <w:szCs w:val="21"/>
    </w:rPr>
  </w:style>
  <w:style w:type="paragraph" w:customStyle="1" w:styleId="41">
    <w:name w:val="Основной текст (4)"/>
    <w:basedOn w:val="a"/>
    <w:link w:val="40"/>
    <w:rsid w:val="000014BD"/>
    <w:pPr>
      <w:widowControl w:val="0"/>
      <w:shd w:val="clear" w:color="auto" w:fill="FFFFFF"/>
      <w:spacing w:line="275" w:lineRule="exact"/>
    </w:pPr>
    <w:rPr>
      <w:b/>
      <w:bCs/>
      <w:spacing w:val="-10"/>
      <w:sz w:val="20"/>
      <w:szCs w:val="20"/>
    </w:rPr>
  </w:style>
  <w:style w:type="character" w:customStyle="1" w:styleId="ae">
    <w:name w:val="Нижний колонтитул Знак"/>
    <w:link w:val="ad"/>
    <w:uiPriority w:val="99"/>
    <w:rsid w:val="000014BD"/>
    <w:rPr>
      <w:sz w:val="24"/>
      <w:szCs w:val="24"/>
    </w:rPr>
  </w:style>
  <w:style w:type="character" w:customStyle="1" w:styleId="9pt-1pt">
    <w:name w:val="Основной текст + 9 pt;Полужирный;Интервал -1 pt"/>
    <w:rsid w:val="000014BD"/>
    <w:rPr>
      <w:rFonts w:ascii="Times New Roman" w:eastAsia="Times New Roman" w:hAnsi="Times New Roman" w:cs="Times New Roman"/>
      <w:b/>
      <w:bCs/>
      <w:i w:val="0"/>
      <w:iCs w:val="0"/>
      <w:smallCaps w:val="0"/>
      <w:strike w:val="0"/>
      <w:color w:val="000000"/>
      <w:spacing w:val="-20"/>
      <w:w w:val="100"/>
      <w:position w:val="0"/>
      <w:sz w:val="18"/>
      <w:szCs w:val="18"/>
      <w:u w:val="none"/>
      <w:shd w:val="clear" w:color="auto" w:fill="FFFFFF"/>
      <w:lang w:val="ru-RU"/>
    </w:rPr>
  </w:style>
  <w:style w:type="character" w:customStyle="1" w:styleId="a7">
    <w:name w:val="Верхний колонтитул Знак"/>
    <w:basedOn w:val="a0"/>
    <w:link w:val="a6"/>
    <w:uiPriority w:val="99"/>
    <w:rsid w:val="00F20BB9"/>
    <w:rPr>
      <w:sz w:val="24"/>
      <w:szCs w:val="24"/>
    </w:rPr>
  </w:style>
  <w:style w:type="character" w:customStyle="1" w:styleId="afd">
    <w:name w:val="Цветовое выделение для Нормальный"/>
    <w:basedOn w:val="a0"/>
    <w:uiPriority w:val="99"/>
    <w:rsid w:val="00973DE9"/>
    <w:rPr>
      <w:sz w:val="20"/>
      <w:szCs w:val="20"/>
    </w:rPr>
  </w:style>
  <w:style w:type="paragraph" w:styleId="afe">
    <w:name w:val="List Paragraph"/>
    <w:basedOn w:val="a"/>
    <w:uiPriority w:val="34"/>
    <w:qFormat/>
    <w:rsid w:val="00EC5283"/>
    <w:pPr>
      <w:ind w:left="720"/>
      <w:contextualSpacing/>
    </w:pPr>
  </w:style>
  <w:style w:type="paragraph" w:customStyle="1" w:styleId="aff">
    <w:name w:val="Нормальный"/>
    <w:rsid w:val="00ED304C"/>
    <w:pPr>
      <w:widowControl w:val="0"/>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nsport@yeiskraion.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42;&#1072;&#1083;&#1077;&#1085;&#1090;&#1080;&#1085;\Application%20Data\Microsoft\&#1064;&#1072;&#1073;&#1083;&#1086;&#1085;&#1099;\&#1056;&#1072;&#1089;&#1087;&#1086;&#1088;&#1103;&#1078;&#1077;&#1085;&#1080;&#1077;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04F93-D9D8-4BB9-B805-EE50AED5B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Распоряжение1</Template>
  <TotalTime>2178</TotalTime>
  <Pages>1</Pages>
  <Words>3637</Words>
  <Characters>20733</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РОССИЙСКАЯ  ФЕДЕРАЦИЯ  КРАСНОДАРСКИЙ КРАЙ</vt:lpstr>
    </vt:vector>
  </TitlesOfParts>
  <Company>SPecialiST RePack</Company>
  <LinksUpToDate>false</LinksUpToDate>
  <CharactersWithSpaces>24322</CharactersWithSpaces>
  <SharedDoc>false</SharedDoc>
  <HLinks>
    <vt:vector size="30" baseType="variant">
      <vt:variant>
        <vt:i4>2752528</vt:i4>
      </vt:variant>
      <vt:variant>
        <vt:i4>12</vt:i4>
      </vt:variant>
      <vt:variant>
        <vt:i4>0</vt:i4>
      </vt:variant>
      <vt:variant>
        <vt:i4>5</vt:i4>
      </vt:variant>
      <vt:variant>
        <vt:lpwstr/>
      </vt:variant>
      <vt:variant>
        <vt:lpwstr>sub_10003</vt:lpwstr>
      </vt:variant>
      <vt:variant>
        <vt:i4>1769508</vt:i4>
      </vt:variant>
      <vt:variant>
        <vt:i4>9</vt:i4>
      </vt:variant>
      <vt:variant>
        <vt:i4>0</vt:i4>
      </vt:variant>
      <vt:variant>
        <vt:i4>5</vt:i4>
      </vt:variant>
      <vt:variant>
        <vt:lpwstr/>
      </vt:variant>
      <vt:variant>
        <vt:lpwstr>sub_100041</vt:lpwstr>
      </vt:variant>
      <vt:variant>
        <vt:i4>1769509</vt:i4>
      </vt:variant>
      <vt:variant>
        <vt:i4>6</vt:i4>
      </vt:variant>
      <vt:variant>
        <vt:i4>0</vt:i4>
      </vt:variant>
      <vt:variant>
        <vt:i4>5</vt:i4>
      </vt:variant>
      <vt:variant>
        <vt:lpwstr/>
      </vt:variant>
      <vt:variant>
        <vt:lpwstr>sub_100051</vt:lpwstr>
      </vt:variant>
      <vt:variant>
        <vt:i4>1638484</vt:i4>
      </vt:variant>
      <vt:variant>
        <vt:i4>3</vt:i4>
      </vt:variant>
      <vt:variant>
        <vt:i4>0</vt:i4>
      </vt:variant>
      <vt:variant>
        <vt:i4>5</vt:i4>
      </vt:variant>
      <vt:variant>
        <vt:lpwstr>consultantplus://offline/ref=C4402C6C61461DE76E9A7B49ECEA9C20C3E3686FD4B0237117F8F7E119cE0FL</vt:lpwstr>
      </vt:variant>
      <vt:variant>
        <vt:lpwstr/>
      </vt:variant>
      <vt:variant>
        <vt:i4>3211269</vt:i4>
      </vt:variant>
      <vt:variant>
        <vt:i4>0</vt:i4>
      </vt:variant>
      <vt:variant>
        <vt:i4>0</vt:i4>
      </vt:variant>
      <vt:variant>
        <vt:i4>5</vt:i4>
      </vt:variant>
      <vt:variant>
        <vt:lpwstr>mailto:transport@yeiskraion.ru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  КРАСНОДАРСКИЙ КРАЙ</dc:title>
  <dc:subject/>
  <dc:creator>Валентин</dc:creator>
  <cp:keywords/>
  <dc:description/>
  <cp:lastModifiedBy>u11_05</cp:lastModifiedBy>
  <cp:revision>224</cp:revision>
  <cp:lastPrinted>2019-09-05T05:11:00Z</cp:lastPrinted>
  <dcterms:created xsi:type="dcterms:W3CDTF">2018-10-11T06:16:00Z</dcterms:created>
  <dcterms:modified xsi:type="dcterms:W3CDTF">2019-09-17T11:58:00Z</dcterms:modified>
</cp:coreProperties>
</file>