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BD5F7E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администрации муниципального образования Ейский район 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720E6">
        <w:rPr>
          <w:rFonts w:ascii="Times New Roman" w:eastAsia="Times New Roman" w:hAnsi="Times New Roman" w:cs="Times New Roman"/>
          <w:sz w:val="28"/>
          <w:szCs w:val="28"/>
        </w:rPr>
        <w:t>12 мая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720E6">
        <w:rPr>
          <w:rFonts w:ascii="Times New Roman" w:eastAsia="Times New Roman" w:hAnsi="Times New Roman" w:cs="Times New Roman"/>
          <w:sz w:val="28"/>
          <w:szCs w:val="28"/>
        </w:rPr>
        <w:t>3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0720E6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-р </w:t>
      </w:r>
      <w:r w:rsidR="0084116C" w:rsidRPr="00D45037">
        <w:rPr>
          <w:rFonts w:ascii="Times New Roman" w:eastAsia="Times New Roman" w:hAnsi="Times New Roman" w:cs="Times New Roman"/>
          <w:sz w:val="28"/>
          <w:szCs w:val="28"/>
        </w:rPr>
        <w:t xml:space="preserve"> «О назначении контрольного мероприятия»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, пункт </w:t>
      </w:r>
      <w:r w:rsidR="000720E6">
        <w:rPr>
          <w:rFonts w:ascii="Times New Roman" w:eastAsia="Times New Roman" w:hAnsi="Times New Roman" w:cs="Times New Roman"/>
          <w:sz w:val="28"/>
          <w:szCs w:val="28"/>
        </w:rPr>
        <w:t>6</w:t>
      </w:r>
      <w:r w:rsidR="0084116C" w:rsidRPr="00BD5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F7E" w:rsidRPr="00BD5F7E">
        <w:rPr>
          <w:rFonts w:ascii="Times New Roman" w:hAnsi="Times New Roman" w:cs="Times New Roman"/>
          <w:sz w:val="28"/>
          <w:szCs w:val="28"/>
        </w:rPr>
        <w:t xml:space="preserve">Плана контрольных мероприятий </w:t>
      </w:r>
      <w:r w:rsidR="00BD5F7E" w:rsidRPr="00BD5F7E">
        <w:rPr>
          <w:rFonts w:ascii="Times New Roman" w:hAnsi="Times New Roman" w:cs="Times New Roman"/>
          <w:color w:val="000000"/>
          <w:sz w:val="28"/>
          <w:szCs w:val="28"/>
        </w:rPr>
        <w:t xml:space="preserve">отдела внутреннего муниципального финансового контроля управления контроля и противодействия коррупции администрации муниципального образования Ейский район по внутреннему муниципальному финансовому контролю </w:t>
      </w:r>
      <w:r w:rsidR="00BD5F7E" w:rsidRPr="00BD5F7E">
        <w:rPr>
          <w:rFonts w:ascii="Times New Roman" w:hAnsi="Times New Roman" w:cs="Times New Roman"/>
          <w:sz w:val="28"/>
          <w:szCs w:val="28"/>
        </w:rPr>
        <w:t>на 2023 год, утвержденного постановлением администрации муниципального образования Ейский район от 27 декабря 2022 года № 1177 «</w:t>
      </w:r>
      <w:r w:rsidR="00BD5F7E" w:rsidRPr="00BD5F7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Плана контрольных мероприятий отдела внутреннего муниципального финансового контроля управления контроля и противодействия коррупции администрации муниципального образования Ейский район по внутреннему муниципальному финансовому контролю </w:t>
      </w:r>
      <w:r w:rsidR="00BD5F7E" w:rsidRPr="00BD5F7E">
        <w:rPr>
          <w:rFonts w:ascii="Times New Roman" w:hAnsi="Times New Roman" w:cs="Times New Roman"/>
          <w:sz w:val="28"/>
          <w:szCs w:val="28"/>
        </w:rPr>
        <w:t>на 2023 год».</w:t>
      </w:r>
    </w:p>
    <w:p w:rsidR="00296B1C" w:rsidRPr="001160E2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="000708D1" w:rsidRPr="000708D1">
        <w:rPr>
          <w:rFonts w:ascii="Times New Roman" w:hAnsi="Times New Roman" w:cs="Times New Roman"/>
          <w:sz w:val="28"/>
          <w:szCs w:val="28"/>
        </w:rPr>
        <w:t xml:space="preserve"> </w:t>
      </w:r>
      <w:r w:rsidR="000708D1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241907">
        <w:rPr>
          <w:rFonts w:ascii="Times New Roman" w:hAnsi="Times New Roman" w:cs="Times New Roman"/>
          <w:sz w:val="28"/>
          <w:szCs w:val="28"/>
        </w:rPr>
        <w:t>казенное</w:t>
      </w:r>
      <w:r w:rsidR="00CB4F8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41907">
        <w:rPr>
          <w:rFonts w:ascii="Times New Roman" w:hAnsi="Times New Roman" w:cs="Times New Roman"/>
          <w:sz w:val="28"/>
          <w:szCs w:val="28"/>
        </w:rPr>
        <w:t>е</w:t>
      </w:r>
      <w:r w:rsidR="000708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Ейский район</w:t>
      </w:r>
      <w:r w:rsidR="00CB4F84">
        <w:rPr>
          <w:rFonts w:ascii="Times New Roman" w:hAnsi="Times New Roman" w:cs="Times New Roman"/>
          <w:sz w:val="28"/>
          <w:szCs w:val="28"/>
        </w:rPr>
        <w:t xml:space="preserve"> «</w:t>
      </w:r>
      <w:r w:rsidR="00241907">
        <w:rPr>
          <w:rFonts w:ascii="Times New Roman" w:hAnsi="Times New Roman" w:cs="Times New Roman"/>
          <w:sz w:val="28"/>
          <w:szCs w:val="28"/>
        </w:rPr>
        <w:t>Р</w:t>
      </w:r>
      <w:r w:rsidR="00520348">
        <w:rPr>
          <w:rFonts w:ascii="Times New Roman" w:hAnsi="Times New Roman" w:cs="Times New Roman"/>
          <w:sz w:val="28"/>
          <w:szCs w:val="28"/>
        </w:rPr>
        <w:t>айонный м</w:t>
      </w:r>
      <w:r w:rsidR="00241907">
        <w:rPr>
          <w:rFonts w:ascii="Times New Roman" w:hAnsi="Times New Roman" w:cs="Times New Roman"/>
          <w:sz w:val="28"/>
          <w:szCs w:val="28"/>
        </w:rPr>
        <w:t>олодежный центр</w:t>
      </w:r>
      <w:r w:rsidR="00CB4F84">
        <w:rPr>
          <w:rFonts w:ascii="Times New Roman" w:hAnsi="Times New Roman" w:cs="Times New Roman"/>
          <w:sz w:val="28"/>
          <w:szCs w:val="28"/>
        </w:rPr>
        <w:t>»</w:t>
      </w:r>
      <w:r w:rsidR="000708D1" w:rsidRPr="00FE5B8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B4F84">
        <w:rPr>
          <w:rFonts w:ascii="Times New Roman" w:hAnsi="Times New Roman" w:cs="Times New Roman"/>
          <w:sz w:val="28"/>
          <w:szCs w:val="28"/>
        </w:rPr>
        <w:t>Учреждение</w:t>
      </w:r>
      <w:r w:rsidR="000708D1">
        <w:rPr>
          <w:rFonts w:ascii="Times New Roman" w:hAnsi="Times New Roman" w:cs="Times New Roman"/>
          <w:sz w:val="28"/>
          <w:szCs w:val="28"/>
        </w:rPr>
        <w:t>)</w:t>
      </w:r>
      <w:r w:rsidR="009E2103" w:rsidRPr="007E389F">
        <w:rPr>
          <w:rFonts w:ascii="Times New Roman" w:hAnsi="Times New Roman" w:cs="Times New Roman"/>
          <w:sz w:val="28"/>
          <w:szCs w:val="28"/>
        </w:rPr>
        <w:t>.</w:t>
      </w:r>
    </w:p>
    <w:p w:rsidR="007E197F" w:rsidRPr="007E197F" w:rsidRDefault="007E197F" w:rsidP="007E197F">
      <w:pPr>
        <w:pStyle w:val="20"/>
        <w:shd w:val="clear" w:color="auto" w:fill="auto"/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A63AAA">
        <w:rPr>
          <w:rFonts w:ascii="Times New Roman" w:eastAsia="Times New Roman" w:hAnsi="Times New Roman" w:cs="Times New Roman"/>
        </w:rPr>
        <w:t xml:space="preserve">Тема </w:t>
      </w:r>
      <w:r w:rsidR="00404EFC">
        <w:rPr>
          <w:rFonts w:ascii="Times New Roman" w:eastAsia="Times New Roman" w:hAnsi="Times New Roman" w:cs="Times New Roman"/>
        </w:rPr>
        <w:t>контрольного мероприятия</w:t>
      </w:r>
      <w:r w:rsidR="00A63AAA">
        <w:rPr>
          <w:rFonts w:ascii="Times New Roman" w:eastAsia="Times New Roman" w:hAnsi="Times New Roman" w:cs="Times New Roman"/>
        </w:rPr>
        <w:t>:</w:t>
      </w:r>
      <w:r w:rsidRPr="007E197F">
        <w:t xml:space="preserve"> </w:t>
      </w:r>
      <w:r w:rsidRPr="007E197F">
        <w:rPr>
          <w:rFonts w:ascii="Times New Roman" w:hAnsi="Times New Roman" w:cs="Times New Roman"/>
        </w:rPr>
        <w:t>проверка</w:t>
      </w:r>
      <w:r w:rsidR="00404EFC">
        <w:rPr>
          <w:rFonts w:ascii="Times New Roman" w:hAnsi="Times New Roman" w:cs="Times New Roman"/>
        </w:rPr>
        <w:t xml:space="preserve"> финансово-хозяйственной деятельности</w:t>
      </w:r>
      <w:r w:rsidRPr="007E197F">
        <w:rPr>
          <w:rFonts w:ascii="Times New Roman" w:hAnsi="Times New Roman" w:cs="Times New Roman"/>
        </w:rPr>
        <w:t>.</w:t>
      </w:r>
    </w:p>
    <w:p w:rsidR="00A63AAA" w:rsidRPr="007E197F" w:rsidRDefault="007E197F" w:rsidP="007E197F">
      <w:pPr>
        <w:widowControl w:val="0"/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4.</w:t>
      </w:r>
      <w:r w:rsidR="00A63AAA" w:rsidRPr="007E197F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60C02" w:rsidRPr="007E197F">
        <w:rPr>
          <w:rFonts w:ascii="Times New Roman" w:hAnsi="Times New Roman" w:cs="Times New Roman"/>
          <w:sz w:val="28"/>
          <w:szCs w:val="28"/>
        </w:rPr>
        <w:t>с 1 января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F60C02" w:rsidRPr="007E197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006DD" w:rsidRPr="007E197F">
        <w:rPr>
          <w:rFonts w:ascii="Times New Roman" w:hAnsi="Times New Roman" w:cs="Times New Roman"/>
          <w:sz w:val="28"/>
          <w:szCs w:val="28"/>
        </w:rPr>
        <w:t>31</w:t>
      </w:r>
      <w:r w:rsidR="00F60C02" w:rsidRPr="007E197F">
        <w:rPr>
          <w:rFonts w:ascii="Times New Roman" w:hAnsi="Times New Roman" w:cs="Times New Roman"/>
          <w:sz w:val="28"/>
          <w:szCs w:val="28"/>
        </w:rPr>
        <w:t xml:space="preserve"> </w:t>
      </w:r>
      <w:r w:rsidR="007F40AB">
        <w:rPr>
          <w:rFonts w:ascii="Times New Roman" w:hAnsi="Times New Roman" w:cs="Times New Roman"/>
          <w:sz w:val="28"/>
          <w:szCs w:val="28"/>
        </w:rPr>
        <w:t>марта</w:t>
      </w:r>
      <w:r w:rsidR="00F60C02" w:rsidRPr="007E197F">
        <w:rPr>
          <w:rFonts w:ascii="Times New Roman" w:hAnsi="Times New Roman" w:cs="Times New Roman"/>
          <w:sz w:val="28"/>
          <w:szCs w:val="28"/>
        </w:rPr>
        <w:t xml:space="preserve"> 202</w:t>
      </w:r>
      <w:r w:rsidR="007F40AB">
        <w:rPr>
          <w:rFonts w:ascii="Times New Roman" w:hAnsi="Times New Roman" w:cs="Times New Roman"/>
          <w:sz w:val="28"/>
          <w:szCs w:val="28"/>
        </w:rPr>
        <w:t>3</w:t>
      </w:r>
      <w:r w:rsidR="00F60C02" w:rsidRPr="007E197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63AAA" w:rsidRPr="007E19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9D747F" w:rsidRDefault="009D747F" w:rsidP="00EC62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63AAA" w:rsidRPr="009D747F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 w:rsidRPr="009D747F">
        <w:rPr>
          <w:rFonts w:ascii="Times New Roman" w:hAnsi="Times New Roman" w:cs="Times New Roman"/>
          <w:sz w:val="28"/>
          <w:szCs w:val="28"/>
        </w:rPr>
        <w:t>:</w:t>
      </w:r>
      <w:r w:rsidR="00A26F97" w:rsidRPr="009D747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E2103" w:rsidRPr="00D379C3">
        <w:rPr>
          <w:rFonts w:ascii="Times New Roman" w:hAnsi="Times New Roman" w:cs="Times New Roman"/>
          <w:sz w:val="28"/>
          <w:szCs w:val="28"/>
        </w:rPr>
        <w:t xml:space="preserve">с </w:t>
      </w:r>
      <w:r w:rsidR="00211BFA" w:rsidRPr="00D379C3">
        <w:rPr>
          <w:rFonts w:ascii="Times New Roman" w:hAnsi="Times New Roman" w:cs="Times New Roman"/>
          <w:sz w:val="28"/>
          <w:szCs w:val="28"/>
        </w:rPr>
        <w:t>1</w:t>
      </w:r>
      <w:r w:rsidR="00D379C3" w:rsidRPr="00D379C3">
        <w:rPr>
          <w:rFonts w:ascii="Times New Roman" w:hAnsi="Times New Roman" w:cs="Times New Roman"/>
          <w:sz w:val="28"/>
          <w:szCs w:val="28"/>
        </w:rPr>
        <w:t>9 июня</w:t>
      </w:r>
      <w:r w:rsidR="009E2103" w:rsidRPr="00D379C3">
        <w:rPr>
          <w:rFonts w:ascii="Times New Roman" w:hAnsi="Times New Roman" w:cs="Times New Roman"/>
          <w:sz w:val="28"/>
          <w:szCs w:val="28"/>
        </w:rPr>
        <w:t xml:space="preserve"> 202</w:t>
      </w:r>
      <w:r w:rsidR="00211BFA" w:rsidRPr="00D379C3">
        <w:rPr>
          <w:rFonts w:ascii="Times New Roman" w:hAnsi="Times New Roman" w:cs="Times New Roman"/>
          <w:sz w:val="28"/>
          <w:szCs w:val="28"/>
        </w:rPr>
        <w:t>3</w:t>
      </w:r>
      <w:r w:rsidR="009E2103" w:rsidRPr="00D379C3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379C3" w:rsidRPr="00D379C3">
        <w:rPr>
          <w:rFonts w:ascii="Times New Roman" w:hAnsi="Times New Roman" w:cs="Times New Roman"/>
          <w:sz w:val="28"/>
          <w:szCs w:val="28"/>
        </w:rPr>
        <w:t>23 июля</w:t>
      </w:r>
      <w:r w:rsidR="009E2103" w:rsidRPr="00D379C3">
        <w:rPr>
          <w:rFonts w:ascii="Times New Roman" w:hAnsi="Times New Roman" w:cs="Times New Roman"/>
          <w:sz w:val="28"/>
          <w:szCs w:val="28"/>
        </w:rPr>
        <w:t xml:space="preserve"> 202</w:t>
      </w:r>
      <w:r w:rsidR="00211BFA" w:rsidRPr="00D379C3">
        <w:rPr>
          <w:rFonts w:ascii="Times New Roman" w:hAnsi="Times New Roman" w:cs="Times New Roman"/>
          <w:sz w:val="28"/>
          <w:szCs w:val="28"/>
        </w:rPr>
        <w:t>3</w:t>
      </w:r>
      <w:r w:rsidR="009E2103" w:rsidRPr="00D379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006DD" w:rsidRPr="00D379C3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Pr="009D747F" w:rsidRDefault="009D747F" w:rsidP="00EC629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5121DC" w:rsidRPr="009D747F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FA5586" w:rsidRDefault="00FA5586" w:rsidP="00EC6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составления и исполнения бюджетной сметы</w:t>
      </w:r>
      <w:r w:rsidRPr="00FA5586">
        <w:rPr>
          <w:rFonts w:ascii="Times New Roman" w:hAnsi="Times New Roman" w:cs="Times New Roman"/>
          <w:sz w:val="28"/>
          <w:szCs w:val="28"/>
        </w:rPr>
        <w:t>;</w:t>
      </w:r>
    </w:p>
    <w:p w:rsidR="00FA5586" w:rsidRDefault="00FA5586" w:rsidP="00EC6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результативности, целевого характера использования утвержденных бюджетных ассигнований</w:t>
      </w:r>
      <w:r w:rsidRPr="00FA5586">
        <w:rPr>
          <w:rFonts w:ascii="Times New Roman" w:hAnsi="Times New Roman" w:cs="Times New Roman"/>
          <w:sz w:val="28"/>
          <w:szCs w:val="28"/>
        </w:rPr>
        <w:t>;</w:t>
      </w:r>
    </w:p>
    <w:p w:rsidR="00FA5586" w:rsidRDefault="00FA5586" w:rsidP="00EC6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бухгалтерского учета и составление бухгалтерской (финансовой) отчетности</w:t>
      </w:r>
      <w:r w:rsidRPr="00FA5586">
        <w:rPr>
          <w:rFonts w:ascii="Times New Roman" w:hAnsi="Times New Roman" w:cs="Times New Roman"/>
          <w:sz w:val="28"/>
          <w:szCs w:val="28"/>
        </w:rPr>
        <w:t>;</w:t>
      </w:r>
    </w:p>
    <w:p w:rsidR="00FA5586" w:rsidRPr="00FA5586" w:rsidRDefault="00FA5586" w:rsidP="00EC62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вопросы, относящиеся к теме контрольного мероприятия.</w:t>
      </w:r>
    </w:p>
    <w:p w:rsidR="00D006DD" w:rsidRPr="00B21BB6" w:rsidRDefault="00B21BB6" w:rsidP="00B21B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 xml:space="preserve">Проверенно средств </w:t>
      </w:r>
      <w:r w:rsidR="004E7584" w:rsidRPr="00B21BB6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7D7E03">
        <w:rPr>
          <w:rFonts w:ascii="Times New Roman" w:eastAsia="Times New Roman" w:hAnsi="Times New Roman" w:cs="Times New Roman"/>
          <w:sz w:val="28"/>
          <w:szCs w:val="28"/>
        </w:rPr>
        <w:t>8 725,3 тысячи</w:t>
      </w:r>
      <w:r w:rsidR="00FE68FE" w:rsidRPr="00B21BB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D649A" w:rsidRPr="00B21BB6">
        <w:rPr>
          <w:rFonts w:ascii="Times New Roman" w:hAnsi="Times New Roman" w:cs="Times New Roman"/>
          <w:sz w:val="28"/>
          <w:szCs w:val="28"/>
        </w:rPr>
        <w:t>рублей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Default="009131EE" w:rsidP="00FE68F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180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A05">
        <w:rPr>
          <w:rFonts w:ascii="Times New Roman" w:eastAsia="Times New Roman" w:hAnsi="Times New Roman" w:cs="Times New Roman"/>
          <w:sz w:val="28"/>
          <w:szCs w:val="28"/>
        </w:rPr>
        <w:t>6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D67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A05">
        <w:rPr>
          <w:rFonts w:ascii="Times New Roman" w:eastAsia="Times New Roman" w:hAnsi="Times New Roman" w:cs="Times New Roman"/>
          <w:sz w:val="28"/>
          <w:szCs w:val="28"/>
        </w:rPr>
        <w:t>27 июля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82A05">
        <w:rPr>
          <w:rFonts w:ascii="Times New Roman" w:eastAsia="Times New Roman" w:hAnsi="Times New Roman" w:cs="Times New Roman"/>
          <w:sz w:val="28"/>
          <w:szCs w:val="28"/>
        </w:rPr>
        <w:t>3</w:t>
      </w:r>
      <w:r w:rsidR="00495E6E" w:rsidRPr="002531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BE3DBA" w:rsidRPr="00BE3DBA" w:rsidRDefault="001C24B5" w:rsidP="00BE3DB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DB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E3DBA">
        <w:rPr>
          <w:rFonts w:ascii="Times New Roman" w:hAnsi="Times New Roman" w:cs="Times New Roman"/>
          <w:bCs/>
          <w:sz w:val="28"/>
          <w:szCs w:val="28"/>
        </w:rPr>
        <w:t>В</w:t>
      </w:r>
      <w:r w:rsidR="00BE3DBA" w:rsidRPr="00BE3DBA">
        <w:rPr>
          <w:rFonts w:ascii="Times New Roman" w:hAnsi="Times New Roman" w:cs="Times New Roman"/>
          <w:sz w:val="28"/>
          <w:szCs w:val="28"/>
        </w:rPr>
        <w:t xml:space="preserve"> Уставе Учреждения отраслевым (функциональным) органом администрации является управление по делам молодежи администрации муниципального образования Ейский район, которое решением Совета муниципального образования Ейский район от 28 мая 2020 года № 276 переименовано в отдел по делам молодежи администрации муниципального образования Ейский район. Учреждением изменения в Устав не внесены.  </w:t>
      </w:r>
    </w:p>
    <w:p w:rsidR="00BE3DBA" w:rsidRPr="00BE3DBA" w:rsidRDefault="00BE3DBA" w:rsidP="00BE3DB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3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E3D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тсутствие дополнительных соглашений к трудовым договорам работников с внесением изменений в раздел «Оплата труда» в соответствии с изменениями должностных окладов работников Учреждения, утвержденных приказами директора № 2-ш от 30 декабря 2021 года, № 1-ш от 28 февраля 2022 года и № 2-ш от 30 сентября 2022 года «Об утверждении штатного расписания </w:t>
      </w:r>
      <w:r w:rsidRPr="00BE3DB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муниципального казенного учреждения муниципального образования Ейский район «Районный молодежный центр»</w:t>
      </w:r>
      <w:r w:rsidR="007019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E3DBA" w:rsidRPr="00BE3DBA" w:rsidRDefault="00BE3DBA" w:rsidP="00BE3DB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DB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BE3DBA">
        <w:rPr>
          <w:rFonts w:ascii="Times New Roman" w:hAnsi="Times New Roman" w:cs="Times New Roman"/>
          <w:sz w:val="28"/>
          <w:szCs w:val="28"/>
        </w:rPr>
        <w:t xml:space="preserve"> </w:t>
      </w:r>
      <w:r w:rsidR="007019FE">
        <w:rPr>
          <w:rFonts w:ascii="Times New Roman" w:hAnsi="Times New Roman" w:cs="Times New Roman"/>
          <w:sz w:val="28"/>
          <w:szCs w:val="28"/>
        </w:rPr>
        <w:t>В</w:t>
      </w:r>
      <w:r w:rsidRPr="00BE3DBA">
        <w:rPr>
          <w:rFonts w:ascii="Times New Roman" w:hAnsi="Times New Roman" w:cs="Times New Roman"/>
          <w:sz w:val="28"/>
          <w:szCs w:val="28"/>
        </w:rPr>
        <w:t xml:space="preserve"> нарушение пункта 3.1. приложения № 5 Учетной политики подотчетные лица нарушили сроки предоставления авансовых отчетов</w:t>
      </w:r>
      <w:r w:rsidR="007019FE">
        <w:rPr>
          <w:rFonts w:ascii="Times New Roman" w:hAnsi="Times New Roman" w:cs="Times New Roman"/>
          <w:sz w:val="28"/>
          <w:szCs w:val="28"/>
        </w:rPr>
        <w:t>.</w:t>
      </w:r>
    </w:p>
    <w:p w:rsidR="00BE3DBA" w:rsidRPr="00BE3DBA" w:rsidRDefault="00BE3DBA" w:rsidP="00BE3DB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3DBA">
        <w:rPr>
          <w:rFonts w:ascii="Times New Roman" w:hAnsi="Times New Roman" w:cs="Times New Roman"/>
          <w:sz w:val="28"/>
          <w:szCs w:val="28"/>
        </w:rPr>
        <w:t xml:space="preserve">- </w:t>
      </w:r>
      <w:r w:rsidR="007019FE">
        <w:rPr>
          <w:rFonts w:ascii="Times New Roman" w:hAnsi="Times New Roman" w:cs="Times New Roman"/>
          <w:sz w:val="28"/>
          <w:szCs w:val="28"/>
        </w:rPr>
        <w:t>В</w:t>
      </w:r>
      <w:r w:rsidRPr="00BE3DBA">
        <w:rPr>
          <w:rFonts w:ascii="Times New Roman" w:hAnsi="Times New Roman" w:cs="Times New Roman"/>
          <w:sz w:val="28"/>
          <w:szCs w:val="28"/>
        </w:rPr>
        <w:t xml:space="preserve"> нарушение пункта 3.4. приложения № 5 Учетной политики окончательный расчет организацией с подотчетными лицами производился не в установленный срок</w:t>
      </w:r>
      <w:r w:rsidR="007019FE">
        <w:rPr>
          <w:rFonts w:ascii="Times New Roman" w:hAnsi="Times New Roman" w:cs="Times New Roman"/>
          <w:sz w:val="28"/>
          <w:szCs w:val="28"/>
        </w:rPr>
        <w:t>.</w:t>
      </w:r>
    </w:p>
    <w:p w:rsidR="00BE3DBA" w:rsidRPr="00BE3DBA" w:rsidRDefault="00BE3DBA" w:rsidP="00BE3DB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3DBA">
        <w:rPr>
          <w:rFonts w:ascii="Times New Roman" w:hAnsi="Times New Roman" w:cs="Times New Roman"/>
          <w:sz w:val="28"/>
          <w:szCs w:val="28"/>
        </w:rPr>
        <w:t xml:space="preserve">- </w:t>
      </w:r>
      <w:r w:rsidR="007019FE">
        <w:rPr>
          <w:rFonts w:ascii="Times New Roman" w:hAnsi="Times New Roman" w:cs="Times New Roman"/>
          <w:sz w:val="28"/>
          <w:szCs w:val="28"/>
        </w:rPr>
        <w:t>В</w:t>
      </w:r>
      <w:r w:rsidRPr="00BE3DBA">
        <w:rPr>
          <w:rFonts w:ascii="Times New Roman" w:hAnsi="Times New Roman" w:cs="Times New Roman"/>
          <w:sz w:val="28"/>
          <w:szCs w:val="28"/>
        </w:rPr>
        <w:t xml:space="preserve">ыявлены контракты (договора) с единственным поставщиком на основании пункта 4, части 1 статьи 93 Федерального закона о контрактной системе, заключенные с нарушением статьи 22 Федерального закона о контрактной системе для </w:t>
      </w:r>
      <w:r w:rsidRPr="00BE3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расчета начальной (максимальной) цены контракта при использовании метода сопоставимых (рыночных) цен. Использовано недостаточное количество данных о ценах товара, работы, услуги, предлагаемых различными поставщиками (подрядчиками, исполнителями)</w:t>
      </w:r>
      <w:r w:rsidR="00701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E3DBA" w:rsidRPr="00BE3DBA" w:rsidRDefault="00BE3DBA" w:rsidP="00BE3DBA">
      <w:pPr>
        <w:tabs>
          <w:tab w:val="left" w:pos="709"/>
          <w:tab w:val="left" w:pos="134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E3DBA">
        <w:rPr>
          <w:rFonts w:ascii="Times New Roman" w:hAnsi="Times New Roman" w:cs="Times New Roman"/>
          <w:sz w:val="28"/>
          <w:szCs w:val="28"/>
        </w:rPr>
        <w:t xml:space="preserve"> </w:t>
      </w:r>
      <w:r w:rsidR="007019FE">
        <w:rPr>
          <w:rFonts w:ascii="Times New Roman" w:hAnsi="Times New Roman" w:cs="Times New Roman"/>
          <w:sz w:val="28"/>
          <w:szCs w:val="28"/>
        </w:rPr>
        <w:t>Т</w:t>
      </w:r>
      <w:r w:rsidRPr="00BE3DBA">
        <w:rPr>
          <w:rFonts w:ascii="Times New Roman" w:hAnsi="Times New Roman" w:cs="Times New Roman"/>
          <w:sz w:val="28"/>
          <w:szCs w:val="28"/>
        </w:rPr>
        <w:t xml:space="preserve">ребования части 2 статьи 34 Федерального закона о контрактной системе, </w:t>
      </w:r>
      <w:r w:rsidRPr="00BE3DBA">
        <w:rPr>
          <w:rFonts w:ascii="Times New Roman" w:hAnsi="Times New Roman" w:cs="Times New Roman"/>
          <w:color w:val="000000"/>
          <w:sz w:val="28"/>
          <w:szCs w:val="28"/>
        </w:rPr>
        <w:t xml:space="preserve">что цена контракта является твердой и определяется на весь срок исполнения контракта Заказчиком </w:t>
      </w:r>
      <w:r w:rsidRPr="00BE3DBA">
        <w:rPr>
          <w:rFonts w:ascii="Times New Roman" w:hAnsi="Times New Roman" w:cs="Times New Roman"/>
          <w:sz w:val="28"/>
          <w:szCs w:val="28"/>
        </w:rPr>
        <w:t xml:space="preserve">в контрактах № 2046/2023-ХВК от 9 января 2023 года с ГУП КК «Кубаньводкомплекс» и </w:t>
      </w:r>
      <w:r w:rsidRPr="00BE3DBA">
        <w:rPr>
          <w:rFonts w:ascii="Times New Roman" w:hAnsi="Times New Roman" w:cs="Times New Roman"/>
          <w:color w:val="000000"/>
          <w:sz w:val="28"/>
          <w:szCs w:val="28"/>
        </w:rPr>
        <w:t xml:space="preserve">№ 25-11-01309/23 от 9 января 2023 года с ООО «Газпром межрегионгаз Краснодар» </w:t>
      </w:r>
      <w:r w:rsidRPr="00BE3DBA">
        <w:rPr>
          <w:rFonts w:ascii="Times New Roman" w:hAnsi="Times New Roman" w:cs="Times New Roman"/>
          <w:sz w:val="28"/>
          <w:szCs w:val="28"/>
        </w:rPr>
        <w:t>не соблюдены</w:t>
      </w:r>
      <w:r w:rsidR="007019FE">
        <w:rPr>
          <w:rFonts w:ascii="Times New Roman" w:hAnsi="Times New Roman" w:cs="Times New Roman"/>
          <w:sz w:val="28"/>
          <w:szCs w:val="28"/>
        </w:rPr>
        <w:t>.</w:t>
      </w:r>
    </w:p>
    <w:p w:rsidR="00BE3DBA" w:rsidRPr="00BE3DBA" w:rsidRDefault="00BE3DBA" w:rsidP="00BE3DBA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BE3DBA">
        <w:rPr>
          <w:rFonts w:ascii="Times New Roman" w:hAnsi="Times New Roman" w:cs="Times New Roman"/>
          <w:sz w:val="28"/>
          <w:szCs w:val="28"/>
        </w:rPr>
        <w:t>-</w:t>
      </w:r>
      <w:r w:rsidRPr="00BE3D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019FE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E3D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риемку товаров (работ, услуг) по контрактам (договорам) за 5 месяцев 2022 года проводила комиссия в составе, утвержденная приказом директора от 03.06.2022 года № 11-Л. </w:t>
      </w:r>
      <w:r w:rsidRPr="00BE3DB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Таким образом, усматривается формальный подход к проведению экспертизы приемки товаров (работ, услуг)</w:t>
      </w:r>
      <w:r w:rsidR="007019F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BE3DBA" w:rsidRPr="00BE3DBA" w:rsidRDefault="00BE3DBA" w:rsidP="00BE3D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DB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</w:t>
      </w:r>
      <w:r w:rsidRPr="00BE3DBA">
        <w:rPr>
          <w:rFonts w:ascii="Times New Roman" w:hAnsi="Times New Roman" w:cs="Times New Roman"/>
          <w:sz w:val="28"/>
          <w:szCs w:val="28"/>
        </w:rPr>
        <w:t xml:space="preserve"> </w:t>
      </w:r>
      <w:r w:rsidR="007019FE">
        <w:rPr>
          <w:rFonts w:ascii="Times New Roman" w:hAnsi="Times New Roman" w:cs="Times New Roman"/>
          <w:sz w:val="28"/>
          <w:szCs w:val="28"/>
        </w:rPr>
        <w:t>В</w:t>
      </w:r>
      <w:r w:rsidRPr="00BE3DBA">
        <w:rPr>
          <w:rFonts w:ascii="Times New Roman" w:hAnsi="Times New Roman" w:cs="Times New Roman"/>
          <w:sz w:val="28"/>
          <w:szCs w:val="28"/>
        </w:rPr>
        <w:t xml:space="preserve"> нарушение частей 6 и 7 статьи 94 Федерального закона о контрактной системе в Положении о приемочной комиссии для приемки поставленных товаров, выполненных работ, оказанных услуг, результатов отдельного этапа исполнения контракта, указано:</w:t>
      </w:r>
    </w:p>
    <w:p w:rsidR="00BE3DBA" w:rsidRPr="00BE3DBA" w:rsidRDefault="00BE3DBA" w:rsidP="00BE3D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DBA">
        <w:rPr>
          <w:rFonts w:ascii="Times New Roman" w:hAnsi="Times New Roman" w:cs="Times New Roman"/>
          <w:sz w:val="28"/>
          <w:szCs w:val="28"/>
        </w:rPr>
        <w:t>в пункте 4.6 – заседание комиссии считается правомочным, если в нем присутствуют более 50 % членов комиссии;</w:t>
      </w:r>
    </w:p>
    <w:p w:rsidR="00BE3DBA" w:rsidRPr="00BE3DBA" w:rsidRDefault="00BE3DBA" w:rsidP="00BE3D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BE3DBA">
        <w:rPr>
          <w:rFonts w:ascii="Times New Roman" w:hAnsi="Times New Roman" w:cs="Times New Roman"/>
          <w:sz w:val="28"/>
          <w:szCs w:val="28"/>
        </w:rPr>
        <w:t>в пункте 5.11 – решения приемочной комиссии оформляются актом согласно приложения № 1, который подписывается председателем приемочной комиссии</w:t>
      </w:r>
      <w:r w:rsidR="007019FE">
        <w:rPr>
          <w:rFonts w:ascii="Times New Roman" w:hAnsi="Times New Roman" w:cs="Times New Roman"/>
          <w:sz w:val="28"/>
          <w:szCs w:val="28"/>
        </w:rPr>
        <w:t>.</w:t>
      </w:r>
    </w:p>
    <w:p w:rsidR="00BE3DBA" w:rsidRPr="00BE3DBA" w:rsidRDefault="00BE3DBA" w:rsidP="00BE3DBA">
      <w:pPr>
        <w:tabs>
          <w:tab w:val="left" w:pos="709"/>
          <w:tab w:val="left" w:pos="134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3DBA">
        <w:rPr>
          <w:rFonts w:ascii="Times New Roman" w:hAnsi="Times New Roman" w:cs="Times New Roman"/>
          <w:sz w:val="28"/>
          <w:szCs w:val="28"/>
        </w:rPr>
        <w:t>-</w:t>
      </w:r>
      <w:r w:rsidRPr="00BE3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1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E3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нарушение пункта 3 Постановления Правительства РФ № 1042 в 15 контрактах отсутствуют условия об ответственности в виде штрафов и пеней за ненадлежащее исполнение заказчиком, неисполнение или ненадлежащее исполнение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</w:t>
      </w:r>
      <w:r w:rsidR="00701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E3DBA" w:rsidRPr="00BE3DBA" w:rsidRDefault="00BE3DBA" w:rsidP="00BE3DB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DBA">
        <w:rPr>
          <w:rFonts w:ascii="Times New Roman" w:hAnsi="Times New Roman" w:cs="Times New Roman"/>
          <w:sz w:val="28"/>
          <w:szCs w:val="28"/>
        </w:rPr>
        <w:t xml:space="preserve">- </w:t>
      </w:r>
      <w:r w:rsidR="007019FE">
        <w:rPr>
          <w:rFonts w:ascii="Times New Roman" w:hAnsi="Times New Roman" w:cs="Times New Roman"/>
          <w:sz w:val="28"/>
          <w:szCs w:val="28"/>
        </w:rPr>
        <w:t>П</w:t>
      </w:r>
      <w:r w:rsidRPr="00BE3DBA">
        <w:rPr>
          <w:rFonts w:ascii="Times New Roman" w:hAnsi="Times New Roman" w:cs="Times New Roman"/>
          <w:sz w:val="28"/>
          <w:szCs w:val="28"/>
        </w:rPr>
        <w:t>ри выборочной проверке обнаружены нарушения установленных норм частью 13.1 статьи 34 Федерального закона о контрактной системе по срокам оплаты в контрактах, заключенных после 1 июля 2022 года</w:t>
      </w:r>
      <w:r w:rsidR="007019FE">
        <w:rPr>
          <w:rFonts w:ascii="Times New Roman" w:hAnsi="Times New Roman" w:cs="Times New Roman"/>
          <w:sz w:val="28"/>
          <w:szCs w:val="28"/>
        </w:rPr>
        <w:t>.</w:t>
      </w:r>
    </w:p>
    <w:p w:rsidR="00BE3DBA" w:rsidRPr="00BE3DBA" w:rsidRDefault="00BE3DBA" w:rsidP="00BE3DB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DBA">
        <w:rPr>
          <w:rFonts w:ascii="Times New Roman" w:hAnsi="Times New Roman" w:cs="Times New Roman"/>
          <w:sz w:val="28"/>
          <w:szCs w:val="28"/>
        </w:rPr>
        <w:t>-</w:t>
      </w:r>
      <w:r w:rsidRPr="00BE3D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19F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E3DBA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нарушение части 1 статьи 91 и статьи 106 ТК РФ члены комиссии в соответствии с Приказами № 19-Л и 11-Л, находясь в официальном отпуске, подписали акт приема оказанной услуги.</w:t>
      </w:r>
    </w:p>
    <w:p w:rsidR="00BE3DBA" w:rsidRPr="00BE3DBA" w:rsidRDefault="00BE3DBA" w:rsidP="00BE3DBA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E3DBA">
        <w:rPr>
          <w:sz w:val="28"/>
          <w:szCs w:val="28"/>
        </w:rPr>
        <w:lastRenderedPageBreak/>
        <w:t xml:space="preserve">- </w:t>
      </w:r>
      <w:r w:rsidR="00AD2DC1">
        <w:rPr>
          <w:sz w:val="28"/>
          <w:szCs w:val="28"/>
        </w:rPr>
        <w:t>В</w:t>
      </w:r>
      <w:r w:rsidRPr="00BE3DBA">
        <w:rPr>
          <w:sz w:val="28"/>
          <w:szCs w:val="28"/>
        </w:rPr>
        <w:t xml:space="preserve"> нарушение пункта 26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Министерства финансов Российской Федерации от 31 декабря 2016 года № 256н и части 2 статьи 9</w:t>
      </w:r>
      <w:r w:rsidRPr="00BE3DBA">
        <w:rPr>
          <w:sz w:val="28"/>
          <w:szCs w:val="28"/>
          <w:shd w:val="clear" w:color="auto" w:fill="FFFFFF"/>
        </w:rPr>
        <w:t xml:space="preserve"> Федерального закона от 6 декабря 2011 года № 402-ФЗ «О бухгалтерском учете» </w:t>
      </w:r>
      <w:r w:rsidRPr="00BE3DBA">
        <w:rPr>
          <w:sz w:val="28"/>
          <w:szCs w:val="28"/>
        </w:rPr>
        <w:t>в акте о приеме передаче объектов нефинансовых активов от 14 января 2022 года № 0Ф00-000001 отсутствует подпись получателя объектов, объекты приняты к бухгалтерскому учету. Вышеуказанные сведения свидетельствуют о формальном подходе директора учреждения к оформлению первичных документов и низком качестве контроля со стороны централизованной бухгалтерии.</w:t>
      </w:r>
    </w:p>
    <w:p w:rsidR="000A7395" w:rsidRPr="00BE3DBA" w:rsidRDefault="000A7395" w:rsidP="00BE3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E0292" w:rsidRDefault="00DE0292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061E" w:rsidRPr="002E0578" w:rsidRDefault="000A7395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578">
        <w:rPr>
          <w:rFonts w:ascii="Times New Roman" w:eastAsia="Times New Roman" w:hAnsi="Times New Roman" w:cs="Times New Roman"/>
          <w:sz w:val="28"/>
          <w:szCs w:val="28"/>
        </w:rPr>
        <w:t>Начальник</w:t>
      </w:r>
    </w:p>
    <w:p w:rsidR="008F0980" w:rsidRDefault="002A0BDD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управления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</w:t>
      </w:r>
      <w:r w:rsidR="000A73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="000A73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Е.А. </w:t>
      </w:r>
      <w:r w:rsidR="00DE0292">
        <w:rPr>
          <w:rFonts w:ascii="Times New Roman" w:eastAsia="Calibri" w:hAnsi="Times New Roman" w:cs="Times New Roman"/>
          <w:sz w:val="28"/>
          <w:szCs w:val="28"/>
          <w:lang w:eastAsia="ar-SA"/>
        </w:rPr>
        <w:t>Токарева</w:t>
      </w:r>
    </w:p>
    <w:p w:rsidR="00307970" w:rsidRDefault="00BB2FD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25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bookmarkStart w:id="0" w:name="_GoBack"/>
      <w:bookmarkEnd w:id="0"/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Sect="0096168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850" w:rsidRDefault="00D67850" w:rsidP="00070617">
      <w:pPr>
        <w:spacing w:after="0" w:line="240" w:lineRule="auto"/>
      </w:pPr>
      <w:r>
        <w:separator/>
      </w:r>
    </w:p>
  </w:endnote>
  <w:endnote w:type="continuationSeparator" w:id="0">
    <w:p w:rsidR="00D67850" w:rsidRDefault="00D67850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850" w:rsidRDefault="00D67850" w:rsidP="00070617">
      <w:pPr>
        <w:spacing w:after="0" w:line="240" w:lineRule="auto"/>
      </w:pPr>
      <w:r>
        <w:separator/>
      </w:r>
    </w:p>
  </w:footnote>
  <w:footnote w:type="continuationSeparator" w:id="0">
    <w:p w:rsidR="00D67850" w:rsidRDefault="00D67850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5E123C">
        <w:pPr>
          <w:pStyle w:val="a5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2FD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17C9"/>
    <w:rsid w:val="000108D3"/>
    <w:rsid w:val="0002045E"/>
    <w:rsid w:val="0002328F"/>
    <w:rsid w:val="00032A33"/>
    <w:rsid w:val="00051FC8"/>
    <w:rsid w:val="00053EF2"/>
    <w:rsid w:val="000629D3"/>
    <w:rsid w:val="00062AEC"/>
    <w:rsid w:val="00065557"/>
    <w:rsid w:val="00070617"/>
    <w:rsid w:val="000708D1"/>
    <w:rsid w:val="000720E6"/>
    <w:rsid w:val="0008333E"/>
    <w:rsid w:val="00083D75"/>
    <w:rsid w:val="000A646D"/>
    <w:rsid w:val="000A7395"/>
    <w:rsid w:val="000B0B09"/>
    <w:rsid w:val="000C23FB"/>
    <w:rsid w:val="000C5727"/>
    <w:rsid w:val="000E1260"/>
    <w:rsid w:val="000F10AE"/>
    <w:rsid w:val="00111A51"/>
    <w:rsid w:val="00113C99"/>
    <w:rsid w:val="001160E2"/>
    <w:rsid w:val="00117EF5"/>
    <w:rsid w:val="001300E2"/>
    <w:rsid w:val="00166D75"/>
    <w:rsid w:val="0017793F"/>
    <w:rsid w:val="001A5804"/>
    <w:rsid w:val="001C1ED0"/>
    <w:rsid w:val="001C24B5"/>
    <w:rsid w:val="001C25C4"/>
    <w:rsid w:val="001C5392"/>
    <w:rsid w:val="001D4640"/>
    <w:rsid w:val="001D7566"/>
    <w:rsid w:val="001F0791"/>
    <w:rsid w:val="001F0F24"/>
    <w:rsid w:val="001F4478"/>
    <w:rsid w:val="00201325"/>
    <w:rsid w:val="00204614"/>
    <w:rsid w:val="00211BFA"/>
    <w:rsid w:val="00211DE7"/>
    <w:rsid w:val="00221B89"/>
    <w:rsid w:val="00224830"/>
    <w:rsid w:val="00225579"/>
    <w:rsid w:val="00234D82"/>
    <w:rsid w:val="00240F0A"/>
    <w:rsid w:val="00241907"/>
    <w:rsid w:val="00244ECA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40A7"/>
    <w:rsid w:val="00296B1C"/>
    <w:rsid w:val="002A0BDD"/>
    <w:rsid w:val="002D7283"/>
    <w:rsid w:val="002E0578"/>
    <w:rsid w:val="003069CA"/>
    <w:rsid w:val="00307970"/>
    <w:rsid w:val="00325A92"/>
    <w:rsid w:val="00327AF6"/>
    <w:rsid w:val="00337F18"/>
    <w:rsid w:val="003420E3"/>
    <w:rsid w:val="00345D09"/>
    <w:rsid w:val="00352560"/>
    <w:rsid w:val="00362A24"/>
    <w:rsid w:val="00371F56"/>
    <w:rsid w:val="00374D83"/>
    <w:rsid w:val="00376CA4"/>
    <w:rsid w:val="003C334F"/>
    <w:rsid w:val="003D4ED2"/>
    <w:rsid w:val="003D649A"/>
    <w:rsid w:val="003D64C1"/>
    <w:rsid w:val="003F0937"/>
    <w:rsid w:val="00404EFC"/>
    <w:rsid w:val="00405F61"/>
    <w:rsid w:val="00407682"/>
    <w:rsid w:val="0042282D"/>
    <w:rsid w:val="00430205"/>
    <w:rsid w:val="00444615"/>
    <w:rsid w:val="004508E3"/>
    <w:rsid w:val="00451D62"/>
    <w:rsid w:val="00456854"/>
    <w:rsid w:val="00465368"/>
    <w:rsid w:val="00487F50"/>
    <w:rsid w:val="00495E6E"/>
    <w:rsid w:val="004A71AB"/>
    <w:rsid w:val="004A7DCB"/>
    <w:rsid w:val="004C2569"/>
    <w:rsid w:val="004E0A59"/>
    <w:rsid w:val="004E7584"/>
    <w:rsid w:val="00510E83"/>
    <w:rsid w:val="005121DC"/>
    <w:rsid w:val="00512963"/>
    <w:rsid w:val="00520348"/>
    <w:rsid w:val="00530BA5"/>
    <w:rsid w:val="005324E2"/>
    <w:rsid w:val="0053594F"/>
    <w:rsid w:val="005429FC"/>
    <w:rsid w:val="005625A8"/>
    <w:rsid w:val="00562823"/>
    <w:rsid w:val="005638F0"/>
    <w:rsid w:val="00572EC8"/>
    <w:rsid w:val="005741DB"/>
    <w:rsid w:val="005743B3"/>
    <w:rsid w:val="00592311"/>
    <w:rsid w:val="005A6700"/>
    <w:rsid w:val="005B3EE0"/>
    <w:rsid w:val="005D263C"/>
    <w:rsid w:val="005D3927"/>
    <w:rsid w:val="005D62B3"/>
    <w:rsid w:val="005E123C"/>
    <w:rsid w:val="005E58AA"/>
    <w:rsid w:val="00607B28"/>
    <w:rsid w:val="00630158"/>
    <w:rsid w:val="00631D34"/>
    <w:rsid w:val="00637B7C"/>
    <w:rsid w:val="00646DB9"/>
    <w:rsid w:val="0067160D"/>
    <w:rsid w:val="00673B1C"/>
    <w:rsid w:val="00674935"/>
    <w:rsid w:val="006817C9"/>
    <w:rsid w:val="00687323"/>
    <w:rsid w:val="0069124D"/>
    <w:rsid w:val="006A74F0"/>
    <w:rsid w:val="006B3BA0"/>
    <w:rsid w:val="006B6E0D"/>
    <w:rsid w:val="006C3710"/>
    <w:rsid w:val="006F10DA"/>
    <w:rsid w:val="006F5C01"/>
    <w:rsid w:val="006F752C"/>
    <w:rsid w:val="007019FE"/>
    <w:rsid w:val="00703A9F"/>
    <w:rsid w:val="00710477"/>
    <w:rsid w:val="0071061E"/>
    <w:rsid w:val="00713BA7"/>
    <w:rsid w:val="00720142"/>
    <w:rsid w:val="00752FD7"/>
    <w:rsid w:val="007854FE"/>
    <w:rsid w:val="0079240F"/>
    <w:rsid w:val="007C729C"/>
    <w:rsid w:val="007D6788"/>
    <w:rsid w:val="007D7A18"/>
    <w:rsid w:val="007D7E03"/>
    <w:rsid w:val="007E197F"/>
    <w:rsid w:val="007E4D8F"/>
    <w:rsid w:val="007E6FCD"/>
    <w:rsid w:val="007F0AD5"/>
    <w:rsid w:val="007F40AB"/>
    <w:rsid w:val="00803059"/>
    <w:rsid w:val="00803262"/>
    <w:rsid w:val="008120DF"/>
    <w:rsid w:val="00815B3E"/>
    <w:rsid w:val="00824E84"/>
    <w:rsid w:val="008366C9"/>
    <w:rsid w:val="0084116C"/>
    <w:rsid w:val="0084548C"/>
    <w:rsid w:val="008471BE"/>
    <w:rsid w:val="00852C87"/>
    <w:rsid w:val="008613C3"/>
    <w:rsid w:val="00880B51"/>
    <w:rsid w:val="0089590A"/>
    <w:rsid w:val="00896D37"/>
    <w:rsid w:val="008B02DC"/>
    <w:rsid w:val="008B1A1E"/>
    <w:rsid w:val="008C4BA9"/>
    <w:rsid w:val="008E61D0"/>
    <w:rsid w:val="008F0980"/>
    <w:rsid w:val="009131EE"/>
    <w:rsid w:val="00913BB6"/>
    <w:rsid w:val="0094099F"/>
    <w:rsid w:val="0095014B"/>
    <w:rsid w:val="00961688"/>
    <w:rsid w:val="009704C7"/>
    <w:rsid w:val="00970CA9"/>
    <w:rsid w:val="00971751"/>
    <w:rsid w:val="0097357B"/>
    <w:rsid w:val="00976560"/>
    <w:rsid w:val="0098466D"/>
    <w:rsid w:val="009926FD"/>
    <w:rsid w:val="009A3FDA"/>
    <w:rsid w:val="009B6270"/>
    <w:rsid w:val="009C0040"/>
    <w:rsid w:val="009D0EE7"/>
    <w:rsid w:val="009D747F"/>
    <w:rsid w:val="009E2103"/>
    <w:rsid w:val="009E5CBF"/>
    <w:rsid w:val="009F4944"/>
    <w:rsid w:val="00A0338E"/>
    <w:rsid w:val="00A222E0"/>
    <w:rsid w:val="00A26DF1"/>
    <w:rsid w:val="00A26F97"/>
    <w:rsid w:val="00A33EEF"/>
    <w:rsid w:val="00A35932"/>
    <w:rsid w:val="00A477A9"/>
    <w:rsid w:val="00A63AAA"/>
    <w:rsid w:val="00AA344B"/>
    <w:rsid w:val="00AA3FD0"/>
    <w:rsid w:val="00AB23F6"/>
    <w:rsid w:val="00AB6C66"/>
    <w:rsid w:val="00AC34E0"/>
    <w:rsid w:val="00AD2DC1"/>
    <w:rsid w:val="00AD57D3"/>
    <w:rsid w:val="00AD7A11"/>
    <w:rsid w:val="00AE2C72"/>
    <w:rsid w:val="00AE7DF1"/>
    <w:rsid w:val="00B21BB6"/>
    <w:rsid w:val="00B25BCF"/>
    <w:rsid w:val="00B27186"/>
    <w:rsid w:val="00B35E6C"/>
    <w:rsid w:val="00B46A2F"/>
    <w:rsid w:val="00B53C54"/>
    <w:rsid w:val="00B63863"/>
    <w:rsid w:val="00B673F6"/>
    <w:rsid w:val="00B73E4F"/>
    <w:rsid w:val="00B74480"/>
    <w:rsid w:val="00B822FC"/>
    <w:rsid w:val="00B90661"/>
    <w:rsid w:val="00B910A2"/>
    <w:rsid w:val="00BA6FE4"/>
    <w:rsid w:val="00BB2712"/>
    <w:rsid w:val="00BB2FD0"/>
    <w:rsid w:val="00BC6C4C"/>
    <w:rsid w:val="00BD5F7E"/>
    <w:rsid w:val="00BD73EE"/>
    <w:rsid w:val="00BE3DBA"/>
    <w:rsid w:val="00BF628A"/>
    <w:rsid w:val="00BF71F0"/>
    <w:rsid w:val="00C042C7"/>
    <w:rsid w:val="00C13913"/>
    <w:rsid w:val="00C22A00"/>
    <w:rsid w:val="00C27686"/>
    <w:rsid w:val="00C504FF"/>
    <w:rsid w:val="00C5171E"/>
    <w:rsid w:val="00C60200"/>
    <w:rsid w:val="00C74899"/>
    <w:rsid w:val="00C80E22"/>
    <w:rsid w:val="00C82A05"/>
    <w:rsid w:val="00C93D3C"/>
    <w:rsid w:val="00CA6C2E"/>
    <w:rsid w:val="00CA7F08"/>
    <w:rsid w:val="00CB29B5"/>
    <w:rsid w:val="00CB4CE1"/>
    <w:rsid w:val="00CB4F84"/>
    <w:rsid w:val="00CC77AD"/>
    <w:rsid w:val="00CD2B8C"/>
    <w:rsid w:val="00CE4E6E"/>
    <w:rsid w:val="00D006DD"/>
    <w:rsid w:val="00D108EC"/>
    <w:rsid w:val="00D12255"/>
    <w:rsid w:val="00D14D57"/>
    <w:rsid w:val="00D379C3"/>
    <w:rsid w:val="00D439D9"/>
    <w:rsid w:val="00D646C5"/>
    <w:rsid w:val="00D67850"/>
    <w:rsid w:val="00D67A5D"/>
    <w:rsid w:val="00D71622"/>
    <w:rsid w:val="00D75A9F"/>
    <w:rsid w:val="00D92854"/>
    <w:rsid w:val="00D95692"/>
    <w:rsid w:val="00D97A5B"/>
    <w:rsid w:val="00DA1A8F"/>
    <w:rsid w:val="00DA3E13"/>
    <w:rsid w:val="00DB1762"/>
    <w:rsid w:val="00DD086C"/>
    <w:rsid w:val="00DE0292"/>
    <w:rsid w:val="00DE04B0"/>
    <w:rsid w:val="00DF2910"/>
    <w:rsid w:val="00E048CC"/>
    <w:rsid w:val="00E14B33"/>
    <w:rsid w:val="00E15D1D"/>
    <w:rsid w:val="00E168A3"/>
    <w:rsid w:val="00E31163"/>
    <w:rsid w:val="00E34CD3"/>
    <w:rsid w:val="00E433D8"/>
    <w:rsid w:val="00E46A0A"/>
    <w:rsid w:val="00E53C2A"/>
    <w:rsid w:val="00E56D2C"/>
    <w:rsid w:val="00E63772"/>
    <w:rsid w:val="00E738E8"/>
    <w:rsid w:val="00E74FC6"/>
    <w:rsid w:val="00E9110C"/>
    <w:rsid w:val="00E96070"/>
    <w:rsid w:val="00EA0865"/>
    <w:rsid w:val="00EA685E"/>
    <w:rsid w:val="00EC3F48"/>
    <w:rsid w:val="00EC6299"/>
    <w:rsid w:val="00EE1656"/>
    <w:rsid w:val="00EF5F48"/>
    <w:rsid w:val="00F127FD"/>
    <w:rsid w:val="00F31379"/>
    <w:rsid w:val="00F323ED"/>
    <w:rsid w:val="00F32E0C"/>
    <w:rsid w:val="00F504E7"/>
    <w:rsid w:val="00F5561C"/>
    <w:rsid w:val="00F60C02"/>
    <w:rsid w:val="00F64831"/>
    <w:rsid w:val="00F6718C"/>
    <w:rsid w:val="00F80443"/>
    <w:rsid w:val="00F92014"/>
    <w:rsid w:val="00FA0217"/>
    <w:rsid w:val="00FA0D2B"/>
    <w:rsid w:val="00FA5586"/>
    <w:rsid w:val="00FC0D31"/>
    <w:rsid w:val="00FC228B"/>
    <w:rsid w:val="00FC7C58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4D19"/>
  <w15:docId w15:val="{DD20A96B-7B01-4CE1-99C6-4E91D8AE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9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Подпись к таблице_"/>
    <w:basedOn w:val="a0"/>
    <w:link w:val="ab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qFormat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A35932"/>
    <w:rPr>
      <w:color w:val="0563C1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7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20E6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BE3D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EE48-01D8-4D3B-B49F-8D06D2E7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u31_06</cp:lastModifiedBy>
  <cp:revision>112</cp:revision>
  <cp:lastPrinted>2023-08-25T06:29:00Z</cp:lastPrinted>
  <dcterms:created xsi:type="dcterms:W3CDTF">2022-03-05T06:39:00Z</dcterms:created>
  <dcterms:modified xsi:type="dcterms:W3CDTF">2023-08-25T07:06:00Z</dcterms:modified>
</cp:coreProperties>
</file>