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38" w:rsidRDefault="00514245" w:rsidP="004F3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Преимущества и недостатки цифрового рубля</w:t>
      </w:r>
    </w:p>
    <w:p w:rsidR="000D047B" w:rsidRDefault="000D047B" w:rsidP="004F3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74DB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Российской Федерации среди текущих задач Стратегии развития финансового рынка, сформированных Банком России и Министерством финансов, одним из наиболее важных векторов предстоящей работы является разработка и внедрение цифрового рубля. Сроки выполнения данной цели датируются 2030 годом.</w:t>
      </w:r>
    </w:p>
    <w:p w:rsidR="003E66EB" w:rsidRDefault="003E66E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6EB" w:rsidRDefault="003E66E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66EB">
        <w:rPr>
          <w:rFonts w:ascii="Times New Roman" w:hAnsi="Times New Roman" w:cs="Times New Roman"/>
          <w:sz w:val="28"/>
          <w:szCs w:val="28"/>
        </w:rPr>
        <w:t>Цифровой рубль — это цифровая форма российской национальной валюты, которую Банк России планирует выпускать в дополнение к существующим формам денег.</w:t>
      </w:r>
    </w:p>
    <w:p w:rsidR="003E66EB" w:rsidRDefault="003E66E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B2E33"/>
          <w:spacing w:val="-3"/>
          <w:sz w:val="27"/>
          <w:szCs w:val="27"/>
          <w:shd w:val="clear" w:color="auto" w:fill="FFFFFF"/>
        </w:rPr>
      </w:pPr>
    </w:p>
    <w:p w:rsidR="003E66EB" w:rsidRDefault="003E66E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6EB">
        <w:rPr>
          <w:rFonts w:ascii="Times New Roman" w:hAnsi="Times New Roman" w:cs="Times New Roman"/>
          <w:sz w:val="28"/>
          <w:szCs w:val="28"/>
        </w:rPr>
        <w:tab/>
      </w:r>
      <w:r w:rsidRPr="003E66EB">
        <w:rPr>
          <w:rFonts w:ascii="Times New Roman" w:hAnsi="Times New Roman" w:cs="Times New Roman"/>
          <w:sz w:val="28"/>
          <w:szCs w:val="28"/>
        </w:rPr>
        <w:t>У рубля будет три формы: наличная, безналичная и цифровая.</w:t>
      </w:r>
    </w:p>
    <w:p w:rsidR="003E66EB" w:rsidRDefault="003E66E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Преимущества цифрового рубля.</w:t>
      </w: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Движение цифрового рубля будет полностью прозрачно для Банка России.</w:t>
      </w: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Технология цифрового рубля позволяет запрограммировать каждый рубль так, чтобы его можно было потратить только на определенные товары и услуги. Безналичные денежные средства не имеют такой функции.</w:t>
      </w: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Цифровой рубль позволит осуществлять безналичные платежи в офлайн—режиме.</w:t>
      </w: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Сейчас безналичные расчеты по картам можно проводить только при наличии интернета. Новая возможность станет драйвером для развития новых национальных платежные сервисов как для населения, так и для бизнеса.</w:t>
      </w: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Удешевление (или отсутствие платы) безналичные платежей для бизнеса.</w:t>
      </w:r>
    </w:p>
    <w:p w:rsidR="00514245" w:rsidRDefault="00514245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 возможно в том случае, если Банк России поставит пороговые комиссии, выше которых банки не смогут устанавливать тарифы.</w:t>
      </w:r>
    </w:p>
    <w:p w:rsidR="003E66EB" w:rsidRDefault="003E66E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6EB" w:rsidRDefault="003E66E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6EB" w:rsidRPr="003E66EB" w:rsidRDefault="003E66EB" w:rsidP="008A623F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E66EB">
        <w:rPr>
          <w:rFonts w:ascii="Times New Roman" w:hAnsi="Times New Roman" w:cs="Times New Roman"/>
          <w:b/>
          <w:sz w:val="28"/>
          <w:szCs w:val="28"/>
        </w:rPr>
        <w:t>Преимущества цифрового рубля</w:t>
      </w:r>
    </w:p>
    <w:p w:rsidR="003E66EB" w:rsidRPr="003E66EB" w:rsidRDefault="008A623F" w:rsidP="008A623F">
      <w:pPr>
        <w:shd w:val="clear" w:color="auto" w:fill="FFFFFF"/>
        <w:spacing w:after="0" w:line="240" w:lineRule="auto"/>
        <w:ind w:firstLine="630"/>
        <w:rPr>
          <w:rFonts w:ascii="Times New Roman" w:hAnsi="Times New Roman" w:cs="Times New Roman"/>
          <w:b/>
          <w:sz w:val="28"/>
          <w:szCs w:val="28"/>
        </w:rPr>
      </w:pPr>
      <w:r w:rsidRPr="008A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6EB" w:rsidRPr="003E66EB">
        <w:rPr>
          <w:rFonts w:ascii="Times New Roman" w:hAnsi="Times New Roman" w:cs="Times New Roman"/>
          <w:b/>
          <w:sz w:val="28"/>
          <w:szCs w:val="28"/>
        </w:rPr>
        <w:t>Для граждан и бизнеса</w:t>
      </w:r>
    </w:p>
    <w:p w:rsidR="003E66EB" w:rsidRPr="003E66EB" w:rsidRDefault="003E66EB" w:rsidP="003E66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3E66EB">
        <w:rPr>
          <w:rFonts w:ascii="Times New Roman" w:hAnsi="Times New Roman" w:cs="Times New Roman"/>
          <w:sz w:val="28"/>
          <w:szCs w:val="28"/>
        </w:rPr>
        <w:t>Доступ к кошельку через любой банк, в котором обслуживается клиент</w:t>
      </w:r>
    </w:p>
    <w:p w:rsidR="003E66EB" w:rsidRPr="003E66EB" w:rsidRDefault="003E66EB" w:rsidP="003E66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3E66EB">
        <w:rPr>
          <w:rFonts w:ascii="Times New Roman" w:hAnsi="Times New Roman" w:cs="Times New Roman"/>
          <w:sz w:val="28"/>
          <w:szCs w:val="28"/>
        </w:rPr>
        <w:t>Операции с цифровым рублем будут проходить по единым тарифам, что позволит снизить издержки на их проведение</w:t>
      </w:r>
    </w:p>
    <w:p w:rsidR="003E66EB" w:rsidRPr="003E66EB" w:rsidRDefault="003E66EB" w:rsidP="003E66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3E66EB">
        <w:rPr>
          <w:rFonts w:ascii="Times New Roman" w:hAnsi="Times New Roman" w:cs="Times New Roman"/>
          <w:sz w:val="28"/>
          <w:szCs w:val="28"/>
        </w:rPr>
        <w:t>Возможность использования без доступа к Интернету</w:t>
      </w:r>
    </w:p>
    <w:p w:rsidR="003E66EB" w:rsidRPr="003E66EB" w:rsidRDefault="003E66EB" w:rsidP="003E66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3E66EB">
        <w:rPr>
          <w:rFonts w:ascii="Times New Roman" w:hAnsi="Times New Roman" w:cs="Times New Roman"/>
          <w:sz w:val="28"/>
          <w:szCs w:val="28"/>
        </w:rPr>
        <w:t>Высокий уровень сохранности и безопасности средств</w:t>
      </w:r>
    </w:p>
    <w:p w:rsidR="003E66EB" w:rsidRPr="003E66EB" w:rsidRDefault="003E66EB" w:rsidP="003E66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3E66EB">
        <w:rPr>
          <w:rFonts w:ascii="Times New Roman" w:hAnsi="Times New Roman" w:cs="Times New Roman"/>
          <w:sz w:val="28"/>
          <w:szCs w:val="28"/>
        </w:rPr>
        <w:t>Расширение линейки инновационных продуктов и сервисов</w:t>
      </w:r>
    </w:p>
    <w:p w:rsidR="003E66EB" w:rsidRPr="003E66EB" w:rsidRDefault="003E66EB" w:rsidP="003E66E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3E66EB">
        <w:rPr>
          <w:rFonts w:ascii="Times New Roman" w:hAnsi="Times New Roman" w:cs="Times New Roman"/>
          <w:sz w:val="28"/>
          <w:szCs w:val="28"/>
        </w:rPr>
        <w:t>Улучшение условий клиентского обслуживания</w:t>
      </w:r>
    </w:p>
    <w:p w:rsidR="008A623F" w:rsidRPr="008A623F" w:rsidRDefault="008A623F" w:rsidP="00297EC3">
      <w:pPr>
        <w:spacing w:after="0" w:line="240" w:lineRule="auto"/>
        <w:ind w:firstLine="6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финансового рынка</w:t>
      </w:r>
    </w:p>
    <w:p w:rsidR="008A623F" w:rsidRPr="008A623F" w:rsidRDefault="008A623F" w:rsidP="00297EC3">
      <w:pPr>
        <w:numPr>
          <w:ilvl w:val="0"/>
          <w:numId w:val="14"/>
        </w:numPr>
        <w:shd w:val="clear" w:color="auto" w:fill="FFFFFF"/>
        <w:spacing w:after="0" w:line="240" w:lineRule="auto"/>
        <w:ind w:left="990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A623F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Повышение конкуренции на финансовом рынке</w:t>
      </w:r>
    </w:p>
    <w:p w:rsidR="008A623F" w:rsidRPr="008A623F" w:rsidRDefault="008A623F" w:rsidP="00297EC3">
      <w:pPr>
        <w:numPr>
          <w:ilvl w:val="0"/>
          <w:numId w:val="14"/>
        </w:numPr>
        <w:shd w:val="clear" w:color="auto" w:fill="FFFFFF"/>
        <w:spacing w:after="0" w:line="240" w:lineRule="auto"/>
        <w:ind w:left="990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A623F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Создание инновационных финансовых продуктов и сервисов (смарт-контракты)</w:t>
      </w:r>
    </w:p>
    <w:p w:rsidR="008A623F" w:rsidRPr="008A623F" w:rsidRDefault="008A623F" w:rsidP="00297EC3">
      <w:pPr>
        <w:numPr>
          <w:ilvl w:val="0"/>
          <w:numId w:val="14"/>
        </w:numPr>
        <w:shd w:val="clear" w:color="auto" w:fill="FFFFFF"/>
        <w:spacing w:after="0" w:line="240" w:lineRule="auto"/>
        <w:ind w:left="990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A623F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Развитие новой платежной инфраструктуры</w:t>
      </w:r>
    </w:p>
    <w:p w:rsidR="003E66EB" w:rsidRPr="008A623F" w:rsidRDefault="003E66EB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23F" w:rsidRPr="008A623F" w:rsidRDefault="008A623F" w:rsidP="00297EC3">
      <w:pPr>
        <w:spacing w:after="0" w:line="240" w:lineRule="auto"/>
        <w:ind w:firstLine="6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государства</w:t>
      </w:r>
    </w:p>
    <w:p w:rsidR="008A623F" w:rsidRPr="008A623F" w:rsidRDefault="008A623F" w:rsidP="00297EC3">
      <w:pPr>
        <w:numPr>
          <w:ilvl w:val="0"/>
          <w:numId w:val="15"/>
        </w:numPr>
        <w:shd w:val="clear" w:color="auto" w:fill="FFFFFF"/>
        <w:spacing w:after="0" w:line="240" w:lineRule="auto"/>
        <w:ind w:left="990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A623F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Снижение издержек на администрирование бюджетных платежей</w:t>
      </w:r>
    </w:p>
    <w:p w:rsidR="008A623F" w:rsidRPr="008A623F" w:rsidRDefault="008A623F" w:rsidP="00297EC3">
      <w:pPr>
        <w:numPr>
          <w:ilvl w:val="0"/>
          <w:numId w:val="15"/>
        </w:numPr>
        <w:shd w:val="clear" w:color="auto" w:fill="FFFFFF"/>
        <w:spacing w:after="0" w:line="240" w:lineRule="auto"/>
        <w:ind w:left="990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 w:rsidRPr="008A623F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Потенциал для упрощения проведения трансграничных платежей</w:t>
      </w:r>
    </w:p>
    <w:p w:rsidR="003E66EB" w:rsidRPr="008A623F" w:rsidRDefault="003E66EB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D24" w:rsidRPr="008A623F" w:rsidRDefault="00170D24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623F">
        <w:rPr>
          <w:rFonts w:ascii="Times New Roman" w:hAnsi="Times New Roman" w:cs="Times New Roman"/>
          <w:b/>
          <w:sz w:val="28"/>
          <w:szCs w:val="28"/>
        </w:rPr>
        <w:t>В чем главное отличие цифрового рубля от безналичных денег на карте?</w:t>
      </w:r>
    </w:p>
    <w:p w:rsidR="00170D24" w:rsidRDefault="00170D24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сути цифровой рубль – запись уникального цифрового кода на электронном кошельке, который хранится на платформе, созданной Банком России. Наличие вышеупомянутой платформы является ключевым отличительным элементом от безналичных денег, которые хранятся на счетах коммерческих банков.</w:t>
      </w:r>
    </w:p>
    <w:p w:rsidR="00170D24" w:rsidRDefault="00170D24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Процесс использования:</w:t>
      </w:r>
    </w:p>
    <w:p w:rsidR="00170D24" w:rsidRDefault="00170D24" w:rsidP="00297EC3">
      <w:pPr>
        <w:pStyle w:val="a5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приложения используемого банка клиент регистрируется на платформе и создает электронный кошелек и отправляет запрос на его пополнение.</w:t>
      </w:r>
    </w:p>
    <w:p w:rsidR="00170D24" w:rsidRDefault="00170D24" w:rsidP="00297EC3">
      <w:pPr>
        <w:pStyle w:val="a5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Банк, получив запрос, снимает безналичные средства со счета клиента и переводит их в цифровые рубли, пополнив электронный кошелек.</w:t>
      </w:r>
    </w:p>
    <w:p w:rsidR="00170D24" w:rsidRDefault="00170D24" w:rsidP="00297EC3">
      <w:pPr>
        <w:pStyle w:val="a5"/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денежные средства клиента никак не меняются в своем количестве, однако их форма хранения меняется.</w:t>
      </w:r>
    </w:p>
    <w:p w:rsidR="00297EC3" w:rsidRPr="00297EC3" w:rsidRDefault="003268A9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EC3" w:rsidRPr="00297EC3">
        <w:rPr>
          <w:rFonts w:ascii="Times New Roman" w:hAnsi="Times New Roman" w:cs="Times New Roman"/>
          <w:b/>
          <w:sz w:val="28"/>
          <w:szCs w:val="28"/>
        </w:rPr>
        <w:t>Чем цифровой рубль отличается от </w:t>
      </w:r>
      <w:proofErr w:type="spellStart"/>
      <w:r w:rsidR="00297EC3" w:rsidRPr="00297EC3">
        <w:rPr>
          <w:rFonts w:ascii="Times New Roman" w:hAnsi="Times New Roman" w:cs="Times New Roman"/>
          <w:b/>
          <w:sz w:val="28"/>
          <w:szCs w:val="28"/>
        </w:rPr>
        <w:t>криптовалюты</w:t>
      </w:r>
      <w:proofErr w:type="spellEnd"/>
      <w:r w:rsidR="00297EC3" w:rsidRPr="00297EC3">
        <w:rPr>
          <w:rFonts w:ascii="Times New Roman" w:hAnsi="Times New Roman" w:cs="Times New Roman"/>
          <w:b/>
          <w:sz w:val="28"/>
          <w:szCs w:val="28"/>
        </w:rPr>
        <w:t>?</w:t>
      </w:r>
    </w:p>
    <w:p w:rsidR="00297EC3" w:rsidRPr="00297EC3" w:rsidRDefault="00297EC3" w:rsidP="00297EC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7EC3">
        <w:rPr>
          <w:rFonts w:ascii="Times New Roman" w:hAnsi="Times New Roman" w:cs="Times New Roman"/>
          <w:sz w:val="28"/>
          <w:szCs w:val="28"/>
        </w:rPr>
        <w:t>Это принципиально разные вещи. У </w:t>
      </w:r>
      <w:proofErr w:type="spellStart"/>
      <w:r w:rsidRPr="00297EC3"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 w:rsidRPr="00297EC3">
        <w:rPr>
          <w:rFonts w:ascii="Times New Roman" w:hAnsi="Times New Roman" w:cs="Times New Roman"/>
          <w:sz w:val="28"/>
          <w:szCs w:val="28"/>
        </w:rPr>
        <w:t xml:space="preserve"> нет единого эмитента и не существует единого центра, который нес бы обязательства по ней.</w:t>
      </w:r>
    </w:p>
    <w:p w:rsidR="00297EC3" w:rsidRPr="00297EC3" w:rsidRDefault="00297EC3" w:rsidP="00297EC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7EC3">
        <w:rPr>
          <w:rFonts w:ascii="Times New Roman" w:hAnsi="Times New Roman" w:cs="Times New Roman"/>
          <w:sz w:val="28"/>
          <w:szCs w:val="28"/>
        </w:rPr>
        <w:t>Цифровой рубль — это национальное денежное средство, форма национальной валюты. Выпускать цифровые рубли будет Банк России.</w:t>
      </w:r>
    </w:p>
    <w:p w:rsidR="003268A9" w:rsidRPr="008A623F" w:rsidRDefault="003268A9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623F">
        <w:rPr>
          <w:rFonts w:ascii="Times New Roman" w:hAnsi="Times New Roman" w:cs="Times New Roman"/>
          <w:b/>
          <w:sz w:val="28"/>
          <w:szCs w:val="28"/>
        </w:rPr>
        <w:t>Недостатки цифрового рубля.</w:t>
      </w:r>
    </w:p>
    <w:p w:rsidR="003268A9" w:rsidRDefault="003268A9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Слабая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киберустойчивость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68A9" w:rsidRPr="003268A9" w:rsidRDefault="003268A9" w:rsidP="00297EC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рискам относятся хищение профиля пользователя через взлом личного кабинета или из-за ошибки при идентификации, повторное использование одной и той же цифровой валюты при офлайн-расчетах, доступ к расчетам с цифровым рублем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-компаний.</w:t>
      </w:r>
    </w:p>
    <w:p w:rsidR="00170D24" w:rsidRDefault="00170D24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47B" w:rsidRDefault="000D047B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C3" w:rsidRDefault="00297EC3" w:rsidP="002874D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047B" w:rsidRPr="000D047B" w:rsidRDefault="000D047B" w:rsidP="000D047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47B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0D047B">
        <w:rPr>
          <w:rFonts w:ascii="Times New Roman" w:hAnsi="Times New Roman" w:cs="Times New Roman"/>
          <w:bCs/>
          <w:sz w:val="28"/>
          <w:szCs w:val="28"/>
        </w:rPr>
        <w:t xml:space="preserve">отдела инвестиций </w:t>
      </w:r>
    </w:p>
    <w:p w:rsidR="000D047B" w:rsidRPr="000D047B" w:rsidRDefault="000D047B" w:rsidP="000D047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47B">
        <w:rPr>
          <w:rFonts w:ascii="Times New Roman" w:hAnsi="Times New Roman" w:cs="Times New Roman"/>
          <w:bCs/>
          <w:sz w:val="28"/>
          <w:szCs w:val="28"/>
        </w:rPr>
        <w:t xml:space="preserve">и развития малого и среднего </w:t>
      </w:r>
    </w:p>
    <w:p w:rsidR="000D047B" w:rsidRPr="000D047B" w:rsidRDefault="000D047B" w:rsidP="000D047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47B">
        <w:rPr>
          <w:rFonts w:ascii="Times New Roman" w:hAnsi="Times New Roman" w:cs="Times New Roman"/>
          <w:bCs/>
          <w:sz w:val="28"/>
          <w:szCs w:val="28"/>
        </w:rPr>
        <w:t>предпринимательства управления</w:t>
      </w:r>
    </w:p>
    <w:p w:rsidR="000D047B" w:rsidRDefault="000D047B" w:rsidP="000D04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47B">
        <w:rPr>
          <w:rFonts w:ascii="Times New Roman" w:hAnsi="Times New Roman" w:cs="Times New Roman"/>
          <w:bCs/>
          <w:sz w:val="28"/>
          <w:szCs w:val="28"/>
        </w:rPr>
        <w:t xml:space="preserve">экономического </w:t>
      </w:r>
      <w:proofErr w:type="gramStart"/>
      <w:r w:rsidRPr="000D047B">
        <w:rPr>
          <w:rFonts w:ascii="Times New Roman" w:hAnsi="Times New Roman" w:cs="Times New Roman"/>
          <w:bCs/>
          <w:sz w:val="28"/>
          <w:szCs w:val="28"/>
        </w:rPr>
        <w:t>развития  и</w:t>
      </w:r>
      <w:proofErr w:type="gramEnd"/>
      <w:r w:rsidRPr="000D047B">
        <w:rPr>
          <w:rFonts w:ascii="Times New Roman" w:hAnsi="Times New Roman" w:cs="Times New Roman"/>
          <w:bCs/>
          <w:sz w:val="28"/>
          <w:szCs w:val="28"/>
        </w:rPr>
        <w:t xml:space="preserve"> инвестиций</w:t>
      </w:r>
    </w:p>
    <w:p w:rsidR="000D047B" w:rsidRPr="000D047B" w:rsidRDefault="000D047B" w:rsidP="000D047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МО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                                                    Н.С. Соловей </w:t>
      </w:r>
    </w:p>
    <w:sectPr w:rsidR="000D047B" w:rsidRPr="000D047B" w:rsidSect="00046C0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5C57A25"/>
    <w:multiLevelType w:val="multilevel"/>
    <w:tmpl w:val="7C14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50178"/>
    <w:multiLevelType w:val="multilevel"/>
    <w:tmpl w:val="04F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57845"/>
    <w:multiLevelType w:val="multilevel"/>
    <w:tmpl w:val="850E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96157"/>
    <w:multiLevelType w:val="multilevel"/>
    <w:tmpl w:val="36DE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41C75"/>
    <w:multiLevelType w:val="multilevel"/>
    <w:tmpl w:val="DC5C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4692B"/>
    <w:multiLevelType w:val="multilevel"/>
    <w:tmpl w:val="CEF2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84583"/>
    <w:multiLevelType w:val="multilevel"/>
    <w:tmpl w:val="F510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9A1984"/>
    <w:multiLevelType w:val="hybridMultilevel"/>
    <w:tmpl w:val="2A16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C2838"/>
    <w:multiLevelType w:val="multilevel"/>
    <w:tmpl w:val="5D9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772052"/>
    <w:multiLevelType w:val="multilevel"/>
    <w:tmpl w:val="429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9E196D"/>
    <w:multiLevelType w:val="multilevel"/>
    <w:tmpl w:val="4E94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3B"/>
    <w:rsid w:val="00020CB0"/>
    <w:rsid w:val="0009140C"/>
    <w:rsid w:val="000D047B"/>
    <w:rsid w:val="00170D24"/>
    <w:rsid w:val="002874DB"/>
    <w:rsid w:val="00297EC3"/>
    <w:rsid w:val="003268A9"/>
    <w:rsid w:val="003E66EB"/>
    <w:rsid w:val="004F3924"/>
    <w:rsid w:val="00514245"/>
    <w:rsid w:val="00735838"/>
    <w:rsid w:val="008A623F"/>
    <w:rsid w:val="008D243B"/>
    <w:rsid w:val="00941E77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E6AC"/>
  <w15:chartTrackingRefBased/>
  <w15:docId w15:val="{D7010A36-DF93-49D5-87ED-D7F67F8C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4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7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79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339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8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2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7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0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1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0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4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23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0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6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8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7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9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8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854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919920">
                              <w:marLeft w:val="0"/>
                              <w:marRight w:val="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9833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22716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4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5734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1586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7825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3569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6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468</Words>
  <Characters>3158</Characters>
  <Application>Microsoft Office Word</Application>
  <DocSecurity>0</DocSecurity>
  <Lines>88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Econom1</dc:creator>
  <cp:keywords/>
  <dc:description/>
  <cp:lastModifiedBy>Econom1</cp:lastModifiedBy>
  <cp:revision>12</cp:revision>
  <cp:lastPrinted>2023-06-02T09:24:00Z</cp:lastPrinted>
  <dcterms:created xsi:type="dcterms:W3CDTF">2023-06-02T08:26:00Z</dcterms:created>
  <dcterms:modified xsi:type="dcterms:W3CDTF">2023-06-05T07:18:00Z</dcterms:modified>
</cp:coreProperties>
</file>