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C43" w:rsidRPr="00091A3A" w:rsidRDefault="00443C43">
      <w:pPr>
        <w:jc w:val="both"/>
        <w:rPr>
          <w:sz w:val="28"/>
        </w:rPr>
      </w:pPr>
    </w:p>
    <w:p w:rsidR="00443C43" w:rsidRDefault="00443C43">
      <w:pPr>
        <w:jc w:val="both"/>
        <w:rPr>
          <w:sz w:val="28"/>
        </w:rPr>
      </w:pPr>
    </w:p>
    <w:p w:rsidR="002F0995" w:rsidRPr="00091A3A" w:rsidRDefault="002F0995">
      <w:pPr>
        <w:jc w:val="both"/>
        <w:rPr>
          <w:sz w:val="28"/>
        </w:rPr>
      </w:pPr>
    </w:p>
    <w:p w:rsidR="00131319" w:rsidRDefault="00017FAB" w:rsidP="002F01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ежегодном отчете начальника О</w:t>
      </w:r>
      <w:r w:rsidR="002F0119">
        <w:rPr>
          <w:b/>
          <w:sz w:val="28"/>
          <w:szCs w:val="28"/>
        </w:rPr>
        <w:t xml:space="preserve">тдела </w:t>
      </w:r>
    </w:p>
    <w:p w:rsidR="00131319" w:rsidRDefault="002F0119" w:rsidP="001313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Министерства внутренних дел </w:t>
      </w:r>
      <w:r w:rsidR="004C3031">
        <w:rPr>
          <w:b/>
          <w:sz w:val="28"/>
          <w:szCs w:val="28"/>
        </w:rPr>
        <w:t>России</w:t>
      </w:r>
    </w:p>
    <w:p w:rsidR="002F0119" w:rsidRDefault="002F0119" w:rsidP="001313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Ейскому району о деятельности </w:t>
      </w:r>
    </w:p>
    <w:p w:rsidR="001E4A02" w:rsidRPr="001E4A02" w:rsidRDefault="00FD0D55" w:rsidP="002F01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2F0119">
        <w:rPr>
          <w:b/>
          <w:sz w:val="28"/>
          <w:szCs w:val="28"/>
        </w:rPr>
        <w:t>тдела за 20</w:t>
      </w:r>
      <w:r w:rsidR="000F5F70">
        <w:rPr>
          <w:b/>
          <w:sz w:val="28"/>
          <w:szCs w:val="28"/>
        </w:rPr>
        <w:t>22</w:t>
      </w:r>
      <w:r w:rsidR="002F0119">
        <w:rPr>
          <w:b/>
          <w:sz w:val="28"/>
          <w:szCs w:val="28"/>
        </w:rPr>
        <w:t xml:space="preserve"> год</w:t>
      </w:r>
    </w:p>
    <w:p w:rsidR="001E4A02" w:rsidRDefault="001E4A02" w:rsidP="001E4A02">
      <w:pPr>
        <w:jc w:val="center"/>
        <w:rPr>
          <w:sz w:val="28"/>
          <w:szCs w:val="28"/>
        </w:rPr>
      </w:pPr>
    </w:p>
    <w:p w:rsidR="002F0995" w:rsidRPr="002F0995" w:rsidRDefault="002F0995" w:rsidP="001E4A02">
      <w:pPr>
        <w:jc w:val="center"/>
        <w:rPr>
          <w:sz w:val="28"/>
          <w:szCs w:val="28"/>
        </w:rPr>
      </w:pPr>
    </w:p>
    <w:p w:rsidR="001E4A02" w:rsidRPr="002F0995" w:rsidRDefault="001E4A02" w:rsidP="001E4A02">
      <w:pPr>
        <w:jc w:val="center"/>
        <w:rPr>
          <w:sz w:val="28"/>
          <w:szCs w:val="28"/>
        </w:rPr>
      </w:pPr>
    </w:p>
    <w:p w:rsidR="001E4A02" w:rsidRPr="008637C8" w:rsidRDefault="001E4A02" w:rsidP="007C3D0D">
      <w:pPr>
        <w:tabs>
          <w:tab w:val="left" w:pos="1276"/>
        </w:tabs>
        <w:ind w:firstLine="851"/>
        <w:jc w:val="both"/>
        <w:rPr>
          <w:sz w:val="28"/>
          <w:szCs w:val="28"/>
        </w:rPr>
      </w:pPr>
      <w:r w:rsidRPr="008637C8">
        <w:rPr>
          <w:sz w:val="28"/>
          <w:szCs w:val="28"/>
        </w:rPr>
        <w:t xml:space="preserve">В соответствии </w:t>
      </w:r>
      <w:r w:rsidR="008C2E9D">
        <w:rPr>
          <w:sz w:val="28"/>
          <w:szCs w:val="28"/>
        </w:rPr>
        <w:t>с</w:t>
      </w:r>
      <w:r w:rsidR="00005BBC">
        <w:rPr>
          <w:sz w:val="28"/>
          <w:szCs w:val="28"/>
        </w:rPr>
        <w:t>о</w:t>
      </w:r>
      <w:r w:rsidR="008C2E9D">
        <w:rPr>
          <w:sz w:val="28"/>
          <w:szCs w:val="28"/>
        </w:rPr>
        <w:t xml:space="preserve"> стать</w:t>
      </w:r>
      <w:r w:rsidR="00611E26">
        <w:rPr>
          <w:sz w:val="28"/>
          <w:szCs w:val="28"/>
        </w:rPr>
        <w:t>ями</w:t>
      </w:r>
      <w:r w:rsidR="00005BBC">
        <w:rPr>
          <w:sz w:val="28"/>
          <w:szCs w:val="28"/>
        </w:rPr>
        <w:t xml:space="preserve"> 11</w:t>
      </w:r>
      <w:r w:rsidR="00FB38E6">
        <w:rPr>
          <w:sz w:val="28"/>
          <w:szCs w:val="28"/>
        </w:rPr>
        <w:t>9</w:t>
      </w:r>
      <w:r w:rsidR="00005BBC">
        <w:rPr>
          <w:sz w:val="28"/>
          <w:szCs w:val="28"/>
        </w:rPr>
        <w:t xml:space="preserve"> и</w:t>
      </w:r>
      <w:r w:rsidR="00FB38E6">
        <w:rPr>
          <w:sz w:val="28"/>
          <w:szCs w:val="28"/>
        </w:rPr>
        <w:t xml:space="preserve"> 120</w:t>
      </w:r>
      <w:r w:rsidR="008C2E9D">
        <w:rPr>
          <w:sz w:val="28"/>
          <w:szCs w:val="28"/>
        </w:rPr>
        <w:t xml:space="preserve"> регламента</w:t>
      </w:r>
      <w:r w:rsidR="003C723B">
        <w:rPr>
          <w:sz w:val="28"/>
          <w:szCs w:val="28"/>
        </w:rPr>
        <w:t xml:space="preserve"> Совета</w:t>
      </w:r>
      <w:r w:rsidR="002F0995" w:rsidRPr="008637C8">
        <w:rPr>
          <w:sz w:val="28"/>
          <w:szCs w:val="28"/>
        </w:rPr>
        <w:t xml:space="preserve"> муниципального образования</w:t>
      </w:r>
      <w:r w:rsidR="00005BBC">
        <w:rPr>
          <w:sz w:val="28"/>
          <w:szCs w:val="28"/>
        </w:rPr>
        <w:t xml:space="preserve"> </w:t>
      </w:r>
      <w:r w:rsidR="002F0995" w:rsidRPr="008637C8">
        <w:rPr>
          <w:sz w:val="28"/>
          <w:szCs w:val="28"/>
        </w:rPr>
        <w:t>Ейский</w:t>
      </w:r>
      <w:r w:rsidR="00621818">
        <w:rPr>
          <w:sz w:val="28"/>
          <w:szCs w:val="28"/>
        </w:rPr>
        <w:t xml:space="preserve"> </w:t>
      </w:r>
      <w:r w:rsidR="002F0995" w:rsidRPr="008637C8">
        <w:rPr>
          <w:sz w:val="28"/>
          <w:szCs w:val="28"/>
        </w:rPr>
        <w:t>район</w:t>
      </w:r>
      <w:r w:rsidR="0095411B">
        <w:rPr>
          <w:sz w:val="28"/>
          <w:szCs w:val="28"/>
        </w:rPr>
        <w:t xml:space="preserve">, </w:t>
      </w:r>
      <w:r w:rsidR="000F5F70">
        <w:rPr>
          <w:sz w:val="28"/>
          <w:szCs w:val="28"/>
        </w:rPr>
        <w:t>статьей 65 Устава муниципального образования Ейский район,</w:t>
      </w:r>
      <w:r w:rsidR="0095411B">
        <w:rPr>
          <w:sz w:val="28"/>
          <w:szCs w:val="28"/>
        </w:rPr>
        <w:t xml:space="preserve"> </w:t>
      </w:r>
      <w:r w:rsidR="0095411B" w:rsidRPr="008637C8">
        <w:rPr>
          <w:sz w:val="28"/>
          <w:szCs w:val="28"/>
        </w:rPr>
        <w:t>Совет</w:t>
      </w:r>
      <w:r w:rsidRPr="008637C8">
        <w:rPr>
          <w:sz w:val="28"/>
          <w:szCs w:val="28"/>
        </w:rPr>
        <w:t xml:space="preserve"> муниципального образования Ейский район  р е ш и л:</w:t>
      </w:r>
    </w:p>
    <w:p w:rsidR="00E76ECC" w:rsidRDefault="00932913" w:rsidP="007C3D0D">
      <w:pPr>
        <w:numPr>
          <w:ilvl w:val="0"/>
          <w:numId w:val="10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Отчет начальника</w:t>
      </w:r>
      <w:r w:rsidR="002F0482">
        <w:rPr>
          <w:sz w:val="28"/>
          <w:szCs w:val="28"/>
        </w:rPr>
        <w:t xml:space="preserve"> </w:t>
      </w:r>
      <w:r w:rsidR="00017FAB">
        <w:rPr>
          <w:sz w:val="28"/>
          <w:szCs w:val="28"/>
        </w:rPr>
        <w:t>О</w:t>
      </w:r>
      <w:r>
        <w:rPr>
          <w:sz w:val="28"/>
          <w:szCs w:val="28"/>
        </w:rPr>
        <w:t>тдела Министерс</w:t>
      </w:r>
      <w:r w:rsidR="00F7115F">
        <w:rPr>
          <w:sz w:val="28"/>
          <w:szCs w:val="28"/>
        </w:rPr>
        <w:t xml:space="preserve">тва внутренних дел </w:t>
      </w:r>
      <w:r w:rsidR="00517C1A">
        <w:rPr>
          <w:sz w:val="28"/>
          <w:szCs w:val="28"/>
        </w:rPr>
        <w:t>России</w:t>
      </w:r>
      <w:r w:rsidR="00F7115F">
        <w:rPr>
          <w:sz w:val="28"/>
          <w:szCs w:val="28"/>
        </w:rPr>
        <w:t xml:space="preserve"> по Е</w:t>
      </w:r>
      <w:r>
        <w:rPr>
          <w:sz w:val="28"/>
          <w:szCs w:val="28"/>
        </w:rPr>
        <w:t xml:space="preserve">йскому району </w:t>
      </w:r>
      <w:r w:rsidR="00F7115F">
        <w:rPr>
          <w:sz w:val="28"/>
          <w:szCs w:val="28"/>
        </w:rPr>
        <w:t>полковника поли</w:t>
      </w:r>
      <w:r w:rsidR="004811D3">
        <w:rPr>
          <w:sz w:val="28"/>
          <w:szCs w:val="28"/>
        </w:rPr>
        <w:t>ции Н.Г.Миненко о деятельности О</w:t>
      </w:r>
      <w:r w:rsidR="00F7115F">
        <w:rPr>
          <w:sz w:val="28"/>
          <w:szCs w:val="28"/>
        </w:rPr>
        <w:t>тдела за 20</w:t>
      </w:r>
      <w:r w:rsidR="000F5F70">
        <w:rPr>
          <w:sz w:val="28"/>
          <w:szCs w:val="28"/>
        </w:rPr>
        <w:t>22</w:t>
      </w:r>
      <w:r w:rsidR="00F7115F">
        <w:rPr>
          <w:sz w:val="28"/>
          <w:szCs w:val="28"/>
        </w:rPr>
        <w:t xml:space="preserve"> год принять к сведению </w:t>
      </w:r>
      <w:r w:rsidR="00536CEC">
        <w:rPr>
          <w:sz w:val="28"/>
          <w:szCs w:val="28"/>
        </w:rPr>
        <w:t>(прилагается)</w:t>
      </w:r>
      <w:r w:rsidR="002F0995" w:rsidRPr="00536CEC">
        <w:rPr>
          <w:sz w:val="28"/>
          <w:szCs w:val="28"/>
        </w:rPr>
        <w:t>.</w:t>
      </w:r>
    </w:p>
    <w:p w:rsidR="004D1017" w:rsidRDefault="00017FAB" w:rsidP="007C3D0D">
      <w:pPr>
        <w:numPr>
          <w:ilvl w:val="0"/>
          <w:numId w:val="10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Признать работу О</w:t>
      </w:r>
      <w:r w:rsidR="003C2AA3">
        <w:rPr>
          <w:sz w:val="28"/>
          <w:szCs w:val="28"/>
        </w:rPr>
        <w:t xml:space="preserve">тдела Министерства внутренних дел </w:t>
      </w:r>
      <w:r w:rsidR="00517C1A">
        <w:rPr>
          <w:sz w:val="28"/>
          <w:szCs w:val="28"/>
        </w:rPr>
        <w:t>России</w:t>
      </w:r>
      <w:r w:rsidR="003C2AA3">
        <w:rPr>
          <w:sz w:val="28"/>
          <w:szCs w:val="28"/>
        </w:rPr>
        <w:t xml:space="preserve"> по Ейскому району удовлетворительной.</w:t>
      </w:r>
    </w:p>
    <w:p w:rsidR="003C2AA3" w:rsidRDefault="00801AC7" w:rsidP="007C3D0D">
      <w:pPr>
        <w:numPr>
          <w:ilvl w:val="0"/>
          <w:numId w:val="10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</w:t>
      </w:r>
      <w:r w:rsidR="00017FAB">
        <w:rPr>
          <w:sz w:val="28"/>
          <w:szCs w:val="28"/>
        </w:rPr>
        <w:t>О</w:t>
      </w:r>
      <w:r w:rsidR="007D3A8F">
        <w:rPr>
          <w:sz w:val="28"/>
          <w:szCs w:val="28"/>
        </w:rPr>
        <w:t xml:space="preserve">тделу Министерства внутренних дел </w:t>
      </w:r>
      <w:r w:rsidR="00517C1A">
        <w:rPr>
          <w:sz w:val="28"/>
          <w:szCs w:val="28"/>
        </w:rPr>
        <w:t>России</w:t>
      </w:r>
      <w:r w:rsidR="007D3A8F">
        <w:rPr>
          <w:sz w:val="28"/>
          <w:szCs w:val="28"/>
        </w:rPr>
        <w:t xml:space="preserve"> по Ейскому району:</w:t>
      </w:r>
    </w:p>
    <w:p w:rsidR="00F810EB" w:rsidRDefault="00F810EB" w:rsidP="007C3D0D">
      <w:pPr>
        <w:numPr>
          <w:ilvl w:val="0"/>
          <w:numId w:val="13"/>
        </w:numPr>
        <w:tabs>
          <w:tab w:val="num" w:pos="0"/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усилить ведомственный контроль за соблюдением законов </w:t>
      </w:r>
      <w:r w:rsidR="004C158D">
        <w:rPr>
          <w:sz w:val="28"/>
          <w:szCs w:val="28"/>
        </w:rPr>
        <w:t>приема, регистрации и учета</w:t>
      </w:r>
      <w:r>
        <w:rPr>
          <w:sz w:val="28"/>
          <w:szCs w:val="28"/>
        </w:rPr>
        <w:t xml:space="preserve"> сообщений о преступлениях. Исключить факты необоснованного отказа в их регистрации и укрытия уголовно наказуемых деяний от учета;</w:t>
      </w:r>
    </w:p>
    <w:p w:rsidR="00182087" w:rsidRPr="00FA5D69" w:rsidRDefault="0075768C" w:rsidP="007C3D0D">
      <w:pPr>
        <w:numPr>
          <w:ilvl w:val="0"/>
          <w:numId w:val="13"/>
        </w:numPr>
        <w:tabs>
          <w:tab w:val="num" w:pos="0"/>
          <w:tab w:val="left" w:pos="900"/>
          <w:tab w:val="left" w:pos="1276"/>
        </w:tabs>
        <w:ind w:left="0" w:firstLine="851"/>
        <w:jc w:val="both"/>
        <w:rPr>
          <w:sz w:val="28"/>
          <w:szCs w:val="28"/>
        </w:rPr>
      </w:pPr>
      <w:r w:rsidRPr="00FA5D69">
        <w:rPr>
          <w:color w:val="000000"/>
          <w:sz w:val="28"/>
          <w:szCs w:val="28"/>
          <w:shd w:val="clear" w:color="auto" w:fill="FFFFFF"/>
        </w:rPr>
        <w:t>повысить эффективность организации охраны общественного порядка и обеспечения общественной безопасности</w:t>
      </w:r>
      <w:r w:rsidR="006626AA" w:rsidRPr="00FA5D69">
        <w:rPr>
          <w:sz w:val="28"/>
          <w:szCs w:val="28"/>
        </w:rPr>
        <w:t>;</w:t>
      </w:r>
    </w:p>
    <w:p w:rsidR="00F810EB" w:rsidRPr="00FA5D69" w:rsidRDefault="00FA5D69" w:rsidP="007C3D0D">
      <w:pPr>
        <w:numPr>
          <w:ilvl w:val="0"/>
          <w:numId w:val="13"/>
        </w:numPr>
        <w:tabs>
          <w:tab w:val="num" w:pos="0"/>
          <w:tab w:val="left" w:pos="900"/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повысить профилак</w:t>
      </w:r>
      <w:r w:rsidR="0075768C" w:rsidRPr="00FA5D69">
        <w:rPr>
          <w:color w:val="000000"/>
          <w:sz w:val="28"/>
          <w:szCs w:val="28"/>
          <w:shd w:val="clear" w:color="auto" w:fill="FFFFFF"/>
        </w:rPr>
        <w:t>тическую работу, связанную с  мошенничеством, нарушением прав граждан, нуждающихся в адресной социальной помощи и иных категорий социально уязвимых лиц</w:t>
      </w:r>
      <w:r w:rsidR="00F810EB" w:rsidRPr="00FA5D69">
        <w:rPr>
          <w:sz w:val="28"/>
          <w:szCs w:val="28"/>
        </w:rPr>
        <w:t>;</w:t>
      </w:r>
    </w:p>
    <w:p w:rsidR="00E8119C" w:rsidRDefault="00E8119C" w:rsidP="007C3D0D">
      <w:pPr>
        <w:numPr>
          <w:ilvl w:val="0"/>
          <w:numId w:val="13"/>
        </w:numPr>
        <w:tabs>
          <w:tab w:val="num" w:pos="0"/>
          <w:tab w:val="left" w:pos="900"/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4601D">
        <w:rPr>
          <w:sz w:val="28"/>
          <w:szCs w:val="28"/>
        </w:rPr>
        <w:t>рганизовать противодействие незаконному обороту оружия, наркотиков, экстремизму, предупреждению межнациональных и межконфессион</w:t>
      </w:r>
      <w:r>
        <w:rPr>
          <w:sz w:val="28"/>
          <w:szCs w:val="28"/>
        </w:rPr>
        <w:t>альных конфликтов;</w:t>
      </w:r>
    </w:p>
    <w:p w:rsidR="00E8119C" w:rsidRDefault="0079713F" w:rsidP="007C3D0D">
      <w:pPr>
        <w:numPr>
          <w:ilvl w:val="0"/>
          <w:numId w:val="13"/>
        </w:numPr>
        <w:tabs>
          <w:tab w:val="num" w:pos="0"/>
          <w:tab w:val="left" w:pos="900"/>
          <w:tab w:val="left" w:pos="1276"/>
        </w:tabs>
        <w:ind w:left="0" w:firstLine="851"/>
        <w:jc w:val="both"/>
        <w:rPr>
          <w:sz w:val="28"/>
          <w:szCs w:val="28"/>
        </w:rPr>
      </w:pPr>
      <w:r w:rsidRPr="009F3642">
        <w:rPr>
          <w:sz w:val="28"/>
          <w:szCs w:val="28"/>
        </w:rPr>
        <w:t xml:space="preserve">направить усилия </w:t>
      </w:r>
      <w:r w:rsidR="00E8119C">
        <w:rPr>
          <w:sz w:val="28"/>
          <w:szCs w:val="28"/>
        </w:rPr>
        <w:t>на противодействие деяниям, совершаемым с использованием информационно-т</w:t>
      </w:r>
      <w:r w:rsidR="00EB1A7F">
        <w:rPr>
          <w:sz w:val="28"/>
          <w:szCs w:val="28"/>
        </w:rPr>
        <w:t>елекоммуникационных  технологий</w:t>
      </w:r>
      <w:r w:rsidR="00E8119C">
        <w:rPr>
          <w:sz w:val="28"/>
          <w:szCs w:val="28"/>
        </w:rPr>
        <w:t>;</w:t>
      </w:r>
    </w:p>
    <w:p w:rsidR="006C0341" w:rsidRPr="00FA5D69" w:rsidRDefault="006C0341" w:rsidP="007C3D0D">
      <w:pPr>
        <w:numPr>
          <w:ilvl w:val="0"/>
          <w:numId w:val="13"/>
        </w:numPr>
        <w:tabs>
          <w:tab w:val="num" w:pos="0"/>
          <w:tab w:val="num" w:pos="1211"/>
          <w:tab w:val="left" w:pos="1276"/>
        </w:tabs>
        <w:ind w:left="0" w:firstLine="851"/>
        <w:jc w:val="both"/>
        <w:rPr>
          <w:sz w:val="28"/>
          <w:szCs w:val="28"/>
        </w:rPr>
      </w:pPr>
      <w:r w:rsidRPr="000368B6">
        <w:rPr>
          <w:sz w:val="28"/>
          <w:szCs w:val="28"/>
        </w:rPr>
        <w:t xml:space="preserve">активизировать деятельность по выявлению и привлечению к административной ответственности лиц, допустивших реализацию  алкогольной продукции и </w:t>
      </w:r>
      <w:r w:rsidR="00972917" w:rsidRPr="000368B6">
        <w:rPr>
          <w:sz w:val="28"/>
          <w:szCs w:val="28"/>
        </w:rPr>
        <w:t xml:space="preserve"> табачных изделий </w:t>
      </w:r>
      <w:r w:rsidRPr="000368B6">
        <w:rPr>
          <w:sz w:val="28"/>
          <w:szCs w:val="28"/>
        </w:rPr>
        <w:t>несовершеннолетним лицам</w:t>
      </w:r>
      <w:r w:rsidR="00972917" w:rsidRPr="000368B6">
        <w:rPr>
          <w:sz w:val="32"/>
          <w:szCs w:val="32"/>
        </w:rPr>
        <w:t>;</w:t>
      </w:r>
    </w:p>
    <w:p w:rsidR="00FA5D69" w:rsidRPr="000368B6" w:rsidRDefault="00FA5D69" w:rsidP="007C3D0D">
      <w:pPr>
        <w:numPr>
          <w:ilvl w:val="0"/>
          <w:numId w:val="13"/>
        </w:numPr>
        <w:tabs>
          <w:tab w:val="num" w:pos="0"/>
          <w:tab w:val="num" w:pos="1211"/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>с</w:t>
      </w:r>
      <w:r w:rsidRPr="00A017EC">
        <w:rPr>
          <w:rFonts w:eastAsia="Calibri"/>
          <w:color w:val="000000"/>
          <w:sz w:val="28"/>
          <w:szCs w:val="28"/>
          <w:lang w:eastAsia="en-US"/>
        </w:rPr>
        <w:t>овершенствовать организацию охраны общественного порядка при проведении публичных мероприятий, развивать систему профилактики рецидивной преступности, социально опасного и деструктивного поведения подростков, правонарушений в отношении несовершеннолетних и лиц пожилого возраста</w:t>
      </w:r>
      <w:r>
        <w:rPr>
          <w:rFonts w:eastAsia="Calibri"/>
          <w:color w:val="000000"/>
          <w:sz w:val="28"/>
          <w:szCs w:val="28"/>
          <w:lang w:eastAsia="en-US"/>
        </w:rPr>
        <w:t>;</w:t>
      </w:r>
    </w:p>
    <w:p w:rsidR="00972917" w:rsidRDefault="00972917" w:rsidP="007C3D0D">
      <w:pPr>
        <w:numPr>
          <w:ilvl w:val="0"/>
          <w:numId w:val="13"/>
        </w:numPr>
        <w:tabs>
          <w:tab w:val="num" w:pos="0"/>
          <w:tab w:val="left" w:pos="900"/>
          <w:tab w:val="num" w:pos="1211"/>
          <w:tab w:val="left" w:pos="1276"/>
        </w:tabs>
        <w:ind w:left="0" w:firstLine="851"/>
        <w:jc w:val="both"/>
        <w:rPr>
          <w:sz w:val="28"/>
          <w:szCs w:val="28"/>
        </w:rPr>
      </w:pPr>
      <w:r w:rsidRPr="000368B6">
        <w:rPr>
          <w:sz w:val="28"/>
          <w:szCs w:val="28"/>
        </w:rPr>
        <w:t>принять дополнительные меры по обеспечению безопасности лиц, пр</w:t>
      </w:r>
      <w:r w:rsidR="004742C2">
        <w:rPr>
          <w:sz w:val="28"/>
          <w:szCs w:val="28"/>
        </w:rPr>
        <w:t>и</w:t>
      </w:r>
      <w:r w:rsidRPr="000368B6">
        <w:rPr>
          <w:sz w:val="28"/>
          <w:szCs w:val="28"/>
        </w:rPr>
        <w:t xml:space="preserve">бывающих на отдых </w:t>
      </w:r>
      <w:r w:rsidR="00FC1C5A" w:rsidRPr="000368B6">
        <w:rPr>
          <w:sz w:val="28"/>
          <w:szCs w:val="28"/>
        </w:rPr>
        <w:t>на территории Ейского городского</w:t>
      </w:r>
      <w:r w:rsidR="000368B6">
        <w:rPr>
          <w:sz w:val="28"/>
          <w:szCs w:val="28"/>
        </w:rPr>
        <w:t xml:space="preserve"> поселения</w:t>
      </w:r>
      <w:r w:rsidR="000368B6" w:rsidRPr="000368B6">
        <w:rPr>
          <w:sz w:val="28"/>
          <w:szCs w:val="28"/>
        </w:rPr>
        <w:t xml:space="preserve">, Должанского, Ясенского и Камышеватского сельских поселений </w:t>
      </w:r>
      <w:r w:rsidR="00FC1C5A" w:rsidRPr="000368B6">
        <w:rPr>
          <w:sz w:val="28"/>
          <w:szCs w:val="28"/>
        </w:rPr>
        <w:t>Ейского района;</w:t>
      </w:r>
    </w:p>
    <w:p w:rsidR="00FA5D69" w:rsidRDefault="00FA5D69" w:rsidP="007C3D0D">
      <w:pPr>
        <w:numPr>
          <w:ilvl w:val="0"/>
          <w:numId w:val="13"/>
        </w:numPr>
        <w:tabs>
          <w:tab w:val="num" w:pos="0"/>
          <w:tab w:val="left" w:pos="900"/>
          <w:tab w:val="num" w:pos="1211"/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lastRenderedPageBreak/>
        <w:t>о</w:t>
      </w:r>
      <w:r w:rsidRPr="00A017EC">
        <w:rPr>
          <w:rFonts w:eastAsia="Calibri"/>
          <w:color w:val="000000"/>
          <w:sz w:val="28"/>
          <w:szCs w:val="28"/>
          <w:lang w:eastAsia="en-US"/>
        </w:rPr>
        <w:t>беспечить повышение качества и доступности оказания государственных услуг</w:t>
      </w:r>
      <w:r>
        <w:rPr>
          <w:rFonts w:eastAsia="Calibri"/>
          <w:color w:val="000000"/>
          <w:sz w:val="28"/>
          <w:szCs w:val="28"/>
          <w:lang w:eastAsia="en-US"/>
        </w:rPr>
        <w:t>;</w:t>
      </w:r>
    </w:p>
    <w:p w:rsidR="00FA5D69" w:rsidRDefault="00FA5D69" w:rsidP="007C3D0D">
      <w:pPr>
        <w:numPr>
          <w:ilvl w:val="0"/>
          <w:numId w:val="13"/>
        </w:numPr>
        <w:tabs>
          <w:tab w:val="num" w:pos="0"/>
          <w:tab w:val="left" w:pos="900"/>
          <w:tab w:val="num" w:pos="1211"/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>п</w:t>
      </w:r>
      <w:r w:rsidRPr="00A017EC">
        <w:rPr>
          <w:rFonts w:eastAsia="Calibri"/>
          <w:color w:val="000000"/>
          <w:sz w:val="28"/>
          <w:szCs w:val="28"/>
          <w:lang w:eastAsia="en-US"/>
        </w:rPr>
        <w:t xml:space="preserve">овышать уровень мобилизационной готовности, совершенствовать систему </w:t>
      </w:r>
      <w:r w:rsidRPr="00520D96">
        <w:rPr>
          <w:rFonts w:eastAsia="Calibri"/>
          <w:color w:val="000000"/>
          <w:sz w:val="28"/>
          <w:szCs w:val="28"/>
          <w:lang w:eastAsia="en-US"/>
        </w:rPr>
        <w:t xml:space="preserve">реагирования </w:t>
      </w:r>
      <w:r w:rsidRPr="00A017EC">
        <w:rPr>
          <w:rFonts w:eastAsia="Calibri"/>
          <w:color w:val="000000"/>
          <w:sz w:val="28"/>
          <w:szCs w:val="28"/>
          <w:lang w:eastAsia="en-US"/>
        </w:rPr>
        <w:t xml:space="preserve">Отдела к действиям при возникновении </w:t>
      </w:r>
      <w:r w:rsidRPr="00520D96">
        <w:rPr>
          <w:sz w:val="28"/>
          <w:szCs w:val="28"/>
        </w:rPr>
        <w:t>чрезвычайных обстоятельств (чрезвычайных ситуаций)</w:t>
      </w:r>
      <w:r w:rsidR="00DF679F">
        <w:rPr>
          <w:sz w:val="28"/>
          <w:szCs w:val="28"/>
        </w:rPr>
        <w:t>;</w:t>
      </w:r>
    </w:p>
    <w:p w:rsidR="00DF679F" w:rsidRPr="00A65239" w:rsidRDefault="00DF679F" w:rsidP="007C3D0D">
      <w:pPr>
        <w:numPr>
          <w:ilvl w:val="0"/>
          <w:numId w:val="13"/>
        </w:numPr>
        <w:tabs>
          <w:tab w:val="num" w:pos="0"/>
          <w:tab w:val="left" w:pos="900"/>
          <w:tab w:val="num" w:pos="1211"/>
          <w:tab w:val="left" w:pos="1276"/>
        </w:tabs>
        <w:ind w:left="0" w:firstLine="851"/>
        <w:jc w:val="both"/>
        <w:rPr>
          <w:sz w:val="28"/>
          <w:szCs w:val="28"/>
        </w:rPr>
      </w:pPr>
      <w:r w:rsidRPr="00A65239">
        <w:rPr>
          <w:sz w:val="28"/>
          <w:szCs w:val="28"/>
        </w:rPr>
        <w:t xml:space="preserve"> направить усилия на обеспечение </w:t>
      </w:r>
      <w:r w:rsidR="00A65239">
        <w:rPr>
          <w:sz w:val="28"/>
          <w:szCs w:val="28"/>
        </w:rPr>
        <w:t>анти</w:t>
      </w:r>
      <w:r w:rsidRPr="00A65239">
        <w:rPr>
          <w:sz w:val="28"/>
          <w:szCs w:val="28"/>
        </w:rPr>
        <w:t xml:space="preserve">террористической </w:t>
      </w:r>
      <w:r w:rsidR="00A65239">
        <w:rPr>
          <w:sz w:val="28"/>
          <w:szCs w:val="28"/>
        </w:rPr>
        <w:t xml:space="preserve">защищенности </w:t>
      </w:r>
      <w:r w:rsidRPr="00A65239">
        <w:rPr>
          <w:sz w:val="28"/>
          <w:szCs w:val="28"/>
        </w:rPr>
        <w:t>территории муниципального образования Ейский район.</w:t>
      </w:r>
    </w:p>
    <w:p w:rsidR="00562783" w:rsidRDefault="00CA3EEA" w:rsidP="007C3D0D">
      <w:pPr>
        <w:pStyle w:val="ae"/>
        <w:numPr>
          <w:ilvl w:val="0"/>
          <w:numId w:val="10"/>
        </w:numPr>
        <w:tabs>
          <w:tab w:val="left" w:pos="900"/>
          <w:tab w:val="left" w:pos="1276"/>
        </w:tabs>
        <w:ind w:left="0" w:firstLine="851"/>
        <w:jc w:val="both"/>
        <w:rPr>
          <w:sz w:val="28"/>
          <w:szCs w:val="28"/>
        </w:rPr>
      </w:pPr>
      <w:r w:rsidRPr="00562783">
        <w:rPr>
          <w:sz w:val="28"/>
          <w:szCs w:val="28"/>
        </w:rPr>
        <w:t xml:space="preserve">Отделу информатизации администрации муниципального образования Ейский район </w:t>
      </w:r>
      <w:r w:rsidR="008D0467" w:rsidRPr="00562783">
        <w:rPr>
          <w:sz w:val="28"/>
          <w:szCs w:val="28"/>
        </w:rPr>
        <w:t xml:space="preserve"> разместить </w:t>
      </w:r>
      <w:r w:rsidRPr="00562783">
        <w:rPr>
          <w:sz w:val="28"/>
          <w:szCs w:val="28"/>
        </w:rPr>
        <w:t>настоящее решение на официальном сайте администрации муниципального образования Ейский район в информационно-телекоммуникационной сети «Интернет».</w:t>
      </w:r>
    </w:p>
    <w:p w:rsidR="00562783" w:rsidRDefault="00017FAB" w:rsidP="007C3D0D">
      <w:pPr>
        <w:pStyle w:val="ae"/>
        <w:numPr>
          <w:ilvl w:val="0"/>
          <w:numId w:val="10"/>
        </w:numPr>
        <w:tabs>
          <w:tab w:val="left" w:pos="900"/>
          <w:tab w:val="left" w:pos="1276"/>
        </w:tabs>
        <w:ind w:left="0" w:firstLine="851"/>
        <w:jc w:val="both"/>
        <w:rPr>
          <w:sz w:val="28"/>
          <w:szCs w:val="28"/>
        </w:rPr>
      </w:pPr>
      <w:r w:rsidRPr="00562783">
        <w:rPr>
          <w:sz w:val="28"/>
          <w:szCs w:val="28"/>
        </w:rPr>
        <w:t>Настоящее решение направить в О</w:t>
      </w:r>
      <w:r w:rsidR="009432B6" w:rsidRPr="00562783">
        <w:rPr>
          <w:sz w:val="28"/>
          <w:szCs w:val="28"/>
        </w:rPr>
        <w:t>тдел Мини</w:t>
      </w:r>
      <w:r w:rsidR="00517C1A" w:rsidRPr="00562783">
        <w:rPr>
          <w:sz w:val="28"/>
          <w:szCs w:val="28"/>
        </w:rPr>
        <w:t xml:space="preserve">стерства внутренних дел России </w:t>
      </w:r>
      <w:r w:rsidR="009432B6" w:rsidRPr="00562783">
        <w:rPr>
          <w:sz w:val="28"/>
          <w:szCs w:val="28"/>
        </w:rPr>
        <w:t>по Ейскому району</w:t>
      </w:r>
      <w:r w:rsidR="00E61038" w:rsidRPr="00562783">
        <w:rPr>
          <w:sz w:val="28"/>
          <w:szCs w:val="28"/>
        </w:rPr>
        <w:t>.</w:t>
      </w:r>
    </w:p>
    <w:p w:rsidR="00562783" w:rsidRDefault="00BF28DC" w:rsidP="007C3D0D">
      <w:pPr>
        <w:pStyle w:val="ae"/>
        <w:numPr>
          <w:ilvl w:val="0"/>
          <w:numId w:val="10"/>
        </w:numPr>
        <w:tabs>
          <w:tab w:val="left" w:pos="900"/>
          <w:tab w:val="left" w:pos="1276"/>
        </w:tabs>
        <w:ind w:left="0" w:firstLine="851"/>
        <w:jc w:val="both"/>
        <w:rPr>
          <w:sz w:val="28"/>
          <w:szCs w:val="28"/>
        </w:rPr>
      </w:pPr>
      <w:r w:rsidRPr="00562783">
        <w:rPr>
          <w:sz w:val="28"/>
          <w:szCs w:val="28"/>
        </w:rPr>
        <w:t>Контроль за выполнением настоящего решения возложить на заместителя главы муниципального образования Ейский район (</w:t>
      </w:r>
      <w:r w:rsidR="00C653B6">
        <w:rPr>
          <w:sz w:val="28"/>
          <w:szCs w:val="28"/>
        </w:rPr>
        <w:t>Соммер</w:t>
      </w:r>
      <w:r w:rsidRPr="00562783">
        <w:rPr>
          <w:sz w:val="28"/>
          <w:szCs w:val="28"/>
        </w:rPr>
        <w:t>)</w:t>
      </w:r>
      <w:r w:rsidRPr="00562783">
        <w:rPr>
          <w:szCs w:val="28"/>
        </w:rPr>
        <w:t xml:space="preserve"> </w:t>
      </w:r>
      <w:r w:rsidRPr="00562783">
        <w:rPr>
          <w:sz w:val="28"/>
          <w:szCs w:val="28"/>
        </w:rPr>
        <w:t xml:space="preserve">и </w:t>
      </w:r>
      <w:r w:rsidR="00BE1283" w:rsidRPr="00562783">
        <w:rPr>
          <w:sz w:val="28"/>
          <w:szCs w:val="28"/>
        </w:rPr>
        <w:t xml:space="preserve">постоянную депутатскую комиссию </w:t>
      </w:r>
      <w:r w:rsidR="00CF1932" w:rsidRPr="00562783">
        <w:rPr>
          <w:sz w:val="28"/>
          <w:szCs w:val="28"/>
        </w:rPr>
        <w:t xml:space="preserve">Совета муниципального образования Ейский район </w:t>
      </w:r>
      <w:r w:rsidR="00BE1283" w:rsidRPr="00562783">
        <w:rPr>
          <w:sz w:val="28"/>
          <w:szCs w:val="28"/>
        </w:rPr>
        <w:t>по в</w:t>
      </w:r>
      <w:r w:rsidR="00CF1932" w:rsidRPr="00562783">
        <w:rPr>
          <w:sz w:val="28"/>
          <w:szCs w:val="28"/>
        </w:rPr>
        <w:t>опросам законно</w:t>
      </w:r>
      <w:r w:rsidR="00BE1283" w:rsidRPr="00562783">
        <w:rPr>
          <w:sz w:val="28"/>
          <w:szCs w:val="28"/>
        </w:rPr>
        <w:t>сти взаимодействию с правоохранитель</w:t>
      </w:r>
      <w:r w:rsidR="004742C2">
        <w:rPr>
          <w:sz w:val="28"/>
          <w:szCs w:val="28"/>
        </w:rPr>
        <w:t>-</w:t>
      </w:r>
      <w:r w:rsidR="00BE1283" w:rsidRPr="00562783">
        <w:rPr>
          <w:sz w:val="28"/>
          <w:szCs w:val="28"/>
        </w:rPr>
        <w:t xml:space="preserve">ными органами, </w:t>
      </w:r>
      <w:r w:rsidR="009E1105" w:rsidRPr="00562783">
        <w:rPr>
          <w:sz w:val="28"/>
          <w:szCs w:val="28"/>
        </w:rPr>
        <w:t xml:space="preserve">общественными объединениями, политическими партиями, </w:t>
      </w:r>
      <w:r w:rsidR="00BE1283" w:rsidRPr="00562783">
        <w:rPr>
          <w:sz w:val="28"/>
          <w:szCs w:val="28"/>
        </w:rPr>
        <w:t>миграции, делам казачества и военнослужащих</w:t>
      </w:r>
      <w:r w:rsidRPr="00562783">
        <w:rPr>
          <w:sz w:val="28"/>
          <w:szCs w:val="28"/>
        </w:rPr>
        <w:t xml:space="preserve"> (Дедешко)</w:t>
      </w:r>
      <w:r w:rsidR="0048393E" w:rsidRPr="00562783">
        <w:rPr>
          <w:sz w:val="28"/>
          <w:szCs w:val="28"/>
        </w:rPr>
        <w:t>.</w:t>
      </w:r>
    </w:p>
    <w:p w:rsidR="00AF4F69" w:rsidRPr="00562783" w:rsidRDefault="00564E46" w:rsidP="007C3D0D">
      <w:pPr>
        <w:pStyle w:val="ae"/>
        <w:numPr>
          <w:ilvl w:val="0"/>
          <w:numId w:val="10"/>
        </w:numPr>
        <w:tabs>
          <w:tab w:val="left" w:pos="900"/>
          <w:tab w:val="left" w:pos="1276"/>
        </w:tabs>
        <w:ind w:left="0" w:firstLine="851"/>
        <w:jc w:val="both"/>
        <w:rPr>
          <w:sz w:val="28"/>
          <w:szCs w:val="28"/>
        </w:rPr>
      </w:pPr>
      <w:r w:rsidRPr="00562783">
        <w:rPr>
          <w:sz w:val="28"/>
          <w:szCs w:val="28"/>
        </w:rPr>
        <w:t>Р</w:t>
      </w:r>
      <w:r w:rsidR="00AF4F69" w:rsidRPr="00562783">
        <w:rPr>
          <w:sz w:val="28"/>
          <w:szCs w:val="28"/>
        </w:rPr>
        <w:t>ешение вступает в силу со дня его подписания.</w:t>
      </w:r>
    </w:p>
    <w:p w:rsidR="00EB705C" w:rsidRDefault="00EB705C" w:rsidP="00353FB5">
      <w:pPr>
        <w:pStyle w:val="a3"/>
      </w:pPr>
    </w:p>
    <w:p w:rsidR="004C158D" w:rsidRPr="00E66232" w:rsidRDefault="004C158D" w:rsidP="00353FB5">
      <w:pPr>
        <w:pStyle w:val="a3"/>
      </w:pPr>
    </w:p>
    <w:p w:rsidR="00AF4F69" w:rsidRDefault="00AF4F69" w:rsidP="00065BC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065BCE" w:rsidRPr="00065BCE">
        <w:rPr>
          <w:sz w:val="28"/>
          <w:szCs w:val="28"/>
        </w:rPr>
        <w:t xml:space="preserve">Совета муниципального </w:t>
      </w:r>
    </w:p>
    <w:p w:rsidR="006B2CBB" w:rsidRDefault="00065BCE" w:rsidP="00065BCE">
      <w:pPr>
        <w:rPr>
          <w:sz w:val="28"/>
          <w:szCs w:val="28"/>
        </w:rPr>
      </w:pPr>
      <w:r w:rsidRPr="00065BCE">
        <w:rPr>
          <w:sz w:val="28"/>
          <w:szCs w:val="28"/>
        </w:rPr>
        <w:t xml:space="preserve">образования </w:t>
      </w:r>
      <w:r w:rsidR="00AF4F69">
        <w:rPr>
          <w:sz w:val="28"/>
          <w:szCs w:val="28"/>
        </w:rPr>
        <w:t xml:space="preserve"> </w:t>
      </w:r>
      <w:r w:rsidRPr="00065BCE">
        <w:rPr>
          <w:sz w:val="28"/>
          <w:szCs w:val="28"/>
        </w:rPr>
        <w:t xml:space="preserve">Ейский район </w:t>
      </w:r>
      <w:r w:rsidR="00AF4F69">
        <w:rPr>
          <w:sz w:val="28"/>
          <w:szCs w:val="28"/>
        </w:rPr>
        <w:t xml:space="preserve"> </w:t>
      </w:r>
      <w:r w:rsidR="00E6251D">
        <w:rPr>
          <w:sz w:val="28"/>
          <w:szCs w:val="28"/>
        </w:rPr>
        <w:t xml:space="preserve">                             </w:t>
      </w:r>
      <w:r w:rsidR="00F2094E">
        <w:rPr>
          <w:sz w:val="28"/>
          <w:szCs w:val="28"/>
        </w:rPr>
        <w:t xml:space="preserve">                                      </w:t>
      </w:r>
      <w:r w:rsidR="00E6251D">
        <w:rPr>
          <w:sz w:val="28"/>
          <w:szCs w:val="28"/>
        </w:rPr>
        <w:t>О.М.Вятки</w:t>
      </w:r>
      <w:r w:rsidR="004C158D">
        <w:rPr>
          <w:sz w:val="28"/>
          <w:szCs w:val="28"/>
        </w:rPr>
        <w:t>н</w:t>
      </w:r>
    </w:p>
    <w:p w:rsidR="006B2CBB" w:rsidRDefault="006B2CBB" w:rsidP="00065BCE">
      <w:pPr>
        <w:rPr>
          <w:b/>
          <w:sz w:val="28"/>
          <w:szCs w:val="28"/>
        </w:rPr>
      </w:pPr>
    </w:p>
    <w:p w:rsidR="00963A2F" w:rsidRDefault="00963A2F" w:rsidP="00065BCE">
      <w:pPr>
        <w:rPr>
          <w:b/>
          <w:sz w:val="28"/>
          <w:szCs w:val="28"/>
        </w:rPr>
      </w:pPr>
    </w:p>
    <w:p w:rsidR="00963A2F" w:rsidRDefault="00963A2F" w:rsidP="00963A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</w:t>
      </w:r>
      <w:r w:rsidRPr="00963A2F">
        <w:rPr>
          <w:b/>
          <w:sz w:val="28"/>
          <w:szCs w:val="28"/>
        </w:rPr>
        <w:t xml:space="preserve">начальника Отдела Министерства внутренних дел России по Ейскому району полковника полиции Н.Г.Миненко о </w:t>
      </w:r>
    </w:p>
    <w:p w:rsidR="00963A2F" w:rsidRPr="00963A2F" w:rsidRDefault="00963A2F" w:rsidP="00963A2F">
      <w:pPr>
        <w:jc w:val="center"/>
        <w:rPr>
          <w:b/>
          <w:sz w:val="28"/>
          <w:szCs w:val="28"/>
        </w:rPr>
      </w:pPr>
      <w:r w:rsidRPr="00963A2F">
        <w:rPr>
          <w:b/>
          <w:sz w:val="28"/>
          <w:szCs w:val="28"/>
        </w:rPr>
        <w:t>деятельности Отдела за 2022 год</w:t>
      </w:r>
    </w:p>
    <w:p w:rsidR="00963A2F" w:rsidRDefault="00963A2F" w:rsidP="00963A2F">
      <w:pPr>
        <w:rPr>
          <w:color w:val="000000"/>
          <w:sz w:val="28"/>
          <w:szCs w:val="28"/>
        </w:rPr>
      </w:pPr>
    </w:p>
    <w:p w:rsidR="00963A2F" w:rsidRPr="00C9123D" w:rsidRDefault="00963A2F" w:rsidP="00963A2F">
      <w:pPr>
        <w:rPr>
          <w:color w:val="000000"/>
          <w:sz w:val="28"/>
          <w:szCs w:val="28"/>
        </w:rPr>
      </w:pPr>
    </w:p>
    <w:p w:rsidR="00963A2F" w:rsidRDefault="00963A2F" w:rsidP="00963A2F">
      <w:pPr>
        <w:ind w:firstLine="708"/>
        <w:jc w:val="both"/>
        <w:rPr>
          <w:sz w:val="28"/>
          <w:szCs w:val="28"/>
        </w:rPr>
      </w:pPr>
      <w:r w:rsidRPr="00040894">
        <w:rPr>
          <w:color w:val="000000"/>
          <w:sz w:val="28"/>
          <w:szCs w:val="28"/>
        </w:rPr>
        <w:t xml:space="preserve">В 2022 году Отделом МВД России по Ейскому району во взаимодействии с органами государственной власти Ейского района и органами местного самоуправления в условиях складывающейся обстановки, </w:t>
      </w:r>
      <w:r w:rsidRPr="00A017EC">
        <w:rPr>
          <w:color w:val="000000"/>
          <w:sz w:val="28"/>
          <w:szCs w:val="28"/>
        </w:rPr>
        <w:t>в период проведения специальной военной операции на территориях Донецкой Республики, Луганской</w:t>
      </w:r>
      <w:r w:rsidRPr="00040894">
        <w:rPr>
          <w:sz w:val="28"/>
          <w:szCs w:val="28"/>
        </w:rPr>
        <w:t xml:space="preserve"> народной республики и Украины</w:t>
      </w:r>
      <w:r>
        <w:rPr>
          <w:sz w:val="28"/>
          <w:szCs w:val="28"/>
        </w:rPr>
        <w:t>,</w:t>
      </w:r>
      <w:r w:rsidRPr="000408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во время </w:t>
      </w:r>
      <w:r w:rsidRPr="00040894">
        <w:rPr>
          <w:sz w:val="28"/>
          <w:szCs w:val="28"/>
        </w:rPr>
        <w:t xml:space="preserve">установления на территории обслуживания высокого «желтого» уровня террористической опасности, на основании решения председателя Антитеррористической комиссии от 11.04.2022 года № 1,  на высоком уровне организована деятельность </w:t>
      </w:r>
      <w:r>
        <w:rPr>
          <w:sz w:val="28"/>
          <w:szCs w:val="28"/>
        </w:rPr>
        <w:t xml:space="preserve">по </w:t>
      </w:r>
      <w:r w:rsidRPr="00040894">
        <w:rPr>
          <w:sz w:val="28"/>
          <w:szCs w:val="28"/>
        </w:rPr>
        <w:t xml:space="preserve">профилактике и организации работы при возникновении угрозы террористических актов, направленной на обеспечение безопасности личности, общества и государства. </w:t>
      </w:r>
    </w:p>
    <w:p w:rsidR="00963A2F" w:rsidRPr="00AC7D63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040894">
        <w:rPr>
          <w:color w:val="000000"/>
          <w:sz w:val="28"/>
          <w:szCs w:val="28"/>
        </w:rPr>
        <w:t xml:space="preserve">Проводилась системная работа по выполнению задач, поставленных перед правоохранительными органами, направленных на противодействие </w:t>
      </w:r>
      <w:r w:rsidRPr="00040894">
        <w:rPr>
          <w:color w:val="000000"/>
          <w:sz w:val="28"/>
          <w:szCs w:val="28"/>
        </w:rPr>
        <w:lastRenderedPageBreak/>
        <w:t>преступности и борьбы с коррупцией, незаконного оборота наркотиков</w:t>
      </w:r>
      <w:r w:rsidRPr="00C9123D">
        <w:rPr>
          <w:color w:val="000000"/>
          <w:sz w:val="28"/>
          <w:szCs w:val="28"/>
        </w:rPr>
        <w:t xml:space="preserve"> и оружия, охрану </w:t>
      </w:r>
      <w:r w:rsidRPr="002B20E1">
        <w:rPr>
          <w:color w:val="000000"/>
          <w:sz w:val="28"/>
          <w:szCs w:val="28"/>
        </w:rPr>
        <w:t>общественного правопорядка и собственности, защиту жизни и здоровья, прав и свобод граждан на территории района.</w:t>
      </w:r>
      <w:r w:rsidRPr="00AC7D63">
        <w:rPr>
          <w:color w:val="000000"/>
          <w:sz w:val="28"/>
          <w:szCs w:val="28"/>
        </w:rPr>
        <w:t xml:space="preserve"> </w:t>
      </w:r>
      <w:r w:rsidRPr="002B20E1">
        <w:rPr>
          <w:color w:val="000000"/>
          <w:sz w:val="28"/>
          <w:szCs w:val="28"/>
        </w:rPr>
        <w:t xml:space="preserve">Организована работа по обеспечению законности пребывания (проживания) на территории Ейского района </w:t>
      </w:r>
      <w:r w:rsidRPr="00AC7D63">
        <w:rPr>
          <w:color w:val="000000"/>
          <w:sz w:val="28"/>
          <w:szCs w:val="28"/>
        </w:rPr>
        <w:t>иностранных граждан и лиц без гражданства</w:t>
      </w:r>
    </w:p>
    <w:p w:rsidR="00963A2F" w:rsidRPr="00040894" w:rsidRDefault="00963A2F" w:rsidP="00963A2F">
      <w:pPr>
        <w:ind w:firstLine="708"/>
        <w:jc w:val="both"/>
        <w:rPr>
          <w:color w:val="FF0000"/>
          <w:sz w:val="28"/>
          <w:szCs w:val="28"/>
        </w:rPr>
      </w:pPr>
      <w:r w:rsidRPr="002B20E1">
        <w:rPr>
          <w:color w:val="000000"/>
          <w:sz w:val="28"/>
          <w:szCs w:val="28"/>
        </w:rPr>
        <w:t>Во исполнение Федерального закона «О полиции» была продолжена работа по профессиональной подготовке сотрудников, укреплению кадрового состава, решению вопросов жилищного обустройства и социальной защищенности личного состава органа внутренних дел.</w:t>
      </w:r>
      <w:r>
        <w:rPr>
          <w:color w:val="000000"/>
          <w:sz w:val="28"/>
          <w:szCs w:val="28"/>
        </w:rPr>
        <w:t xml:space="preserve"> </w:t>
      </w:r>
      <w:r w:rsidRPr="00AC7D63">
        <w:rPr>
          <w:color w:val="000000"/>
          <w:sz w:val="28"/>
          <w:szCs w:val="28"/>
        </w:rPr>
        <w:t xml:space="preserve">Обеспечена реализация Указов Президента РФ от 07 мая 2012 №№ 596-606, от 07 мая 2018 № 204, в том числе по своевременному и качественному предоставлению государственных услуг. </w:t>
      </w:r>
    </w:p>
    <w:p w:rsidR="00963A2F" w:rsidRPr="00AC7D63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t xml:space="preserve">На высоком уровне реализован комплекс организованных и практических мер по обеспечению безопасности в период подготовки и проведения выборов депутатов Законодательного собрания и совета МО Ейский район в Единый день голосования. Обеспечена охрана правопорядка и общественной безопасности при проведении более 200 массовых мероприятий, в которых приняло участие более 70000 человек. </w:t>
      </w:r>
    </w:p>
    <w:p w:rsidR="00963A2F" w:rsidRPr="00AC7D63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t xml:space="preserve">В рамках государственных программ решались социально значимые задачи: профилактика правонарушений, обеспечение охраны общественного порядка, противодействие терроризму, коррупции и другие. </w:t>
      </w:r>
    </w:p>
    <w:p w:rsidR="00963A2F" w:rsidRPr="00AC7D63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t>Вопросы, связанные с предупреждением правонарушений, противодействием преступности, ежеквартально обсуждались на расширенных совещаниях и неоднократно рассматривались на координационных совещаниях руководителей правоохранительных органов района, с выработкой эффективных мер по стабилизации оперативной обстановки в районе.</w:t>
      </w:r>
    </w:p>
    <w:p w:rsidR="00963A2F" w:rsidRPr="00AC7D63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t xml:space="preserve">Также вопросы состояния оперативной обстановки были рассмотрены на сходах граждан с участием участковых уполномоченных полиции, руководителями муниципальных образований. </w:t>
      </w:r>
    </w:p>
    <w:p w:rsidR="00963A2F" w:rsidRPr="00AC7D63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t>Для улучшения оперативной обстановки, борьбы с наиболее тяжкими видами преступных посягательств органами правопорядка района был проведен ряд правоохранительных операций: «Розыск», «Условник», «Правопорядок», «Внимание – дети», а также специальные мероприятия по контролю за исполнением законодательства о розничной торговле, в сфере миграции, запрете игорного бизнеса, по стабилизации ситуации в сфере поставок продовольственных товаров.</w:t>
      </w:r>
    </w:p>
    <w:p w:rsidR="00963A2F" w:rsidRPr="006C098F" w:rsidRDefault="00963A2F" w:rsidP="00963A2F">
      <w:pPr>
        <w:shd w:val="clear" w:color="auto" w:fill="FFFFFF"/>
        <w:ind w:firstLine="709"/>
        <w:jc w:val="both"/>
        <w:rPr>
          <w:color w:val="FF0000"/>
          <w:sz w:val="28"/>
          <w:szCs w:val="28"/>
        </w:rPr>
      </w:pPr>
      <w:r w:rsidRPr="00AC7D63">
        <w:rPr>
          <w:color w:val="000000"/>
          <w:sz w:val="28"/>
          <w:szCs w:val="28"/>
        </w:rPr>
        <w:t>Основные усилия Отдела МВД России</w:t>
      </w:r>
      <w:r w:rsidRPr="006C098F">
        <w:rPr>
          <w:sz w:val="28"/>
          <w:szCs w:val="28"/>
        </w:rPr>
        <w:t xml:space="preserve"> по Ейскому району направлены на оздоровление криминогенной обстановки в районе и закреплении тенденции сокращения преступности. </w:t>
      </w:r>
      <w:r w:rsidRPr="00AC7D63">
        <w:rPr>
          <w:color w:val="000000"/>
          <w:sz w:val="28"/>
          <w:szCs w:val="28"/>
        </w:rPr>
        <w:t>Реализация организационно-практических мер не только позволила сохранить контроль над криминогенной обстановкой в большинстве сельских поселений района, но и способствовала сокращению общего числа регистрации преступлений (-14%), не допущению роста тяжких и особо тяжких преступлений (-13,9%), в том числе против жизни и здоровья (-28,6%).</w:t>
      </w:r>
      <w:r w:rsidRPr="006C098F">
        <w:rPr>
          <w:color w:val="FF0000"/>
          <w:sz w:val="28"/>
          <w:szCs w:val="28"/>
        </w:rPr>
        <w:t xml:space="preserve"> </w:t>
      </w:r>
    </w:p>
    <w:p w:rsidR="00963A2F" w:rsidRPr="00AC7D63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lastRenderedPageBreak/>
        <w:t xml:space="preserve">Предпринимаемый комплекс мероприятий позволил нам в целом снизить уровень числа преступлений против жизни и здоровья (-4,5%), против личной и имущественной безопасности (-13,2%). На 28,6 % снизилось число зарегистрированных умышленных причинений тяжкого вреда здоровья, на 100 % разбойных нападений в домовладениях, на 20,7 % краж, в т.ч. на 28,2 % из квартир. </w:t>
      </w:r>
    </w:p>
    <w:p w:rsidR="00963A2F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t xml:space="preserve">Вместе с тем произошёл рост убийств (+50%), грабежей (+33,3%). </w:t>
      </w:r>
    </w:p>
    <w:p w:rsidR="00963A2F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t xml:space="preserve">С положительной стороны необходимо отметить снижение темпа роста регистрации преступлений, совершенных с использованием </w:t>
      </w:r>
      <w:r w:rsidRPr="00AC7D63">
        <w:rPr>
          <w:color w:val="000000"/>
          <w:sz w:val="28"/>
          <w:szCs w:val="28"/>
          <w:lang w:val="en-US"/>
        </w:rPr>
        <w:t>IT</w:t>
      </w:r>
      <w:r w:rsidRPr="00AC7D63">
        <w:rPr>
          <w:color w:val="000000"/>
          <w:sz w:val="28"/>
          <w:szCs w:val="28"/>
        </w:rPr>
        <w:t>-технологий, если по итогам 2020 года число киберпреступлений увеличилось на 32,8 %, то по итогам 2021 рост составил 11 %, по итогам 2022 года на 5,2 %.</w:t>
      </w:r>
    </w:p>
    <w:p w:rsidR="00963A2F" w:rsidRPr="007256A0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t xml:space="preserve"> </w:t>
      </w:r>
      <w:r w:rsidRPr="007256A0">
        <w:rPr>
          <w:snapToGrid w:val="0"/>
          <w:color w:val="000000"/>
          <w:sz w:val="28"/>
          <w:szCs w:val="28"/>
        </w:rPr>
        <w:t xml:space="preserve">Удалось достичь снижения преступлений, совершенных в общественных местах (-15,3%) и на улицах (-19,5%). </w:t>
      </w:r>
    </w:p>
    <w:p w:rsidR="00963A2F" w:rsidRPr="00AC7D63" w:rsidRDefault="00963A2F" w:rsidP="00963A2F">
      <w:pPr>
        <w:ind w:firstLine="709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t>Сравнительный анализ структуры преступных посягательств, совершенных на территории района в текущем году показывает, что тяжкие и особо тяжкие преступления составляют 21,9 % от общего числа; кражи составляют 31,2%; мошенничества 29,6%; преступления, совершенные на улицах и общественных местах, составляют 28,8%.</w:t>
      </w:r>
    </w:p>
    <w:p w:rsidR="00963A2F" w:rsidRPr="00040894" w:rsidRDefault="00963A2F" w:rsidP="00963A2F">
      <w:pPr>
        <w:ind w:firstLine="708"/>
        <w:jc w:val="both"/>
        <w:rPr>
          <w:color w:val="FF0000"/>
          <w:sz w:val="28"/>
          <w:szCs w:val="28"/>
        </w:rPr>
      </w:pPr>
      <w:r w:rsidRPr="00AC7D63">
        <w:rPr>
          <w:color w:val="000000"/>
          <w:sz w:val="28"/>
          <w:szCs w:val="28"/>
        </w:rPr>
        <w:t>Реализованы меры по соблюдению законности и уголовно-процессуальной деятельности, совершенствованию методики и тактики раскрытия и расследования преступлений. Расследовано 831 уголовное дело, в том числе на 178 категории тяжких и особо тяжких составов преступлений. Не допущено фактов вынесения судами оправдательных приговоров по уголовным делам, расследованным в Отделе МВД России по Ейскому району.</w:t>
      </w:r>
      <w:r w:rsidRPr="00040894">
        <w:rPr>
          <w:color w:val="FF0000"/>
          <w:sz w:val="28"/>
          <w:szCs w:val="28"/>
        </w:rPr>
        <w:t xml:space="preserve"> </w:t>
      </w:r>
    </w:p>
    <w:p w:rsidR="00963A2F" w:rsidRPr="00AC7D63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t>Сохранилась устойчивая тенденция роста процента раскрываемости наиболее опасных криминальных деяний, таких как убийств (100%), умышленных причинений тяжкого вреда здоровью (100%), разбойных нападений (100%), грабежей (90,5%), краж из квартир (65,2%). Показатель раскрываемости тяжких преступлений находится выше краевого уровня (+3,3%, 44,3%).  Вместе с тем общая раскрываемость составила 47,1%.</w:t>
      </w:r>
    </w:p>
    <w:p w:rsidR="00963A2F" w:rsidRPr="00AC7D63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Остаток </w:t>
      </w:r>
      <w:r w:rsidRPr="00AC7D63">
        <w:rPr>
          <w:color w:val="000000"/>
          <w:sz w:val="28"/>
          <w:szCs w:val="28"/>
        </w:rPr>
        <w:t>нераскрытых преступлений снизи</w:t>
      </w:r>
      <w:r>
        <w:rPr>
          <w:color w:val="000000"/>
          <w:sz w:val="28"/>
          <w:szCs w:val="28"/>
        </w:rPr>
        <w:t>лся</w:t>
      </w:r>
      <w:r w:rsidRPr="00AC7D63">
        <w:rPr>
          <w:color w:val="000000"/>
          <w:sz w:val="28"/>
          <w:szCs w:val="28"/>
        </w:rPr>
        <w:t xml:space="preserve"> на 6,9 % (933, -70), 47,6% из котор</w:t>
      </w:r>
      <w:r>
        <w:rPr>
          <w:color w:val="000000"/>
          <w:sz w:val="28"/>
          <w:szCs w:val="28"/>
        </w:rPr>
        <w:t>ого</w:t>
      </w:r>
      <w:r w:rsidRPr="00AC7D63">
        <w:rPr>
          <w:color w:val="000000"/>
          <w:sz w:val="28"/>
          <w:szCs w:val="28"/>
        </w:rPr>
        <w:t xml:space="preserve"> составляют мошенничества (444 факта), 31,8 % кражи (297 преступлений). </w:t>
      </w:r>
    </w:p>
    <w:p w:rsidR="00963A2F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t xml:space="preserve">Принятые меры профилактического характера положительно повлияли на сокращение числа преступлений, совершенных лицами в состоянии опьянения (-31,0%). </w:t>
      </w:r>
    </w:p>
    <w:p w:rsidR="00963A2F" w:rsidRPr="00AC7D63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t>На 1,9 % больше раскрыто уголовно-наказуемых деяний «прошлых лет».</w:t>
      </w:r>
    </w:p>
    <w:p w:rsidR="00963A2F" w:rsidRPr="00040894" w:rsidRDefault="00963A2F" w:rsidP="00963A2F">
      <w:pPr>
        <w:ind w:firstLine="708"/>
        <w:jc w:val="both"/>
        <w:rPr>
          <w:bCs/>
          <w:color w:val="FF0000"/>
          <w:sz w:val="28"/>
          <w:szCs w:val="28"/>
        </w:rPr>
      </w:pPr>
      <w:r w:rsidRPr="00AC7D63">
        <w:rPr>
          <w:color w:val="000000"/>
          <w:sz w:val="28"/>
          <w:szCs w:val="28"/>
        </w:rPr>
        <w:t>Сотрудниками полиции выявлено 147 фактов преступлений в сфере незаконного оборота наркотиков (-30,0%, -63), в том числе 84 факта сбыта    (-23,6%, -26).</w:t>
      </w:r>
      <w:r w:rsidRPr="00040894">
        <w:rPr>
          <w:color w:val="FF0000"/>
          <w:sz w:val="28"/>
          <w:szCs w:val="28"/>
        </w:rPr>
        <w:t xml:space="preserve"> </w:t>
      </w:r>
      <w:r w:rsidRPr="00AC7D63">
        <w:rPr>
          <w:color w:val="000000"/>
          <w:sz w:val="28"/>
          <w:szCs w:val="28"/>
        </w:rPr>
        <w:t xml:space="preserve">Из незаконного оборота изъято </w:t>
      </w:r>
      <w:r w:rsidRPr="00AC7D63">
        <w:rPr>
          <w:bCs/>
          <w:color w:val="000000"/>
          <w:sz w:val="28"/>
          <w:szCs w:val="28"/>
        </w:rPr>
        <w:t>90305 гр. (+88350 гр.) наркотических средств.</w:t>
      </w:r>
      <w:r w:rsidRPr="00040894">
        <w:rPr>
          <w:bCs/>
          <w:color w:val="FF0000"/>
          <w:sz w:val="28"/>
          <w:szCs w:val="28"/>
        </w:rPr>
        <w:t xml:space="preserve"> </w:t>
      </w:r>
    </w:p>
    <w:p w:rsidR="00963A2F" w:rsidRPr="00AC7D63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bCs/>
          <w:color w:val="000000"/>
          <w:sz w:val="28"/>
          <w:szCs w:val="28"/>
        </w:rPr>
        <w:t xml:space="preserve">Количество задокументированных экономических преступлений снизилось на 43,8 %, в том числе тяжких и особо тяжких составов на 25,6 %, преступлений коррупционной направленности на 53,3 %. </w:t>
      </w:r>
    </w:p>
    <w:p w:rsidR="00963A2F" w:rsidRPr="00AC7D63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lastRenderedPageBreak/>
        <w:t xml:space="preserve">Количество лиц, привлеченных к уголовной ответственности, снизилось в сравнении с аналогичным периодом прошлого года на 44 и составило 548 человека, а освобожденных от уголовной ответственности уменьшилось на 22 человека или составило 160 человек. </w:t>
      </w:r>
    </w:p>
    <w:p w:rsidR="00963A2F" w:rsidRPr="00AC7D63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t xml:space="preserve">Одним из важных направлений в деятельности Отдела МВД России по Ейскому району являлось проведение мероприятий по противодействию экстремизму и терроризму. На постоянной основе проводился мониторинг социальных сетей, средств массовой информации, интернет-сайтов, «Деловой Ейск», «Ейск инфо», «Ейск24», Приазовские степи, Совет Приазовья, с целью выявления материалов экстремистского направления. </w:t>
      </w:r>
    </w:p>
    <w:p w:rsidR="00963A2F" w:rsidRPr="00AC7D63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t>В целях поддержания стабильной оперативной обстановки Отдела МВД России по Ейскому району проводилась работа по профилактике, своевременному выявлению и пресечению административных правонарушений.</w:t>
      </w:r>
      <w:r w:rsidRPr="00040894">
        <w:rPr>
          <w:color w:val="FF0000"/>
          <w:sz w:val="28"/>
          <w:szCs w:val="28"/>
        </w:rPr>
        <w:t xml:space="preserve"> </w:t>
      </w:r>
      <w:r w:rsidRPr="00AC7D63">
        <w:rPr>
          <w:color w:val="000000"/>
          <w:sz w:val="28"/>
          <w:szCs w:val="28"/>
        </w:rPr>
        <w:t>За 12 месяцев 2022 года сотрудниками Отдела МВД России по Ейскому району было выявлено 3523 административных правонарушени</w:t>
      </w:r>
      <w:r>
        <w:rPr>
          <w:color w:val="000000"/>
          <w:sz w:val="28"/>
          <w:szCs w:val="28"/>
        </w:rPr>
        <w:t>я</w:t>
      </w:r>
      <w:r w:rsidRPr="00AC7D63">
        <w:rPr>
          <w:color w:val="000000"/>
          <w:sz w:val="28"/>
          <w:szCs w:val="28"/>
        </w:rPr>
        <w:t>. Наложено штрафов на сумму 1 млн. 230 тыс. руб., взыскано 642 тыс. руб</w:t>
      </w:r>
      <w:r w:rsidRPr="00040894">
        <w:rPr>
          <w:color w:val="FF0000"/>
          <w:sz w:val="28"/>
          <w:szCs w:val="28"/>
        </w:rPr>
        <w:t xml:space="preserve">. </w:t>
      </w:r>
      <w:r w:rsidRPr="00AC7D63">
        <w:rPr>
          <w:color w:val="000000"/>
          <w:sz w:val="28"/>
          <w:szCs w:val="28"/>
        </w:rPr>
        <w:t xml:space="preserve">В области антиалкогольного законодательства было выявлено 53 правонарушения. </w:t>
      </w:r>
    </w:p>
    <w:p w:rsidR="00963A2F" w:rsidRDefault="00963A2F" w:rsidP="00963A2F">
      <w:pPr>
        <w:ind w:firstLine="708"/>
        <w:jc w:val="both"/>
        <w:rPr>
          <w:sz w:val="28"/>
          <w:szCs w:val="28"/>
        </w:rPr>
      </w:pPr>
      <w:r w:rsidRPr="00AC7D63">
        <w:rPr>
          <w:color w:val="000000"/>
          <w:sz w:val="28"/>
          <w:szCs w:val="28"/>
        </w:rPr>
        <w:t>Также была продолжена работа по развитию многоуровневой системы профилактики и контролю за лицами, находящимися на учёте. В 2022 году на учёт было поставлено 142 профилактируемых лица, из них 65 под</w:t>
      </w:r>
      <w:r w:rsidRPr="00DB241C">
        <w:rPr>
          <w:sz w:val="28"/>
          <w:szCs w:val="28"/>
        </w:rPr>
        <w:t xml:space="preserve"> административный надзор, 37 формально подпадающих под его действие, 1</w:t>
      </w:r>
      <w:r>
        <w:rPr>
          <w:sz w:val="28"/>
          <w:szCs w:val="28"/>
        </w:rPr>
        <w:t xml:space="preserve">9 лиц, больных алкоголизмом и </w:t>
      </w:r>
      <w:r w:rsidRPr="00DB241C">
        <w:rPr>
          <w:sz w:val="28"/>
          <w:szCs w:val="28"/>
        </w:rPr>
        <w:t>наркоманией,</w:t>
      </w:r>
      <w:r>
        <w:rPr>
          <w:sz w:val="28"/>
          <w:szCs w:val="28"/>
        </w:rPr>
        <w:t xml:space="preserve"> 19 – лиц, допускающих правонарушения в семейно-бытовой сфере и 2 гражданина, совершивших административные правонарушения посягающие на общественный порядок и общественную безопасность при проведении массовых мероприятий.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Снято с учета 171 профилактируемое лицо (истечение срока проведения проф. работы – 131, осуждение к Л/С – 32, смерть – 8). </w:t>
      </w:r>
    </w:p>
    <w:p w:rsidR="00963A2F" w:rsidRPr="008413D8" w:rsidRDefault="00963A2F" w:rsidP="00963A2F">
      <w:pPr>
        <w:ind w:firstLine="708"/>
        <w:jc w:val="both"/>
        <w:rPr>
          <w:color w:val="FF0000"/>
          <w:sz w:val="28"/>
          <w:szCs w:val="28"/>
        </w:rPr>
      </w:pPr>
      <w:r w:rsidRPr="0016560C">
        <w:rPr>
          <w:sz w:val="28"/>
          <w:szCs w:val="28"/>
        </w:rPr>
        <w:t>По состоянию на 01.01.2023 на профилактическом учете Отдела сост</w:t>
      </w:r>
      <w:r>
        <w:rPr>
          <w:sz w:val="28"/>
          <w:szCs w:val="28"/>
        </w:rPr>
        <w:t xml:space="preserve">ояло </w:t>
      </w:r>
      <w:r w:rsidRPr="0016560C">
        <w:rPr>
          <w:sz w:val="28"/>
          <w:szCs w:val="28"/>
        </w:rPr>
        <w:t>318 граждан</w:t>
      </w:r>
      <w:r>
        <w:rPr>
          <w:sz w:val="28"/>
          <w:szCs w:val="28"/>
        </w:rPr>
        <w:t>.</w:t>
      </w:r>
    </w:p>
    <w:p w:rsidR="00963A2F" w:rsidRPr="00AC7D63" w:rsidRDefault="00963A2F" w:rsidP="00963A2F">
      <w:pPr>
        <w:ind w:firstLine="720"/>
        <w:jc w:val="both"/>
        <w:rPr>
          <w:color w:val="000000"/>
          <w:sz w:val="28"/>
          <w:szCs w:val="28"/>
        </w:rPr>
      </w:pPr>
      <w:r w:rsidRPr="00AC7D63">
        <w:rPr>
          <w:color w:val="000000"/>
          <w:sz w:val="28"/>
          <w:szCs w:val="28"/>
        </w:rPr>
        <w:t>В соответствии с ФЗ № 64 от 06.04.2011 г. «Об административном надзоре за лицами, освобожденными из мест лишения свободы», приказа МВД РФ № 818 от 08.07.2011 г. «О порядке осуществления административного надзора за лицами, освобожденными из мест лишения свободы» осуществлялась работа, в результате которой формально попадало под административный надзор 140</w:t>
      </w:r>
      <w:r>
        <w:rPr>
          <w:color w:val="000000"/>
          <w:sz w:val="28"/>
          <w:szCs w:val="28"/>
        </w:rPr>
        <w:t xml:space="preserve"> человек, н</w:t>
      </w:r>
      <w:r w:rsidRPr="00AC7D63">
        <w:rPr>
          <w:color w:val="000000"/>
          <w:sz w:val="28"/>
          <w:szCs w:val="28"/>
        </w:rPr>
        <w:t>епосредственно состояло под административным надзором 138 подучетных лиц. За нарушение ограничений, установленных судом, составлено 313 административных протоколов по ст.19.24 КоАП РФ, из них: по 47 вынесена максимальная мера наказания в виде административного ареста, по 113 - административный</w:t>
      </w:r>
      <w:r>
        <w:rPr>
          <w:color w:val="000000"/>
          <w:sz w:val="28"/>
          <w:szCs w:val="28"/>
        </w:rPr>
        <w:t xml:space="preserve"> штраф, </w:t>
      </w:r>
      <w:r w:rsidRPr="00AC7D63">
        <w:rPr>
          <w:color w:val="000000"/>
          <w:sz w:val="28"/>
          <w:szCs w:val="28"/>
        </w:rPr>
        <w:t>по 87 – назначено наказание в виде обязательных работ. Возбуждено и направлено в суд 50 уголовных дел в отношении поднадзорных лиц.</w:t>
      </w:r>
    </w:p>
    <w:p w:rsidR="00963A2F" w:rsidRPr="00040894" w:rsidRDefault="00963A2F" w:rsidP="00963A2F">
      <w:pPr>
        <w:ind w:firstLine="720"/>
        <w:jc w:val="both"/>
        <w:rPr>
          <w:color w:val="FF0000"/>
          <w:sz w:val="28"/>
          <w:szCs w:val="28"/>
        </w:rPr>
      </w:pPr>
      <w:r w:rsidRPr="00AC7D63">
        <w:rPr>
          <w:color w:val="000000"/>
          <w:sz w:val="28"/>
          <w:szCs w:val="28"/>
        </w:rPr>
        <w:t xml:space="preserve">Во взаимодействии с субъектами системы профилактики приняты </w:t>
      </w:r>
      <w:r w:rsidRPr="00A017EC">
        <w:rPr>
          <w:color w:val="000000"/>
          <w:sz w:val="28"/>
          <w:szCs w:val="28"/>
        </w:rPr>
        <w:t xml:space="preserve">меры по организации работы по предупреждению безнадзорности и правонарушений </w:t>
      </w:r>
      <w:r w:rsidRPr="00A017EC">
        <w:rPr>
          <w:color w:val="000000"/>
          <w:sz w:val="28"/>
          <w:szCs w:val="28"/>
        </w:rPr>
        <w:lastRenderedPageBreak/>
        <w:t>несовершеннолетних, так число зарегистрированных преступлений, совершенных несовершеннолетними снизилось на 18,8 %, количество их участников 26,32 %.</w:t>
      </w:r>
      <w:r w:rsidRPr="00040894">
        <w:rPr>
          <w:color w:val="FF0000"/>
          <w:sz w:val="28"/>
          <w:szCs w:val="28"/>
        </w:rPr>
        <w:t xml:space="preserve"> </w:t>
      </w:r>
    </w:p>
    <w:p w:rsidR="00963A2F" w:rsidRPr="00A017EC" w:rsidRDefault="00963A2F" w:rsidP="00963A2F">
      <w:pPr>
        <w:ind w:firstLine="708"/>
        <w:jc w:val="both"/>
        <w:rPr>
          <w:color w:val="000000"/>
          <w:sz w:val="28"/>
          <w:szCs w:val="28"/>
          <w:highlight w:val="yellow"/>
        </w:rPr>
      </w:pPr>
      <w:r w:rsidRPr="00A017EC">
        <w:rPr>
          <w:color w:val="000000"/>
          <w:sz w:val="28"/>
          <w:szCs w:val="28"/>
        </w:rPr>
        <w:t>В целях повышения эффективности реализации полномочий в области безопасности дорожного движения актуализированы формы и методы несения службы нарядами дорожно-патрульной службы ОГИБДД Отдела МВД России по Ейскому району.</w:t>
      </w:r>
      <w:r w:rsidRPr="00040894">
        <w:rPr>
          <w:color w:val="FF0000"/>
          <w:sz w:val="28"/>
          <w:szCs w:val="28"/>
        </w:rPr>
        <w:t xml:space="preserve"> </w:t>
      </w:r>
      <w:r w:rsidRPr="00A017EC">
        <w:rPr>
          <w:color w:val="000000"/>
          <w:sz w:val="28"/>
          <w:szCs w:val="28"/>
        </w:rPr>
        <w:t xml:space="preserve">Принятые меры способствовали сокращению количества дорожно-транспортных происшествий на 9,3 % (63 происшествия) и погибших на 36,4 % (7 человек). Всего сотрудниками Госавтоинспекции возбуждено 9369 дел в отношении участников движения за административные </w:t>
      </w:r>
      <w:r w:rsidRPr="006C2F06">
        <w:rPr>
          <w:color w:val="000000"/>
          <w:sz w:val="28"/>
          <w:szCs w:val="28"/>
        </w:rPr>
        <w:t>правонарушения из них: в отношении водителей -  8696 дел, в отношении пешеходов – 673 дела. В суды направлено 1824 дела, по результатам рассмотрения которых 279 водителей лишены права управления транспортным средством.</w:t>
      </w:r>
    </w:p>
    <w:p w:rsidR="00963A2F" w:rsidRPr="00A017EC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017EC">
        <w:rPr>
          <w:color w:val="000000"/>
          <w:sz w:val="28"/>
          <w:szCs w:val="28"/>
        </w:rPr>
        <w:t xml:space="preserve">Улучшению оперативной обстановки в районе также способствует укрепление взаимодействия органов правопорядка с населением и общественными формированиями. В текущем году органом внутренних дел с участием добровольной народной дружины, созданной в районе, пресечено 110 административных правонарушений. </w:t>
      </w:r>
    </w:p>
    <w:p w:rsidR="00963A2F" w:rsidRPr="000D62CE" w:rsidRDefault="00963A2F" w:rsidP="00963A2F">
      <w:pPr>
        <w:suppressAutoHyphens/>
        <w:ind w:firstLine="708"/>
        <w:jc w:val="both"/>
        <w:rPr>
          <w:color w:val="000000"/>
          <w:lang w:eastAsia="zh-CN"/>
        </w:rPr>
      </w:pPr>
      <w:r w:rsidRPr="000D62CE">
        <w:rPr>
          <w:color w:val="000000"/>
          <w:sz w:val="28"/>
          <w:szCs w:val="28"/>
          <w:lang w:eastAsia="zh-CN"/>
        </w:rPr>
        <w:t xml:space="preserve">В 2022 году осуществлялась работа по повышению уровня доверия населения к органам правопорядка. В этих целях налажено активное взаимодействие с институтами гражданского общества, в том числе с действующим при Отделе МВД России по Ейскому району Общественным советом. Мониторинг общественного мнения жителей Ейского района о деятельности Отдела МВД России по Ейскому району за 2022 год показал, что уровень защищенности, доверия и качества работы составил более 70 %. </w:t>
      </w:r>
    </w:p>
    <w:p w:rsidR="00963A2F" w:rsidRPr="000D62CE" w:rsidRDefault="00963A2F" w:rsidP="00963A2F">
      <w:pPr>
        <w:suppressAutoHyphens/>
        <w:ind w:firstLine="708"/>
        <w:jc w:val="both"/>
        <w:rPr>
          <w:color w:val="000000"/>
          <w:lang w:eastAsia="zh-CN"/>
        </w:rPr>
      </w:pPr>
      <w:r w:rsidRPr="000D62CE">
        <w:rPr>
          <w:color w:val="000000"/>
          <w:sz w:val="28"/>
          <w:szCs w:val="28"/>
          <w:lang w:eastAsia="zh-CN"/>
        </w:rPr>
        <w:t>Большое значение в профилактической работе Отдел МВД России по Ейскому району уделял размещению в средствах массовой информации материалов о своей деятельности. В средствах массовой информации размещено 1232 материала, в том числе 1103 - информационно-профилактического характера, 129 - имиджевого характера. Особое внимание было уделено фактам раскрытия и расследования правонарушений, а также профилактике преступлений против личности и собственности, рекомендациям по личной безопасности граждан.</w:t>
      </w:r>
    </w:p>
    <w:p w:rsidR="00963A2F" w:rsidRPr="00040894" w:rsidRDefault="00963A2F" w:rsidP="00963A2F">
      <w:pPr>
        <w:ind w:firstLine="708"/>
        <w:jc w:val="both"/>
        <w:rPr>
          <w:color w:val="FF0000"/>
          <w:sz w:val="28"/>
          <w:szCs w:val="28"/>
        </w:rPr>
      </w:pPr>
    </w:p>
    <w:p w:rsidR="00963A2F" w:rsidRPr="00A017EC" w:rsidRDefault="00963A2F" w:rsidP="00963A2F">
      <w:pPr>
        <w:ind w:firstLine="708"/>
        <w:jc w:val="both"/>
        <w:rPr>
          <w:color w:val="000000"/>
          <w:sz w:val="28"/>
          <w:szCs w:val="28"/>
        </w:rPr>
      </w:pPr>
      <w:r w:rsidRPr="00A017EC">
        <w:rPr>
          <w:color w:val="000000"/>
          <w:sz w:val="28"/>
          <w:szCs w:val="28"/>
        </w:rPr>
        <w:t>С учетом вышеизложенного, в 2023 году перед Отделом МВД России по Ейскому району поставлены следующие задачи:</w:t>
      </w:r>
    </w:p>
    <w:p w:rsidR="00963A2F" w:rsidRPr="00A017EC" w:rsidRDefault="00963A2F" w:rsidP="00963A2F">
      <w:pPr>
        <w:pStyle w:val="ae"/>
        <w:numPr>
          <w:ilvl w:val="0"/>
          <w:numId w:val="21"/>
        </w:numPr>
        <w:tabs>
          <w:tab w:val="left" w:pos="1134"/>
        </w:tabs>
        <w:spacing w:before="100" w:beforeAutospacing="1"/>
        <w:ind w:left="0" w:firstLine="709"/>
        <w:jc w:val="both"/>
        <w:rPr>
          <w:color w:val="000000"/>
          <w:sz w:val="28"/>
          <w:szCs w:val="28"/>
        </w:rPr>
      </w:pPr>
      <w:r w:rsidRPr="00A017EC">
        <w:rPr>
          <w:color w:val="000000"/>
          <w:sz w:val="28"/>
          <w:szCs w:val="28"/>
        </w:rPr>
        <w:t xml:space="preserve">Организовать неукоснительное исполнение требований Директивы Министерства внутренних дел Российской Федерации от 03.11.2022 № 1 ДСП «О приоритетных направлениях деятельности органов внутренних дел Российской Федерации в 2023 году». Принять все исчерпывающие меры по выявлению, раскрытию и расследованию максимального количества преступлений, </w:t>
      </w:r>
      <w:r w:rsidRPr="00A017EC">
        <w:rPr>
          <w:rFonts w:eastAsia="Calibri"/>
          <w:color w:val="000000"/>
          <w:sz w:val="28"/>
          <w:szCs w:val="28"/>
          <w:lang w:eastAsia="en-US"/>
        </w:rPr>
        <w:t xml:space="preserve">раскрытию преступлений прошлых лет. </w:t>
      </w:r>
    </w:p>
    <w:p w:rsidR="00963A2F" w:rsidRPr="00392E08" w:rsidRDefault="00963A2F" w:rsidP="00963A2F">
      <w:pPr>
        <w:pStyle w:val="ae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92E08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Организовать противодействие незаконному обороту оружия, боеприпасов, взрывчатых веществ и взрывных устройств, </w:t>
      </w:r>
      <w:r w:rsidRPr="00541FB6">
        <w:rPr>
          <w:rFonts w:eastAsia="Calibri"/>
          <w:color w:val="000000"/>
          <w:sz w:val="28"/>
          <w:szCs w:val="28"/>
          <w:lang w:eastAsia="en-US"/>
        </w:rPr>
        <w:t>наркотиков</w:t>
      </w:r>
      <w:r w:rsidRPr="00541FB6">
        <w:rPr>
          <w:sz w:val="28"/>
          <w:szCs w:val="28"/>
        </w:rPr>
        <w:t xml:space="preserve"> а также их поступлению из районов проведения специальной военной операции</w:t>
      </w:r>
      <w:r w:rsidRPr="00392E08">
        <w:rPr>
          <w:rFonts w:eastAsia="Calibri"/>
          <w:color w:val="000000"/>
          <w:sz w:val="28"/>
          <w:szCs w:val="28"/>
          <w:lang w:eastAsia="en-US"/>
        </w:rPr>
        <w:t xml:space="preserve">. </w:t>
      </w:r>
    </w:p>
    <w:p w:rsidR="00963A2F" w:rsidRPr="00392E08" w:rsidRDefault="00963A2F" w:rsidP="00963A2F">
      <w:pPr>
        <w:pStyle w:val="ae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41FB6">
        <w:rPr>
          <w:sz w:val="28"/>
          <w:szCs w:val="28"/>
        </w:rPr>
        <w:t xml:space="preserve">Обеспечить противодействие экстремистским проявлениям на национальной и религиозной почве, использованию миграционных </w:t>
      </w:r>
      <w:r w:rsidRPr="00392E08">
        <w:rPr>
          <w:color w:val="000000"/>
          <w:sz w:val="28"/>
          <w:szCs w:val="28"/>
        </w:rPr>
        <w:t xml:space="preserve">процессов для формирования социальной напряженности в обществе. </w:t>
      </w:r>
      <w:r w:rsidRPr="00392E08">
        <w:rPr>
          <w:rFonts w:eastAsia="Calibri"/>
          <w:color w:val="000000"/>
          <w:sz w:val="28"/>
          <w:szCs w:val="28"/>
          <w:lang w:eastAsia="en-US"/>
        </w:rPr>
        <w:t>Обеспечить проведение комплекса мероприятий, направленных на усиление антитеррористической защищенности, особое внимание уделив местам массового пребывания людей.</w:t>
      </w:r>
    </w:p>
    <w:p w:rsidR="00963A2F" w:rsidRPr="00F546EC" w:rsidRDefault="00963A2F" w:rsidP="00963A2F">
      <w:pPr>
        <w:pStyle w:val="ae"/>
        <w:numPr>
          <w:ilvl w:val="0"/>
          <w:numId w:val="21"/>
        </w:numPr>
        <w:tabs>
          <w:tab w:val="left" w:pos="1134"/>
        </w:tabs>
        <w:spacing w:before="100" w:beforeAutospacing="1"/>
        <w:ind w:left="0" w:firstLine="709"/>
        <w:jc w:val="both"/>
        <w:rPr>
          <w:color w:val="FF0000"/>
          <w:sz w:val="28"/>
          <w:szCs w:val="28"/>
        </w:rPr>
      </w:pPr>
      <w:r w:rsidRPr="00A017EC">
        <w:rPr>
          <w:color w:val="000000"/>
          <w:sz w:val="28"/>
          <w:szCs w:val="28"/>
        </w:rPr>
        <w:t>Обеспечить проведение мероприятий</w:t>
      </w:r>
      <w:r w:rsidRPr="00F546EC">
        <w:rPr>
          <w:sz w:val="28"/>
          <w:szCs w:val="28"/>
        </w:rPr>
        <w:t xml:space="preserve"> по повышению эффективности организации </w:t>
      </w:r>
      <w:r>
        <w:rPr>
          <w:sz w:val="28"/>
          <w:szCs w:val="28"/>
        </w:rPr>
        <w:t>охраны общественного порядка,</w:t>
      </w:r>
      <w:r w:rsidRPr="00F546EC">
        <w:rPr>
          <w:sz w:val="28"/>
          <w:szCs w:val="28"/>
        </w:rPr>
        <w:t xml:space="preserve"> обеспечения общественной безопасности, а также безопасности дорожного движения</w:t>
      </w:r>
    </w:p>
    <w:p w:rsidR="00963A2F" w:rsidRPr="00A017EC" w:rsidRDefault="00963A2F" w:rsidP="00963A2F">
      <w:pPr>
        <w:pStyle w:val="ae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017EC">
        <w:rPr>
          <w:rFonts w:eastAsia="Calibri"/>
          <w:color w:val="000000"/>
          <w:sz w:val="28"/>
          <w:szCs w:val="28"/>
          <w:lang w:eastAsia="en-US"/>
        </w:rPr>
        <w:t xml:space="preserve">Обеспечить повышение эффективности проведения комплекса мероприятий по противодействию преступлениям, совершаемым с использованием информационно-телекоммуникационных технологий и сфере компьютерной информации. </w:t>
      </w:r>
    </w:p>
    <w:p w:rsidR="00963A2F" w:rsidRPr="00A017EC" w:rsidRDefault="00963A2F" w:rsidP="00963A2F">
      <w:pPr>
        <w:pStyle w:val="ae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017EC">
        <w:rPr>
          <w:rFonts w:eastAsia="Calibri"/>
          <w:color w:val="000000"/>
          <w:sz w:val="28"/>
          <w:szCs w:val="28"/>
          <w:lang w:eastAsia="en-US"/>
        </w:rPr>
        <w:t xml:space="preserve">Совершенствовать организацию охраны общественного порядка при проведении публичных мероприятий, развивать систему профилактики рецидивной преступности, социально опасного и деструктивного поведения подростков, правонарушений в отношении несовершеннолетних и лиц пожилого возраста. </w:t>
      </w:r>
    </w:p>
    <w:p w:rsidR="00963A2F" w:rsidRPr="00A017EC" w:rsidRDefault="00963A2F" w:rsidP="00963A2F">
      <w:pPr>
        <w:pStyle w:val="ae"/>
        <w:numPr>
          <w:ilvl w:val="0"/>
          <w:numId w:val="21"/>
        </w:numPr>
        <w:tabs>
          <w:tab w:val="left" w:pos="1134"/>
        </w:tabs>
        <w:spacing w:before="100" w:beforeAutospacing="1"/>
        <w:ind w:left="0" w:firstLine="709"/>
        <w:jc w:val="both"/>
        <w:rPr>
          <w:color w:val="000000"/>
          <w:sz w:val="28"/>
          <w:szCs w:val="28"/>
        </w:rPr>
      </w:pPr>
      <w:r w:rsidRPr="00A017EC">
        <w:rPr>
          <w:color w:val="000000"/>
          <w:sz w:val="28"/>
          <w:szCs w:val="28"/>
        </w:rPr>
        <w:t xml:space="preserve"> Обеспечить повышение эффективности работы по выявлению и пресечению экономических преступлений, в том числе по линиям </w:t>
      </w:r>
      <w:r w:rsidRPr="00392E08">
        <w:rPr>
          <w:rFonts w:eastAsia="Calibri"/>
          <w:color w:val="000000"/>
          <w:sz w:val="28"/>
          <w:szCs w:val="28"/>
          <w:lang w:eastAsia="en-US"/>
        </w:rPr>
        <w:t>защит</w:t>
      </w:r>
      <w:r>
        <w:rPr>
          <w:rFonts w:eastAsia="Calibri"/>
          <w:color w:val="000000"/>
          <w:sz w:val="28"/>
          <w:szCs w:val="28"/>
          <w:lang w:eastAsia="en-US"/>
        </w:rPr>
        <w:t>ы</w:t>
      </w:r>
      <w:r w:rsidRPr="00392E08">
        <w:rPr>
          <w:rFonts w:eastAsia="Calibri"/>
          <w:color w:val="000000"/>
          <w:sz w:val="28"/>
          <w:szCs w:val="28"/>
          <w:lang w:eastAsia="en-US"/>
        </w:rPr>
        <w:t xml:space="preserve"> бюджетных средств</w:t>
      </w:r>
      <w:r>
        <w:rPr>
          <w:color w:val="000000"/>
          <w:sz w:val="28"/>
          <w:szCs w:val="28"/>
        </w:rPr>
        <w:t xml:space="preserve"> и </w:t>
      </w:r>
      <w:r w:rsidRPr="00A017EC">
        <w:rPr>
          <w:color w:val="000000"/>
          <w:sz w:val="28"/>
          <w:szCs w:val="28"/>
        </w:rPr>
        <w:t xml:space="preserve">выявления </w:t>
      </w:r>
      <w:r w:rsidRPr="00A017EC">
        <w:rPr>
          <w:rFonts w:eastAsia="Calibri"/>
          <w:color w:val="000000"/>
          <w:sz w:val="28"/>
          <w:szCs w:val="28"/>
          <w:lang w:eastAsia="en-US"/>
        </w:rPr>
        <w:t xml:space="preserve">коррупционных схем в области реализации национальных проектов (программ). </w:t>
      </w:r>
    </w:p>
    <w:p w:rsidR="00963A2F" w:rsidRPr="00A017EC" w:rsidRDefault="00963A2F" w:rsidP="00963A2F">
      <w:pPr>
        <w:pStyle w:val="ae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017EC">
        <w:rPr>
          <w:rFonts w:eastAsia="Calibri"/>
          <w:color w:val="000000"/>
          <w:sz w:val="28"/>
          <w:szCs w:val="28"/>
          <w:lang w:eastAsia="en-US"/>
        </w:rPr>
        <w:t>Обеспечить повышение качества и доступности оказания государственных услуг.</w:t>
      </w:r>
    </w:p>
    <w:p w:rsidR="00963A2F" w:rsidRPr="00A017EC" w:rsidRDefault="00963A2F" w:rsidP="00963A2F">
      <w:pPr>
        <w:pStyle w:val="ae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017EC">
        <w:rPr>
          <w:rFonts w:eastAsia="Calibri"/>
          <w:color w:val="000000"/>
          <w:sz w:val="28"/>
          <w:szCs w:val="28"/>
          <w:lang w:eastAsia="en-US"/>
        </w:rPr>
        <w:t xml:space="preserve">Повышать уровень мобилизационной готовности, совершенствовать систему </w:t>
      </w:r>
      <w:r w:rsidRPr="00520D96">
        <w:rPr>
          <w:rFonts w:eastAsia="Calibri"/>
          <w:color w:val="000000"/>
          <w:sz w:val="28"/>
          <w:szCs w:val="28"/>
          <w:lang w:eastAsia="en-US"/>
        </w:rPr>
        <w:t xml:space="preserve">реагирования </w:t>
      </w:r>
      <w:r w:rsidRPr="00A017EC">
        <w:rPr>
          <w:rFonts w:eastAsia="Calibri"/>
          <w:color w:val="000000"/>
          <w:sz w:val="28"/>
          <w:szCs w:val="28"/>
          <w:lang w:eastAsia="en-US"/>
        </w:rPr>
        <w:t xml:space="preserve">Отдела к действиям при возникновении </w:t>
      </w:r>
      <w:r w:rsidRPr="00520D96">
        <w:rPr>
          <w:sz w:val="28"/>
          <w:szCs w:val="28"/>
        </w:rPr>
        <w:t>чрезвычайных обстоятельств (чрезвычайных ситуаций)</w:t>
      </w:r>
      <w:r>
        <w:rPr>
          <w:sz w:val="28"/>
          <w:szCs w:val="28"/>
        </w:rPr>
        <w:t xml:space="preserve">. </w:t>
      </w:r>
    </w:p>
    <w:p w:rsidR="00963A2F" w:rsidRDefault="00963A2F" w:rsidP="00963A2F">
      <w:pPr>
        <w:ind w:firstLine="360"/>
        <w:jc w:val="both"/>
        <w:rPr>
          <w:b/>
          <w:color w:val="FF0000"/>
          <w:sz w:val="28"/>
          <w:szCs w:val="28"/>
        </w:rPr>
      </w:pPr>
    </w:p>
    <w:p w:rsidR="00963A2F" w:rsidRDefault="00963A2F" w:rsidP="00963A2F">
      <w:pPr>
        <w:ind w:firstLine="360"/>
        <w:jc w:val="both"/>
        <w:rPr>
          <w:b/>
          <w:color w:val="FF0000"/>
          <w:sz w:val="28"/>
          <w:szCs w:val="28"/>
        </w:rPr>
      </w:pPr>
    </w:p>
    <w:p w:rsidR="00963A2F" w:rsidRPr="00040894" w:rsidRDefault="00963A2F" w:rsidP="00963A2F">
      <w:pPr>
        <w:ind w:firstLine="360"/>
        <w:jc w:val="both"/>
        <w:rPr>
          <w:b/>
          <w:color w:val="FF0000"/>
          <w:sz w:val="28"/>
          <w:szCs w:val="28"/>
        </w:rPr>
      </w:pPr>
    </w:p>
    <w:p w:rsidR="00963A2F" w:rsidRDefault="00963A2F" w:rsidP="00963A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Министерства </w:t>
      </w:r>
    </w:p>
    <w:p w:rsidR="00963A2F" w:rsidRDefault="00963A2F" w:rsidP="00963A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внутренних </w:t>
      </w:r>
      <w:r w:rsidR="00387FAD">
        <w:rPr>
          <w:sz w:val="28"/>
          <w:szCs w:val="28"/>
        </w:rPr>
        <w:t xml:space="preserve">   </w:t>
      </w:r>
      <w:r>
        <w:rPr>
          <w:sz w:val="28"/>
          <w:szCs w:val="28"/>
        </w:rPr>
        <w:t>дел</w:t>
      </w:r>
      <w:r w:rsidR="00387FA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России </w:t>
      </w:r>
      <w:r w:rsidR="00387FAD">
        <w:rPr>
          <w:sz w:val="28"/>
          <w:szCs w:val="28"/>
        </w:rPr>
        <w:t xml:space="preserve">   по</w:t>
      </w:r>
      <w:r>
        <w:rPr>
          <w:sz w:val="28"/>
          <w:szCs w:val="28"/>
        </w:rPr>
        <w:t xml:space="preserve"> </w:t>
      </w:r>
    </w:p>
    <w:p w:rsidR="00963A2F" w:rsidRPr="00040894" w:rsidRDefault="00963A2F" w:rsidP="00963A2F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Ейскому району, полковник полиции                                               Н.Г.Миненко</w:t>
      </w:r>
    </w:p>
    <w:p w:rsidR="00963A2F" w:rsidRPr="006B2CBB" w:rsidRDefault="00963A2F" w:rsidP="00065BCE">
      <w:pPr>
        <w:rPr>
          <w:b/>
          <w:sz w:val="28"/>
          <w:szCs w:val="28"/>
        </w:rPr>
      </w:pPr>
    </w:p>
    <w:sectPr w:rsidR="00963A2F" w:rsidRPr="006B2CBB" w:rsidSect="00562783">
      <w:headerReference w:type="even" r:id="rId8"/>
      <w:headerReference w:type="default" r:id="rId9"/>
      <w:pgSz w:w="11906" w:h="16838"/>
      <w:pgMar w:top="28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7D0" w:rsidRDefault="005E67D0">
      <w:r>
        <w:separator/>
      </w:r>
    </w:p>
  </w:endnote>
  <w:endnote w:type="continuationSeparator" w:id="1">
    <w:p w:rsidR="005E67D0" w:rsidRDefault="005E67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7D0" w:rsidRDefault="005E67D0">
      <w:r>
        <w:separator/>
      </w:r>
    </w:p>
  </w:footnote>
  <w:footnote w:type="continuationSeparator" w:id="1">
    <w:p w:rsidR="005E67D0" w:rsidRDefault="005E67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67" w:rsidRDefault="00800666" w:rsidP="00513B4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86B6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86B67" w:rsidRDefault="00F86B67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67" w:rsidRPr="00131319" w:rsidRDefault="00800666" w:rsidP="00513B4C">
    <w:pPr>
      <w:pStyle w:val="a8"/>
      <w:framePr w:wrap="around" w:vAnchor="text" w:hAnchor="margin" w:xAlign="center" w:y="1"/>
      <w:rPr>
        <w:rStyle w:val="a9"/>
        <w:sz w:val="28"/>
        <w:szCs w:val="28"/>
      </w:rPr>
    </w:pPr>
    <w:r w:rsidRPr="00131319">
      <w:rPr>
        <w:rStyle w:val="a9"/>
        <w:sz w:val="28"/>
        <w:szCs w:val="28"/>
      </w:rPr>
      <w:fldChar w:fldCharType="begin"/>
    </w:r>
    <w:r w:rsidR="00F86B67" w:rsidRPr="00131319">
      <w:rPr>
        <w:rStyle w:val="a9"/>
        <w:sz w:val="28"/>
        <w:szCs w:val="28"/>
      </w:rPr>
      <w:instrText xml:space="preserve">PAGE  </w:instrText>
    </w:r>
    <w:r w:rsidRPr="00131319">
      <w:rPr>
        <w:rStyle w:val="a9"/>
        <w:sz w:val="28"/>
        <w:szCs w:val="28"/>
      </w:rPr>
      <w:fldChar w:fldCharType="separate"/>
    </w:r>
    <w:r w:rsidR="00387FAD">
      <w:rPr>
        <w:rStyle w:val="a9"/>
        <w:noProof/>
        <w:sz w:val="28"/>
        <w:szCs w:val="28"/>
      </w:rPr>
      <w:t>7</w:t>
    </w:r>
    <w:r w:rsidRPr="00131319">
      <w:rPr>
        <w:rStyle w:val="a9"/>
        <w:sz w:val="28"/>
        <w:szCs w:val="28"/>
      </w:rPr>
      <w:fldChar w:fldCharType="end"/>
    </w:r>
  </w:p>
  <w:p w:rsidR="00F86B67" w:rsidRDefault="00F86B67">
    <w:pPr>
      <w:pStyle w:val="a8"/>
    </w:pPr>
  </w:p>
  <w:p w:rsidR="00F86B67" w:rsidRDefault="00F86B6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40EE"/>
    <w:multiLevelType w:val="hybridMultilevel"/>
    <w:tmpl w:val="8CE6E258"/>
    <w:lvl w:ilvl="0" w:tplc="446C4768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FC980136">
      <w:start w:val="5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1651402"/>
    <w:multiLevelType w:val="hybridMultilevel"/>
    <w:tmpl w:val="2188AACE"/>
    <w:lvl w:ilvl="0" w:tplc="A530B0D4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4CA4B1C"/>
    <w:multiLevelType w:val="hybridMultilevel"/>
    <w:tmpl w:val="B498A2A4"/>
    <w:lvl w:ilvl="0" w:tplc="02BC2AF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6154C11"/>
    <w:multiLevelType w:val="hybridMultilevel"/>
    <w:tmpl w:val="AF46A804"/>
    <w:lvl w:ilvl="0" w:tplc="18444018">
      <w:start w:val="1"/>
      <w:numFmt w:val="decimal"/>
      <w:lvlText w:val="%1."/>
      <w:lvlJc w:val="left"/>
      <w:pPr>
        <w:tabs>
          <w:tab w:val="num" w:pos="2325"/>
        </w:tabs>
        <w:ind w:left="2325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19AE6733"/>
    <w:multiLevelType w:val="hybridMultilevel"/>
    <w:tmpl w:val="B748C2E8"/>
    <w:lvl w:ilvl="0" w:tplc="79506192">
      <w:start w:val="4"/>
      <w:numFmt w:val="decimal"/>
      <w:lvlText w:val="%1."/>
      <w:lvlJc w:val="left"/>
      <w:pPr>
        <w:tabs>
          <w:tab w:val="num" w:pos="1215"/>
        </w:tabs>
        <w:ind w:left="121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C67E1E"/>
    <w:multiLevelType w:val="hybridMultilevel"/>
    <w:tmpl w:val="C5AAA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BA1910"/>
    <w:multiLevelType w:val="singleLevel"/>
    <w:tmpl w:val="FB520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7">
    <w:nsid w:val="27E36CDF"/>
    <w:multiLevelType w:val="hybridMultilevel"/>
    <w:tmpl w:val="256282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2A378B"/>
    <w:multiLevelType w:val="hybridMultilevel"/>
    <w:tmpl w:val="6AC6C9B0"/>
    <w:lvl w:ilvl="0" w:tplc="E6D88AD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8C70D7"/>
    <w:multiLevelType w:val="hybridMultilevel"/>
    <w:tmpl w:val="982E8B96"/>
    <w:lvl w:ilvl="0" w:tplc="736EDCA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11527A0"/>
    <w:multiLevelType w:val="hybridMultilevel"/>
    <w:tmpl w:val="B738879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E43AE0"/>
    <w:multiLevelType w:val="hybridMultilevel"/>
    <w:tmpl w:val="56AC81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6BC6181"/>
    <w:multiLevelType w:val="multilevel"/>
    <w:tmpl w:val="11B6EC5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6D46A66"/>
    <w:multiLevelType w:val="hybridMultilevel"/>
    <w:tmpl w:val="168C58E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53C33257"/>
    <w:multiLevelType w:val="hybridMultilevel"/>
    <w:tmpl w:val="AF96B9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A77175"/>
    <w:multiLevelType w:val="hybridMultilevel"/>
    <w:tmpl w:val="66D4613E"/>
    <w:lvl w:ilvl="0" w:tplc="E020CA04">
      <w:start w:val="1"/>
      <w:numFmt w:val="decimal"/>
      <w:lvlText w:val="%1."/>
      <w:lvlJc w:val="left"/>
      <w:pPr>
        <w:ind w:left="2771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6E7998"/>
    <w:multiLevelType w:val="hybridMultilevel"/>
    <w:tmpl w:val="11B6EC54"/>
    <w:lvl w:ilvl="0" w:tplc="C862F19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4B46A04"/>
    <w:multiLevelType w:val="hybridMultilevel"/>
    <w:tmpl w:val="D45C77CC"/>
    <w:lvl w:ilvl="0" w:tplc="E22E965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5"/>
  </w:num>
  <w:num w:numId="5">
    <w:abstractNumId w:val="8"/>
  </w:num>
  <w:num w:numId="6">
    <w:abstractNumId w:val="15"/>
  </w:num>
  <w:num w:numId="7">
    <w:abstractNumId w:val="9"/>
  </w:num>
  <w:num w:numId="8">
    <w:abstractNumId w:val="12"/>
  </w:num>
  <w:num w:numId="9">
    <w:abstractNumId w:val="11"/>
  </w:num>
  <w:num w:numId="10">
    <w:abstractNumId w:val="17"/>
  </w:num>
  <w:num w:numId="11">
    <w:abstractNumId w:val="2"/>
  </w:num>
  <w:num w:numId="12">
    <w:abstractNumId w:val="18"/>
  </w:num>
  <w:num w:numId="13">
    <w:abstractNumId w:val="0"/>
  </w:num>
  <w:num w:numId="14">
    <w:abstractNumId w:val="13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"/>
  </w:num>
  <w:num w:numId="20">
    <w:abstractNumId w:val="14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0028"/>
    <w:rsid w:val="0000549B"/>
    <w:rsid w:val="00005BBC"/>
    <w:rsid w:val="00006554"/>
    <w:rsid w:val="0001226C"/>
    <w:rsid w:val="00013905"/>
    <w:rsid w:val="00016D65"/>
    <w:rsid w:val="0001720D"/>
    <w:rsid w:val="00017FAB"/>
    <w:rsid w:val="00023E31"/>
    <w:rsid w:val="000274A8"/>
    <w:rsid w:val="000368B6"/>
    <w:rsid w:val="00045CF5"/>
    <w:rsid w:val="0004601D"/>
    <w:rsid w:val="000472EE"/>
    <w:rsid w:val="00051CB9"/>
    <w:rsid w:val="00052560"/>
    <w:rsid w:val="00055F79"/>
    <w:rsid w:val="00062D8B"/>
    <w:rsid w:val="000658A0"/>
    <w:rsid w:val="00065BCE"/>
    <w:rsid w:val="000718B9"/>
    <w:rsid w:val="000818A2"/>
    <w:rsid w:val="0009027A"/>
    <w:rsid w:val="00091A3A"/>
    <w:rsid w:val="00097D3C"/>
    <w:rsid w:val="000A07C2"/>
    <w:rsid w:val="000A08AE"/>
    <w:rsid w:val="000A36D3"/>
    <w:rsid w:val="000A4BA1"/>
    <w:rsid w:val="000A640A"/>
    <w:rsid w:val="000A7D66"/>
    <w:rsid w:val="000B2BEE"/>
    <w:rsid w:val="000C29B0"/>
    <w:rsid w:val="000C57D9"/>
    <w:rsid w:val="000D7AAA"/>
    <w:rsid w:val="000F1451"/>
    <w:rsid w:val="000F5F70"/>
    <w:rsid w:val="000F610B"/>
    <w:rsid w:val="00100D74"/>
    <w:rsid w:val="00104B98"/>
    <w:rsid w:val="001053AE"/>
    <w:rsid w:val="001141C9"/>
    <w:rsid w:val="00127857"/>
    <w:rsid w:val="00131319"/>
    <w:rsid w:val="00133A27"/>
    <w:rsid w:val="001471E2"/>
    <w:rsid w:val="00147E7A"/>
    <w:rsid w:val="001539F1"/>
    <w:rsid w:val="00156966"/>
    <w:rsid w:val="0016382C"/>
    <w:rsid w:val="00164705"/>
    <w:rsid w:val="00164D78"/>
    <w:rsid w:val="00165072"/>
    <w:rsid w:val="00182087"/>
    <w:rsid w:val="0018461E"/>
    <w:rsid w:val="00191E60"/>
    <w:rsid w:val="001952B8"/>
    <w:rsid w:val="001A21EB"/>
    <w:rsid w:val="001A4FE8"/>
    <w:rsid w:val="001B54C1"/>
    <w:rsid w:val="001B7532"/>
    <w:rsid w:val="001C1EBA"/>
    <w:rsid w:val="001C2D09"/>
    <w:rsid w:val="001C6AE7"/>
    <w:rsid w:val="001D140A"/>
    <w:rsid w:val="001D3389"/>
    <w:rsid w:val="001E179B"/>
    <w:rsid w:val="001E3A45"/>
    <w:rsid w:val="001E3C32"/>
    <w:rsid w:val="001E4650"/>
    <w:rsid w:val="001E4A02"/>
    <w:rsid w:val="001E558C"/>
    <w:rsid w:val="001E6F86"/>
    <w:rsid w:val="001F7072"/>
    <w:rsid w:val="00203388"/>
    <w:rsid w:val="0020759B"/>
    <w:rsid w:val="00211172"/>
    <w:rsid w:val="0023565F"/>
    <w:rsid w:val="00236C9E"/>
    <w:rsid w:val="002517AD"/>
    <w:rsid w:val="0026490D"/>
    <w:rsid w:val="00280D71"/>
    <w:rsid w:val="002A371B"/>
    <w:rsid w:val="002A4433"/>
    <w:rsid w:val="002C6F5C"/>
    <w:rsid w:val="002D484A"/>
    <w:rsid w:val="002E1B01"/>
    <w:rsid w:val="002E254A"/>
    <w:rsid w:val="002E7E56"/>
    <w:rsid w:val="002F0119"/>
    <w:rsid w:val="002F0482"/>
    <w:rsid w:val="002F0995"/>
    <w:rsid w:val="002F5787"/>
    <w:rsid w:val="00305026"/>
    <w:rsid w:val="0030608A"/>
    <w:rsid w:val="00307182"/>
    <w:rsid w:val="003209B8"/>
    <w:rsid w:val="00325125"/>
    <w:rsid w:val="003300F9"/>
    <w:rsid w:val="00336AED"/>
    <w:rsid w:val="003459AA"/>
    <w:rsid w:val="0035315F"/>
    <w:rsid w:val="00353FB5"/>
    <w:rsid w:val="00355802"/>
    <w:rsid w:val="003567CB"/>
    <w:rsid w:val="00356825"/>
    <w:rsid w:val="00365F4B"/>
    <w:rsid w:val="00373711"/>
    <w:rsid w:val="003766B2"/>
    <w:rsid w:val="0038703A"/>
    <w:rsid w:val="00387FAD"/>
    <w:rsid w:val="003A6B77"/>
    <w:rsid w:val="003B50F6"/>
    <w:rsid w:val="003B7A7D"/>
    <w:rsid w:val="003C00F6"/>
    <w:rsid w:val="003C2AA3"/>
    <w:rsid w:val="003C723B"/>
    <w:rsid w:val="003D1C09"/>
    <w:rsid w:val="003D3C7A"/>
    <w:rsid w:val="003D42B6"/>
    <w:rsid w:val="003D683C"/>
    <w:rsid w:val="003E5841"/>
    <w:rsid w:val="003F20A6"/>
    <w:rsid w:val="003F3229"/>
    <w:rsid w:val="003F3944"/>
    <w:rsid w:val="0040137F"/>
    <w:rsid w:val="0040406D"/>
    <w:rsid w:val="00404E49"/>
    <w:rsid w:val="00411F53"/>
    <w:rsid w:val="004177B2"/>
    <w:rsid w:val="004200AA"/>
    <w:rsid w:val="0042053B"/>
    <w:rsid w:val="00422ACE"/>
    <w:rsid w:val="00423918"/>
    <w:rsid w:val="004335A4"/>
    <w:rsid w:val="00437F6E"/>
    <w:rsid w:val="00443C43"/>
    <w:rsid w:val="00454D5D"/>
    <w:rsid w:val="00460B6B"/>
    <w:rsid w:val="004737CC"/>
    <w:rsid w:val="004742C2"/>
    <w:rsid w:val="00475DA7"/>
    <w:rsid w:val="004811D3"/>
    <w:rsid w:val="0048393E"/>
    <w:rsid w:val="0048476C"/>
    <w:rsid w:val="00485BDB"/>
    <w:rsid w:val="004A087B"/>
    <w:rsid w:val="004A72A4"/>
    <w:rsid w:val="004A7FE1"/>
    <w:rsid w:val="004B290D"/>
    <w:rsid w:val="004C158D"/>
    <w:rsid w:val="004C3031"/>
    <w:rsid w:val="004D1017"/>
    <w:rsid w:val="004D7C40"/>
    <w:rsid w:val="004E033E"/>
    <w:rsid w:val="004E7964"/>
    <w:rsid w:val="004F2B8B"/>
    <w:rsid w:val="004F3D6A"/>
    <w:rsid w:val="00512D82"/>
    <w:rsid w:val="00513B4C"/>
    <w:rsid w:val="00517C1A"/>
    <w:rsid w:val="00536CEC"/>
    <w:rsid w:val="00546563"/>
    <w:rsid w:val="0054666D"/>
    <w:rsid w:val="00562783"/>
    <w:rsid w:val="00564D73"/>
    <w:rsid w:val="00564E46"/>
    <w:rsid w:val="00570F6F"/>
    <w:rsid w:val="00574C8A"/>
    <w:rsid w:val="0058797C"/>
    <w:rsid w:val="00590157"/>
    <w:rsid w:val="005941E5"/>
    <w:rsid w:val="00596064"/>
    <w:rsid w:val="00596ECE"/>
    <w:rsid w:val="005A76E1"/>
    <w:rsid w:val="005B2368"/>
    <w:rsid w:val="005B325E"/>
    <w:rsid w:val="005C1027"/>
    <w:rsid w:val="005D292A"/>
    <w:rsid w:val="005D5859"/>
    <w:rsid w:val="005E44FE"/>
    <w:rsid w:val="005E4E90"/>
    <w:rsid w:val="005E67D0"/>
    <w:rsid w:val="005F670B"/>
    <w:rsid w:val="00611E26"/>
    <w:rsid w:val="006132FE"/>
    <w:rsid w:val="0061474C"/>
    <w:rsid w:val="00620BD0"/>
    <w:rsid w:val="00621818"/>
    <w:rsid w:val="00624C8B"/>
    <w:rsid w:val="00625189"/>
    <w:rsid w:val="0063680F"/>
    <w:rsid w:val="00641F1A"/>
    <w:rsid w:val="00643488"/>
    <w:rsid w:val="006436FA"/>
    <w:rsid w:val="006549DE"/>
    <w:rsid w:val="006626AA"/>
    <w:rsid w:val="00667EA7"/>
    <w:rsid w:val="006731A2"/>
    <w:rsid w:val="00674396"/>
    <w:rsid w:val="00675227"/>
    <w:rsid w:val="006775DF"/>
    <w:rsid w:val="00681DC0"/>
    <w:rsid w:val="00686427"/>
    <w:rsid w:val="006963DD"/>
    <w:rsid w:val="006A26C8"/>
    <w:rsid w:val="006A74B6"/>
    <w:rsid w:val="006B05F3"/>
    <w:rsid w:val="006B2CBB"/>
    <w:rsid w:val="006B6B0B"/>
    <w:rsid w:val="006C0341"/>
    <w:rsid w:val="006C19B8"/>
    <w:rsid w:val="006C5606"/>
    <w:rsid w:val="006C6DC0"/>
    <w:rsid w:val="006C7C21"/>
    <w:rsid w:val="006D1F1E"/>
    <w:rsid w:val="006E1954"/>
    <w:rsid w:val="006E2064"/>
    <w:rsid w:val="00711636"/>
    <w:rsid w:val="007346BB"/>
    <w:rsid w:val="0074346B"/>
    <w:rsid w:val="00746E37"/>
    <w:rsid w:val="00754EAA"/>
    <w:rsid w:val="00755876"/>
    <w:rsid w:val="0075757F"/>
    <w:rsid w:val="0075768C"/>
    <w:rsid w:val="00773324"/>
    <w:rsid w:val="00780AED"/>
    <w:rsid w:val="007849DE"/>
    <w:rsid w:val="0079713F"/>
    <w:rsid w:val="007A7C69"/>
    <w:rsid w:val="007B0718"/>
    <w:rsid w:val="007B7DF6"/>
    <w:rsid w:val="007C3D0D"/>
    <w:rsid w:val="007D3A8F"/>
    <w:rsid w:val="007D4BEF"/>
    <w:rsid w:val="007E3DE2"/>
    <w:rsid w:val="007E4DAE"/>
    <w:rsid w:val="007E6CA8"/>
    <w:rsid w:val="007E71E3"/>
    <w:rsid w:val="007F4240"/>
    <w:rsid w:val="00800666"/>
    <w:rsid w:val="00801AC7"/>
    <w:rsid w:val="00806591"/>
    <w:rsid w:val="00813763"/>
    <w:rsid w:val="008214C9"/>
    <w:rsid w:val="00826F78"/>
    <w:rsid w:val="008345C9"/>
    <w:rsid w:val="008346AE"/>
    <w:rsid w:val="008412BC"/>
    <w:rsid w:val="00857F93"/>
    <w:rsid w:val="00860306"/>
    <w:rsid w:val="008637C8"/>
    <w:rsid w:val="00863CBF"/>
    <w:rsid w:val="0086753D"/>
    <w:rsid w:val="00871346"/>
    <w:rsid w:val="00874156"/>
    <w:rsid w:val="00877CE8"/>
    <w:rsid w:val="00877FAA"/>
    <w:rsid w:val="00882706"/>
    <w:rsid w:val="008858B7"/>
    <w:rsid w:val="00897011"/>
    <w:rsid w:val="008A2C70"/>
    <w:rsid w:val="008B15E9"/>
    <w:rsid w:val="008B4E09"/>
    <w:rsid w:val="008C2C85"/>
    <w:rsid w:val="008C2E9D"/>
    <w:rsid w:val="008C42A7"/>
    <w:rsid w:val="008C5091"/>
    <w:rsid w:val="008C5303"/>
    <w:rsid w:val="008C5550"/>
    <w:rsid w:val="008D0467"/>
    <w:rsid w:val="008D07C2"/>
    <w:rsid w:val="008D4E56"/>
    <w:rsid w:val="008D576D"/>
    <w:rsid w:val="008E1689"/>
    <w:rsid w:val="008E2DF2"/>
    <w:rsid w:val="009058A4"/>
    <w:rsid w:val="00913C33"/>
    <w:rsid w:val="00932913"/>
    <w:rsid w:val="00936CF9"/>
    <w:rsid w:val="009432B6"/>
    <w:rsid w:val="0095411B"/>
    <w:rsid w:val="00963A2F"/>
    <w:rsid w:val="0097103C"/>
    <w:rsid w:val="00971578"/>
    <w:rsid w:val="00972917"/>
    <w:rsid w:val="00972FED"/>
    <w:rsid w:val="00982F40"/>
    <w:rsid w:val="009A0061"/>
    <w:rsid w:val="009A2C9C"/>
    <w:rsid w:val="009D028C"/>
    <w:rsid w:val="009E1105"/>
    <w:rsid w:val="009F3642"/>
    <w:rsid w:val="009F4E95"/>
    <w:rsid w:val="009F5443"/>
    <w:rsid w:val="00A11F80"/>
    <w:rsid w:val="00A26DC4"/>
    <w:rsid w:val="00A34AD0"/>
    <w:rsid w:val="00A43008"/>
    <w:rsid w:val="00A45F0F"/>
    <w:rsid w:val="00A50FD3"/>
    <w:rsid w:val="00A60028"/>
    <w:rsid w:val="00A61649"/>
    <w:rsid w:val="00A65239"/>
    <w:rsid w:val="00A85F83"/>
    <w:rsid w:val="00A92C35"/>
    <w:rsid w:val="00A92EDA"/>
    <w:rsid w:val="00A93A3F"/>
    <w:rsid w:val="00A9444B"/>
    <w:rsid w:val="00A9583C"/>
    <w:rsid w:val="00AA4F94"/>
    <w:rsid w:val="00AA5520"/>
    <w:rsid w:val="00AA7670"/>
    <w:rsid w:val="00AB0A6E"/>
    <w:rsid w:val="00AB2BAF"/>
    <w:rsid w:val="00AB4A3C"/>
    <w:rsid w:val="00AB6D55"/>
    <w:rsid w:val="00AC37EE"/>
    <w:rsid w:val="00AC485A"/>
    <w:rsid w:val="00AC710E"/>
    <w:rsid w:val="00AD02F6"/>
    <w:rsid w:val="00AD27F4"/>
    <w:rsid w:val="00AD3EA6"/>
    <w:rsid w:val="00AD68CF"/>
    <w:rsid w:val="00AE13B2"/>
    <w:rsid w:val="00AE20F9"/>
    <w:rsid w:val="00AE7F97"/>
    <w:rsid w:val="00AF4346"/>
    <w:rsid w:val="00AF4F69"/>
    <w:rsid w:val="00B065E6"/>
    <w:rsid w:val="00B06ADC"/>
    <w:rsid w:val="00B06C72"/>
    <w:rsid w:val="00B27F68"/>
    <w:rsid w:val="00B41CA0"/>
    <w:rsid w:val="00B4251F"/>
    <w:rsid w:val="00B4480A"/>
    <w:rsid w:val="00B531B8"/>
    <w:rsid w:val="00B60116"/>
    <w:rsid w:val="00B648CF"/>
    <w:rsid w:val="00B71779"/>
    <w:rsid w:val="00B72DAE"/>
    <w:rsid w:val="00B84E9E"/>
    <w:rsid w:val="00B9687B"/>
    <w:rsid w:val="00BA598A"/>
    <w:rsid w:val="00BA76C9"/>
    <w:rsid w:val="00BB639A"/>
    <w:rsid w:val="00BC0414"/>
    <w:rsid w:val="00BC350E"/>
    <w:rsid w:val="00BC4444"/>
    <w:rsid w:val="00BC4F34"/>
    <w:rsid w:val="00BC7503"/>
    <w:rsid w:val="00BC7BE8"/>
    <w:rsid w:val="00BD050B"/>
    <w:rsid w:val="00BD1F72"/>
    <w:rsid w:val="00BD3F35"/>
    <w:rsid w:val="00BE04E6"/>
    <w:rsid w:val="00BE1283"/>
    <w:rsid w:val="00BE2D45"/>
    <w:rsid w:val="00BE4639"/>
    <w:rsid w:val="00BE56C2"/>
    <w:rsid w:val="00BF28DC"/>
    <w:rsid w:val="00C027C9"/>
    <w:rsid w:val="00C03F39"/>
    <w:rsid w:val="00C05919"/>
    <w:rsid w:val="00C20E84"/>
    <w:rsid w:val="00C33CBF"/>
    <w:rsid w:val="00C33D95"/>
    <w:rsid w:val="00C37B36"/>
    <w:rsid w:val="00C41E45"/>
    <w:rsid w:val="00C46886"/>
    <w:rsid w:val="00C52E57"/>
    <w:rsid w:val="00C627CA"/>
    <w:rsid w:val="00C653B6"/>
    <w:rsid w:val="00C65BD7"/>
    <w:rsid w:val="00C76944"/>
    <w:rsid w:val="00C82DF7"/>
    <w:rsid w:val="00C94629"/>
    <w:rsid w:val="00C956B1"/>
    <w:rsid w:val="00CA3EEA"/>
    <w:rsid w:val="00CA5413"/>
    <w:rsid w:val="00CA66F3"/>
    <w:rsid w:val="00CA6A24"/>
    <w:rsid w:val="00CA6BA7"/>
    <w:rsid w:val="00CB2C35"/>
    <w:rsid w:val="00CB3066"/>
    <w:rsid w:val="00CB47A6"/>
    <w:rsid w:val="00CB5CDC"/>
    <w:rsid w:val="00CC018C"/>
    <w:rsid w:val="00CC0461"/>
    <w:rsid w:val="00CC3F4E"/>
    <w:rsid w:val="00CC5842"/>
    <w:rsid w:val="00CC5B6A"/>
    <w:rsid w:val="00CC75FC"/>
    <w:rsid w:val="00CC7DFF"/>
    <w:rsid w:val="00CD4AE4"/>
    <w:rsid w:val="00CE617D"/>
    <w:rsid w:val="00CE716F"/>
    <w:rsid w:val="00CF1932"/>
    <w:rsid w:val="00CF2E2B"/>
    <w:rsid w:val="00CF3298"/>
    <w:rsid w:val="00CF3856"/>
    <w:rsid w:val="00CF50BE"/>
    <w:rsid w:val="00CF7F14"/>
    <w:rsid w:val="00D02380"/>
    <w:rsid w:val="00D07A49"/>
    <w:rsid w:val="00D155E2"/>
    <w:rsid w:val="00D21FE1"/>
    <w:rsid w:val="00D24E6F"/>
    <w:rsid w:val="00D250C9"/>
    <w:rsid w:val="00D27A1C"/>
    <w:rsid w:val="00D3127C"/>
    <w:rsid w:val="00D3398A"/>
    <w:rsid w:val="00D45417"/>
    <w:rsid w:val="00D73C12"/>
    <w:rsid w:val="00D763F8"/>
    <w:rsid w:val="00D76613"/>
    <w:rsid w:val="00D816DA"/>
    <w:rsid w:val="00DA2053"/>
    <w:rsid w:val="00DB1A2C"/>
    <w:rsid w:val="00DB29ED"/>
    <w:rsid w:val="00DC2AC2"/>
    <w:rsid w:val="00DC2FA4"/>
    <w:rsid w:val="00DC4EFC"/>
    <w:rsid w:val="00DD21E3"/>
    <w:rsid w:val="00DD4B81"/>
    <w:rsid w:val="00DE0120"/>
    <w:rsid w:val="00DE2CA0"/>
    <w:rsid w:val="00DF1E3D"/>
    <w:rsid w:val="00DF679F"/>
    <w:rsid w:val="00DF6DB9"/>
    <w:rsid w:val="00DF79A2"/>
    <w:rsid w:val="00DF7EFE"/>
    <w:rsid w:val="00DF7F31"/>
    <w:rsid w:val="00E0057F"/>
    <w:rsid w:val="00E01D89"/>
    <w:rsid w:val="00E05152"/>
    <w:rsid w:val="00E0546A"/>
    <w:rsid w:val="00E305E8"/>
    <w:rsid w:val="00E366F6"/>
    <w:rsid w:val="00E36E7D"/>
    <w:rsid w:val="00E4471E"/>
    <w:rsid w:val="00E61038"/>
    <w:rsid w:val="00E61178"/>
    <w:rsid w:val="00E6251D"/>
    <w:rsid w:val="00E66232"/>
    <w:rsid w:val="00E74621"/>
    <w:rsid w:val="00E76ECC"/>
    <w:rsid w:val="00E77AE4"/>
    <w:rsid w:val="00E8119C"/>
    <w:rsid w:val="00EB02B7"/>
    <w:rsid w:val="00EB1A7F"/>
    <w:rsid w:val="00EB5952"/>
    <w:rsid w:val="00EB6713"/>
    <w:rsid w:val="00EB705C"/>
    <w:rsid w:val="00EC029F"/>
    <w:rsid w:val="00EC070F"/>
    <w:rsid w:val="00ED0148"/>
    <w:rsid w:val="00ED591D"/>
    <w:rsid w:val="00EE26CA"/>
    <w:rsid w:val="00EE35AF"/>
    <w:rsid w:val="00F060BC"/>
    <w:rsid w:val="00F06DF6"/>
    <w:rsid w:val="00F112FD"/>
    <w:rsid w:val="00F11739"/>
    <w:rsid w:val="00F16D4E"/>
    <w:rsid w:val="00F2094E"/>
    <w:rsid w:val="00F22251"/>
    <w:rsid w:val="00F23FF4"/>
    <w:rsid w:val="00F340D8"/>
    <w:rsid w:val="00F423BC"/>
    <w:rsid w:val="00F441C5"/>
    <w:rsid w:val="00F46F4B"/>
    <w:rsid w:val="00F51025"/>
    <w:rsid w:val="00F535E1"/>
    <w:rsid w:val="00F57E51"/>
    <w:rsid w:val="00F66094"/>
    <w:rsid w:val="00F66EFC"/>
    <w:rsid w:val="00F7115F"/>
    <w:rsid w:val="00F717EF"/>
    <w:rsid w:val="00F71E53"/>
    <w:rsid w:val="00F810EB"/>
    <w:rsid w:val="00F82769"/>
    <w:rsid w:val="00F86B67"/>
    <w:rsid w:val="00F906F9"/>
    <w:rsid w:val="00F90907"/>
    <w:rsid w:val="00FA4158"/>
    <w:rsid w:val="00FA5D69"/>
    <w:rsid w:val="00FA7E2E"/>
    <w:rsid w:val="00FB0BF8"/>
    <w:rsid w:val="00FB38E6"/>
    <w:rsid w:val="00FB4737"/>
    <w:rsid w:val="00FC1615"/>
    <w:rsid w:val="00FC1C5A"/>
    <w:rsid w:val="00FC1D22"/>
    <w:rsid w:val="00FD0D55"/>
    <w:rsid w:val="00FD440D"/>
    <w:rsid w:val="00FE0323"/>
    <w:rsid w:val="00FE44F8"/>
    <w:rsid w:val="00FE49B8"/>
    <w:rsid w:val="00FF634D"/>
    <w:rsid w:val="00FF7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0028"/>
    <w:rPr>
      <w:sz w:val="24"/>
      <w:szCs w:val="24"/>
    </w:rPr>
  </w:style>
  <w:style w:type="paragraph" w:styleId="1">
    <w:name w:val="heading 1"/>
    <w:basedOn w:val="a"/>
    <w:next w:val="a"/>
    <w:qFormat/>
    <w:rsid w:val="00C627CA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627CA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C627CA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627CA"/>
    <w:pPr>
      <w:jc w:val="both"/>
    </w:pPr>
    <w:rPr>
      <w:sz w:val="28"/>
      <w:szCs w:val="20"/>
    </w:rPr>
  </w:style>
  <w:style w:type="table" w:styleId="a5">
    <w:name w:val="Table Grid"/>
    <w:basedOn w:val="a1"/>
    <w:rsid w:val="003F32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570F6F"/>
    <w:pPr>
      <w:spacing w:before="100" w:after="100"/>
    </w:pPr>
    <w:rPr>
      <w:szCs w:val="20"/>
    </w:rPr>
  </w:style>
  <w:style w:type="paragraph" w:styleId="a7">
    <w:name w:val="Title"/>
    <w:basedOn w:val="a"/>
    <w:qFormat/>
    <w:rsid w:val="00097D3C"/>
    <w:pPr>
      <w:jc w:val="center"/>
    </w:pPr>
    <w:rPr>
      <w:b/>
      <w:bCs/>
      <w:sz w:val="28"/>
    </w:rPr>
  </w:style>
  <w:style w:type="paragraph" w:styleId="20">
    <w:name w:val="Body Text Indent 2"/>
    <w:basedOn w:val="a"/>
    <w:rsid w:val="00C82DF7"/>
    <w:pPr>
      <w:spacing w:after="120" w:line="480" w:lineRule="auto"/>
      <w:ind w:left="283"/>
    </w:pPr>
  </w:style>
  <w:style w:type="paragraph" w:customStyle="1" w:styleId="ConsNormal">
    <w:name w:val="ConsNormal"/>
    <w:rsid w:val="00C82DF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header"/>
    <w:basedOn w:val="a"/>
    <w:rsid w:val="004A087B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A087B"/>
  </w:style>
  <w:style w:type="paragraph" w:styleId="aa">
    <w:name w:val="Balloon Text"/>
    <w:basedOn w:val="a"/>
    <w:link w:val="ab"/>
    <w:rsid w:val="0086753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86753D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0C29B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0C29B0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674396"/>
    <w:rPr>
      <w:sz w:val="28"/>
    </w:rPr>
  </w:style>
  <w:style w:type="paragraph" w:styleId="ae">
    <w:name w:val="List Paragraph"/>
    <w:basedOn w:val="a"/>
    <w:uiPriority w:val="34"/>
    <w:qFormat/>
    <w:rsid w:val="009729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3EE2E-87BB-4E32-BF5D-5478BCC40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2555</Words>
  <Characters>14568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17089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</cp:revision>
  <cp:lastPrinted>2022-03-11T11:33:00Z</cp:lastPrinted>
  <dcterms:created xsi:type="dcterms:W3CDTF">2023-03-23T11:25:00Z</dcterms:created>
  <dcterms:modified xsi:type="dcterms:W3CDTF">2023-03-24T08:36:00Z</dcterms:modified>
</cp:coreProperties>
</file>