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7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619125" cy="68580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91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07.00pt;mso-position-horizontal:absolute;mso-position-vertical-relative:text;margin-top:0.00pt;mso-position-vertical:absolute;width:48.75pt;height:54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7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8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37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37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39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АДМИНИСТРАЦИЯ </w:t>
      </w:r>
      <w:r>
        <w:rPr>
          <w:color w:val="000000"/>
          <w:spacing w:val="0"/>
          <w:sz w:val="24"/>
          <w:szCs w:val="24"/>
        </w:rPr>
      </w:r>
    </w:p>
    <w:p>
      <w:pPr>
        <w:pStyle w:val="639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МУНИЦИПАЛЬНОГО ОБРАЗОВАНИЯ </w:t>
      </w:r>
      <w:r>
        <w:rPr>
          <w:color w:val="000000"/>
          <w:spacing w:val="0"/>
          <w:sz w:val="24"/>
          <w:szCs w:val="24"/>
        </w:rPr>
      </w:r>
    </w:p>
    <w:p>
      <w:pPr>
        <w:pStyle w:val="639"/>
        <w:spacing w:before="0"/>
        <w:tabs>
          <w:tab w:val="left" w:pos="2590" w:leader="none"/>
        </w:tabs>
        <w:rPr>
          <w:caps/>
          <w:color w:val="000000"/>
          <w:spacing w:val="0"/>
        </w:rPr>
      </w:pPr>
      <w:r>
        <w:rPr>
          <w:color w:val="000000"/>
          <w:spacing w:val="0"/>
          <w:sz w:val="24"/>
          <w:szCs w:val="24"/>
        </w:rPr>
        <w:t xml:space="preserve">ЕЙСКИЙ МУНИЦИПАЛЬНЫЙ РАЙОН КРАСНОДАРСКОГО КРАЯ</w:t>
      </w:r>
      <w:r>
        <w:rPr>
          <w:caps/>
          <w:color w:val="000000"/>
          <w:spacing w:val="0"/>
        </w:rPr>
      </w:r>
      <w:r>
        <w:rPr>
          <w:caps/>
          <w:color w:val="000000"/>
          <w:spacing w:val="0"/>
        </w:rPr>
      </w:r>
    </w:p>
    <w:p>
      <w:pPr>
        <w:pStyle w:val="638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П О С Т А Н О В Л Е Н И Е</w:t>
      </w:r>
      <w:r>
        <w:rPr>
          <w:rFonts w:ascii="Times New Roman" w:hAnsi="Times New Roman"/>
          <w:sz w:val="36"/>
        </w:rPr>
      </w:r>
    </w:p>
    <w:p>
      <w:pPr>
        <w:pStyle w:val="637"/>
        <w:tabs>
          <w:tab w:val="left" w:pos="2590" w:leader="none"/>
        </w:tabs>
        <w:rPr>
          <w:sz w:val="12"/>
        </w:rPr>
      </w:pPr>
      <w:r>
        <w:rPr>
          <w:sz w:val="12"/>
        </w:rPr>
      </w:r>
      <w:r>
        <w:rPr>
          <w:sz w:val="12"/>
        </w:rPr>
      </w:r>
    </w:p>
    <w:tbl>
      <w:tblPr>
        <w:tblW w:w="0" w:type="auto"/>
        <w:tblInd w:w="54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05"/>
        <w:gridCol w:w="1755"/>
        <w:gridCol w:w="4410"/>
        <w:gridCol w:w="1350"/>
      </w:tblGrid>
      <w:tr>
        <w:tblPrEx/>
        <w:trPr>
          <w:cantSplit/>
        </w:trPr>
        <w:tc>
          <w:tcPr>
            <w:tcW w:w="405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</w:pPr>
            <w:r>
              <w:t xml:space="preserve"> от</w:t>
            </w:r>
            <w:r/>
          </w:p>
        </w:tc>
        <w:tc>
          <w:tcPr>
            <w:tcBorders>
              <w:bottom w:val="single" w:color="000000" w:sz="4" w:space="0"/>
            </w:tcBorders>
            <w:tcW w:w="1755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  <w:tc>
          <w:tcPr>
            <w:tcW w:w="4410" w:type="dxa"/>
            <w:vAlign w:val="top"/>
            <w:textDirection w:val="lrTb"/>
            <w:noWrap w:val="false"/>
          </w:tcPr>
          <w:p>
            <w:pPr>
              <w:pStyle w:val="637"/>
              <w:jc w:val="center"/>
              <w:tabs>
                <w:tab w:val="left" w:pos="2590" w:leader="none"/>
              </w:tabs>
            </w:pPr>
            <w:r>
              <w:rPr>
                <w:lang w:val="ru-RU"/>
              </w:rPr>
              <w:t xml:space="preserve">           </w:t>
            </w:r>
            <w:r>
              <w:rPr>
                <w:lang w:val="ru-RU"/>
              </w:rPr>
              <w:t xml:space="preserve">        </w:t>
            </w:r>
            <w:r>
              <w:rPr>
                <w:lang w:val="ru-RU"/>
              </w:rPr>
              <w:t xml:space="preserve">    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                      </w:t>
            </w:r>
            <w: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1350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</w:tr>
    </w:tbl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  <w:t xml:space="preserve">г.Ейск</w:t>
      </w: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 внесении изменений в постановление </w:t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администрации муниципального образования Ейский район </w:t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от 7 декабря 2021 г. № 1045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«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б </w:t>
      </w:r>
      <w:r>
        <w:rPr>
          <w:b/>
          <w:color w:val="000000"/>
          <w:sz w:val="28"/>
          <w:szCs w:val="28"/>
        </w:rPr>
        <w:t xml:space="preserve">у</w:t>
      </w:r>
      <w:r>
        <w:rPr>
          <w:b/>
          <w:color w:val="000000"/>
          <w:sz w:val="28"/>
          <w:szCs w:val="28"/>
        </w:rPr>
        <w:t xml:space="preserve">тверждении тарифов на платные о</w:t>
      </w:r>
      <w:r>
        <w:rPr>
          <w:b/>
          <w:sz w:val="28"/>
          <w:szCs w:val="28"/>
        </w:rPr>
        <w:t xml:space="preserve">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муниципальным </w:t>
      </w:r>
      <w:r>
        <w:rPr>
          <w:b/>
          <w:sz w:val="28"/>
          <w:szCs w:val="28"/>
          <w:lang w:val="ru-RU"/>
        </w:rPr>
        <w:t xml:space="preserve">бюджетным</w:t>
      </w:r>
      <w:r>
        <w:rPr>
          <w:b/>
          <w:sz w:val="28"/>
          <w:szCs w:val="28"/>
        </w:rPr>
        <w:t xml:space="preserve"> дошкольным образовательным </w:t>
      </w:r>
      <w:r>
        <w:rPr>
          <w:b/>
          <w:sz w:val="28"/>
          <w:szCs w:val="28"/>
        </w:rPr>
        <w:t xml:space="preserve">учреждением </w:t>
      </w:r>
      <w:r>
        <w:rPr>
          <w:b/>
          <w:sz w:val="28"/>
          <w:szCs w:val="28"/>
        </w:rPr>
        <w:t xml:space="preserve">детским садом ком</w:t>
      </w:r>
      <w:r>
        <w:rPr>
          <w:b/>
          <w:sz w:val="28"/>
          <w:szCs w:val="28"/>
          <w:lang w:val="ru-RU"/>
        </w:rPr>
        <w:t xml:space="preserve">пенсирующего</w:t>
      </w:r>
      <w:r>
        <w:rPr>
          <w:b/>
          <w:sz w:val="28"/>
          <w:szCs w:val="28"/>
        </w:rPr>
        <w:t xml:space="preserve"> вида № </w:t>
      </w:r>
      <w:r>
        <w:rPr>
          <w:b/>
          <w:sz w:val="28"/>
          <w:szCs w:val="28"/>
          <w:lang w:val="ru-RU"/>
        </w:rPr>
        <w:t xml:space="preserve">8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города Ейска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образования Ейский район</w:t>
      </w:r>
      <w:r>
        <w:rPr>
          <w:b/>
          <w:sz w:val="28"/>
          <w:szCs w:val="28"/>
          <w:lang w:val="ru-RU"/>
        </w:rPr>
        <w:t xml:space="preserve">»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right="-1"/>
        <w:jc w:val="both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right="-1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Cs w:val="28"/>
        </w:rPr>
        <w:tab/>
      </w:r>
      <w:r>
        <w:rPr>
          <w:szCs w:val="28"/>
          <w:lang w:val="ru-RU"/>
        </w:rPr>
        <w:tab/>
      </w:r>
      <w:r>
        <w:rPr>
          <w:sz w:val="28"/>
          <w:szCs w:val="28"/>
        </w:rPr>
        <w:t xml:space="preserve">В соответствии с Федеральным законом от 29 декабря 2012 г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№ 273-ФЗ «Об образовании в Российской Федерации», постановлением Правительства Российской Федер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 от 15 сентября 2020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1441 «Об утверждении П</w:t>
      </w:r>
      <w:r>
        <w:rPr>
          <w:sz w:val="28"/>
          <w:szCs w:val="28"/>
        </w:rPr>
        <w:t xml:space="preserve">равил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оказания платных</w:t>
      </w:r>
      <w:r>
        <w:rPr>
          <w:sz w:val="28"/>
          <w:szCs w:val="28"/>
        </w:rPr>
        <w:t xml:space="preserve"> образов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тельных услуг», пунктом 3.7 статьи 3 Устава </w:t>
      </w:r>
      <w:r>
        <w:rPr>
          <w:sz w:val="28"/>
          <w:szCs w:val="28"/>
        </w:rPr>
        <w:t xml:space="preserve">муниципального бюджетного дошкольного 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разовательного учреждения детского </w:t>
      </w:r>
      <w:r>
        <w:rPr>
          <w:sz w:val="28"/>
          <w:szCs w:val="28"/>
        </w:rPr>
        <w:t xml:space="preserve">ком</w:t>
      </w:r>
      <w:r>
        <w:rPr>
          <w:sz w:val="28"/>
          <w:szCs w:val="28"/>
          <w:lang w:val="ru-RU"/>
        </w:rPr>
        <w:t xml:space="preserve">пенсирующего</w:t>
      </w:r>
      <w:r>
        <w:rPr>
          <w:sz w:val="28"/>
          <w:szCs w:val="28"/>
        </w:rPr>
        <w:t xml:space="preserve"> вида № </w:t>
      </w:r>
      <w:r>
        <w:rPr>
          <w:sz w:val="28"/>
          <w:szCs w:val="28"/>
          <w:lang w:val="ru-RU"/>
        </w:rPr>
        <w:t xml:space="preserve">8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города Ейска</w:t>
      </w:r>
      <w:r>
        <w:rPr>
          <w:sz w:val="28"/>
          <w:szCs w:val="28"/>
        </w:rPr>
        <w:t xml:space="preserve"> муниципального образования Ейский район, решением Совета муниципального</w:t>
      </w:r>
      <w:r>
        <w:rPr>
          <w:sz w:val="28"/>
          <w:szCs w:val="28"/>
        </w:rPr>
        <w:t xml:space="preserve"> образования Ейский район от </w:t>
      </w:r>
      <w:r>
        <w:rPr>
          <w:sz w:val="28"/>
          <w:szCs w:val="28"/>
        </w:rPr>
        <w:t xml:space="preserve">7 декабря 2023 г. № 81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Об утверждении положения о порядке принятия решений об установлении тарифов на услуги муниципальных предприятий и учреждений муниципального образования Ейский район</w:t>
      </w:r>
      <w:r>
        <w:rPr>
          <w:bCs/>
          <w:sz w:val="28"/>
          <w:szCs w:val="28"/>
          <w:lang w:val="ru-RU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статьями </w:t>
      </w:r>
      <w:r>
        <w:rPr>
          <w:sz w:val="28"/>
          <w:szCs w:val="28"/>
          <w:lang w:val="ru-RU"/>
        </w:rPr>
        <w:t xml:space="preserve">62, </w:t>
      </w:r>
      <w:r>
        <w:rPr>
          <w:sz w:val="28"/>
          <w:szCs w:val="28"/>
        </w:rPr>
        <w:t xml:space="preserve">67</w:t>
      </w:r>
      <w:r>
        <w:rPr>
          <w:sz w:val="28"/>
          <w:szCs w:val="28"/>
        </w:rPr>
        <w:t xml:space="preserve">, 70 </w:t>
      </w:r>
      <w:r>
        <w:rPr>
          <w:sz w:val="28"/>
          <w:szCs w:val="28"/>
        </w:rPr>
        <w:t xml:space="preserve">Уст</w:t>
      </w:r>
      <w:r>
        <w:rPr>
          <w:sz w:val="28"/>
          <w:szCs w:val="28"/>
        </w:rPr>
        <w:t xml:space="preserve">ава муниципального образования </w:t>
      </w:r>
      <w:r>
        <w:rPr>
          <w:sz w:val="28"/>
          <w:szCs w:val="28"/>
        </w:rPr>
        <w:t xml:space="preserve">Ейский </w:t>
      </w:r>
      <w:r>
        <w:rPr>
          <w:spacing w:val="2"/>
          <w:sz w:val="28"/>
          <w:szCs w:val="28"/>
          <w:lang w:val="ru-RU"/>
        </w:rPr>
        <w:t xml:space="preserve">муниципальный </w:t>
      </w:r>
      <w:r>
        <w:rPr>
          <w:spacing w:val="2"/>
          <w:sz w:val="28"/>
          <w:szCs w:val="28"/>
          <w:lang w:val="ru-RU"/>
        </w:rPr>
        <w:t xml:space="preserve">район</w:t>
      </w:r>
      <w:r>
        <w:rPr>
          <w:spacing w:val="2"/>
          <w:sz w:val="28"/>
          <w:szCs w:val="28"/>
          <w:lang w:val="ru-RU"/>
        </w:rPr>
        <w:t xml:space="preserve"> Краснодарского края</w:t>
      </w:r>
      <w:r>
        <w:rPr>
          <w:sz w:val="28"/>
          <w:szCs w:val="28"/>
        </w:rPr>
        <w:t xml:space="preserve">, а также в целях всестороннего </w:t>
      </w:r>
      <w:r>
        <w:rPr>
          <w:sz w:val="28"/>
          <w:szCs w:val="28"/>
        </w:rPr>
        <w:t xml:space="preserve">удовлетворения</w:t>
      </w:r>
      <w:r>
        <w:rPr>
          <w:sz w:val="28"/>
          <w:szCs w:val="28"/>
        </w:rPr>
        <w:t xml:space="preserve"> образовательных потребностей населения и для привл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чения внебюджетных источников финансирования муниципального </w:t>
      </w:r>
      <w:r>
        <w:rPr>
          <w:sz w:val="28"/>
          <w:szCs w:val="28"/>
        </w:rPr>
        <w:t xml:space="preserve">бюджетного дошкольного</w:t>
      </w:r>
      <w:r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разовательного учреждения детского сада </w:t>
      </w:r>
      <w:r>
        <w:rPr>
          <w:sz w:val="28"/>
          <w:szCs w:val="28"/>
        </w:rPr>
        <w:t xml:space="preserve">ком</w:t>
      </w:r>
      <w:r>
        <w:rPr>
          <w:sz w:val="28"/>
          <w:szCs w:val="28"/>
          <w:lang w:val="ru-RU"/>
        </w:rPr>
        <w:t xml:space="preserve">пенсирующего</w:t>
      </w:r>
      <w:r>
        <w:rPr>
          <w:sz w:val="28"/>
          <w:szCs w:val="28"/>
        </w:rPr>
        <w:t xml:space="preserve"> вида № </w:t>
      </w:r>
      <w:r>
        <w:rPr>
          <w:sz w:val="28"/>
          <w:szCs w:val="28"/>
          <w:lang w:val="ru-RU"/>
        </w:rPr>
        <w:t xml:space="preserve">8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города Ейска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Ейский район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 о с т а н о в л я ю: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4"/>
        <w:ind w:firstLine="708"/>
        <w:rPr>
          <w:szCs w:val="28"/>
        </w:rPr>
      </w:pPr>
      <w:r>
        <w:rPr>
          <w:szCs w:val="28"/>
        </w:rPr>
        <w:t xml:space="preserve">1. </w:t>
      </w:r>
      <w:r>
        <w:rPr>
          <w:szCs w:val="28"/>
        </w:rPr>
        <w:t xml:space="preserve">Внести изменения в постановление администрации муниципального образования Ейский район от 7 декабря 2021 г. № 1045 «Об утверждении тарифов</w:t>
      </w:r>
      <w:r>
        <w:rPr>
          <w:szCs w:val="28"/>
        </w:rPr>
        <w:t xml:space="preserve"> на платные образовательные услуги, оказываемые муниципальным бюджетным дошкольным о</w:t>
      </w:r>
      <w:r>
        <w:rPr>
          <w:szCs w:val="28"/>
        </w:rPr>
        <w:t xml:space="preserve">б</w:t>
      </w:r>
      <w:r>
        <w:rPr>
          <w:szCs w:val="28"/>
        </w:rPr>
        <w:t xml:space="preserve">разовательным учреждением детским садом </w:t>
      </w:r>
      <w:r>
        <w:rPr>
          <w:szCs w:val="28"/>
        </w:rPr>
        <w:t xml:space="preserve">компенсирующего вида № 8</w:t>
      </w:r>
      <w:r>
        <w:rPr>
          <w:szCs w:val="28"/>
        </w:rPr>
        <w:t xml:space="preserve"> </w:t>
      </w:r>
      <w:r>
        <w:rPr>
          <w:szCs w:val="28"/>
        </w:rPr>
        <w:t xml:space="preserve">города Ейска </w:t>
      </w:r>
      <w:r>
        <w:rPr>
          <w:szCs w:val="28"/>
        </w:rPr>
        <w:t xml:space="preserve">муниципального образования Ейский район</w:t>
      </w:r>
      <w:r>
        <w:rPr>
          <w:szCs w:val="28"/>
        </w:rPr>
        <w:t xml:space="preserve">», изложив приложение в </w:t>
      </w:r>
      <w:r>
        <w:rPr>
          <w:szCs w:val="28"/>
        </w:rPr>
        <w:t xml:space="preserve">новой редакции</w:t>
      </w:r>
      <w:r>
        <w:rPr>
          <w:szCs w:val="28"/>
        </w:rPr>
        <w:t xml:space="preserve"> </w:t>
      </w:r>
      <w:r>
        <w:rPr>
          <w:szCs w:val="28"/>
        </w:rPr>
        <w:t xml:space="preserve">(прилагается).</w:t>
      </w:r>
      <w:r>
        <w:rPr>
          <w:szCs w:val="28"/>
        </w:rPr>
      </w:r>
      <w:r>
        <w:rPr>
          <w:szCs w:val="28"/>
        </w:rPr>
      </w:r>
    </w:p>
    <w:p>
      <w:pPr>
        <w:pStyle w:val="637"/>
        <w:ind w:firstLine="720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 xml:space="preserve">2</w:t>
      </w:r>
      <w:r>
        <w:rPr>
          <w:spacing w:val="4"/>
          <w:sz w:val="28"/>
          <w:szCs w:val="28"/>
        </w:rPr>
        <w:t xml:space="preserve">. </w:t>
      </w:r>
      <w:r>
        <w:rPr>
          <w:sz w:val="28"/>
          <w:szCs w:val="28"/>
        </w:rPr>
        <w:t xml:space="preserve">Признать утратившим силу постановление администрации муниципального образования Ейский район от </w:t>
      </w:r>
      <w:r>
        <w:rPr>
          <w:sz w:val="28"/>
          <w:szCs w:val="28"/>
          <w:lang w:val="ru-RU"/>
        </w:rPr>
        <w:t xml:space="preserve">9 сентября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</w:rPr>
        <w:t xml:space="preserve"> г. № </w:t>
      </w:r>
      <w:r>
        <w:rPr>
          <w:sz w:val="28"/>
          <w:szCs w:val="28"/>
          <w:lang w:val="ru-RU"/>
        </w:rPr>
        <w:t xml:space="preserve">522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«</w:t>
      </w:r>
      <w:r>
        <w:rPr>
          <w:sz w:val="28"/>
          <w:szCs w:val="28"/>
          <w:lang w:val="ru-RU"/>
        </w:rPr>
        <w:t xml:space="preserve">О внесении изменений в постановление </w:t>
      </w:r>
      <w:r>
        <w:rPr>
          <w:sz w:val="28"/>
          <w:szCs w:val="28"/>
        </w:rPr>
        <w:t xml:space="preserve">администрации муниципальн</w:t>
      </w:r>
      <w:r>
        <w:rPr>
          <w:sz w:val="28"/>
          <w:szCs w:val="28"/>
        </w:rPr>
        <w:t xml:space="preserve">ого образования Ейский </w:t>
      </w:r>
      <w:r>
        <w:rPr>
          <w:sz w:val="28"/>
          <w:szCs w:val="28"/>
        </w:rPr>
        <w:t xml:space="preserve">район от 7 декабря 2021 г. № 1045 «Об утверждении тарифов на платные образовательные услуги, оказываемые муниципальным бюджетным дошкольным 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разовательным учреждением детским садом компенсирующего вида № 8 города Ейска муниципального образования Ейский район</w:t>
      </w:r>
      <w:r>
        <w:rPr>
          <w:sz w:val="28"/>
          <w:szCs w:val="28"/>
          <w:lang w:val="ru-RU"/>
        </w:rPr>
        <w:t xml:space="preserve">».</w:t>
      </w:r>
      <w:r>
        <w:rPr>
          <w:spacing w:val="4"/>
          <w:sz w:val="28"/>
          <w:szCs w:val="28"/>
          <w:lang w:val="ru-RU"/>
        </w:rPr>
      </w:r>
      <w:r>
        <w:rPr>
          <w:spacing w:val="4"/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ru-RU"/>
        </w:rPr>
        <w:t xml:space="preserve">Отделу культуры администрации</w:t>
      </w:r>
      <w:r>
        <w:rPr>
          <w:sz w:val="28"/>
          <w:szCs w:val="28"/>
          <w:lang w:val="ru-RU"/>
        </w:rPr>
        <w:t xml:space="preserve"> муниципального</w:t>
      </w:r>
      <w:r>
        <w:rPr>
          <w:sz w:val="28"/>
          <w:szCs w:val="28"/>
          <w:lang w:val="ru-RU"/>
        </w:rPr>
        <w:t xml:space="preserve">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 (Сидорец И.А.) направить копию настоящего правового акта в библиотеки муниципального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pacing w:val="8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</w:rPr>
        <w:t xml:space="preserve">. </w:t>
      </w:r>
      <w:r>
        <w:rPr>
          <w:spacing w:val="6"/>
          <w:sz w:val="28"/>
          <w:szCs w:val="28"/>
          <w:lang w:val="ru-RU"/>
        </w:rPr>
        <w:t xml:space="preserve">Отделу информатизации администрации муниципального </w:t>
      </w:r>
      <w:r>
        <w:rPr>
          <w:spacing w:val="4"/>
          <w:sz w:val="28"/>
          <w:szCs w:val="28"/>
          <w:lang w:val="ru-RU"/>
        </w:rPr>
        <w:t xml:space="preserve">образования Ейский </w:t>
      </w:r>
      <w:r>
        <w:rPr>
          <w:spacing w:val="4"/>
          <w:sz w:val="28"/>
          <w:szCs w:val="28"/>
          <w:lang w:val="ru-RU"/>
        </w:rPr>
        <w:t xml:space="preserve">муниципальный </w:t>
      </w:r>
      <w:r>
        <w:rPr>
          <w:spacing w:val="4"/>
          <w:sz w:val="28"/>
          <w:szCs w:val="28"/>
          <w:lang w:val="ru-RU"/>
        </w:rPr>
        <w:t xml:space="preserve">район </w:t>
      </w:r>
      <w:r>
        <w:rPr>
          <w:spacing w:val="4"/>
          <w:sz w:val="28"/>
          <w:szCs w:val="28"/>
          <w:lang w:val="ru-RU"/>
        </w:rPr>
        <w:t xml:space="preserve">Краснодарского края      </w:t>
      </w:r>
      <w:r>
        <w:rPr>
          <w:spacing w:val="4"/>
          <w:sz w:val="28"/>
          <w:szCs w:val="28"/>
          <w:lang w:val="ru-RU"/>
        </w:rPr>
        <w:t xml:space="preserve">(</w:t>
      </w:r>
      <w:r>
        <w:rPr>
          <w:spacing w:val="4"/>
          <w:sz w:val="28"/>
          <w:szCs w:val="28"/>
          <w:lang w:val="ru-RU"/>
        </w:rPr>
        <w:t xml:space="preserve">Жигарев </w:t>
      </w:r>
      <w:r>
        <w:rPr>
          <w:spacing w:val="4"/>
          <w:sz w:val="28"/>
          <w:szCs w:val="28"/>
          <w:lang w:val="ru-RU"/>
        </w:rPr>
        <w:t xml:space="preserve">Н.</w:t>
      </w:r>
      <w:r>
        <w:rPr>
          <w:spacing w:val="4"/>
          <w:sz w:val="28"/>
          <w:szCs w:val="28"/>
          <w:lang w:val="ru-RU"/>
        </w:rPr>
        <w:t xml:space="preserve">В.) разместить настоящее постановление на официальном сайте муниципального образования Ейский муниципальный район Краснодарского края </w:t>
      </w:r>
      <w:r>
        <w:rPr>
          <w:spacing w:val="4"/>
          <w:sz w:val="28"/>
          <w:szCs w:val="28"/>
        </w:rPr>
        <w:t xml:space="preserve">в информационно-телекоммуникационной сети «Интернет» https://</w:t>
      </w:r>
      <w:r>
        <w:rPr>
          <w:spacing w:val="4"/>
          <w:sz w:val="28"/>
          <w:szCs w:val="28"/>
        </w:rPr>
        <w:fldChar w:fldCharType="begin"/>
      </w:r>
      <w:r>
        <w:rPr>
          <w:spacing w:val="4"/>
          <w:sz w:val="28"/>
          <w:szCs w:val="28"/>
        </w:rPr>
        <w:instrText xml:space="preserve">HYPERLINK "http://www.yeiskraion.ru"</w:instrText>
      </w:r>
      <w:r>
        <w:rPr>
          <w:spacing w:val="4"/>
          <w:sz w:val="28"/>
          <w:szCs w:val="28"/>
        </w:rPr>
        <w:fldChar w:fldCharType="separate"/>
      </w:r>
      <w:r>
        <w:rPr>
          <w:rStyle w:val="650"/>
          <w:color w:val="000000"/>
          <w:spacing w:val="4"/>
          <w:sz w:val="28"/>
          <w:szCs w:val="28"/>
        </w:rPr>
        <w:t xml:space="preserve">yeiskraion.ru</w:t>
      </w:r>
      <w:r>
        <w:rPr>
          <w:spacing w:val="4"/>
          <w:sz w:val="28"/>
          <w:szCs w:val="28"/>
        </w:rPr>
        <w:fldChar w:fldCharType="end"/>
      </w:r>
      <w:r>
        <w:rPr>
          <w:spacing w:val="8"/>
          <w:sz w:val="28"/>
          <w:szCs w:val="28"/>
          <w:lang w:val="ru-RU"/>
        </w:rPr>
        <w:t xml:space="preserve">.</w:t>
      </w:r>
      <w:r>
        <w:rPr>
          <w:spacing w:val="8"/>
          <w:sz w:val="28"/>
          <w:szCs w:val="28"/>
          <w:lang w:val="ru-RU"/>
        </w:rPr>
      </w:r>
    </w:p>
    <w:p>
      <w:pPr>
        <w:pStyle w:val="637"/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 Отделу по взаимодействию со СМИ администрации муниципального образования Ейский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  <w:lang w:val="ru-RU"/>
        </w:rPr>
        <w:t xml:space="preserve">район </w:t>
      </w:r>
      <w:r>
        <w:rPr>
          <w:sz w:val="28"/>
          <w:szCs w:val="28"/>
          <w:lang w:val="ru-RU"/>
        </w:rPr>
        <w:t xml:space="preserve">Краснодарского края           </w:t>
      </w:r>
      <w:r>
        <w:rPr>
          <w:sz w:val="28"/>
          <w:szCs w:val="28"/>
          <w:lang w:val="ru-RU"/>
        </w:rPr>
        <w:t xml:space="preserve">(Тарасова Л.П.) опубликовать настоящ</w:t>
      </w:r>
      <w:r>
        <w:rPr>
          <w:sz w:val="28"/>
          <w:szCs w:val="28"/>
          <w:lang w:val="ru-RU"/>
        </w:rPr>
        <w:t xml:space="preserve">ее постановление в официальном </w:t>
      </w:r>
      <w:r>
        <w:rPr>
          <w:sz w:val="28"/>
          <w:szCs w:val="28"/>
          <w:lang w:val="ru-RU"/>
        </w:rPr>
        <w:t xml:space="preserve">печатном </w:t>
      </w:r>
      <w:r>
        <w:rPr>
          <w:sz w:val="28"/>
          <w:szCs w:val="28"/>
          <w:lang w:val="ru-RU"/>
        </w:rPr>
        <w:t xml:space="preserve">(или сетевом) </w:t>
      </w:r>
      <w:r>
        <w:rPr>
          <w:sz w:val="28"/>
          <w:szCs w:val="28"/>
          <w:lang w:val="ru-RU"/>
        </w:rPr>
        <w:t xml:space="preserve">издании «Приазовские степи</w:t>
      </w: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Постановление вступает в силу со дня его официального опубликования, но не раннее 1 сентября 2025 года.</w:t>
      </w:r>
      <w:r>
        <w:rPr>
          <w:sz w:val="28"/>
          <w:szCs w:val="28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  <w:lang w:val="sr-Cyrl-CS"/>
        </w:rPr>
      </w:pPr>
      <w:r>
        <w:rPr>
          <w:szCs w:val="28"/>
          <w:lang w:val="sr-Cyrl-CS"/>
        </w:rPr>
      </w:r>
      <w:r>
        <w:rPr>
          <w:szCs w:val="28"/>
          <w:lang w:val="sr-Cyrl-CS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rPr>
          <w:szCs w:val="28"/>
        </w:rPr>
      </w:pPr>
      <w:r>
        <w:rPr>
          <w:szCs w:val="28"/>
        </w:rPr>
        <w:t xml:space="preserve">Г</w:t>
      </w:r>
      <w:r>
        <w:rPr>
          <w:szCs w:val="28"/>
        </w:rPr>
        <w:t xml:space="preserve">лав</w:t>
      </w:r>
      <w:r>
        <w:rPr>
          <w:szCs w:val="28"/>
        </w:rPr>
        <w:t xml:space="preserve">а</w:t>
      </w:r>
      <w:r>
        <w:rPr>
          <w:szCs w:val="28"/>
        </w:rPr>
        <w:t xml:space="preserve"> муниципального </w:t>
      </w:r>
      <w:r>
        <w:rPr>
          <w:szCs w:val="28"/>
        </w:rPr>
        <w:t xml:space="preserve">о</w:t>
      </w:r>
      <w:r>
        <w:rPr>
          <w:szCs w:val="28"/>
        </w:rPr>
        <w:t xml:space="preserve">бразования</w:t>
      </w:r>
      <w:r>
        <w:rPr>
          <w:szCs w:val="28"/>
        </w:rPr>
        <w:t xml:space="preserve"> </w:t>
      </w:r>
      <w:r>
        <w:rPr>
          <w:szCs w:val="28"/>
        </w:rPr>
      </w:r>
    </w:p>
    <w:p>
      <w:pPr>
        <w:pStyle w:val="644"/>
        <w:rPr>
          <w:spacing w:val="2"/>
          <w:szCs w:val="28"/>
        </w:rPr>
      </w:pPr>
      <w:r>
        <w:t xml:space="preserve">Ейский </w:t>
      </w:r>
      <w:r>
        <w:rPr>
          <w:spacing w:val="2"/>
          <w:szCs w:val="28"/>
        </w:rPr>
        <w:t xml:space="preserve">муниципальный район </w:t>
      </w:r>
      <w:r>
        <w:rPr>
          <w:spacing w:val="2"/>
          <w:szCs w:val="28"/>
        </w:rPr>
      </w:r>
    </w:p>
    <w:p>
      <w:pPr>
        <w:pStyle w:val="644"/>
      </w:pPr>
      <w:r>
        <w:rPr>
          <w:spacing w:val="2"/>
          <w:szCs w:val="28"/>
        </w:rPr>
        <w:t xml:space="preserve">Краснодарского края</w:t>
      </w:r>
      <w:r>
        <w:t xml:space="preserve">                                                                               Р.Ю. Бублик</w:t>
      </w:r>
      <w:r/>
    </w:p>
    <w:p>
      <w:pPr>
        <w:pStyle w:val="644"/>
      </w:pPr>
      <w:r/>
      <w:r/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0" w:type="auto"/>
        <w:tblInd w:w="535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 постановлению администрации муниципального образования </w:t>
            </w:r>
            <w:r>
              <w:rPr>
                <w:sz w:val="28"/>
                <w:szCs w:val="28"/>
                <w:lang w:val="ru-RU"/>
              </w:rPr>
              <w:t xml:space="preserve">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______________ № _______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«Приложение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УТВЕРЖДЕНЫ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постановлением администрации муниципального образования Ейский район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</w:t>
            </w:r>
            <w:r>
              <w:rPr>
                <w:sz w:val="28"/>
                <w:szCs w:val="28"/>
                <w:lang w:val="ru-RU"/>
              </w:rPr>
              <w:t xml:space="preserve">07.12.2021</w:t>
            </w:r>
            <w:r>
              <w:rPr>
                <w:sz w:val="28"/>
                <w:szCs w:val="28"/>
                <w:lang w:val="ru-RU"/>
              </w:rPr>
              <w:t xml:space="preserve"> № </w:t>
            </w:r>
            <w:r>
              <w:rPr>
                <w:sz w:val="28"/>
                <w:szCs w:val="28"/>
                <w:lang w:val="ru-RU"/>
              </w:rPr>
              <w:t xml:space="preserve">1045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(в редакции постановления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администрации муниципального образования </w:t>
            </w:r>
            <w:r>
              <w:rPr>
                <w:sz w:val="28"/>
                <w:szCs w:val="28"/>
                <w:lang w:val="ru-RU"/>
              </w:rPr>
              <w:t xml:space="preserve">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______________ № _______)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</w:tbl>
    <w:p>
      <w:pPr>
        <w:pStyle w:val="637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7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ТАРИФЫ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на платные о</w:t>
      </w:r>
      <w:r>
        <w:rPr>
          <w:b/>
          <w:sz w:val="28"/>
          <w:szCs w:val="28"/>
        </w:rPr>
        <w:t xml:space="preserve">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муниципальным </w:t>
      </w:r>
      <w:r>
        <w:rPr>
          <w:b/>
          <w:sz w:val="28"/>
          <w:szCs w:val="28"/>
          <w:lang w:val="ru-RU"/>
        </w:rPr>
        <w:t xml:space="preserve">бюджетным</w:t>
      </w:r>
      <w:r>
        <w:rPr>
          <w:b/>
          <w:sz w:val="28"/>
          <w:szCs w:val="28"/>
        </w:rPr>
        <w:t xml:space="preserve"> дошкольным образовательным </w:t>
      </w:r>
      <w:r>
        <w:rPr>
          <w:b/>
          <w:color w:val="000000"/>
          <w:sz w:val="28"/>
          <w:szCs w:val="28"/>
          <w:lang w:val="ru-RU"/>
        </w:rPr>
      </w:r>
      <w:r>
        <w:rPr>
          <w:b/>
          <w:color w:val="000000"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учреждением детским </w:t>
      </w:r>
      <w:r>
        <w:rPr>
          <w:b/>
          <w:sz w:val="28"/>
          <w:szCs w:val="28"/>
        </w:rPr>
        <w:t xml:space="preserve">садом </w:t>
      </w:r>
      <w:r>
        <w:rPr>
          <w:b/>
          <w:sz w:val="28"/>
          <w:szCs w:val="28"/>
          <w:lang w:val="ru-RU"/>
        </w:rPr>
        <w:t xml:space="preserve">компенсирующего </w:t>
      </w:r>
      <w:r>
        <w:rPr>
          <w:b/>
          <w:sz w:val="28"/>
          <w:szCs w:val="28"/>
        </w:rPr>
        <w:t xml:space="preserve">вида </w:t>
      </w: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ru-RU"/>
        </w:rPr>
        <w:t xml:space="preserve">8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города Ейска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образования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Ейский район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7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5387"/>
        <w:gridCol w:w="1984"/>
        <w:gridCol w:w="1559"/>
      </w:tblGrid>
      <w:tr>
        <w:tblPrEx/>
        <w:trPr>
          <w:trHeight w:val="719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№ п/п</w:t>
            </w:r>
            <w:r/>
            <w:r/>
          </w:p>
        </w:tc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Наименование услуги</w:t>
            </w:r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Единиц</w:t>
            </w:r>
            <w:r>
              <w:rPr>
                <w:lang w:val="ru-RU"/>
              </w:rPr>
              <w:t xml:space="preserve">ы</w:t>
            </w:r>
            <w:r>
              <w:t xml:space="preserve"> измер</w:t>
            </w:r>
            <w:r>
              <w:t xml:space="preserve">е</w:t>
            </w:r>
            <w:r>
              <w:t xml:space="preserve">ния</w:t>
            </w:r>
            <w:r/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t xml:space="preserve">Т</w:t>
            </w:r>
            <w:r>
              <w:t xml:space="preserve">а</w:t>
            </w:r>
            <w:r>
              <w:t xml:space="preserve">риф, руб.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</w:pPr>
            <w:r>
              <w:t xml:space="preserve">(без НДС)</w:t>
            </w:r>
            <w:r/>
            <w:r/>
          </w:p>
        </w:tc>
      </w:tr>
      <w:tr>
        <w:tblPrEx/>
        <w:trPr>
          <w:trHeight w:val="27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61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1</w:t>
            </w:r>
            <w:r/>
            <w:r/>
          </w:p>
        </w:tc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индивидуальные занятия с учителем-дефектологом «Развивайка» для детей 5-8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одно</w:t>
            </w:r>
            <w:r>
              <w:t xml:space="preserve"> 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  <w:rPr>
                <w:lang w:val="ru-RU"/>
              </w:rPr>
            </w:pPr>
            <w:r>
              <w:t xml:space="preserve">(</w:t>
            </w:r>
            <w:r>
              <w:rPr>
                <w:lang w:val="ru-RU"/>
              </w:rPr>
              <w:t xml:space="preserve">20</w:t>
            </w:r>
            <w:r>
              <w:t xml:space="preserve">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311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pStyle w:val="637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Начальник управления образованием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</w:t>
      </w:r>
      <w:r>
        <w:rPr>
          <w:sz w:val="28"/>
          <w:szCs w:val="28"/>
          <w:lang w:val="ru-RU"/>
        </w:rPr>
        <w:t xml:space="preserve">муниципального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образования </w:t>
      </w:r>
      <w:r>
        <w:rPr>
          <w:sz w:val="28"/>
          <w:szCs w:val="28"/>
          <w:lang w:val="ru-RU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район Краснодарского края</w:t>
      </w:r>
      <w:r>
        <w:rPr>
          <w:sz w:val="28"/>
          <w:szCs w:val="28"/>
          <w:lang w:val="ru-RU"/>
        </w:rPr>
        <w:t xml:space="preserve">                            </w:t>
      </w:r>
      <w:r>
        <w:rPr>
          <w:sz w:val="28"/>
          <w:szCs w:val="28"/>
          <w:lang w:val="ru-RU"/>
        </w:rPr>
        <w:t xml:space="preserve">                                           Л.С. Браун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567" w:bottom="1134" w:left="1701" w:header="567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6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64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7"/>
    <w:next w:val="63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7"/>
    <w:next w:val="63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7"/>
    <w:next w:val="63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7"/>
    <w:next w:val="63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7"/>
    <w:next w:val="63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7"/>
    <w:next w:val="63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7"/>
    <w:next w:val="63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7"/>
    <w:next w:val="63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7"/>
    <w:next w:val="63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7"/>
    <w:next w:val="63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7"/>
    <w:next w:val="63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7"/>
    <w:next w:val="63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7"/>
    <w:next w:val="63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7"/>
    <w:next w:val="6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7"/>
    <w:next w:val="63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7"/>
    <w:next w:val="63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7"/>
    <w:next w:val="63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7"/>
    <w:next w:val="63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7"/>
    <w:next w:val="63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7"/>
    <w:next w:val="63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7"/>
    <w:next w:val="63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7"/>
    <w:next w:val="63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7"/>
    <w:next w:val="63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7"/>
    <w:next w:val="637"/>
    <w:uiPriority w:val="99"/>
    <w:unhideWhenUsed/>
    <w:pPr>
      <w:spacing w:after="0" w:afterAutospacing="0"/>
    </w:pPr>
  </w:style>
  <w:style w:type="paragraph" w:styleId="637" w:default="1">
    <w:name w:val="Normal"/>
    <w:next w:val="637"/>
    <w:link w:val="637"/>
    <w:qFormat/>
    <w:rPr>
      <w:sz w:val="24"/>
      <w:szCs w:val="24"/>
      <w:lang w:val="sr-Cyrl-CS" w:eastAsia="ru-RU" w:bidi="ar-SA"/>
    </w:rPr>
  </w:style>
  <w:style w:type="paragraph" w:styleId="638">
    <w:name w:val="Заголовок 1"/>
    <w:basedOn w:val="637"/>
    <w:next w:val="637"/>
    <w:link w:val="637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  <w:lang w:val="ru-RU"/>
    </w:rPr>
  </w:style>
  <w:style w:type="paragraph" w:styleId="639">
    <w:name w:val="Заголовок 2"/>
    <w:basedOn w:val="637"/>
    <w:next w:val="637"/>
    <w:link w:val="637"/>
    <w:qFormat/>
    <w:pPr>
      <w:jc w:val="center"/>
      <w:keepNext/>
      <w:spacing w:before="320"/>
      <w:shd w:val="clear" w:color="auto" w:fill="ffffff"/>
      <w:widowControl w:val="off"/>
      <w:outlineLvl w:val="1"/>
    </w:pPr>
    <w:rPr>
      <w:b/>
      <w:bCs/>
      <w:color w:val="434343"/>
      <w:spacing w:val="-12"/>
      <w:sz w:val="28"/>
      <w:szCs w:val="28"/>
      <w:lang w:val="ru-RU"/>
    </w:rPr>
  </w:style>
  <w:style w:type="character" w:styleId="640">
    <w:name w:val="Основной шрифт абзаца"/>
    <w:next w:val="640"/>
    <w:link w:val="637"/>
    <w:semiHidden/>
  </w:style>
  <w:style w:type="table" w:styleId="641">
    <w:name w:val="Обычная таблица"/>
    <w:next w:val="641"/>
    <w:link w:val="637"/>
    <w:semiHidden/>
    <w:tblPr/>
  </w:style>
  <w:style w:type="numbering" w:styleId="642">
    <w:name w:val="Нет списка"/>
    <w:next w:val="642"/>
    <w:link w:val="637"/>
    <w:semiHidden/>
  </w:style>
  <w:style w:type="table" w:styleId="643">
    <w:name w:val="Сетка таблицы"/>
    <w:basedOn w:val="641"/>
    <w:next w:val="643"/>
    <w:link w:val="637"/>
    <w:tblPr/>
  </w:style>
  <w:style w:type="paragraph" w:styleId="644">
    <w:name w:val="Основной текст"/>
    <w:basedOn w:val="637"/>
    <w:next w:val="644"/>
    <w:link w:val="637"/>
    <w:pPr>
      <w:jc w:val="both"/>
    </w:pPr>
    <w:rPr>
      <w:sz w:val="28"/>
      <w:szCs w:val="20"/>
      <w:lang w:val="ru-RU"/>
    </w:rPr>
  </w:style>
  <w:style w:type="paragraph" w:styleId="645">
    <w:name w:val="Название"/>
    <w:basedOn w:val="637"/>
    <w:next w:val="645"/>
    <w:link w:val="637"/>
    <w:qFormat/>
    <w:pPr>
      <w:jc w:val="center"/>
    </w:pPr>
    <w:rPr>
      <w:b/>
      <w:bCs/>
      <w:sz w:val="28"/>
      <w:lang w:val="ru-RU"/>
    </w:rPr>
  </w:style>
  <w:style w:type="paragraph" w:styleId="646">
    <w:name w:val="Верхний колонтитул"/>
    <w:basedOn w:val="637"/>
    <w:next w:val="646"/>
    <w:link w:val="647"/>
    <w:uiPriority w:val="99"/>
    <w:unhideWhenUsed/>
    <w:pPr>
      <w:tabs>
        <w:tab w:val="center" w:pos="4677" w:leader="none"/>
        <w:tab w:val="right" w:pos="9355" w:leader="none"/>
      </w:tabs>
    </w:pPr>
    <w:rPr>
      <w:lang w:eastAsia="en-US"/>
    </w:rPr>
  </w:style>
  <w:style w:type="character" w:styleId="647">
    <w:name w:val="Верхний колонтитул Знак"/>
    <w:next w:val="647"/>
    <w:link w:val="646"/>
    <w:uiPriority w:val="99"/>
    <w:rPr>
      <w:sz w:val="24"/>
      <w:szCs w:val="24"/>
      <w:lang w:val="sr-Cyrl-CS"/>
    </w:rPr>
  </w:style>
  <w:style w:type="paragraph" w:styleId="648">
    <w:name w:val="Нижний колонтитул"/>
    <w:basedOn w:val="637"/>
    <w:next w:val="648"/>
    <w:link w:val="649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eastAsia="en-US"/>
    </w:rPr>
  </w:style>
  <w:style w:type="character" w:styleId="649">
    <w:name w:val="Нижний колонтитул Знак"/>
    <w:next w:val="649"/>
    <w:link w:val="648"/>
    <w:uiPriority w:val="99"/>
    <w:semiHidden/>
    <w:rPr>
      <w:sz w:val="24"/>
      <w:szCs w:val="24"/>
      <w:lang w:val="sr-Cyrl-CS"/>
    </w:rPr>
  </w:style>
  <w:style w:type="character" w:styleId="650">
    <w:name w:val="Гиперссылка"/>
    <w:next w:val="650"/>
    <w:link w:val="637"/>
    <w:uiPriority w:val="99"/>
    <w:unhideWhenUsed/>
    <w:rPr>
      <w:color w:val="0000ff"/>
      <w:u w:val="single"/>
    </w:rPr>
  </w:style>
  <w:style w:type="paragraph" w:styleId="651">
    <w:name w:val="Текст выноски"/>
    <w:basedOn w:val="637"/>
    <w:next w:val="651"/>
    <w:link w:val="652"/>
    <w:uiPriority w:val="99"/>
    <w:semiHidden/>
    <w:unhideWhenUsed/>
    <w:rPr>
      <w:rFonts w:ascii="Tahoma" w:hAnsi="Tahoma" w:cs="Tahoma"/>
      <w:sz w:val="16"/>
      <w:szCs w:val="16"/>
    </w:rPr>
  </w:style>
  <w:style w:type="character" w:styleId="652">
    <w:name w:val="Текст выноски Знак"/>
    <w:basedOn w:val="640"/>
    <w:next w:val="652"/>
    <w:link w:val="651"/>
    <w:uiPriority w:val="99"/>
    <w:semiHidden/>
    <w:rPr>
      <w:rFonts w:ascii="Tahoma" w:hAnsi="Tahoma" w:cs="Tahoma"/>
      <w:sz w:val="16"/>
      <w:szCs w:val="16"/>
      <w:lang w:val="sr-Cyrl-CS"/>
    </w:rPr>
  </w:style>
  <w:style w:type="character" w:styleId="1541" w:default="1">
    <w:name w:val="Default Paragraph Font"/>
    <w:uiPriority w:val="1"/>
    <w:semiHidden/>
    <w:unhideWhenUsed/>
  </w:style>
  <w:style w:type="numbering" w:styleId="1542" w:default="1">
    <w:name w:val="No List"/>
    <w:uiPriority w:val="99"/>
    <w:semiHidden/>
    <w:unhideWhenUsed/>
  </w:style>
  <w:style w:type="table" w:styleId="154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</dc:title>
  <dc:creator>machburo</dc:creator>
  <cp:revision>109</cp:revision>
  <dcterms:created xsi:type="dcterms:W3CDTF">2004-12-26T08:13:00Z</dcterms:created>
  <dcterms:modified xsi:type="dcterms:W3CDTF">2025-09-08T09:19:30Z</dcterms:modified>
  <cp:version>786432</cp:version>
</cp:coreProperties>
</file>