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782075" w:rsidRPr="00CD5B0D" w:rsidRDefault="00782075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17C9" w:rsidRPr="00296B1C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C9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81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0C02" w:rsidRPr="00D45037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7E698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60C02" w:rsidRPr="00D4503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1853">
        <w:rPr>
          <w:rFonts w:ascii="Times New Roman" w:eastAsia="Times New Roman" w:hAnsi="Times New Roman" w:cs="Times New Roman"/>
          <w:sz w:val="28"/>
          <w:szCs w:val="28"/>
        </w:rPr>
        <w:t>6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853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91853">
        <w:rPr>
          <w:rFonts w:ascii="Times New Roman" w:eastAsia="Times New Roman" w:hAnsi="Times New Roman" w:cs="Times New Roman"/>
          <w:sz w:val="28"/>
          <w:szCs w:val="28"/>
        </w:rPr>
        <w:t>1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E9185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>-р «О назначении контрольного мероприятия»</w:t>
      </w:r>
      <w:r w:rsidR="00F60C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8C426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2021 год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>, утвержденно</w:t>
      </w:r>
      <w:r w:rsidR="007E698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Ейский рай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2020 года №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1081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на 2021 год</w:t>
      </w:r>
      <w:r w:rsidR="00D006DD" w:rsidRPr="00D4503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0C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1C" w:rsidRPr="00A63AAA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A63AAA">
        <w:rPr>
          <w:rFonts w:ascii="Times New Roman" w:hAnsi="Times New Roman" w:cs="Times New Roman"/>
          <w:sz w:val="28"/>
          <w:szCs w:val="28"/>
        </w:rPr>
        <w:t xml:space="preserve"> контроля: </w:t>
      </w:r>
      <w:r w:rsidR="008C4266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8C4266" w:rsidRPr="00BF18BB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8C426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C4266" w:rsidRPr="00BF18BB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 w:rsidR="008C426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C4266" w:rsidRPr="00BF18BB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8C426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C4266" w:rsidRPr="00BF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266">
        <w:rPr>
          <w:rFonts w:ascii="Times New Roman" w:eastAsia="Times New Roman" w:hAnsi="Times New Roman" w:cs="Times New Roman"/>
          <w:sz w:val="28"/>
          <w:szCs w:val="28"/>
        </w:rPr>
        <w:t>лицей № 4 имени профессора Евгения Александровича Котенко</w:t>
      </w:r>
      <w:r w:rsidR="008C4266" w:rsidRPr="00BF18BB">
        <w:rPr>
          <w:rFonts w:ascii="Times New Roman" w:eastAsia="Times New Roman" w:hAnsi="Times New Roman" w:cs="Times New Roman"/>
          <w:sz w:val="28"/>
          <w:szCs w:val="28"/>
        </w:rPr>
        <w:t xml:space="preserve"> города Ейска муниципального образования Ейский район</w:t>
      </w:r>
      <w:r w:rsidR="008C4266" w:rsidRPr="00D45037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8C4266">
        <w:rPr>
          <w:rFonts w:ascii="Times New Roman" w:eastAsia="Times New Roman" w:hAnsi="Times New Roman" w:cs="Times New Roman"/>
          <w:sz w:val="28"/>
          <w:szCs w:val="28"/>
        </w:rPr>
        <w:t>– Учреждение, МБ</w:t>
      </w:r>
      <w:r w:rsidR="008C4266" w:rsidRPr="00ED5130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8C4266">
        <w:rPr>
          <w:rFonts w:ascii="Times New Roman" w:eastAsia="Times New Roman" w:hAnsi="Times New Roman" w:cs="Times New Roman"/>
          <w:sz w:val="28"/>
          <w:szCs w:val="28"/>
        </w:rPr>
        <w:t>лицей №4</w:t>
      </w:r>
      <w:r w:rsidR="008C4266" w:rsidRPr="00ED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266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8C4266" w:rsidRPr="00ED51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4266">
        <w:rPr>
          <w:rFonts w:ascii="Times New Roman" w:eastAsia="Times New Roman" w:hAnsi="Times New Roman" w:cs="Times New Roman"/>
          <w:sz w:val="28"/>
          <w:szCs w:val="28"/>
        </w:rPr>
        <w:t xml:space="preserve"> профессора Е.А. Котенко г. Ейска МО Ейский район</w:t>
      </w:r>
      <w:r w:rsidR="008C4266" w:rsidRPr="00D450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3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D006DD" w:rsidRPr="00D006DD">
        <w:rPr>
          <w:rFonts w:ascii="Times New Roman" w:eastAsia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рамках национального проекта «Образование»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607B28">
        <w:rPr>
          <w:rFonts w:ascii="Times New Roman" w:hAnsi="Times New Roman" w:cs="Times New Roman"/>
          <w:sz w:val="28"/>
          <w:szCs w:val="28"/>
        </w:rPr>
        <w:t>:</w:t>
      </w:r>
      <w:r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8C4266" w:rsidRPr="000A12C8">
        <w:rPr>
          <w:rFonts w:ascii="Times New Roman" w:hAnsi="Times New Roman" w:cs="Times New Roman"/>
          <w:color w:val="000000" w:themeColor="text1"/>
          <w:sz w:val="28"/>
          <w:szCs w:val="28"/>
        </w:rPr>
        <w:t>с 15 февраля 2021 года по 1</w:t>
      </w:r>
      <w:r w:rsidR="008C42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C4266" w:rsidRPr="000A1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2021 года</w:t>
      </w:r>
      <w:r w:rsidR="00D006DD" w:rsidRPr="00A63AAA">
        <w:rPr>
          <w:rFonts w:ascii="Times New Roman" w:hAnsi="Times New Roman" w:cs="Times New Roman"/>
          <w:sz w:val="28"/>
          <w:szCs w:val="28"/>
        </w:rPr>
        <w:t>.</w:t>
      </w:r>
    </w:p>
    <w:p w:rsidR="005121DC" w:rsidRPr="005121DC" w:rsidRDefault="005121DC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соблюдения правил нормирования в сфере закупок, установленных в соответствии со </w:t>
      </w:r>
      <w:hyperlink r:id="rId8" w:history="1">
        <w:r w:rsidRPr="005121DC">
          <w:rPr>
            <w:rFonts w:ascii="Times New Roman" w:eastAsia="Times New Roman" w:hAnsi="Times New Roman" w:cs="Times New Roman"/>
            <w:sz w:val="28"/>
            <w:szCs w:val="28"/>
          </w:rPr>
          <w:t>статьей 19</w:t>
        </w:r>
      </w:hyperlink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4B0" w:rsidRPr="00DE04B0">
        <w:rPr>
          <w:rFonts w:ascii="Times New Roman" w:eastAsia="Times New Roman" w:hAnsi="Times New Roman" w:cs="Times New Roman"/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 Федеральный закон о контрактной системе)</w:t>
      </w:r>
      <w:r w:rsidRPr="005121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соблюдения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5121DC" w:rsidRPr="005121DC" w:rsidRDefault="005121DC" w:rsidP="007E6FCD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037">
        <w:rPr>
          <w:rFonts w:ascii="Times New Roman" w:eastAsia="Times New Roman" w:hAnsi="Times New Roman" w:cs="Times New Roman"/>
          <w:sz w:val="28"/>
          <w:szCs w:val="28"/>
        </w:rPr>
        <w:lastRenderedPageBreak/>
        <w:t>иные вопросы, относящиеся к теме контрольного мероприятия.</w:t>
      </w:r>
    </w:p>
    <w:p w:rsidR="00D006DD" w:rsidRDefault="00D006DD" w:rsidP="00D006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BE25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E2503" w:rsidRPr="0015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503">
        <w:rPr>
          <w:rFonts w:ascii="Times New Roman" w:eastAsia="Times New Roman" w:hAnsi="Times New Roman" w:cs="Times New Roman"/>
          <w:sz w:val="28"/>
          <w:szCs w:val="28"/>
        </w:rPr>
        <w:t>737</w:t>
      </w:r>
      <w:r w:rsidR="00BE2503" w:rsidRPr="00153E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2503">
        <w:rPr>
          <w:rFonts w:ascii="Times New Roman" w:eastAsia="Times New Roman" w:hAnsi="Times New Roman" w:cs="Times New Roman"/>
          <w:sz w:val="28"/>
          <w:szCs w:val="28"/>
        </w:rPr>
        <w:t>263</w:t>
      </w:r>
      <w:r w:rsidR="00BE2503" w:rsidRPr="00153EF4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2503">
        <w:rPr>
          <w:rFonts w:ascii="Times New Roman" w:eastAsia="Times New Roman" w:hAnsi="Times New Roman" w:cs="Times New Roman"/>
          <w:sz w:val="28"/>
          <w:szCs w:val="28"/>
        </w:rPr>
        <w:t xml:space="preserve">06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5121DC" w:rsidRDefault="009131EE" w:rsidP="009131E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BE250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E2503">
        <w:rPr>
          <w:rFonts w:ascii="Times New Roman" w:eastAsia="Times New Roman" w:hAnsi="Times New Roman" w:cs="Times New Roman"/>
          <w:sz w:val="28"/>
          <w:szCs w:val="28"/>
        </w:rPr>
        <w:t>18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E250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95E6E">
        <w:rPr>
          <w:rFonts w:ascii="Times New Roman" w:eastAsia="Times New Roman" w:hAnsi="Times New Roman" w:cs="Times New Roman"/>
          <w:sz w:val="28"/>
          <w:szCs w:val="28"/>
        </w:rPr>
        <w:t>1 года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4545F2" w:rsidRPr="00600AEB" w:rsidRDefault="004545F2" w:rsidP="004545F2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0AEB">
        <w:rPr>
          <w:rFonts w:ascii="Times New Roman" w:hAnsi="Times New Roman" w:cs="Times New Roman"/>
          <w:sz w:val="28"/>
          <w:szCs w:val="28"/>
        </w:rPr>
        <w:t>- в Ведомственном перечне содержится некорректная информация, которая содержит наборов букв русского и английского алфавита, а также символов. Данный факт не позволяет в полном объеме провести проверку соответствия характеристик приобретенных товаров и характеристик товаров, утвержденных Ведомственным перечнем;</w:t>
      </w:r>
    </w:p>
    <w:p w:rsidR="004545F2" w:rsidRPr="001C2FDC" w:rsidRDefault="004545F2" w:rsidP="004545F2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205">
        <w:rPr>
          <w:rFonts w:ascii="Times New Roman" w:hAnsi="Times New Roman" w:cs="Times New Roman"/>
          <w:sz w:val="28"/>
          <w:szCs w:val="28"/>
        </w:rPr>
        <w:t xml:space="preserve">- </w:t>
      </w:r>
      <w:r w:rsidRPr="001C2FDC">
        <w:rPr>
          <w:rFonts w:ascii="Times New Roman" w:hAnsi="Times New Roman" w:cs="Times New Roman"/>
          <w:sz w:val="28"/>
          <w:szCs w:val="28"/>
        </w:rPr>
        <w:t>заключая контракт без проведения анализа рыночных цен на товары (работы, услуги), Учреждение создает риски завышения цены контракта  и неэффективного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расходования бюджетных средств</w:t>
      </w:r>
      <w:r w:rsidRPr="001C2FDC">
        <w:rPr>
          <w:rFonts w:ascii="Times New Roman" w:hAnsi="Times New Roman" w:cs="Times New Roman"/>
          <w:sz w:val="28"/>
          <w:szCs w:val="28"/>
        </w:rPr>
        <w:t>;</w:t>
      </w:r>
    </w:p>
    <w:p w:rsidR="004545F2" w:rsidRPr="00E63205" w:rsidRDefault="004545F2" w:rsidP="00454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205">
        <w:rPr>
          <w:rFonts w:ascii="Times New Roman" w:hAnsi="Times New Roman" w:cs="Times New Roman"/>
          <w:sz w:val="28"/>
          <w:szCs w:val="28"/>
        </w:rPr>
        <w:t>- в предоставленной копии Положения о приемочной комиссии отсутствует приложение 1 (акт приемки товаров (работ, услуг);</w:t>
      </w:r>
    </w:p>
    <w:p w:rsidR="004545F2" w:rsidRDefault="004545F2" w:rsidP="004545F2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3205">
        <w:rPr>
          <w:rFonts w:ascii="Times New Roman" w:hAnsi="Times New Roman" w:cs="Times New Roman"/>
          <w:sz w:val="28"/>
          <w:szCs w:val="28"/>
        </w:rPr>
        <w:t xml:space="preserve">- в нарушение пункта 5.7 и 5.8 Положения о приемочной комиссии результаты экспертизы не оформлены в виде заключения, которое подписывается специалистом, уполномоченным представителем экспертной </w:t>
      </w:r>
      <w:r w:rsidRPr="00E63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 и прикладываются к акту приемки товаров (работ, услуг) составленному приемочной комиссией; </w:t>
      </w:r>
    </w:p>
    <w:p w:rsidR="004545F2" w:rsidRPr="00E63205" w:rsidRDefault="004545F2" w:rsidP="004545F2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3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нарушение части 7 статьи 94 Федерального закона о контрактной системе в акте приема-передачи товара на сумму 45 111,96 рублей от                     06 октября 2020 года по контракту № 114 от 28.08.2020 года с ООО «Медиана» отсутствует подпись одного из членов приемочной комиссии;</w:t>
      </w:r>
    </w:p>
    <w:p w:rsidR="004545F2" w:rsidRDefault="004545F2" w:rsidP="004545F2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3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пункты 4.2 и 4.5 Положения о приемочной комиссии противоречат требованиям части 7 статьи 94 Федерального закона о контрактной системе;</w:t>
      </w:r>
    </w:p>
    <w:p w:rsidR="004545F2" w:rsidRPr="00E63205" w:rsidRDefault="004545F2" w:rsidP="004545F2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3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Положение о приемочной комиссии не содержит  требования, установленные частью 7.1 статьи 94 Федерального закона о контрактной системе;</w:t>
      </w:r>
    </w:p>
    <w:p w:rsidR="004545F2" w:rsidRDefault="004545F2" w:rsidP="004545F2">
      <w:pPr>
        <w:pStyle w:val="Standard"/>
        <w:autoSpaceDE w:val="0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E63205">
        <w:rPr>
          <w:sz w:val="28"/>
          <w:szCs w:val="28"/>
        </w:rPr>
        <w:t xml:space="preserve">- 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 xml:space="preserve">нарушение части 8 статьи 30 Федерального закона о </w:t>
      </w:r>
      <w:r>
        <w:rPr>
          <w:rFonts w:eastAsiaTheme="minorEastAsia"/>
          <w:kern w:val="0"/>
          <w:sz w:val="28"/>
          <w:szCs w:val="28"/>
          <w:lang w:eastAsia="ru-RU"/>
        </w:rPr>
        <w:t>контрактной системе при оплате муниципального к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>онтракта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на поставку мобильного класса и комплекта устройств измерения и обработки данных от 12 мая 2020 года               № 15 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 xml:space="preserve">на сумму 1 576 497,67 рублей. Нарушения сроков оплаты  образуют признаки административного правонарушения, предусмотренного частью 1 статьи 7.32.5 Кодекса Российской Федерации об административных правонарушениях. Но в связи с тем, что денежные средства на лицевой счет 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Учреждения 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>были зачислены после срока оплаты, предусмотренного контрактом, должностное лицо не подлежит привлечению к административной ответственности за данное нарушение</w:t>
      </w:r>
      <w:r>
        <w:rPr>
          <w:rFonts w:eastAsiaTheme="minorEastAsia"/>
          <w:kern w:val="0"/>
          <w:sz w:val="28"/>
          <w:szCs w:val="28"/>
          <w:lang w:eastAsia="ru-RU"/>
        </w:rPr>
        <w:t>;</w:t>
      </w:r>
    </w:p>
    <w:p w:rsidR="004545F2" w:rsidRDefault="004545F2" w:rsidP="004545F2">
      <w:pPr>
        <w:pStyle w:val="Standard"/>
        <w:autoSpaceDE w:val="0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E63205">
        <w:rPr>
          <w:sz w:val="28"/>
          <w:szCs w:val="28"/>
        </w:rPr>
        <w:t>-</w:t>
      </w:r>
      <w:r w:rsidRPr="00E63205">
        <w:rPr>
          <w:color w:val="FF0000"/>
          <w:sz w:val="28"/>
          <w:szCs w:val="28"/>
        </w:rPr>
        <w:t xml:space="preserve"> </w:t>
      </w:r>
      <w:r w:rsidRPr="00E63205">
        <w:rPr>
          <w:sz w:val="28"/>
          <w:szCs w:val="28"/>
        </w:rPr>
        <w:t xml:space="preserve">объем денежных средств 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>отраженных в плане финансово-хозяйственной деятельности Учреждения на 2020 год (</w:t>
      </w:r>
      <w:r>
        <w:rPr>
          <w:sz w:val="28"/>
          <w:szCs w:val="28"/>
        </w:rPr>
        <w:t>от 13.05.2020 г., 21.05.2020 г.,  03.06.2020 г.,</w:t>
      </w:r>
      <w:r w:rsidRPr="00D42BE5">
        <w:rPr>
          <w:sz w:val="28"/>
          <w:szCs w:val="28"/>
        </w:rPr>
        <w:t xml:space="preserve"> </w:t>
      </w:r>
      <w:r>
        <w:rPr>
          <w:sz w:val="28"/>
          <w:szCs w:val="28"/>
        </w:rPr>
        <w:t>30.06.2020 г., 22.07.2020 г., 01.09.2020 г., 04.09.2020 г., 06.08.2020 г., 22.09.2020 г., 12.10.2020 г.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 xml:space="preserve">) не соответствует объему денежных средств выделенных Учреждению на основании </w:t>
      </w:r>
      <w:r w:rsidRPr="00581DE3">
        <w:rPr>
          <w:rFonts w:eastAsiaTheme="minorEastAsia"/>
          <w:kern w:val="0"/>
          <w:sz w:val="28"/>
          <w:szCs w:val="28"/>
          <w:lang w:eastAsia="ru-RU"/>
        </w:rPr>
        <w:t>Соглашения и превышает показатель по коду строки 26421.1 в сумме 235 736,94 рублей</w:t>
      </w:r>
      <w:r>
        <w:rPr>
          <w:rFonts w:eastAsiaTheme="minorEastAsia"/>
          <w:kern w:val="0"/>
          <w:sz w:val="28"/>
          <w:szCs w:val="28"/>
          <w:lang w:eastAsia="ru-RU"/>
        </w:rPr>
        <w:t>.</w:t>
      </w:r>
    </w:p>
    <w:p w:rsidR="003420E3" w:rsidRPr="002525F0" w:rsidRDefault="003420E3" w:rsidP="003420E3">
      <w:pPr>
        <w:tabs>
          <w:tab w:val="left" w:pos="2119"/>
          <w:tab w:val="left" w:pos="2869"/>
          <w:tab w:val="left" w:pos="34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700" w:rsidRDefault="005A6700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5F2" w:rsidRDefault="004545F2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980" w:rsidRPr="00E24DF0" w:rsidRDefault="005A670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8F0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 сектора </w:t>
      </w:r>
      <w:r w:rsidR="008F098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Д.И. Симонова</w:t>
      </w:r>
    </w:p>
    <w:p w:rsidR="00307970" w:rsidRDefault="004545F2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09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.2021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F60C02">
      <w:headerReference w:type="default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F43" w:rsidRDefault="00342F43" w:rsidP="00070617">
      <w:pPr>
        <w:spacing w:after="0" w:line="240" w:lineRule="auto"/>
      </w:pPr>
      <w:r>
        <w:separator/>
      </w:r>
    </w:p>
  </w:endnote>
  <w:endnote w:type="continuationSeparator" w:id="1">
    <w:p w:rsidR="00342F43" w:rsidRDefault="00342F43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F43" w:rsidRDefault="00342F43" w:rsidP="00070617">
      <w:pPr>
        <w:spacing w:after="0" w:line="240" w:lineRule="auto"/>
      </w:pPr>
      <w:r>
        <w:separator/>
      </w:r>
    </w:p>
  </w:footnote>
  <w:footnote w:type="continuationSeparator" w:id="1">
    <w:p w:rsidR="00342F43" w:rsidRDefault="00342F43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056BD2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2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7B65"/>
    <w:rsid w:val="00051FC8"/>
    <w:rsid w:val="00056BD2"/>
    <w:rsid w:val="000629D3"/>
    <w:rsid w:val="00070617"/>
    <w:rsid w:val="000D3074"/>
    <w:rsid w:val="000E1260"/>
    <w:rsid w:val="00111A51"/>
    <w:rsid w:val="001300E2"/>
    <w:rsid w:val="00166D75"/>
    <w:rsid w:val="001C1ED0"/>
    <w:rsid w:val="001C25C4"/>
    <w:rsid w:val="001D4640"/>
    <w:rsid w:val="001D7566"/>
    <w:rsid w:val="00204614"/>
    <w:rsid w:val="00221B89"/>
    <w:rsid w:val="00240F0A"/>
    <w:rsid w:val="00244ECA"/>
    <w:rsid w:val="002525F0"/>
    <w:rsid w:val="00270BE0"/>
    <w:rsid w:val="0027587D"/>
    <w:rsid w:val="00296B1C"/>
    <w:rsid w:val="00307970"/>
    <w:rsid w:val="003420E3"/>
    <w:rsid w:val="00342F43"/>
    <w:rsid w:val="00371F56"/>
    <w:rsid w:val="00374D83"/>
    <w:rsid w:val="00376CA4"/>
    <w:rsid w:val="003D64C1"/>
    <w:rsid w:val="00405F61"/>
    <w:rsid w:val="0042282D"/>
    <w:rsid w:val="004310F9"/>
    <w:rsid w:val="004545F2"/>
    <w:rsid w:val="00473066"/>
    <w:rsid w:val="00495E6E"/>
    <w:rsid w:val="004A71AB"/>
    <w:rsid w:val="005121DC"/>
    <w:rsid w:val="00530BA5"/>
    <w:rsid w:val="005324E2"/>
    <w:rsid w:val="005741DB"/>
    <w:rsid w:val="005A6700"/>
    <w:rsid w:val="005D263C"/>
    <w:rsid w:val="005E58AA"/>
    <w:rsid w:val="005F61FA"/>
    <w:rsid w:val="00607B28"/>
    <w:rsid w:val="00631D34"/>
    <w:rsid w:val="00646DB9"/>
    <w:rsid w:val="0067160D"/>
    <w:rsid w:val="006817C9"/>
    <w:rsid w:val="006B3BA0"/>
    <w:rsid w:val="006F752C"/>
    <w:rsid w:val="00713BA7"/>
    <w:rsid w:val="00720142"/>
    <w:rsid w:val="00752FD7"/>
    <w:rsid w:val="00782075"/>
    <w:rsid w:val="007D7A18"/>
    <w:rsid w:val="007E549A"/>
    <w:rsid w:val="007E6983"/>
    <w:rsid w:val="007E6FCD"/>
    <w:rsid w:val="00803059"/>
    <w:rsid w:val="008120DF"/>
    <w:rsid w:val="00852C87"/>
    <w:rsid w:val="00896D37"/>
    <w:rsid w:val="008C4266"/>
    <w:rsid w:val="008F0980"/>
    <w:rsid w:val="009131EE"/>
    <w:rsid w:val="0095014B"/>
    <w:rsid w:val="0098466D"/>
    <w:rsid w:val="009E5CBF"/>
    <w:rsid w:val="009F4944"/>
    <w:rsid w:val="00A26DF1"/>
    <w:rsid w:val="00A63AAA"/>
    <w:rsid w:val="00AD57D3"/>
    <w:rsid w:val="00BE2503"/>
    <w:rsid w:val="00C13913"/>
    <w:rsid w:val="00C22A00"/>
    <w:rsid w:val="00C27686"/>
    <w:rsid w:val="00C93D3C"/>
    <w:rsid w:val="00CD2B8C"/>
    <w:rsid w:val="00CE4E6E"/>
    <w:rsid w:val="00D006DD"/>
    <w:rsid w:val="00D646C5"/>
    <w:rsid w:val="00D97A5B"/>
    <w:rsid w:val="00DB1762"/>
    <w:rsid w:val="00DE04B0"/>
    <w:rsid w:val="00E048CC"/>
    <w:rsid w:val="00E14B33"/>
    <w:rsid w:val="00E34CD3"/>
    <w:rsid w:val="00E63772"/>
    <w:rsid w:val="00E738E8"/>
    <w:rsid w:val="00E74FC6"/>
    <w:rsid w:val="00E91853"/>
    <w:rsid w:val="00EA685E"/>
    <w:rsid w:val="00EF5F48"/>
    <w:rsid w:val="00F323ED"/>
    <w:rsid w:val="00F504E7"/>
    <w:rsid w:val="00F60C02"/>
    <w:rsid w:val="00F6718C"/>
    <w:rsid w:val="00F80443"/>
    <w:rsid w:val="00FA0217"/>
    <w:rsid w:val="00FC0D31"/>
    <w:rsid w:val="00FF0CCC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F86ED4587E587ABB255126C2AD8F74CBA035BD25CEA2BDE86657F8642DB92AFD8438EA257BECE4523C40AD9CC7D319C140D72403B998K0g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4F2B-5081-4C0B-886D-F0E4B021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u31_05</cp:lastModifiedBy>
  <cp:revision>39</cp:revision>
  <cp:lastPrinted>2021-03-18T06:19:00Z</cp:lastPrinted>
  <dcterms:created xsi:type="dcterms:W3CDTF">2020-09-25T13:30:00Z</dcterms:created>
  <dcterms:modified xsi:type="dcterms:W3CDTF">2021-04-09T10:34:00Z</dcterms:modified>
</cp:coreProperties>
</file>