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17" w:rsidRDefault="0017431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7168B0" w:rsidRDefault="007168B0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A8286B" w:rsidRDefault="00A8286B">
      <w:pPr>
        <w:rPr>
          <w:lang w:val="ru-RU"/>
        </w:rPr>
      </w:pPr>
    </w:p>
    <w:p w:rsidR="00FF3BE3" w:rsidRDefault="00FF3BE3" w:rsidP="00B32100">
      <w:pPr>
        <w:jc w:val="center"/>
        <w:rPr>
          <w:lang w:val="ru-RU"/>
        </w:rPr>
      </w:pPr>
    </w:p>
    <w:p w:rsidR="004A5251" w:rsidRPr="002C0C9B" w:rsidRDefault="004A5251" w:rsidP="004A525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 признании утративш</w:t>
      </w:r>
      <w:r w:rsidR="00A8286B">
        <w:rPr>
          <w:b/>
          <w:sz w:val="28"/>
          <w:szCs w:val="28"/>
          <w:lang w:val="ru-RU"/>
        </w:rPr>
        <w:t>им</w:t>
      </w:r>
      <w:r>
        <w:rPr>
          <w:b/>
          <w:sz w:val="28"/>
          <w:szCs w:val="28"/>
        </w:rPr>
        <w:t xml:space="preserve"> силу </w:t>
      </w:r>
      <w:r>
        <w:rPr>
          <w:b/>
          <w:sz w:val="28"/>
          <w:szCs w:val="28"/>
          <w:lang w:val="ru-RU"/>
        </w:rPr>
        <w:t>отдельн</w:t>
      </w:r>
      <w:r w:rsidR="002C0C9B">
        <w:rPr>
          <w:b/>
          <w:sz w:val="28"/>
          <w:szCs w:val="28"/>
          <w:lang w:val="ru-RU"/>
        </w:rPr>
        <w:t xml:space="preserve">ого </w:t>
      </w:r>
      <w:r>
        <w:rPr>
          <w:b/>
          <w:sz w:val="28"/>
          <w:szCs w:val="28"/>
        </w:rPr>
        <w:t>правов</w:t>
      </w:r>
      <w:r w:rsidR="002C0C9B">
        <w:rPr>
          <w:b/>
          <w:sz w:val="28"/>
          <w:szCs w:val="28"/>
          <w:lang w:val="ru-RU"/>
        </w:rPr>
        <w:t>ого</w:t>
      </w:r>
      <w:r>
        <w:rPr>
          <w:b/>
          <w:sz w:val="28"/>
          <w:szCs w:val="28"/>
        </w:rPr>
        <w:t xml:space="preserve"> акт</w:t>
      </w:r>
      <w:r w:rsidR="002C0C9B">
        <w:rPr>
          <w:b/>
          <w:sz w:val="28"/>
          <w:szCs w:val="28"/>
          <w:lang w:val="ru-RU"/>
        </w:rPr>
        <w:t>а</w:t>
      </w:r>
    </w:p>
    <w:p w:rsidR="004A5251" w:rsidRDefault="004A5251" w:rsidP="004A5251">
      <w:pPr>
        <w:jc w:val="both"/>
        <w:rPr>
          <w:sz w:val="28"/>
        </w:rPr>
      </w:pPr>
    </w:p>
    <w:p w:rsidR="004A5251" w:rsidRDefault="004A5251" w:rsidP="004A5251">
      <w:pPr>
        <w:jc w:val="both"/>
        <w:rPr>
          <w:sz w:val="28"/>
        </w:rPr>
      </w:pPr>
    </w:p>
    <w:p w:rsidR="004A5251" w:rsidRDefault="004A5251" w:rsidP="004A5251">
      <w:pPr>
        <w:pStyle w:val="a4"/>
      </w:pPr>
    </w:p>
    <w:p w:rsidR="004A5251" w:rsidRDefault="004A5251" w:rsidP="00953EE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proofErr w:type="spellStart"/>
      <w:r w:rsidR="004D5AA8">
        <w:rPr>
          <w:sz w:val="28"/>
          <w:szCs w:val="28"/>
          <w:lang w:val="ru-RU"/>
        </w:rPr>
        <w:t>ями</w:t>
      </w:r>
      <w:proofErr w:type="spellEnd"/>
      <w:r>
        <w:rPr>
          <w:sz w:val="28"/>
          <w:szCs w:val="28"/>
        </w:rPr>
        <w:t xml:space="preserve"> </w:t>
      </w:r>
      <w:r w:rsidR="002C0C9B">
        <w:rPr>
          <w:sz w:val="28"/>
          <w:szCs w:val="28"/>
          <w:lang w:val="ru-RU"/>
        </w:rPr>
        <w:t>6</w:t>
      </w:r>
      <w:r w:rsidR="004D5AA8">
        <w:rPr>
          <w:sz w:val="28"/>
          <w:szCs w:val="28"/>
          <w:lang w:val="ru-RU"/>
        </w:rPr>
        <w:t>2, 67, 70</w:t>
      </w:r>
      <w:r w:rsidR="002C0C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Ейский район п о с т а н о в л я ю: </w:t>
      </w:r>
    </w:p>
    <w:p w:rsidR="004A5251" w:rsidRDefault="004A5251" w:rsidP="00953E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</w:t>
      </w:r>
      <w:r w:rsidR="00352DA3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Признать утратившим</w:t>
      </w:r>
      <w:r w:rsidR="002C0C9B">
        <w:rPr>
          <w:sz w:val="28"/>
          <w:szCs w:val="28"/>
        </w:rPr>
        <w:t xml:space="preserve"> силу</w:t>
      </w:r>
      <w:r w:rsidR="002C0C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z w:val="28"/>
        </w:rPr>
        <w:t xml:space="preserve"> администрации муниципального образования Ейский район от </w:t>
      </w:r>
      <w:r w:rsidR="00CF1AD8">
        <w:rPr>
          <w:sz w:val="28"/>
          <w:lang w:val="ru-RU"/>
        </w:rPr>
        <w:t>10 октября 2019</w:t>
      </w:r>
      <w:r>
        <w:rPr>
          <w:sz w:val="28"/>
        </w:rPr>
        <w:t xml:space="preserve"> года № </w:t>
      </w:r>
      <w:r w:rsidR="00CF1AD8">
        <w:rPr>
          <w:sz w:val="28"/>
          <w:lang w:val="ru-RU"/>
        </w:rPr>
        <w:t>77</w:t>
      </w:r>
      <w:r w:rsidR="002C0C9B">
        <w:rPr>
          <w:sz w:val="28"/>
          <w:lang w:val="ru-RU"/>
        </w:rPr>
        <w:t>7</w:t>
      </w:r>
      <w:r>
        <w:rPr>
          <w:sz w:val="28"/>
        </w:rPr>
        <w:t xml:space="preserve"> </w:t>
      </w:r>
      <w:r w:rsidR="002C0C9B" w:rsidRPr="003E01D4">
        <w:rPr>
          <w:sz w:val="28"/>
          <w:szCs w:val="28"/>
          <w:lang w:val="ru-RU"/>
        </w:rPr>
        <w:t>«</w:t>
      </w:r>
      <w:r w:rsidR="00CF1AD8">
        <w:rPr>
          <w:sz w:val="28"/>
          <w:szCs w:val="28"/>
          <w:lang w:val="ru-RU"/>
        </w:rPr>
        <w:t xml:space="preserve">Об утверждении Порядка осуществления контроля за выполнением перевозчиками </w:t>
      </w:r>
      <w:r w:rsidR="00B26F58">
        <w:rPr>
          <w:sz w:val="28"/>
          <w:szCs w:val="28"/>
          <w:lang w:val="ru-RU"/>
        </w:rPr>
        <w:t xml:space="preserve">иных условий муниципального контракта или свидетельства об осуществлении перевозок по муниципальному маршруту регулярных перевозок в границах одного сельского </w:t>
      </w:r>
      <w:r w:rsidR="00CA3705">
        <w:rPr>
          <w:sz w:val="28"/>
          <w:szCs w:val="28"/>
          <w:lang w:val="ru-RU"/>
        </w:rPr>
        <w:t>поселения, в границах двух и более поселений, находящихся в границах муниципального образования Ейский район</w:t>
      </w:r>
      <w:r w:rsidR="002C0C9B">
        <w:rPr>
          <w:sz w:val="28"/>
          <w:szCs w:val="28"/>
          <w:lang w:val="ru-RU"/>
        </w:rPr>
        <w:t>»</w:t>
      </w:r>
      <w:r w:rsidR="00A8286B">
        <w:rPr>
          <w:sz w:val="28"/>
          <w:szCs w:val="28"/>
          <w:lang w:val="ru-RU"/>
        </w:rPr>
        <w:t>.</w:t>
      </w:r>
    </w:p>
    <w:p w:rsidR="004D5AA8" w:rsidRPr="002C0C9B" w:rsidRDefault="004D5AA8" w:rsidP="00953E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 Управлению внутренней политики и территориальной безопасности администрации муниципального образования Ейский район (</w:t>
      </w:r>
      <w:proofErr w:type="spellStart"/>
      <w:r>
        <w:rPr>
          <w:sz w:val="28"/>
          <w:szCs w:val="28"/>
          <w:lang w:val="ru-RU"/>
        </w:rPr>
        <w:t>Ясыченко</w:t>
      </w:r>
      <w:proofErr w:type="spellEnd"/>
      <w:r>
        <w:rPr>
          <w:sz w:val="28"/>
          <w:szCs w:val="28"/>
          <w:lang w:val="ru-RU"/>
        </w:rPr>
        <w:t>) обнародовать настоящее постановление в с</w:t>
      </w:r>
      <w:r w:rsidR="00500BF9">
        <w:rPr>
          <w:sz w:val="28"/>
          <w:szCs w:val="28"/>
          <w:lang w:val="ru-RU"/>
        </w:rPr>
        <w:t>пециально установленных местах.</w:t>
      </w:r>
    </w:p>
    <w:p w:rsidR="004A5251" w:rsidRPr="00500BF9" w:rsidRDefault="00500BF9" w:rsidP="00953EE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52DA3">
        <w:rPr>
          <w:sz w:val="28"/>
          <w:szCs w:val="28"/>
        </w:rPr>
        <w:t>.</w:t>
      </w:r>
      <w:r w:rsidR="00352DA3">
        <w:rPr>
          <w:sz w:val="28"/>
          <w:szCs w:val="28"/>
          <w:lang w:val="ru-RU"/>
        </w:rPr>
        <w:t> </w:t>
      </w:r>
      <w:r w:rsidR="004A5251">
        <w:rPr>
          <w:sz w:val="28"/>
          <w:szCs w:val="28"/>
        </w:rPr>
        <w:t>Постановление вс</w:t>
      </w:r>
      <w:r>
        <w:rPr>
          <w:sz w:val="28"/>
          <w:szCs w:val="28"/>
        </w:rPr>
        <w:t xml:space="preserve">тупает в силу со дня </w:t>
      </w:r>
      <w:r w:rsidR="00A21552">
        <w:rPr>
          <w:sz w:val="28"/>
          <w:szCs w:val="28"/>
          <w:lang w:val="ru-RU"/>
        </w:rPr>
        <w:t>его официального обнародования и распространяется на правоотношения, возникшие                             с 31 января 2022 года.</w:t>
      </w:r>
    </w:p>
    <w:p w:rsidR="004A5251" w:rsidRDefault="004A5251" w:rsidP="004A5251">
      <w:pPr>
        <w:pStyle w:val="a4"/>
        <w:rPr>
          <w:b/>
          <w:szCs w:val="28"/>
        </w:rPr>
      </w:pPr>
    </w:p>
    <w:p w:rsidR="004A5251" w:rsidRDefault="004A5251" w:rsidP="004A5251">
      <w:pPr>
        <w:pStyle w:val="a4"/>
        <w:rPr>
          <w:b/>
          <w:szCs w:val="28"/>
        </w:rPr>
      </w:pPr>
    </w:p>
    <w:p w:rsidR="004A5251" w:rsidRDefault="004A5251" w:rsidP="004A5251">
      <w:pPr>
        <w:pStyle w:val="a4"/>
        <w:rPr>
          <w:b/>
          <w:szCs w:val="28"/>
        </w:rPr>
      </w:pPr>
    </w:p>
    <w:p w:rsidR="004A5251" w:rsidRDefault="00500BF9" w:rsidP="004A5251">
      <w:pPr>
        <w:rPr>
          <w:sz w:val="28"/>
        </w:rPr>
      </w:pPr>
      <w:r>
        <w:rPr>
          <w:sz w:val="28"/>
          <w:lang w:val="ru-RU"/>
        </w:rPr>
        <w:t>Г</w:t>
      </w:r>
      <w:r w:rsidR="00CA3705">
        <w:rPr>
          <w:sz w:val="28"/>
        </w:rPr>
        <w:t>лав</w:t>
      </w:r>
      <w:r>
        <w:rPr>
          <w:sz w:val="28"/>
          <w:lang w:val="ru-RU"/>
        </w:rPr>
        <w:t>а</w:t>
      </w:r>
      <w:r w:rsidR="004A5251">
        <w:rPr>
          <w:sz w:val="28"/>
        </w:rPr>
        <w:t xml:space="preserve"> муниципального образования </w:t>
      </w:r>
    </w:p>
    <w:p w:rsidR="004A5251" w:rsidRPr="004A5251" w:rsidRDefault="004A5251" w:rsidP="004A5251">
      <w:pPr>
        <w:rPr>
          <w:sz w:val="28"/>
          <w:lang w:val="ru-RU"/>
        </w:rPr>
      </w:pPr>
      <w:r>
        <w:rPr>
          <w:sz w:val="28"/>
        </w:rPr>
        <w:t xml:space="preserve">Ейский район                                                                                        </w:t>
      </w:r>
      <w:r w:rsidR="00953EE4">
        <w:rPr>
          <w:sz w:val="28"/>
          <w:lang w:val="ru-RU"/>
        </w:rPr>
        <w:t xml:space="preserve">    </w:t>
      </w:r>
      <w:r w:rsidR="00CA3705">
        <w:rPr>
          <w:sz w:val="28"/>
          <w:lang w:val="ru-RU"/>
        </w:rPr>
        <w:t>Р.Ю. Бублик</w:t>
      </w:r>
    </w:p>
    <w:p w:rsidR="004A5251" w:rsidRDefault="004A5251" w:rsidP="004A5251">
      <w:pPr>
        <w:rPr>
          <w:sz w:val="28"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4A5251">
      <w:pPr>
        <w:pStyle w:val="a4"/>
        <w:jc w:val="center"/>
        <w:outlineLvl w:val="0"/>
        <w:rPr>
          <w:b/>
        </w:rPr>
      </w:pPr>
    </w:p>
    <w:p w:rsidR="004A5251" w:rsidRDefault="004A5251" w:rsidP="005C52A2">
      <w:pPr>
        <w:pStyle w:val="a4"/>
        <w:outlineLvl w:val="0"/>
        <w:rPr>
          <w:b/>
        </w:rPr>
      </w:pPr>
      <w:bookmarkStart w:id="0" w:name="_GoBack"/>
      <w:bookmarkEnd w:id="0"/>
    </w:p>
    <w:sectPr w:rsidR="004A5251" w:rsidSect="00352DA3">
      <w:headerReference w:type="default" r:id="rId7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30" w:rsidRDefault="00B16130" w:rsidP="00352DA3">
      <w:r>
        <w:separator/>
      </w:r>
    </w:p>
  </w:endnote>
  <w:endnote w:type="continuationSeparator" w:id="0">
    <w:p w:rsidR="00B16130" w:rsidRDefault="00B16130" w:rsidP="0035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30" w:rsidRDefault="00B16130" w:rsidP="00352DA3">
      <w:r>
        <w:separator/>
      </w:r>
    </w:p>
  </w:footnote>
  <w:footnote w:type="continuationSeparator" w:id="0">
    <w:p w:rsidR="00B16130" w:rsidRDefault="00B16130" w:rsidP="0035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8620311"/>
      <w:docPartObj>
        <w:docPartGallery w:val="Page Numbers (Top of Page)"/>
        <w:docPartUnique/>
      </w:docPartObj>
    </w:sdtPr>
    <w:sdtEndPr/>
    <w:sdtContent>
      <w:p w:rsidR="00352DA3" w:rsidRDefault="00B1613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2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2DA3" w:rsidRDefault="00352D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4E8A"/>
    <w:multiLevelType w:val="hybridMultilevel"/>
    <w:tmpl w:val="3B8E4574"/>
    <w:lvl w:ilvl="0" w:tplc="D2BC12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BE3"/>
    <w:rsid w:val="00021313"/>
    <w:rsid w:val="000F081B"/>
    <w:rsid w:val="00103B11"/>
    <w:rsid w:val="00152409"/>
    <w:rsid w:val="00174317"/>
    <w:rsid w:val="0020290D"/>
    <w:rsid w:val="002425ED"/>
    <w:rsid w:val="00285070"/>
    <w:rsid w:val="002961E3"/>
    <w:rsid w:val="002C0C9B"/>
    <w:rsid w:val="003147AD"/>
    <w:rsid w:val="00352DA3"/>
    <w:rsid w:val="004A5251"/>
    <w:rsid w:val="004C54F1"/>
    <w:rsid w:val="004C7198"/>
    <w:rsid w:val="004D2FB1"/>
    <w:rsid w:val="004D5AA8"/>
    <w:rsid w:val="00500BF9"/>
    <w:rsid w:val="00525827"/>
    <w:rsid w:val="005471DD"/>
    <w:rsid w:val="00560B04"/>
    <w:rsid w:val="005C52A2"/>
    <w:rsid w:val="005D4126"/>
    <w:rsid w:val="0062513C"/>
    <w:rsid w:val="006A0879"/>
    <w:rsid w:val="007168B0"/>
    <w:rsid w:val="007A14BD"/>
    <w:rsid w:val="007A447D"/>
    <w:rsid w:val="007F4E62"/>
    <w:rsid w:val="0081281B"/>
    <w:rsid w:val="00874E43"/>
    <w:rsid w:val="008A7BBE"/>
    <w:rsid w:val="00953EE4"/>
    <w:rsid w:val="009E3A63"/>
    <w:rsid w:val="00A21552"/>
    <w:rsid w:val="00A62D82"/>
    <w:rsid w:val="00A81D6B"/>
    <w:rsid w:val="00A8286B"/>
    <w:rsid w:val="00B16130"/>
    <w:rsid w:val="00B26F58"/>
    <w:rsid w:val="00B32100"/>
    <w:rsid w:val="00B53F84"/>
    <w:rsid w:val="00BF3F39"/>
    <w:rsid w:val="00C71BFD"/>
    <w:rsid w:val="00C805C3"/>
    <w:rsid w:val="00CA3705"/>
    <w:rsid w:val="00CF1AD8"/>
    <w:rsid w:val="00D02672"/>
    <w:rsid w:val="00D96B6B"/>
    <w:rsid w:val="00DD0780"/>
    <w:rsid w:val="00F66CC3"/>
    <w:rsid w:val="00F81F8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A0801"/>
  <w15:docId w15:val="{472E21F2-2A3B-4030-8276-2E5E13A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FB1"/>
    <w:rPr>
      <w:sz w:val="24"/>
      <w:szCs w:val="24"/>
      <w:lang w:val="sr-Cyrl-CS"/>
    </w:rPr>
  </w:style>
  <w:style w:type="paragraph" w:styleId="1">
    <w:name w:val="heading 1"/>
    <w:basedOn w:val="a"/>
    <w:next w:val="a"/>
    <w:qFormat/>
    <w:rsid w:val="004D2F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4D2FB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32100"/>
    <w:rPr>
      <w:sz w:val="28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B32100"/>
    <w:rPr>
      <w:sz w:val="28"/>
      <w:szCs w:val="24"/>
    </w:rPr>
  </w:style>
  <w:style w:type="paragraph" w:styleId="a6">
    <w:name w:val="Balloon Text"/>
    <w:basedOn w:val="a"/>
    <w:link w:val="a7"/>
    <w:rsid w:val="00A8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1D6B"/>
    <w:rPr>
      <w:rFonts w:ascii="Tahoma" w:hAnsi="Tahoma" w:cs="Tahoma"/>
      <w:sz w:val="16"/>
      <w:szCs w:val="16"/>
      <w:lang w:val="sr-Cyrl-CS"/>
    </w:rPr>
  </w:style>
  <w:style w:type="paragraph" w:customStyle="1" w:styleId="ConsNormal">
    <w:name w:val="ConsNormal"/>
    <w:rsid w:val="004A52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52D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DA3"/>
    <w:rPr>
      <w:sz w:val="24"/>
      <w:szCs w:val="24"/>
      <w:lang w:val="sr-Cyrl-CS"/>
    </w:rPr>
  </w:style>
  <w:style w:type="paragraph" w:styleId="aa">
    <w:name w:val="footer"/>
    <w:basedOn w:val="a"/>
    <w:link w:val="ab"/>
    <w:rsid w:val="00352D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52DA3"/>
    <w:rPr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machburo</dc:creator>
  <cp:lastModifiedBy>Алексей IT</cp:lastModifiedBy>
  <cp:revision>10</cp:revision>
  <cp:lastPrinted>2017-11-13T13:53:00Z</cp:lastPrinted>
  <dcterms:created xsi:type="dcterms:W3CDTF">2017-11-13T06:05:00Z</dcterms:created>
  <dcterms:modified xsi:type="dcterms:W3CDTF">2022-09-29T12:32:00Z</dcterms:modified>
</cp:coreProperties>
</file>